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4E" w:rsidRDefault="00D20B4E" w:rsidP="00220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759" w:rsidRDefault="00220759" w:rsidP="00220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Звіт </w:t>
      </w:r>
    </w:p>
    <w:p w:rsidR="00220759" w:rsidRPr="00220759" w:rsidRDefault="00220759" w:rsidP="00220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роботу депутата Рівненської обласної ради сьомого скликання Ширяєва О.С. у 2017 році</w:t>
      </w:r>
    </w:p>
    <w:p w:rsidR="00220759" w:rsidRDefault="00220759" w:rsidP="00220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759" w:rsidRDefault="00220759" w:rsidP="00220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759" w:rsidRDefault="00220759" w:rsidP="008C63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звітний період подано близько 10 запитів до </w:t>
      </w:r>
      <w:r w:rsidR="00526527">
        <w:rPr>
          <w:rFonts w:ascii="Times New Roman" w:hAnsi="Times New Roman" w:cs="Times New Roman"/>
          <w:sz w:val="28"/>
          <w:szCs w:val="28"/>
        </w:rPr>
        <w:t xml:space="preserve">управління західного офісу Держаудитслужби в Рівненській області стосовно проведення перевірок </w:t>
      </w:r>
      <w:r w:rsidR="00526527">
        <w:rPr>
          <w:rFonts w:ascii="Times New Roman" w:hAnsi="Times New Roman" w:cs="Times New Roman"/>
          <w:sz w:val="28"/>
          <w:szCs w:val="28"/>
        </w:rPr>
        <w:t>фінансової діяльності обласних комунальних підприємств і закладів</w:t>
      </w:r>
      <w:r w:rsidR="00526527">
        <w:rPr>
          <w:rFonts w:ascii="Times New Roman" w:hAnsi="Times New Roman" w:cs="Times New Roman"/>
          <w:sz w:val="28"/>
          <w:szCs w:val="28"/>
        </w:rPr>
        <w:t>.</w:t>
      </w:r>
    </w:p>
    <w:p w:rsidR="00C63298" w:rsidRDefault="00C63298" w:rsidP="008C63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Надіслано два запити в Головне управління Держгеокадастру у Рівненській області щодо правомірності виділення та приватизації землі на території комунального закладу «Станція юних натуралістів» Рівненської обласної ради.</w:t>
      </w:r>
    </w:p>
    <w:p w:rsidR="00C63298" w:rsidRDefault="00C63298" w:rsidP="008C63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Надано матеріальну допомогу десяти мешканцям Млинівського району.</w:t>
      </w:r>
    </w:p>
    <w:p w:rsidR="00C63298" w:rsidRDefault="00C63298" w:rsidP="008C63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Надано допомогу для утеплення приватного будинку в селі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Надчиці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одного будинку в селі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Млинівського району. Також надавалася допомога в проведенні ремонту приміщення сільської ради в селі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Бокійма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Млинівського району. </w:t>
      </w:r>
    </w:p>
    <w:p w:rsidR="00C63298" w:rsidRDefault="00C63298" w:rsidP="008C63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Приймав участь в будівництві дитячого майданчика в селі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Смордва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Млинівського району. </w:t>
      </w:r>
    </w:p>
    <w:p w:rsidR="00C63298" w:rsidRDefault="00C63298" w:rsidP="008C63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Відремонтовано дві машини для волонтерів та доставлено в зону АТО.</w:t>
      </w:r>
    </w:p>
    <w:p w:rsidR="00C63298" w:rsidRDefault="00C63298" w:rsidP="008C63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Упродовж 2017 року забезпечено 100-відсоткову участь у пленарних засіданнях сесій Рівненської обласної ради сьомого скликання та у засіданнях постійної комісії обласної ради з економічних питань та комунальної власності, членом якої я є. </w:t>
      </w:r>
    </w:p>
    <w:p w:rsidR="00C63298" w:rsidRDefault="001141FE" w:rsidP="008C63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кожний останній четвер місяця п</w:t>
      </w:r>
      <w:r w:rsidR="00C63298">
        <w:rPr>
          <w:rFonts w:ascii="Times New Roman" w:hAnsi="Times New Roman" w:cs="Times New Roman"/>
          <w:sz w:val="28"/>
          <w:szCs w:val="28"/>
        </w:rPr>
        <w:t xml:space="preserve">роводилися прийоми громадян </w:t>
      </w:r>
      <w:r>
        <w:rPr>
          <w:rFonts w:ascii="Times New Roman" w:hAnsi="Times New Roman" w:cs="Times New Roman"/>
          <w:sz w:val="28"/>
          <w:szCs w:val="28"/>
        </w:rPr>
        <w:t>з особистих питань. Також, за попереднім записом, проводив виїзні прийоми громадян.</w:t>
      </w:r>
    </w:p>
    <w:p w:rsidR="001141FE" w:rsidRDefault="001141FE" w:rsidP="008C63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Загалом за рік отримав близько двохсот усних та письмових звернень від громадян з різних питань. </w:t>
      </w:r>
    </w:p>
    <w:p w:rsidR="00344BE0" w:rsidRDefault="00344BE0" w:rsidP="00526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8BB" w:rsidRPr="007938BB" w:rsidRDefault="007938BB" w:rsidP="00793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8BB">
        <w:rPr>
          <w:rFonts w:ascii="Times New Roman" w:hAnsi="Times New Roman" w:cs="Times New Roman"/>
          <w:b/>
          <w:sz w:val="28"/>
          <w:szCs w:val="28"/>
        </w:rPr>
        <w:t xml:space="preserve">Депутат Рівненської обласної ради, </w:t>
      </w:r>
    </w:p>
    <w:p w:rsidR="007938BB" w:rsidRPr="007938BB" w:rsidRDefault="007938BB" w:rsidP="00793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8BB">
        <w:rPr>
          <w:rFonts w:ascii="Times New Roman" w:hAnsi="Times New Roman" w:cs="Times New Roman"/>
          <w:b/>
          <w:sz w:val="28"/>
          <w:szCs w:val="28"/>
        </w:rPr>
        <w:t xml:space="preserve">член фракції Радикальної партії Олега Ляшка, </w:t>
      </w:r>
    </w:p>
    <w:p w:rsidR="007938BB" w:rsidRDefault="007938BB" w:rsidP="007938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38BB">
        <w:rPr>
          <w:rFonts w:ascii="Times New Roman" w:hAnsi="Times New Roman" w:cs="Times New Roman"/>
          <w:b/>
          <w:sz w:val="28"/>
          <w:szCs w:val="28"/>
        </w:rPr>
        <w:t xml:space="preserve">секретар постійної комісії обласної ради </w:t>
      </w:r>
    </w:p>
    <w:p w:rsidR="00344BE0" w:rsidRPr="007938BB" w:rsidRDefault="007938BB" w:rsidP="007938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38BB">
        <w:rPr>
          <w:rFonts w:ascii="Times New Roman" w:hAnsi="Times New Roman" w:cs="Times New Roman"/>
          <w:b/>
          <w:sz w:val="28"/>
          <w:szCs w:val="28"/>
        </w:rPr>
        <w:t>з економічних питань та комунальної власності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О.С. Ширяєв</w:t>
      </w:r>
    </w:p>
    <w:p w:rsidR="00344BE0" w:rsidRPr="00220759" w:rsidRDefault="00344BE0" w:rsidP="00526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44BE0" w:rsidRPr="002207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59"/>
    <w:rsid w:val="001141FE"/>
    <w:rsid w:val="00220759"/>
    <w:rsid w:val="00344BE0"/>
    <w:rsid w:val="00526527"/>
    <w:rsid w:val="00626E2C"/>
    <w:rsid w:val="007938BB"/>
    <w:rsid w:val="008C63E2"/>
    <w:rsid w:val="00C63298"/>
    <w:rsid w:val="00D20B4E"/>
    <w:rsid w:val="00D5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2018-01-02T08:24:00Z</dcterms:created>
  <dcterms:modified xsi:type="dcterms:W3CDTF">2018-01-02T08:24:00Z</dcterms:modified>
</cp:coreProperties>
</file>