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38" w:rsidRDefault="006D3838" w:rsidP="006D3838">
      <w:pPr>
        <w:tabs>
          <w:tab w:val="left" w:pos="9356"/>
        </w:tabs>
        <w:ind w:right="-1"/>
        <w:jc w:val="center"/>
      </w:pPr>
      <w:r>
        <w:rPr>
          <w:noProof/>
          <w:lang w:eastAsia="ru-RU"/>
        </w:rPr>
        <w:drawing>
          <wp:inline distT="0" distB="0" distL="0" distR="0">
            <wp:extent cx="84772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838" w:rsidRDefault="006D3838" w:rsidP="006D3838">
      <w:pPr>
        <w:pStyle w:val="5"/>
        <w:tabs>
          <w:tab w:val="left" w:pos="9356"/>
        </w:tabs>
        <w:ind w:right="-1"/>
      </w:pPr>
      <w:r>
        <w:rPr>
          <w:sz w:val="52"/>
          <w:szCs w:val="52"/>
          <w:lang w:val="uk-UA"/>
        </w:rPr>
        <w:t>ДЕПУТАТ</w:t>
      </w:r>
    </w:p>
    <w:p w:rsidR="006D3838" w:rsidRDefault="006D3838" w:rsidP="006D3838">
      <w:pPr>
        <w:pStyle w:val="4"/>
        <w:tabs>
          <w:tab w:val="left" w:pos="9356"/>
        </w:tabs>
        <w:ind w:right="-1"/>
      </w:pPr>
      <w:r>
        <w:rPr>
          <w:sz w:val="44"/>
          <w:lang w:val="uk-UA"/>
        </w:rPr>
        <w:t>РІВНЕНСЬКОЇ ОБЛАСНОЇ РАДИ</w:t>
      </w:r>
    </w:p>
    <w:p w:rsidR="006D3838" w:rsidRPr="001D2F1F" w:rsidRDefault="006D3838" w:rsidP="006D3838">
      <w:pPr>
        <w:pStyle w:val="4"/>
        <w:tabs>
          <w:tab w:val="left" w:pos="9356"/>
        </w:tabs>
        <w:ind w:right="-1"/>
        <w:rPr>
          <w:sz w:val="20"/>
        </w:rPr>
      </w:pPr>
    </w:p>
    <w:p w:rsidR="006D3838" w:rsidRPr="007313F9" w:rsidRDefault="006D3838" w:rsidP="006D3838">
      <w:pPr>
        <w:tabs>
          <w:tab w:val="left" w:pos="9356"/>
        </w:tabs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7313F9">
        <w:rPr>
          <w:rFonts w:ascii="Times New Roman" w:hAnsi="Times New Roman" w:cs="Times New Roman"/>
          <w:sz w:val="24"/>
          <w:szCs w:val="24"/>
        </w:rPr>
        <w:t>Восьме</w:t>
      </w:r>
      <w:proofErr w:type="spellEnd"/>
      <w:r w:rsidRPr="007313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3F9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proofErr w:type="gramEnd"/>
    </w:p>
    <w:p w:rsidR="006D3838" w:rsidRDefault="006D3838" w:rsidP="006D3838">
      <w:pPr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</w:pBdr>
        <w:tabs>
          <w:tab w:val="left" w:pos="9356"/>
        </w:tabs>
        <w:rPr>
          <w:rFonts w:ascii="UkrainianJournal" w:hAnsi="UkrainianJournal" w:cs="UkrainianJournal"/>
          <w:sz w:val="10"/>
          <w:szCs w:val="24"/>
        </w:rPr>
      </w:pPr>
    </w:p>
    <w:p w:rsidR="006D3838" w:rsidRDefault="006D3838" w:rsidP="006D3838">
      <w:pPr>
        <w:tabs>
          <w:tab w:val="left" w:pos="9356"/>
        </w:tabs>
        <w:ind w:right="-1"/>
        <w:rPr>
          <w:rFonts w:ascii="UkrainianJournal" w:hAnsi="UkrainianJournal" w:cs="UkrainianJournal"/>
          <w:sz w:val="16"/>
        </w:rPr>
      </w:pPr>
    </w:p>
    <w:p w:rsidR="006D3838" w:rsidRDefault="006D3838" w:rsidP="006D3838">
      <w:r>
        <w:rPr>
          <w:sz w:val="24"/>
          <w:szCs w:val="24"/>
        </w:rPr>
        <w:t>„______</w:t>
      </w:r>
      <w:proofErr w:type="gramStart"/>
      <w:r>
        <w:rPr>
          <w:sz w:val="24"/>
          <w:szCs w:val="24"/>
        </w:rPr>
        <w:t>_”_</w:t>
      </w:r>
      <w:proofErr w:type="gramEnd"/>
      <w:r>
        <w:rPr>
          <w:sz w:val="24"/>
          <w:szCs w:val="24"/>
        </w:rPr>
        <w:t>__________________ 20__ р.</w:t>
      </w:r>
    </w:p>
    <w:p w:rsidR="00C13111" w:rsidRDefault="00C13111" w:rsidP="00383C58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4075C9" w:rsidRDefault="00F43380" w:rsidP="00383C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віт</w:t>
      </w:r>
      <w:r w:rsidR="004075C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F43380">
        <w:rPr>
          <w:rFonts w:ascii="Times New Roman" w:hAnsi="Times New Roman" w:cs="Times New Roman"/>
          <w:b/>
          <w:sz w:val="28"/>
          <w:szCs w:val="28"/>
          <w:lang w:val="uk-UA"/>
        </w:rPr>
        <w:t>депутат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F433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Рівненської обласної ради </w:t>
      </w:r>
      <w:r w:rsidR="004075C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4E63D9">
        <w:rPr>
          <w:rFonts w:ascii="Times New Roman" w:hAnsi="Times New Roman" w:cs="Times New Roman"/>
          <w:b/>
          <w:sz w:val="28"/>
          <w:szCs w:val="28"/>
          <w:lang w:val="uk-UA"/>
        </w:rPr>
        <w:t>Ткача Олександра Олександровича</w:t>
      </w:r>
      <w:r w:rsidR="004075C9">
        <w:rPr>
          <w:rFonts w:ascii="Times New Roman" w:hAnsi="Times New Roman" w:cs="Times New Roman"/>
          <w:b/>
          <w:sz w:val="28"/>
          <w:szCs w:val="28"/>
          <w:lang w:val="uk-UA"/>
        </w:rPr>
        <w:br/>
        <w:t>про роботу у 2022 році</w:t>
      </w:r>
    </w:p>
    <w:p w:rsidR="00D20248" w:rsidRPr="00383C58" w:rsidRDefault="00D20248" w:rsidP="00383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4E63D9" w:rsidRDefault="00C47DF4" w:rsidP="008711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Депутат </w:t>
      </w:r>
      <w:r w:rsidR="001C3921">
        <w:rPr>
          <w:rFonts w:ascii="Times New Roman" w:hAnsi="Times New Roman" w:cs="Times New Roman"/>
          <w:sz w:val="28"/>
          <w:szCs w:val="28"/>
          <w:lang/>
        </w:rPr>
        <w:t>Рі</w:t>
      </w:r>
      <w:r>
        <w:rPr>
          <w:rFonts w:ascii="Times New Roman" w:hAnsi="Times New Roman" w:cs="Times New Roman"/>
          <w:sz w:val="28"/>
          <w:szCs w:val="28"/>
          <w:lang/>
        </w:rPr>
        <w:t>вненсько</w:t>
      </w:r>
      <w:r w:rsidR="001C3921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/>
        </w:rPr>
        <w:t xml:space="preserve"> обл</w:t>
      </w:r>
      <w:r w:rsidR="009C02D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/>
        </w:rPr>
        <w:t>сно</w:t>
      </w:r>
      <w:r w:rsidR="001C392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C3921">
        <w:rPr>
          <w:rFonts w:ascii="Times New Roman" w:hAnsi="Times New Roman" w:cs="Times New Roman"/>
          <w:sz w:val="28"/>
          <w:szCs w:val="28"/>
          <w:lang/>
        </w:rPr>
        <w:t xml:space="preserve"> ради</w:t>
      </w:r>
      <w:r w:rsidR="00BA7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4AF" w:rsidRPr="00383C58">
        <w:rPr>
          <w:rFonts w:ascii="Times New Roman" w:hAnsi="Times New Roman" w:cs="Times New Roman"/>
          <w:sz w:val="28"/>
          <w:szCs w:val="28"/>
          <w:lang/>
        </w:rPr>
        <w:t>VIII</w:t>
      </w:r>
      <w:r w:rsidR="00BA74AF" w:rsidRPr="00BA7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4AF">
        <w:rPr>
          <w:rFonts w:ascii="Times New Roman" w:hAnsi="Times New Roman" w:cs="Times New Roman"/>
          <w:sz w:val="28"/>
          <w:szCs w:val="28"/>
          <w:lang/>
        </w:rPr>
        <w:t>скликання</w:t>
      </w:r>
      <w:r w:rsidR="001C3921">
        <w:rPr>
          <w:rFonts w:ascii="Times New Roman" w:hAnsi="Times New Roman" w:cs="Times New Roman"/>
          <w:sz w:val="28"/>
          <w:szCs w:val="28"/>
          <w:lang w:val="uk-UA"/>
        </w:rPr>
        <w:t>, обран</w:t>
      </w:r>
      <w:r w:rsidR="004E63D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1C3921">
        <w:rPr>
          <w:rFonts w:ascii="Times New Roman" w:hAnsi="Times New Roman" w:cs="Times New Roman"/>
          <w:sz w:val="28"/>
          <w:szCs w:val="28"/>
          <w:lang w:val="uk-UA"/>
        </w:rPr>
        <w:t xml:space="preserve"> від політичної партії Всеукраїнське об’єднання «Батьківщина».</w:t>
      </w:r>
      <w:r w:rsidR="001A3A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3F9" w:rsidRPr="00461969"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4E63D9" w:rsidRPr="008E2984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Рівненської обласної ради з питань бюджету, фінансів та податків</w:t>
      </w:r>
      <w:r w:rsidR="004E63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4F04" w:rsidRDefault="004E63D9" w:rsidP="008711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12C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54884">
        <w:rPr>
          <w:rFonts w:ascii="Times New Roman" w:hAnsi="Times New Roman" w:cs="Times New Roman"/>
          <w:sz w:val="28"/>
          <w:szCs w:val="28"/>
          <w:lang w:val="uk-UA"/>
        </w:rPr>
        <w:t xml:space="preserve"> звітний період взя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54884">
        <w:rPr>
          <w:rFonts w:ascii="Times New Roman" w:hAnsi="Times New Roman" w:cs="Times New Roman"/>
          <w:sz w:val="28"/>
          <w:szCs w:val="28"/>
          <w:lang w:val="uk-UA"/>
        </w:rPr>
        <w:t xml:space="preserve"> участь у </w:t>
      </w:r>
      <w:r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DE12CE" w:rsidRPr="00461969">
        <w:rPr>
          <w:rFonts w:ascii="Times New Roman" w:hAnsi="Times New Roman" w:cs="Times New Roman"/>
          <w:sz w:val="28"/>
          <w:szCs w:val="28"/>
          <w:lang w:val="uk-UA"/>
        </w:rPr>
        <w:t xml:space="preserve"> відсотк</w:t>
      </w:r>
      <w:r w:rsidR="00DE12CE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3D7E72">
        <w:rPr>
          <w:rFonts w:ascii="Times New Roman" w:hAnsi="Times New Roman" w:cs="Times New Roman"/>
          <w:sz w:val="28"/>
          <w:szCs w:val="28"/>
          <w:lang w:val="uk-UA"/>
        </w:rPr>
        <w:t xml:space="preserve"> пленарни</w:t>
      </w:r>
      <w:r w:rsidR="0034257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D7E72">
        <w:rPr>
          <w:rFonts w:ascii="Times New Roman" w:hAnsi="Times New Roman" w:cs="Times New Roman"/>
          <w:sz w:val="28"/>
          <w:szCs w:val="28"/>
          <w:lang w:val="uk-UA"/>
        </w:rPr>
        <w:t xml:space="preserve"> засідан</w:t>
      </w:r>
      <w:r w:rsidR="00DE12C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42575">
        <w:rPr>
          <w:rFonts w:ascii="Times New Roman" w:hAnsi="Times New Roman" w:cs="Times New Roman"/>
          <w:sz w:val="28"/>
          <w:szCs w:val="28"/>
          <w:lang w:val="uk-UA"/>
        </w:rPr>
        <w:t xml:space="preserve"> сесій</w:t>
      </w:r>
      <w:r w:rsidR="00BA74AF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8D21E1">
        <w:rPr>
          <w:rFonts w:ascii="Times New Roman" w:hAnsi="Times New Roman" w:cs="Times New Roman"/>
          <w:sz w:val="28"/>
          <w:szCs w:val="28"/>
          <w:lang w:val="uk-UA"/>
        </w:rPr>
        <w:t>Рівненської обласної ради</w:t>
      </w:r>
      <w:r w:rsidR="00EC17EE" w:rsidRPr="004E6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7EE">
        <w:rPr>
          <w:rFonts w:ascii="Times New Roman" w:hAnsi="Times New Roman" w:cs="Times New Roman"/>
          <w:sz w:val="28"/>
          <w:szCs w:val="28"/>
          <w:lang w:val="uk-UA"/>
        </w:rPr>
        <w:t xml:space="preserve">та у </w:t>
      </w:r>
      <w:r w:rsidR="00EC17EE" w:rsidRPr="00461969">
        <w:rPr>
          <w:rFonts w:ascii="Times New Roman" w:hAnsi="Times New Roman" w:cs="Times New Roman"/>
          <w:sz w:val="28"/>
          <w:szCs w:val="28"/>
          <w:lang w:val="uk-UA"/>
        </w:rPr>
        <w:t>85 відсотк</w:t>
      </w:r>
      <w:r w:rsidR="00EC17EE">
        <w:rPr>
          <w:rFonts w:ascii="Times New Roman" w:hAnsi="Times New Roman" w:cs="Times New Roman"/>
          <w:sz w:val="28"/>
          <w:szCs w:val="28"/>
          <w:lang w:val="uk-UA"/>
        </w:rPr>
        <w:t>ах засідань постійної комісії, до</w:t>
      </w:r>
      <w:r w:rsidR="004F179C">
        <w:rPr>
          <w:rFonts w:ascii="Times New Roman" w:hAnsi="Times New Roman" w:cs="Times New Roman"/>
          <w:sz w:val="28"/>
          <w:szCs w:val="28"/>
          <w:lang w:val="uk-UA"/>
        </w:rPr>
        <w:t xml:space="preserve"> складу</w:t>
      </w:r>
      <w:r w:rsidR="00EC17EE">
        <w:rPr>
          <w:rFonts w:ascii="Times New Roman" w:hAnsi="Times New Roman" w:cs="Times New Roman"/>
          <w:sz w:val="28"/>
          <w:szCs w:val="28"/>
          <w:lang w:val="uk-UA"/>
        </w:rPr>
        <w:t xml:space="preserve"> якої вход</w:t>
      </w:r>
      <w:r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="00B24F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02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31FC" w:rsidRPr="00FA1EF6" w:rsidRDefault="00F628D8" w:rsidP="008711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умовах воєнного стану було дещо обмежено повноваження органів місцевого самоврядування, проте п</w:t>
      </w:r>
      <w:r w:rsidR="0001710E">
        <w:rPr>
          <w:rFonts w:ascii="Times New Roman" w:hAnsi="Times New Roman" w:cs="Times New Roman"/>
          <w:sz w:val="28"/>
          <w:szCs w:val="28"/>
          <w:lang w:val="uk-UA"/>
        </w:rPr>
        <w:t>ротягом зві</w:t>
      </w:r>
      <w:r>
        <w:rPr>
          <w:rFonts w:ascii="Times New Roman" w:hAnsi="Times New Roman" w:cs="Times New Roman"/>
          <w:sz w:val="28"/>
          <w:szCs w:val="28"/>
          <w:lang w:val="uk-UA"/>
        </w:rPr>
        <w:t>тного періоду разом із колегами </w:t>
      </w:r>
      <w:r w:rsidR="0001710E">
        <w:rPr>
          <w:rFonts w:ascii="Times New Roman" w:hAnsi="Times New Roman" w:cs="Times New Roman"/>
          <w:sz w:val="28"/>
          <w:szCs w:val="28"/>
          <w:lang w:val="uk-UA"/>
        </w:rPr>
        <w:t xml:space="preserve">– членами фракції ВО «Батьківщина» </w:t>
      </w:r>
      <w:r w:rsidR="005B0D3A">
        <w:rPr>
          <w:rFonts w:ascii="Times New Roman" w:hAnsi="Times New Roman" w:cs="Times New Roman"/>
          <w:sz w:val="28"/>
          <w:szCs w:val="28"/>
          <w:lang w:val="uk-UA"/>
        </w:rPr>
        <w:t>підтрим</w:t>
      </w:r>
      <w:r w:rsidR="004E63D9">
        <w:rPr>
          <w:rFonts w:ascii="Times New Roman" w:hAnsi="Times New Roman" w:cs="Times New Roman"/>
          <w:sz w:val="28"/>
          <w:szCs w:val="28"/>
          <w:lang w:val="uk-UA"/>
        </w:rPr>
        <w:t>ува</w:t>
      </w:r>
      <w:r w:rsidR="005B0D3A">
        <w:rPr>
          <w:rFonts w:ascii="Times New Roman" w:hAnsi="Times New Roman" w:cs="Times New Roman"/>
          <w:sz w:val="28"/>
          <w:szCs w:val="28"/>
          <w:lang w:val="uk-UA"/>
        </w:rPr>
        <w:t>в рішення</w:t>
      </w:r>
      <w:r w:rsidR="00B545AE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ради, спрямовані на захист інтересів територіальних громад області. Наприклад, рішення</w:t>
      </w:r>
      <w:r w:rsidR="00C169FB">
        <w:rPr>
          <w:rFonts w:ascii="Times New Roman" w:hAnsi="Times New Roman" w:cs="Times New Roman"/>
          <w:sz w:val="28"/>
          <w:szCs w:val="28"/>
          <w:lang w:val="uk-UA"/>
        </w:rPr>
        <w:t xml:space="preserve">, про </w:t>
      </w:r>
      <w:r w:rsidR="00711685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Рівненської обласної ради до Урядів і парламентів Сполучених Штатів Америки, Сполученого королівства та інших країн </w:t>
      </w:r>
      <w:proofErr w:type="spellStart"/>
      <w:r w:rsidR="00711685" w:rsidRPr="00FA1EF6">
        <w:rPr>
          <w:rFonts w:ascii="Times New Roman" w:hAnsi="Times New Roman" w:cs="Times New Roman"/>
          <w:sz w:val="28"/>
          <w:szCs w:val="28"/>
          <w:lang w:val="uk-UA"/>
        </w:rPr>
        <w:t>антипутінської</w:t>
      </w:r>
      <w:proofErr w:type="spellEnd"/>
      <w:r w:rsidR="00711685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 коаліції, об’єднаних форматом «</w:t>
      </w:r>
      <w:proofErr w:type="spellStart"/>
      <w:r w:rsidR="00711685" w:rsidRPr="00FA1EF6">
        <w:rPr>
          <w:rFonts w:ascii="Times New Roman" w:hAnsi="Times New Roman" w:cs="Times New Roman"/>
          <w:sz w:val="28"/>
          <w:szCs w:val="28"/>
          <w:lang w:val="uk-UA"/>
        </w:rPr>
        <w:t>Рамштайн</w:t>
      </w:r>
      <w:proofErr w:type="spellEnd"/>
      <w:r w:rsidR="00711685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», у якому </w:t>
      </w:r>
      <w:r w:rsidR="00E057B5">
        <w:rPr>
          <w:rFonts w:ascii="Times New Roman" w:hAnsi="Times New Roman" w:cs="Times New Roman"/>
          <w:sz w:val="28"/>
          <w:szCs w:val="28"/>
          <w:lang w:val="uk-UA"/>
        </w:rPr>
        <w:t xml:space="preserve">депутати підтримали </w:t>
      </w:r>
      <w:r w:rsidR="00711685" w:rsidRPr="00FA1EF6">
        <w:rPr>
          <w:rFonts w:ascii="Times New Roman" w:hAnsi="Times New Roman" w:cs="Times New Roman"/>
          <w:sz w:val="28"/>
          <w:szCs w:val="28"/>
          <w:lang w:val="uk-UA"/>
        </w:rPr>
        <w:t>заклик надати Україні всю необхідн</w:t>
      </w:r>
      <w:r w:rsidR="00C169FB">
        <w:rPr>
          <w:rFonts w:ascii="Times New Roman" w:hAnsi="Times New Roman" w:cs="Times New Roman"/>
          <w:sz w:val="28"/>
          <w:szCs w:val="28"/>
          <w:lang w:val="uk-UA"/>
        </w:rPr>
        <w:t xml:space="preserve">у для перемоги над </w:t>
      </w:r>
      <w:proofErr w:type="spellStart"/>
      <w:r w:rsidR="00C169FB">
        <w:rPr>
          <w:rFonts w:ascii="Times New Roman" w:hAnsi="Times New Roman" w:cs="Times New Roman"/>
          <w:sz w:val="28"/>
          <w:szCs w:val="28"/>
          <w:lang w:val="uk-UA"/>
        </w:rPr>
        <w:t>росією</w:t>
      </w:r>
      <w:proofErr w:type="spellEnd"/>
      <w:r w:rsidR="00C169FB">
        <w:rPr>
          <w:rFonts w:ascii="Times New Roman" w:hAnsi="Times New Roman" w:cs="Times New Roman"/>
          <w:sz w:val="28"/>
          <w:szCs w:val="28"/>
          <w:lang w:val="uk-UA"/>
        </w:rPr>
        <w:t xml:space="preserve"> зброю; </w:t>
      </w:r>
      <w:r w:rsidR="00970259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C169F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70259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 «</w:t>
      </w:r>
      <w:hyperlink r:id="rId6" w:history="1">
        <w:r w:rsidR="00970259" w:rsidRPr="00970259">
          <w:rPr>
            <w:rFonts w:ascii="Times New Roman" w:hAnsi="Times New Roman" w:cs="Times New Roman"/>
            <w:sz w:val="28"/>
            <w:szCs w:val="28"/>
            <w:lang w:val="uk-UA"/>
          </w:rPr>
          <w:t>Про вивчення курсів духовно-морального спрямування у закладах освіти Рівненської області</w:t>
        </w:r>
      </w:hyperlink>
      <w:r w:rsidR="0097025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E63D9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9702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63D9" w:rsidRDefault="004E63D9" w:rsidP="008711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</w:t>
      </w:r>
      <w:r w:rsidR="00935B5D">
        <w:rPr>
          <w:rFonts w:ascii="Times New Roman" w:hAnsi="Times New Roman" w:cs="Times New Roman"/>
          <w:sz w:val="28"/>
          <w:szCs w:val="28"/>
          <w:lang w:val="uk-UA"/>
        </w:rPr>
        <w:t>к депутат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завжди був</w:t>
      </w:r>
      <w:r w:rsidR="00502604">
        <w:rPr>
          <w:rFonts w:ascii="Times New Roman" w:hAnsi="Times New Roman" w:cs="Times New Roman"/>
          <w:sz w:val="28"/>
          <w:szCs w:val="28"/>
          <w:lang w:val="uk-UA"/>
        </w:rPr>
        <w:t xml:space="preserve"> доступний своїм виборцям. За звітний період провів 10</w:t>
      </w:r>
      <w:r w:rsidR="00703B12">
        <w:rPr>
          <w:rFonts w:ascii="Times New Roman" w:hAnsi="Times New Roman" w:cs="Times New Roman"/>
          <w:sz w:val="28"/>
          <w:szCs w:val="28"/>
          <w:lang w:val="uk-UA"/>
        </w:rPr>
        <w:t xml:space="preserve"> прийомів виборців, </w:t>
      </w:r>
      <w:r w:rsidR="00502604">
        <w:rPr>
          <w:rFonts w:ascii="Times New Roman" w:hAnsi="Times New Roman" w:cs="Times New Roman"/>
          <w:sz w:val="28"/>
          <w:szCs w:val="28"/>
          <w:lang w:val="uk-UA"/>
        </w:rPr>
        <w:t>за наслідками яких надіслав у відповідні інстанції депутатські звернення.</w:t>
      </w:r>
      <w:r w:rsidR="00703B12">
        <w:rPr>
          <w:rFonts w:ascii="Times New Roman" w:hAnsi="Times New Roman" w:cs="Times New Roman"/>
          <w:sz w:val="28"/>
          <w:szCs w:val="28"/>
          <w:lang w:val="uk-UA"/>
        </w:rPr>
        <w:t xml:space="preserve"> В межах обласної програми </w:t>
      </w:r>
      <w:r w:rsidR="00935B5D" w:rsidRPr="00935B5D">
        <w:rPr>
          <w:rFonts w:ascii="Times New Roman" w:hAnsi="Times New Roman" w:cs="Times New Roman"/>
          <w:bCs/>
          <w:sz w:val="28"/>
          <w:szCs w:val="28"/>
          <w:lang w:val="uk-UA"/>
        </w:rPr>
        <w:t>матеріальної підтримки найбільш незахищених верств населення на 2018-2022 роки</w:t>
      </w:r>
      <w:r w:rsidR="00935B5D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703B12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відповідь на письмові звернення </w:t>
      </w:r>
      <w:r w:rsidR="00935B5D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703B12">
        <w:rPr>
          <w:rFonts w:ascii="Times New Roman" w:hAnsi="Times New Roman" w:cs="Times New Roman"/>
          <w:sz w:val="28"/>
          <w:szCs w:val="28"/>
          <w:lang w:val="uk-UA"/>
        </w:rPr>
        <w:t>надано матеріальну допомогу виборцям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 виділено особисті кошти на підтримку внутрішньо-переміщених осіб в нашій області.</w:t>
      </w:r>
    </w:p>
    <w:p w:rsidR="00703B12" w:rsidRDefault="004E63D9" w:rsidP="008711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Неодноразово долучався з родиною до проведення благодійних ярмарків, кошти з яких спрямовували на підтримку Збройних Сил України.</w:t>
      </w:r>
    </w:p>
    <w:p w:rsidR="001A3A15" w:rsidRDefault="001A3A15" w:rsidP="008B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838" w:rsidRDefault="006D3838" w:rsidP="008B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838" w:rsidRPr="006D3838" w:rsidRDefault="001D2F1F" w:rsidP="008B7CC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6D38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6D38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6D38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6D38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6D38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6D38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02604">
        <w:rPr>
          <w:rFonts w:ascii="Times New Roman" w:hAnsi="Times New Roman" w:cs="Times New Roman"/>
          <w:b/>
          <w:sz w:val="28"/>
          <w:szCs w:val="28"/>
          <w:lang w:val="uk-UA"/>
        </w:rPr>
        <w:t>Олександр Ткач</w:t>
      </w:r>
      <w:bookmarkStart w:id="0" w:name="_GoBack"/>
      <w:bookmarkEnd w:id="0"/>
    </w:p>
    <w:sectPr w:rsidR="006D3838" w:rsidRPr="006D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Journal">
    <w:altName w:val="Courier New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5C5938"/>
    <w:multiLevelType w:val="hybridMultilevel"/>
    <w:tmpl w:val="595EF9BE"/>
    <w:lvl w:ilvl="0" w:tplc="D8A6CF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52C4B"/>
    <w:multiLevelType w:val="hybridMultilevel"/>
    <w:tmpl w:val="0546986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E2"/>
    <w:rsid w:val="00003003"/>
    <w:rsid w:val="0001710E"/>
    <w:rsid w:val="00050BA3"/>
    <w:rsid w:val="00097520"/>
    <w:rsid w:val="000B47AD"/>
    <w:rsid w:val="000B5E4E"/>
    <w:rsid w:val="00186F41"/>
    <w:rsid w:val="001A3A15"/>
    <w:rsid w:val="001C3921"/>
    <w:rsid w:val="001D2F1F"/>
    <w:rsid w:val="00231410"/>
    <w:rsid w:val="00272D01"/>
    <w:rsid w:val="002768F5"/>
    <w:rsid w:val="00284F5D"/>
    <w:rsid w:val="00306F34"/>
    <w:rsid w:val="00342575"/>
    <w:rsid w:val="00383C58"/>
    <w:rsid w:val="003D7E72"/>
    <w:rsid w:val="003E70A3"/>
    <w:rsid w:val="004075C9"/>
    <w:rsid w:val="00471A17"/>
    <w:rsid w:val="004C31FC"/>
    <w:rsid w:val="004E63D9"/>
    <w:rsid w:val="004E7B61"/>
    <w:rsid w:val="004F179C"/>
    <w:rsid w:val="00502604"/>
    <w:rsid w:val="005B0D3A"/>
    <w:rsid w:val="00663384"/>
    <w:rsid w:val="006B7B42"/>
    <w:rsid w:val="006D3838"/>
    <w:rsid w:val="006D7CE2"/>
    <w:rsid w:val="006F4B5E"/>
    <w:rsid w:val="00703B12"/>
    <w:rsid w:val="00711685"/>
    <w:rsid w:val="007313F9"/>
    <w:rsid w:val="008711C8"/>
    <w:rsid w:val="008B7CC7"/>
    <w:rsid w:val="008D21E1"/>
    <w:rsid w:val="008D3097"/>
    <w:rsid w:val="008D5EED"/>
    <w:rsid w:val="009172D4"/>
    <w:rsid w:val="00935B5D"/>
    <w:rsid w:val="00970259"/>
    <w:rsid w:val="0098426D"/>
    <w:rsid w:val="009C02DF"/>
    <w:rsid w:val="00A108BB"/>
    <w:rsid w:val="00A86394"/>
    <w:rsid w:val="00B24F04"/>
    <w:rsid w:val="00B545AE"/>
    <w:rsid w:val="00BA74AF"/>
    <w:rsid w:val="00BC0313"/>
    <w:rsid w:val="00C13111"/>
    <w:rsid w:val="00C169FB"/>
    <w:rsid w:val="00C47DF4"/>
    <w:rsid w:val="00CA68DB"/>
    <w:rsid w:val="00CC78FE"/>
    <w:rsid w:val="00D13C9E"/>
    <w:rsid w:val="00D20248"/>
    <w:rsid w:val="00D54884"/>
    <w:rsid w:val="00D6273E"/>
    <w:rsid w:val="00DE12CE"/>
    <w:rsid w:val="00DF46C4"/>
    <w:rsid w:val="00E057B5"/>
    <w:rsid w:val="00E370A8"/>
    <w:rsid w:val="00E87676"/>
    <w:rsid w:val="00EC17EE"/>
    <w:rsid w:val="00F43380"/>
    <w:rsid w:val="00F628D8"/>
    <w:rsid w:val="00FA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23F4"/>
  <w15:chartTrackingRefBased/>
  <w15:docId w15:val="{5B375F65-7AEE-4208-913F-F7442EC4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D3838"/>
    <w:pPr>
      <w:keepNext/>
      <w:numPr>
        <w:ilvl w:val="3"/>
        <w:numId w:val="1"/>
      </w:numPr>
      <w:suppressAutoHyphens/>
      <w:spacing w:after="0" w:line="240" w:lineRule="auto"/>
      <w:ind w:right="-483"/>
      <w:jc w:val="center"/>
      <w:outlineLvl w:val="3"/>
    </w:pPr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D3838"/>
    <w:pPr>
      <w:keepNext/>
      <w:numPr>
        <w:ilvl w:val="4"/>
        <w:numId w:val="1"/>
      </w:numPr>
      <w:suppressAutoHyphens/>
      <w:spacing w:after="0" w:line="240" w:lineRule="auto"/>
      <w:ind w:right="-766"/>
      <w:jc w:val="center"/>
      <w:outlineLvl w:val="4"/>
    </w:pPr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259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D3838"/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D3838"/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paragraph" w:styleId="a4">
    <w:name w:val="List Paragraph"/>
    <w:basedOn w:val="a"/>
    <w:uiPriority w:val="34"/>
    <w:qFormat/>
    <w:rsid w:val="001A3A15"/>
    <w:pPr>
      <w:ind w:left="720"/>
      <w:contextualSpacing/>
    </w:pPr>
  </w:style>
  <w:style w:type="character" w:styleId="a5">
    <w:name w:val="Strong"/>
    <w:basedOn w:val="a0"/>
    <w:uiPriority w:val="22"/>
    <w:qFormat/>
    <w:rsid w:val="00935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r.gov.ua/rishennya-oblasnoyi-radi-8-sklikannya/624-pro-vivchennya-kursiv-duhovno-moralnogo-spryamuvannya-u-167221294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2023-02-01T14:37:00Z</dcterms:created>
  <dcterms:modified xsi:type="dcterms:W3CDTF">2023-02-01T14:44:00Z</dcterms:modified>
</cp:coreProperties>
</file>