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EAD" w:rsidRPr="00C12D51" w:rsidRDefault="0001558C" w:rsidP="00166EAD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2D51">
        <w:rPr>
          <w:rFonts w:ascii="Times New Roman" w:hAnsi="Times New Roman" w:cs="Times New Roman"/>
          <w:b/>
          <w:sz w:val="36"/>
          <w:szCs w:val="36"/>
        </w:rPr>
        <w:t>Звіт</w:t>
      </w:r>
    </w:p>
    <w:p w:rsidR="0001558C" w:rsidRPr="00C12D51" w:rsidRDefault="0001558C" w:rsidP="00166EAD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2D51">
        <w:rPr>
          <w:rFonts w:ascii="Times New Roman" w:hAnsi="Times New Roman" w:cs="Times New Roman"/>
          <w:b/>
          <w:sz w:val="36"/>
          <w:szCs w:val="36"/>
        </w:rPr>
        <w:t xml:space="preserve"> депут</w:t>
      </w:r>
      <w:r w:rsidR="00F70CD7" w:rsidRPr="00C12D51">
        <w:rPr>
          <w:rFonts w:ascii="Times New Roman" w:hAnsi="Times New Roman" w:cs="Times New Roman"/>
          <w:b/>
          <w:sz w:val="36"/>
          <w:szCs w:val="36"/>
        </w:rPr>
        <w:t>ат</w:t>
      </w:r>
      <w:r w:rsidR="00F46625" w:rsidRPr="00C12D51">
        <w:rPr>
          <w:rFonts w:ascii="Times New Roman" w:hAnsi="Times New Roman" w:cs="Times New Roman"/>
          <w:b/>
          <w:sz w:val="36"/>
          <w:szCs w:val="36"/>
        </w:rPr>
        <w:t>а</w:t>
      </w:r>
      <w:r w:rsidRPr="00C12D51">
        <w:rPr>
          <w:rFonts w:ascii="Times New Roman" w:hAnsi="Times New Roman" w:cs="Times New Roman"/>
          <w:b/>
          <w:sz w:val="36"/>
          <w:szCs w:val="36"/>
        </w:rPr>
        <w:t xml:space="preserve"> Рівненської обласної ради</w:t>
      </w:r>
    </w:p>
    <w:p w:rsidR="0001558C" w:rsidRPr="00C12D51" w:rsidRDefault="00F46625" w:rsidP="00166EAD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C12D51">
        <w:rPr>
          <w:rFonts w:ascii="Times New Roman" w:hAnsi="Times New Roman" w:cs="Times New Roman"/>
          <w:b/>
          <w:sz w:val="36"/>
          <w:szCs w:val="36"/>
        </w:rPr>
        <w:t>Ясенюка</w:t>
      </w:r>
      <w:proofErr w:type="spellEnd"/>
      <w:r w:rsidRPr="00C12D51">
        <w:rPr>
          <w:rFonts w:ascii="Times New Roman" w:hAnsi="Times New Roman" w:cs="Times New Roman"/>
          <w:b/>
          <w:sz w:val="36"/>
          <w:szCs w:val="36"/>
        </w:rPr>
        <w:t xml:space="preserve"> Ігоря Євгеновича</w:t>
      </w:r>
    </w:p>
    <w:p w:rsidR="0001558C" w:rsidRPr="00C12D51" w:rsidRDefault="008602E7" w:rsidP="00166EAD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за 202</w:t>
      </w:r>
      <w:r w:rsidRPr="008602E7">
        <w:rPr>
          <w:rFonts w:ascii="Times New Roman" w:hAnsi="Times New Roman" w:cs="Times New Roman"/>
          <w:b/>
          <w:sz w:val="36"/>
          <w:szCs w:val="36"/>
        </w:rPr>
        <w:t>4</w:t>
      </w:r>
      <w:r w:rsidR="0001558C" w:rsidRPr="00C12D51">
        <w:rPr>
          <w:rFonts w:ascii="Times New Roman" w:hAnsi="Times New Roman" w:cs="Times New Roman"/>
          <w:b/>
          <w:sz w:val="36"/>
          <w:szCs w:val="36"/>
        </w:rPr>
        <w:t xml:space="preserve"> рік</w:t>
      </w:r>
    </w:p>
    <w:p w:rsidR="0001558C" w:rsidRPr="00C12D51" w:rsidRDefault="00166EAD" w:rsidP="00166EAD">
      <w:pPr>
        <w:pStyle w:val="a3"/>
        <w:jc w:val="both"/>
        <w:rPr>
          <w:rFonts w:ascii="Times New Roman" w:hAnsi="Times New Roman" w:cs="Times New Roman"/>
          <w:sz w:val="28"/>
        </w:rPr>
      </w:pPr>
      <w:r w:rsidRPr="00C12D51">
        <w:rPr>
          <w:rFonts w:ascii="Times New Roman" w:hAnsi="Times New Roman" w:cs="Times New Roman"/>
          <w:sz w:val="28"/>
        </w:rPr>
        <w:t xml:space="preserve">місто Рівне </w:t>
      </w:r>
      <w:r w:rsidRPr="00C12D51">
        <w:rPr>
          <w:rFonts w:ascii="Times New Roman" w:hAnsi="Times New Roman" w:cs="Times New Roman"/>
          <w:sz w:val="28"/>
        </w:rPr>
        <w:tab/>
      </w:r>
      <w:r w:rsidRPr="00C12D51">
        <w:rPr>
          <w:rFonts w:ascii="Times New Roman" w:hAnsi="Times New Roman" w:cs="Times New Roman"/>
          <w:sz w:val="28"/>
        </w:rPr>
        <w:tab/>
      </w:r>
      <w:r w:rsidRPr="00C12D51">
        <w:rPr>
          <w:rFonts w:ascii="Times New Roman" w:hAnsi="Times New Roman" w:cs="Times New Roman"/>
          <w:sz w:val="28"/>
        </w:rPr>
        <w:tab/>
      </w:r>
      <w:r w:rsidRPr="00C12D51">
        <w:rPr>
          <w:rFonts w:ascii="Times New Roman" w:hAnsi="Times New Roman" w:cs="Times New Roman"/>
          <w:sz w:val="28"/>
        </w:rPr>
        <w:tab/>
      </w:r>
      <w:r w:rsidRPr="00C12D51">
        <w:rPr>
          <w:rFonts w:ascii="Times New Roman" w:hAnsi="Times New Roman" w:cs="Times New Roman"/>
          <w:sz w:val="28"/>
        </w:rPr>
        <w:tab/>
      </w:r>
      <w:r w:rsidRPr="00C12D51">
        <w:rPr>
          <w:rFonts w:ascii="Times New Roman" w:hAnsi="Times New Roman" w:cs="Times New Roman"/>
          <w:sz w:val="28"/>
        </w:rPr>
        <w:tab/>
      </w:r>
      <w:r w:rsidRPr="00C12D51">
        <w:rPr>
          <w:rFonts w:ascii="Times New Roman" w:hAnsi="Times New Roman" w:cs="Times New Roman"/>
          <w:sz w:val="28"/>
        </w:rPr>
        <w:tab/>
      </w:r>
      <w:r w:rsidRPr="00C12D51">
        <w:rPr>
          <w:rFonts w:ascii="Times New Roman" w:hAnsi="Times New Roman" w:cs="Times New Roman"/>
          <w:sz w:val="28"/>
        </w:rPr>
        <w:tab/>
      </w:r>
      <w:r w:rsidR="00341567" w:rsidRPr="006F1493">
        <w:rPr>
          <w:rFonts w:ascii="Times New Roman" w:hAnsi="Times New Roman" w:cs="Times New Roman"/>
          <w:sz w:val="28"/>
        </w:rPr>
        <w:t>24</w:t>
      </w:r>
      <w:r w:rsidR="008602E7">
        <w:rPr>
          <w:rFonts w:ascii="Times New Roman" w:hAnsi="Times New Roman" w:cs="Times New Roman"/>
          <w:sz w:val="28"/>
        </w:rPr>
        <w:t xml:space="preserve"> січня 2025</w:t>
      </w:r>
      <w:r w:rsidR="00115338" w:rsidRPr="00C12D51">
        <w:rPr>
          <w:rFonts w:ascii="Times New Roman" w:hAnsi="Times New Roman" w:cs="Times New Roman"/>
          <w:sz w:val="28"/>
        </w:rPr>
        <w:t xml:space="preserve"> року</w:t>
      </w:r>
    </w:p>
    <w:p w:rsidR="00115338" w:rsidRPr="00C12D51" w:rsidRDefault="00115338" w:rsidP="00166EAD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15338" w:rsidRPr="00C12D51" w:rsidRDefault="00115338" w:rsidP="009006DA">
      <w:pPr>
        <w:pStyle w:val="a3"/>
        <w:spacing w:after="120"/>
        <w:jc w:val="both"/>
        <w:rPr>
          <w:rFonts w:ascii="Times New Roman" w:hAnsi="Times New Roman" w:cs="Times New Roman"/>
          <w:color w:val="212529"/>
          <w:sz w:val="27"/>
          <w:szCs w:val="27"/>
          <w:shd w:val="clear" w:color="auto" w:fill="FFFFFF"/>
        </w:rPr>
      </w:pPr>
      <w:r w:rsidRPr="00C12D51">
        <w:rPr>
          <w:rFonts w:ascii="Times New Roman" w:hAnsi="Times New Roman" w:cs="Times New Roman"/>
          <w:b/>
          <w:sz w:val="28"/>
        </w:rPr>
        <w:t>Членство у фракції</w:t>
      </w:r>
      <w:r w:rsidRPr="00C12D51">
        <w:rPr>
          <w:rFonts w:ascii="Times New Roman" w:hAnsi="Times New Roman" w:cs="Times New Roman"/>
          <w:sz w:val="28"/>
        </w:rPr>
        <w:t xml:space="preserve">: член депутатської фракції «ЗА МАЙБУТНЄ» </w:t>
      </w:r>
      <w:r w:rsidRPr="00B05096">
        <w:rPr>
          <w:rFonts w:ascii="Times New Roman" w:hAnsi="Times New Roman" w:cs="Times New Roman"/>
          <w:sz w:val="28"/>
        </w:rPr>
        <w:t>в Рівненській обласній раді VIII скликання.</w:t>
      </w:r>
    </w:p>
    <w:p w:rsidR="00115338" w:rsidRPr="00C12D51" w:rsidRDefault="00115338" w:rsidP="009006DA">
      <w:pPr>
        <w:pStyle w:val="a3"/>
        <w:spacing w:after="120" w:line="288" w:lineRule="auto"/>
        <w:jc w:val="both"/>
        <w:rPr>
          <w:rFonts w:ascii="Times New Roman" w:hAnsi="Times New Roman" w:cs="Times New Roman"/>
          <w:color w:val="212529"/>
          <w:sz w:val="27"/>
          <w:szCs w:val="27"/>
          <w:shd w:val="clear" w:color="auto" w:fill="FFFFFF"/>
        </w:rPr>
      </w:pPr>
      <w:r w:rsidRPr="00C12D51">
        <w:rPr>
          <w:rFonts w:ascii="Times New Roman" w:hAnsi="Times New Roman" w:cs="Times New Roman"/>
          <w:b/>
          <w:sz w:val="28"/>
        </w:rPr>
        <w:t>Членство в комісії</w:t>
      </w:r>
      <w:r w:rsidRPr="00C12D51">
        <w:rPr>
          <w:rFonts w:ascii="Times New Roman" w:hAnsi="Times New Roman" w:cs="Times New Roman"/>
          <w:sz w:val="28"/>
        </w:rPr>
        <w:t xml:space="preserve">: </w:t>
      </w:r>
      <w:r w:rsidRPr="00B05096">
        <w:rPr>
          <w:rFonts w:ascii="Times New Roman" w:hAnsi="Times New Roman" w:cs="Times New Roman"/>
          <w:sz w:val="28"/>
        </w:rPr>
        <w:t>голова постійної комісії Рівненської обласної ради з питань бюджету, фінансів та податків.</w:t>
      </w:r>
    </w:p>
    <w:p w:rsidR="00115338" w:rsidRPr="00B05096" w:rsidRDefault="00115338" w:rsidP="009006DA">
      <w:pPr>
        <w:pStyle w:val="a3"/>
        <w:spacing w:after="120" w:line="288" w:lineRule="auto"/>
        <w:jc w:val="both"/>
        <w:rPr>
          <w:rFonts w:ascii="Times New Roman" w:hAnsi="Times New Roman" w:cs="Times New Roman"/>
          <w:sz w:val="28"/>
        </w:rPr>
      </w:pPr>
      <w:r w:rsidRPr="009006DA">
        <w:rPr>
          <w:rFonts w:ascii="Times New Roman" w:hAnsi="Times New Roman" w:cs="Times New Roman"/>
          <w:b/>
          <w:sz w:val="28"/>
        </w:rPr>
        <w:t>Адреса громадської приймальні</w:t>
      </w:r>
      <w:r w:rsidRPr="00C12D51">
        <w:rPr>
          <w:rFonts w:ascii="Times New Roman" w:hAnsi="Times New Roman" w:cs="Times New Roman"/>
          <w:b/>
          <w:color w:val="212529"/>
          <w:sz w:val="27"/>
          <w:szCs w:val="27"/>
          <w:shd w:val="clear" w:color="auto" w:fill="FFFFFF"/>
        </w:rPr>
        <w:t>:</w:t>
      </w:r>
      <w:r w:rsidRPr="00C12D51">
        <w:rPr>
          <w:rFonts w:ascii="Times New Roman" w:hAnsi="Times New Roman" w:cs="Times New Roman"/>
          <w:color w:val="212529"/>
          <w:sz w:val="27"/>
          <w:szCs w:val="27"/>
          <w:shd w:val="clear" w:color="auto" w:fill="FFFFFF"/>
        </w:rPr>
        <w:t xml:space="preserve"> </w:t>
      </w:r>
      <w:r w:rsidRPr="00B05096">
        <w:rPr>
          <w:rFonts w:ascii="Times New Roman" w:hAnsi="Times New Roman" w:cs="Times New Roman"/>
          <w:sz w:val="28"/>
        </w:rPr>
        <w:t xml:space="preserve">четвертий понеділок місяця з 10-00 год. до 13-00 год за </w:t>
      </w:r>
      <w:proofErr w:type="spellStart"/>
      <w:r w:rsidRPr="00B05096">
        <w:rPr>
          <w:rFonts w:ascii="Times New Roman" w:hAnsi="Times New Roman" w:cs="Times New Roman"/>
          <w:sz w:val="28"/>
        </w:rPr>
        <w:t>адресою</w:t>
      </w:r>
      <w:proofErr w:type="spellEnd"/>
      <w:r w:rsidRPr="00B05096">
        <w:rPr>
          <w:rFonts w:ascii="Times New Roman" w:hAnsi="Times New Roman" w:cs="Times New Roman"/>
          <w:sz w:val="28"/>
        </w:rPr>
        <w:t>: м.</w:t>
      </w:r>
      <w:r w:rsidR="009006DA">
        <w:rPr>
          <w:rFonts w:ascii="Times New Roman" w:hAnsi="Times New Roman" w:cs="Times New Roman"/>
          <w:sz w:val="28"/>
        </w:rPr>
        <w:t> </w:t>
      </w:r>
      <w:r w:rsidRPr="00B05096">
        <w:rPr>
          <w:rFonts w:ascii="Times New Roman" w:hAnsi="Times New Roman" w:cs="Times New Roman"/>
          <w:sz w:val="28"/>
        </w:rPr>
        <w:t>Рівне, Майдан Просвіти,1, Р</w:t>
      </w:r>
      <w:r w:rsidR="000B13DA">
        <w:rPr>
          <w:rFonts w:ascii="Times New Roman" w:hAnsi="Times New Roman" w:cs="Times New Roman"/>
          <w:sz w:val="28"/>
        </w:rPr>
        <w:t>івненська обласна рада,  каб.313</w:t>
      </w:r>
    </w:p>
    <w:p w:rsidR="00FC2849" w:rsidRPr="00C12D51" w:rsidRDefault="00C12D51" w:rsidP="009006DA">
      <w:pPr>
        <w:pStyle w:val="a3"/>
        <w:spacing w:after="120" w:line="288" w:lineRule="auto"/>
        <w:jc w:val="both"/>
        <w:rPr>
          <w:rFonts w:ascii="Times New Roman" w:hAnsi="Times New Roman" w:cs="Times New Roman"/>
          <w:sz w:val="28"/>
        </w:rPr>
      </w:pPr>
      <w:r w:rsidRPr="00C12D51">
        <w:rPr>
          <w:rFonts w:ascii="Times New Roman" w:hAnsi="Times New Roman" w:cs="Times New Roman"/>
          <w:sz w:val="28"/>
        </w:rPr>
        <w:t xml:space="preserve">Обраний по багатомандатному виборчому округу від ПОЛІТИЧНОЇ ПАРТІЇ "ЗА МАЙБУТНЄ". </w:t>
      </w:r>
      <w:r w:rsidR="00F46625" w:rsidRPr="00C12D51">
        <w:rPr>
          <w:rFonts w:ascii="Times New Roman" w:hAnsi="Times New Roman" w:cs="Times New Roman"/>
          <w:sz w:val="28"/>
        </w:rPr>
        <w:t>Маю 2</w:t>
      </w:r>
      <w:r w:rsidR="00310DB2" w:rsidRPr="00C12D51">
        <w:rPr>
          <w:rFonts w:ascii="Times New Roman" w:hAnsi="Times New Roman" w:cs="Times New Roman"/>
          <w:sz w:val="28"/>
        </w:rPr>
        <w:t xml:space="preserve"> помічників-консультантів на громадських засадах. </w:t>
      </w:r>
    </w:p>
    <w:p w:rsidR="00115338" w:rsidRPr="00212B37" w:rsidRDefault="009309A4" w:rsidP="009006DA">
      <w:pPr>
        <w:pStyle w:val="a3"/>
        <w:spacing w:after="120" w:line="288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Упродовж 01.01.202</w:t>
      </w:r>
      <w:r w:rsidR="008602E7" w:rsidRPr="008602E7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 xml:space="preserve"> – 31.12</w:t>
      </w:r>
      <w:r w:rsidR="00F01A46" w:rsidRPr="00212B37">
        <w:rPr>
          <w:rFonts w:ascii="Times New Roman" w:hAnsi="Times New Roman" w:cs="Times New Roman"/>
          <w:b/>
          <w:sz w:val="28"/>
        </w:rPr>
        <w:t>.202</w:t>
      </w:r>
      <w:r w:rsidR="008602E7" w:rsidRPr="008602E7">
        <w:rPr>
          <w:rFonts w:ascii="Times New Roman" w:hAnsi="Times New Roman" w:cs="Times New Roman"/>
          <w:b/>
          <w:sz w:val="28"/>
        </w:rPr>
        <w:t>4</w:t>
      </w:r>
      <w:r w:rsidR="00115338" w:rsidRPr="00212B37">
        <w:rPr>
          <w:rFonts w:ascii="Times New Roman" w:hAnsi="Times New Roman" w:cs="Times New Roman"/>
          <w:b/>
          <w:sz w:val="28"/>
        </w:rPr>
        <w:t xml:space="preserve"> взяв участь у засіданнях: </w:t>
      </w:r>
    </w:p>
    <w:p w:rsidR="00115338" w:rsidRPr="00C12D51" w:rsidRDefault="00115338" w:rsidP="009006DA">
      <w:pPr>
        <w:pStyle w:val="a3"/>
        <w:numPr>
          <w:ilvl w:val="0"/>
          <w:numId w:val="3"/>
        </w:numPr>
        <w:spacing w:line="288" w:lineRule="auto"/>
        <w:ind w:left="714" w:hanging="357"/>
        <w:contextualSpacing/>
        <w:jc w:val="both"/>
        <w:rPr>
          <w:rFonts w:ascii="Times New Roman" w:hAnsi="Times New Roman" w:cs="Times New Roman"/>
          <w:sz w:val="28"/>
        </w:rPr>
      </w:pPr>
      <w:r w:rsidRPr="00C12D51">
        <w:rPr>
          <w:rFonts w:ascii="Times New Roman" w:hAnsi="Times New Roman" w:cs="Times New Roman"/>
          <w:sz w:val="28"/>
        </w:rPr>
        <w:t xml:space="preserve">Сесій </w:t>
      </w:r>
      <w:r w:rsidR="004C498E">
        <w:rPr>
          <w:rFonts w:ascii="Times New Roman" w:hAnsi="Times New Roman" w:cs="Times New Roman"/>
          <w:sz w:val="28"/>
        </w:rPr>
        <w:t>обласної ради 6/7</w:t>
      </w:r>
    </w:p>
    <w:p w:rsidR="00297E93" w:rsidRPr="00C12D51" w:rsidRDefault="00297E93" w:rsidP="009006DA">
      <w:pPr>
        <w:pStyle w:val="a3"/>
        <w:numPr>
          <w:ilvl w:val="0"/>
          <w:numId w:val="3"/>
        </w:numPr>
        <w:spacing w:after="120" w:line="288" w:lineRule="auto"/>
        <w:jc w:val="both"/>
        <w:rPr>
          <w:rFonts w:ascii="Times New Roman" w:hAnsi="Times New Roman" w:cs="Times New Roman"/>
          <w:sz w:val="28"/>
        </w:rPr>
      </w:pPr>
      <w:r w:rsidRPr="00C12D51">
        <w:rPr>
          <w:rFonts w:ascii="Times New Roman" w:hAnsi="Times New Roman" w:cs="Times New Roman"/>
          <w:sz w:val="28"/>
        </w:rPr>
        <w:t xml:space="preserve">участь у засіданнях постійної комісії </w:t>
      </w:r>
      <w:r w:rsidRPr="00B05096">
        <w:rPr>
          <w:rFonts w:ascii="Times New Roman" w:hAnsi="Times New Roman" w:cs="Times New Roman"/>
          <w:sz w:val="28"/>
        </w:rPr>
        <w:t>з питань</w:t>
      </w:r>
      <w:r w:rsidR="00F01A46">
        <w:rPr>
          <w:rFonts w:ascii="Times New Roman" w:hAnsi="Times New Roman" w:cs="Times New Roman"/>
          <w:sz w:val="28"/>
        </w:rPr>
        <w:t xml:space="preserve"> б</w:t>
      </w:r>
      <w:r w:rsidR="004C498E">
        <w:rPr>
          <w:rFonts w:ascii="Times New Roman" w:hAnsi="Times New Roman" w:cs="Times New Roman"/>
          <w:sz w:val="28"/>
        </w:rPr>
        <w:t>юджету, фінансів та податків 4/4</w:t>
      </w:r>
      <w:r w:rsidRPr="00B05096">
        <w:rPr>
          <w:rFonts w:ascii="Times New Roman" w:hAnsi="Times New Roman" w:cs="Times New Roman"/>
          <w:sz w:val="28"/>
        </w:rPr>
        <w:t>.</w:t>
      </w:r>
    </w:p>
    <w:p w:rsidR="00304586" w:rsidRPr="00212B37" w:rsidRDefault="00297E93" w:rsidP="009006DA">
      <w:pPr>
        <w:pStyle w:val="a3"/>
        <w:spacing w:after="120" w:line="288" w:lineRule="auto"/>
        <w:jc w:val="both"/>
        <w:rPr>
          <w:rFonts w:ascii="Times New Roman" w:hAnsi="Times New Roman" w:cs="Times New Roman"/>
          <w:b/>
          <w:sz w:val="28"/>
        </w:rPr>
      </w:pPr>
      <w:r w:rsidRPr="00212B37">
        <w:rPr>
          <w:rFonts w:ascii="Times New Roman" w:hAnsi="Times New Roman" w:cs="Times New Roman"/>
          <w:b/>
          <w:sz w:val="28"/>
        </w:rPr>
        <w:t>За звітній період мною було проведено:</w:t>
      </w:r>
    </w:p>
    <w:p w:rsidR="004C2F28" w:rsidRPr="00C12D51" w:rsidRDefault="004C498E" w:rsidP="009006DA">
      <w:pPr>
        <w:pStyle w:val="a3"/>
        <w:spacing w:line="288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bookmarkStart w:id="0" w:name="_GoBack"/>
      <w:bookmarkEnd w:id="0"/>
      <w:r w:rsidR="004C2F28" w:rsidRPr="00C12D51">
        <w:rPr>
          <w:rFonts w:ascii="Times New Roman" w:hAnsi="Times New Roman" w:cs="Times New Roman"/>
          <w:sz w:val="28"/>
        </w:rPr>
        <w:t xml:space="preserve">зустрічей з виборцями – </w:t>
      </w:r>
      <w:r w:rsidR="00652F84" w:rsidRPr="006F1493">
        <w:rPr>
          <w:rFonts w:ascii="Times New Roman" w:hAnsi="Times New Roman" w:cs="Times New Roman"/>
          <w:sz w:val="28"/>
        </w:rPr>
        <w:t>4</w:t>
      </w:r>
      <w:r w:rsidR="008602E7">
        <w:rPr>
          <w:rFonts w:ascii="Times New Roman" w:hAnsi="Times New Roman" w:cs="Times New Roman"/>
          <w:sz w:val="28"/>
        </w:rPr>
        <w:t>2</w:t>
      </w:r>
      <w:r w:rsidR="00297E93" w:rsidRPr="00C12D51">
        <w:rPr>
          <w:rFonts w:ascii="Times New Roman" w:hAnsi="Times New Roman" w:cs="Times New Roman"/>
          <w:sz w:val="28"/>
        </w:rPr>
        <w:t>;</w:t>
      </w:r>
    </w:p>
    <w:p w:rsidR="004C2F28" w:rsidRPr="00C12D51" w:rsidRDefault="004C2F28" w:rsidP="009006DA">
      <w:pPr>
        <w:pStyle w:val="a3"/>
        <w:spacing w:line="288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2D51">
        <w:rPr>
          <w:rFonts w:ascii="Times New Roman" w:hAnsi="Times New Roman" w:cs="Times New Roman"/>
          <w:sz w:val="28"/>
        </w:rPr>
        <w:t>- розглянуто звернень громадян –</w:t>
      </w:r>
      <w:r w:rsidR="008602E7">
        <w:rPr>
          <w:rFonts w:ascii="Times New Roman" w:hAnsi="Times New Roman" w:cs="Times New Roman"/>
          <w:sz w:val="28"/>
        </w:rPr>
        <w:t xml:space="preserve"> 28</w:t>
      </w:r>
      <w:r w:rsidR="00297E93" w:rsidRPr="00C12D51">
        <w:rPr>
          <w:rFonts w:ascii="Times New Roman" w:hAnsi="Times New Roman" w:cs="Times New Roman"/>
          <w:sz w:val="28"/>
        </w:rPr>
        <w:t>;</w:t>
      </w:r>
    </w:p>
    <w:p w:rsidR="00297E93" w:rsidRPr="00C12D51" w:rsidRDefault="00F01A46" w:rsidP="009006DA">
      <w:pPr>
        <w:pStyle w:val="a3"/>
        <w:spacing w:line="288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понад 30</w:t>
      </w:r>
      <w:r w:rsidR="00297E93" w:rsidRPr="00C12D51">
        <w:rPr>
          <w:rFonts w:ascii="Times New Roman" w:hAnsi="Times New Roman" w:cs="Times New Roman"/>
          <w:sz w:val="28"/>
        </w:rPr>
        <w:t xml:space="preserve"> зустрічей з громадськими організаціями;</w:t>
      </w:r>
    </w:p>
    <w:p w:rsidR="00212B37" w:rsidRDefault="00297E93" w:rsidP="009006DA">
      <w:pPr>
        <w:pStyle w:val="a3"/>
        <w:spacing w:after="120" w:line="288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2D51">
        <w:rPr>
          <w:rFonts w:ascii="Times New Roman" w:hAnsi="Times New Roman" w:cs="Times New Roman"/>
          <w:sz w:val="28"/>
        </w:rPr>
        <w:t xml:space="preserve">- робота з народними депутатами України – на постійній основі. </w:t>
      </w:r>
    </w:p>
    <w:p w:rsidR="00A555BE" w:rsidRDefault="00212B37" w:rsidP="00A555BE">
      <w:pPr>
        <w:pStyle w:val="a3"/>
        <w:spacing w:after="240" w:line="288" w:lineRule="auto"/>
        <w:ind w:firstLine="567"/>
        <w:jc w:val="both"/>
      </w:pPr>
      <w:r>
        <w:rPr>
          <w:rFonts w:ascii="Times New Roman" w:hAnsi="Times New Roman" w:cs="Times New Roman"/>
          <w:sz w:val="28"/>
        </w:rPr>
        <w:t>Було проведено 1</w:t>
      </w:r>
      <w:r w:rsidR="00F01A46">
        <w:rPr>
          <w:rFonts w:ascii="Times New Roman" w:hAnsi="Times New Roman" w:cs="Times New Roman"/>
          <w:sz w:val="28"/>
        </w:rPr>
        <w:t>8</w:t>
      </w:r>
      <w:r w:rsidR="004C5EC8">
        <w:rPr>
          <w:rFonts w:ascii="Times New Roman" w:hAnsi="Times New Roman" w:cs="Times New Roman"/>
          <w:sz w:val="28"/>
        </w:rPr>
        <w:t xml:space="preserve"> виїз</w:t>
      </w:r>
      <w:r w:rsidR="00297E93" w:rsidRPr="00C12D51">
        <w:rPr>
          <w:rFonts w:ascii="Times New Roman" w:hAnsi="Times New Roman" w:cs="Times New Roman"/>
          <w:sz w:val="28"/>
        </w:rPr>
        <w:t xml:space="preserve">них прийомів громадян, а саме в </w:t>
      </w:r>
      <w:proofErr w:type="spellStart"/>
      <w:r w:rsidR="00297E93" w:rsidRPr="00C12D51">
        <w:rPr>
          <w:rFonts w:ascii="Times New Roman" w:hAnsi="Times New Roman" w:cs="Times New Roman"/>
          <w:sz w:val="28"/>
        </w:rPr>
        <w:t>Березнівській</w:t>
      </w:r>
      <w:proofErr w:type="spellEnd"/>
      <w:r w:rsidR="00297E93" w:rsidRPr="00C12D51">
        <w:rPr>
          <w:rFonts w:ascii="Times New Roman" w:hAnsi="Times New Roman" w:cs="Times New Roman"/>
          <w:sz w:val="28"/>
        </w:rPr>
        <w:t xml:space="preserve"> ТГ, </w:t>
      </w:r>
      <w:proofErr w:type="spellStart"/>
      <w:r w:rsidR="00297E93" w:rsidRPr="00C12D51">
        <w:rPr>
          <w:rFonts w:ascii="Times New Roman" w:hAnsi="Times New Roman" w:cs="Times New Roman"/>
          <w:sz w:val="28"/>
        </w:rPr>
        <w:t>Рокитнівській</w:t>
      </w:r>
      <w:proofErr w:type="spellEnd"/>
      <w:r w:rsidR="00297E93" w:rsidRPr="00C12D51">
        <w:rPr>
          <w:rFonts w:ascii="Times New Roman" w:hAnsi="Times New Roman" w:cs="Times New Roman"/>
          <w:sz w:val="28"/>
        </w:rPr>
        <w:t xml:space="preserve"> ТГ, </w:t>
      </w:r>
      <w:proofErr w:type="spellStart"/>
      <w:r w:rsidR="00297E93" w:rsidRPr="00C12D51">
        <w:rPr>
          <w:rFonts w:ascii="Times New Roman" w:hAnsi="Times New Roman" w:cs="Times New Roman"/>
          <w:sz w:val="28"/>
        </w:rPr>
        <w:t>Сарненській</w:t>
      </w:r>
      <w:proofErr w:type="spellEnd"/>
      <w:r w:rsidR="00297E93" w:rsidRPr="00C12D51">
        <w:rPr>
          <w:rFonts w:ascii="Times New Roman" w:hAnsi="Times New Roman" w:cs="Times New Roman"/>
          <w:sz w:val="28"/>
        </w:rPr>
        <w:t xml:space="preserve"> ТГ, </w:t>
      </w:r>
      <w:proofErr w:type="spellStart"/>
      <w:r w:rsidR="00297E93" w:rsidRPr="00C12D51">
        <w:rPr>
          <w:rFonts w:ascii="Times New Roman" w:hAnsi="Times New Roman" w:cs="Times New Roman"/>
          <w:sz w:val="28"/>
        </w:rPr>
        <w:t>Дубр</w:t>
      </w:r>
      <w:r w:rsidR="004C5EC8">
        <w:rPr>
          <w:rFonts w:ascii="Times New Roman" w:hAnsi="Times New Roman" w:cs="Times New Roman"/>
          <w:sz w:val="28"/>
        </w:rPr>
        <w:t>овицькій</w:t>
      </w:r>
      <w:proofErr w:type="spellEnd"/>
      <w:r w:rsidR="004C5EC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C5EC8">
        <w:rPr>
          <w:rFonts w:ascii="Times New Roman" w:hAnsi="Times New Roman" w:cs="Times New Roman"/>
          <w:sz w:val="28"/>
        </w:rPr>
        <w:t>ТГ,Вараській</w:t>
      </w:r>
      <w:proofErr w:type="spellEnd"/>
      <w:r w:rsidR="004C5EC8">
        <w:rPr>
          <w:rFonts w:ascii="Times New Roman" w:hAnsi="Times New Roman" w:cs="Times New Roman"/>
          <w:sz w:val="28"/>
        </w:rPr>
        <w:t xml:space="preserve"> ТГ, </w:t>
      </w:r>
      <w:proofErr w:type="spellStart"/>
      <w:r w:rsidR="004C5EC8">
        <w:rPr>
          <w:rFonts w:ascii="Times New Roman" w:hAnsi="Times New Roman" w:cs="Times New Roman"/>
          <w:sz w:val="28"/>
        </w:rPr>
        <w:t>Млинівська</w:t>
      </w:r>
      <w:proofErr w:type="spellEnd"/>
      <w:r w:rsidR="004C5EC8">
        <w:rPr>
          <w:rFonts w:ascii="Times New Roman" w:hAnsi="Times New Roman" w:cs="Times New Roman"/>
          <w:sz w:val="28"/>
        </w:rPr>
        <w:t xml:space="preserve"> ТГ</w:t>
      </w:r>
      <w:r w:rsidR="008602E7">
        <w:t>.</w:t>
      </w:r>
    </w:p>
    <w:p w:rsidR="008602E7" w:rsidRDefault="008602E7" w:rsidP="00A555BE">
      <w:pPr>
        <w:pStyle w:val="a3"/>
        <w:spacing w:after="240" w:line="288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602E7">
        <w:rPr>
          <w:rFonts w:ascii="Times New Roman" w:hAnsi="Times New Roman" w:cs="Times New Roman"/>
          <w:sz w:val="28"/>
        </w:rPr>
        <w:t>Обласною радою прийнято 259 рішень. Серед ключових рішень, прийнятих за звітний період, варто виокремити:</w:t>
      </w:r>
    </w:p>
    <w:p w:rsidR="006F1493" w:rsidRPr="008602E7" w:rsidRDefault="006F1493" w:rsidP="006F1493">
      <w:pPr>
        <w:pStyle w:val="a3"/>
        <w:numPr>
          <w:ilvl w:val="0"/>
          <w:numId w:val="6"/>
        </w:numPr>
        <w:spacing w:line="288" w:lineRule="auto"/>
        <w:ind w:left="0" w:firstLine="426"/>
        <w:contextualSpacing/>
        <w:jc w:val="both"/>
        <w:rPr>
          <w:rFonts w:ascii="Times New Roman" w:hAnsi="Times New Roman" w:cs="Times New Roman"/>
          <w:sz w:val="28"/>
        </w:rPr>
      </w:pPr>
      <w:r w:rsidRPr="008602E7">
        <w:rPr>
          <w:rFonts w:ascii="Times New Roman" w:hAnsi="Times New Roman" w:cs="Times New Roman"/>
          <w:sz w:val="28"/>
        </w:rPr>
        <w:t xml:space="preserve">звернення до Рівненської ОДА щодо підготовки програми «Зброя від Рівненщини – «Зроблено в Україні», яка дасть можливість об’єднати зусилля для придбання під керівництвом Міністерства оборони України необхідного нашим воїнам озброєння в українських виробників; </w:t>
      </w:r>
    </w:p>
    <w:p w:rsidR="008602E7" w:rsidRPr="008602E7" w:rsidRDefault="008602E7" w:rsidP="00A555BE">
      <w:pPr>
        <w:pStyle w:val="a3"/>
        <w:numPr>
          <w:ilvl w:val="0"/>
          <w:numId w:val="6"/>
        </w:numPr>
        <w:spacing w:line="288" w:lineRule="auto"/>
        <w:ind w:left="0" w:firstLine="426"/>
        <w:contextualSpacing/>
        <w:jc w:val="both"/>
        <w:rPr>
          <w:rFonts w:ascii="Times New Roman" w:hAnsi="Times New Roman" w:cs="Times New Roman"/>
          <w:sz w:val="28"/>
        </w:rPr>
      </w:pPr>
      <w:r w:rsidRPr="008602E7">
        <w:rPr>
          <w:rFonts w:ascii="Times New Roman" w:hAnsi="Times New Roman" w:cs="Times New Roman"/>
          <w:sz w:val="28"/>
        </w:rPr>
        <w:lastRenderedPageBreak/>
        <w:t>звернення щодо підтримки Плану перемоги, представленого Президентом України Володимиром Зеленським. Обласна рада на позачерговій сесії висловила переконання, що реалізація Плану перемоги приведе до чесного і справедливого миру, а не територіальних поступок чи «замороження» війни;</w:t>
      </w:r>
    </w:p>
    <w:p w:rsidR="008602E7" w:rsidRPr="008602E7" w:rsidRDefault="008602E7" w:rsidP="00A555BE">
      <w:pPr>
        <w:pStyle w:val="a3"/>
        <w:numPr>
          <w:ilvl w:val="0"/>
          <w:numId w:val="6"/>
        </w:numPr>
        <w:spacing w:line="288" w:lineRule="auto"/>
        <w:ind w:left="0" w:firstLine="426"/>
        <w:contextualSpacing/>
        <w:jc w:val="both"/>
        <w:rPr>
          <w:rFonts w:ascii="Times New Roman" w:hAnsi="Times New Roman" w:cs="Times New Roman"/>
          <w:sz w:val="28"/>
        </w:rPr>
      </w:pPr>
      <w:r w:rsidRPr="008602E7">
        <w:rPr>
          <w:rFonts w:ascii="Times New Roman" w:hAnsi="Times New Roman" w:cs="Times New Roman"/>
          <w:sz w:val="28"/>
        </w:rPr>
        <w:t xml:space="preserve">звернення щодо реалізації норм законодавства про захист конституційного ладу у сфері діяльності релігійних організацій та зміцнення духовної незалежності України. Депутати звернулися як до єпархій УПЦ на території області, так і до </w:t>
      </w:r>
      <w:proofErr w:type="spellStart"/>
      <w:r w:rsidRPr="008602E7">
        <w:rPr>
          <w:rFonts w:ascii="Times New Roman" w:hAnsi="Times New Roman" w:cs="Times New Roman"/>
          <w:sz w:val="28"/>
        </w:rPr>
        <w:t>вірян</w:t>
      </w:r>
      <w:proofErr w:type="spellEnd"/>
      <w:r w:rsidRPr="008602E7">
        <w:rPr>
          <w:rFonts w:ascii="Times New Roman" w:hAnsi="Times New Roman" w:cs="Times New Roman"/>
          <w:sz w:val="28"/>
        </w:rPr>
        <w:t xml:space="preserve"> УПЦ – виконати вимоги закону України «Про захист конституційного ладу у сфері діяльності релігійних організацій», а також до центрального органу виконавчої влади, що реалізує державну політику у сфері релігії, перевірити усі релігійні організації, зареєстровані на території Рівненської області, на предмет </w:t>
      </w:r>
      <w:proofErr w:type="spellStart"/>
      <w:r w:rsidRPr="008602E7">
        <w:rPr>
          <w:rFonts w:ascii="Times New Roman" w:hAnsi="Times New Roman" w:cs="Times New Roman"/>
          <w:sz w:val="28"/>
        </w:rPr>
        <w:t>афіліювання</w:t>
      </w:r>
      <w:proofErr w:type="spellEnd"/>
      <w:r w:rsidRPr="008602E7">
        <w:rPr>
          <w:rFonts w:ascii="Times New Roman" w:hAnsi="Times New Roman" w:cs="Times New Roman"/>
          <w:sz w:val="28"/>
        </w:rPr>
        <w:t xml:space="preserve"> з іноземною релігійною організацією, діяльність якої заборонена в Україні;</w:t>
      </w:r>
    </w:p>
    <w:p w:rsidR="008602E7" w:rsidRPr="008602E7" w:rsidRDefault="008602E7" w:rsidP="00A555BE">
      <w:pPr>
        <w:pStyle w:val="a3"/>
        <w:numPr>
          <w:ilvl w:val="0"/>
          <w:numId w:val="6"/>
        </w:numPr>
        <w:spacing w:line="288" w:lineRule="auto"/>
        <w:ind w:left="0" w:firstLine="426"/>
        <w:contextualSpacing/>
        <w:jc w:val="both"/>
        <w:rPr>
          <w:rFonts w:ascii="Times New Roman" w:hAnsi="Times New Roman" w:cs="Times New Roman"/>
          <w:sz w:val="28"/>
        </w:rPr>
      </w:pPr>
      <w:r w:rsidRPr="008602E7">
        <w:rPr>
          <w:rFonts w:ascii="Times New Roman" w:hAnsi="Times New Roman" w:cs="Times New Roman"/>
          <w:sz w:val="28"/>
        </w:rPr>
        <w:t>затвердження плану формування мережі старшої профільної школи. Це рішення дасть змогу реалізувати вимоги законодавства про реформування старшої школи. Відповідно до прогнозів, що відображені в цьому рішенні, з 2027 року на території області функціонуватиме 86 ліцеїв;</w:t>
      </w:r>
    </w:p>
    <w:p w:rsidR="008602E7" w:rsidRPr="008602E7" w:rsidRDefault="008602E7" w:rsidP="00A555BE">
      <w:pPr>
        <w:pStyle w:val="a3"/>
        <w:numPr>
          <w:ilvl w:val="0"/>
          <w:numId w:val="6"/>
        </w:numPr>
        <w:spacing w:line="288" w:lineRule="auto"/>
        <w:ind w:left="0" w:firstLine="426"/>
        <w:contextualSpacing/>
        <w:jc w:val="both"/>
        <w:rPr>
          <w:rFonts w:ascii="Times New Roman" w:hAnsi="Times New Roman" w:cs="Times New Roman"/>
          <w:sz w:val="28"/>
        </w:rPr>
      </w:pPr>
      <w:r w:rsidRPr="008602E7">
        <w:rPr>
          <w:rFonts w:ascii="Times New Roman" w:hAnsi="Times New Roman" w:cs="Times New Roman"/>
          <w:sz w:val="28"/>
        </w:rPr>
        <w:t>створення дендрологічного парку місцевого значення на території комунального закладу «Центр національно-патріотичного виховання та позашкільної освіти». Наразі проводиться робота з метою залучення грантових коштів на облаштування на території дендропарку «терапевтичного саду», який стане локацією для реабілітації наших захисників та захисниць;</w:t>
      </w:r>
    </w:p>
    <w:p w:rsidR="008602E7" w:rsidRPr="008602E7" w:rsidRDefault="008602E7" w:rsidP="00A555BE">
      <w:pPr>
        <w:pStyle w:val="a3"/>
        <w:numPr>
          <w:ilvl w:val="0"/>
          <w:numId w:val="6"/>
        </w:numPr>
        <w:spacing w:line="288" w:lineRule="auto"/>
        <w:ind w:left="0" w:firstLine="426"/>
        <w:contextualSpacing/>
        <w:jc w:val="both"/>
        <w:rPr>
          <w:rFonts w:ascii="Times New Roman" w:hAnsi="Times New Roman" w:cs="Times New Roman"/>
          <w:sz w:val="28"/>
        </w:rPr>
      </w:pPr>
      <w:r w:rsidRPr="008602E7">
        <w:rPr>
          <w:rFonts w:ascii="Times New Roman" w:hAnsi="Times New Roman" w:cs="Times New Roman"/>
          <w:sz w:val="28"/>
        </w:rPr>
        <w:t xml:space="preserve">надання згоди на передачу в заставу комунального майна з метою отримання комунальними закладами кредитів. Завдячуючи таким рішенням, обласна клінічна лікарня змогла облаштувати сучасну операційну для проведення </w:t>
      </w:r>
      <w:proofErr w:type="spellStart"/>
      <w:r w:rsidRPr="008602E7">
        <w:rPr>
          <w:rFonts w:ascii="Times New Roman" w:hAnsi="Times New Roman" w:cs="Times New Roman"/>
          <w:sz w:val="28"/>
        </w:rPr>
        <w:t>лапароскопічних</w:t>
      </w:r>
      <w:proofErr w:type="spellEnd"/>
      <w:r w:rsidRPr="008602E7">
        <w:rPr>
          <w:rFonts w:ascii="Times New Roman" w:hAnsi="Times New Roman" w:cs="Times New Roman"/>
          <w:sz w:val="28"/>
        </w:rPr>
        <w:t xml:space="preserve"> операцій (сума кредиту – 14 млн грн), обласна дитяча лікарня – ендоскопічну систему від світового лідера в галузі медичних технологій – японської компанії </w:t>
      </w:r>
      <w:proofErr w:type="spellStart"/>
      <w:r w:rsidRPr="008602E7">
        <w:rPr>
          <w:rFonts w:ascii="Times New Roman" w:hAnsi="Times New Roman" w:cs="Times New Roman"/>
          <w:sz w:val="28"/>
        </w:rPr>
        <w:t>Fujifilm</w:t>
      </w:r>
      <w:proofErr w:type="spellEnd"/>
      <w:r w:rsidRPr="008602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602E7">
        <w:rPr>
          <w:rFonts w:ascii="Times New Roman" w:hAnsi="Times New Roman" w:cs="Times New Roman"/>
          <w:sz w:val="28"/>
        </w:rPr>
        <w:t>Corp</w:t>
      </w:r>
      <w:proofErr w:type="spellEnd"/>
      <w:r w:rsidRPr="008602E7">
        <w:rPr>
          <w:rFonts w:ascii="Times New Roman" w:hAnsi="Times New Roman" w:cs="Times New Roman"/>
          <w:sz w:val="28"/>
        </w:rPr>
        <w:t xml:space="preserve">. (сума кредиту – 12 млн грн), а в обласному </w:t>
      </w:r>
      <w:proofErr w:type="spellStart"/>
      <w:r w:rsidRPr="008602E7">
        <w:rPr>
          <w:rFonts w:ascii="Times New Roman" w:hAnsi="Times New Roman" w:cs="Times New Roman"/>
          <w:sz w:val="28"/>
        </w:rPr>
        <w:t>перинатальному</w:t>
      </w:r>
      <w:proofErr w:type="spellEnd"/>
      <w:r w:rsidRPr="008602E7">
        <w:rPr>
          <w:rFonts w:ascii="Times New Roman" w:hAnsi="Times New Roman" w:cs="Times New Roman"/>
          <w:sz w:val="28"/>
        </w:rPr>
        <w:t xml:space="preserve"> центрі з’явився найновіший УЗД-апарат для пренатальної діагностики (сума кредиту – 9 млн грн). </w:t>
      </w:r>
    </w:p>
    <w:p w:rsidR="00212B37" w:rsidRDefault="00241092" w:rsidP="008602E7">
      <w:pPr>
        <w:pStyle w:val="a3"/>
        <w:spacing w:after="240" w:line="288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12B37">
        <w:rPr>
          <w:rFonts w:ascii="Times New Roman" w:hAnsi="Times New Roman" w:cs="Times New Roman"/>
          <w:sz w:val="28"/>
        </w:rPr>
        <w:t>За моєї ініціативи та за моєї участі обласною радою проводиться регулярний аналіз ефективності використання фінансових ресурсів комунальних закладів, підприємств та установ спільної власності територіальних громад сіл, селищ, міст Рівненської області. З цією метою запроваджено вивчення</w:t>
      </w:r>
      <w:r w:rsidR="009006DA">
        <w:rPr>
          <w:rFonts w:ascii="Times New Roman" w:hAnsi="Times New Roman" w:cs="Times New Roman"/>
          <w:sz w:val="28"/>
        </w:rPr>
        <w:br/>
      </w:r>
      <w:r w:rsidRPr="00212B37">
        <w:rPr>
          <w:rFonts w:ascii="Times New Roman" w:hAnsi="Times New Roman" w:cs="Times New Roman"/>
          <w:sz w:val="28"/>
        </w:rPr>
        <w:t xml:space="preserve">та узагальнення інформації, розміщеної в електронній системі </w:t>
      </w:r>
      <w:proofErr w:type="spellStart"/>
      <w:r w:rsidRPr="00212B37">
        <w:rPr>
          <w:rFonts w:ascii="Times New Roman" w:hAnsi="Times New Roman" w:cs="Times New Roman"/>
          <w:sz w:val="28"/>
        </w:rPr>
        <w:t>закупівель</w:t>
      </w:r>
      <w:proofErr w:type="spellEnd"/>
      <w:r w:rsidRPr="00212B3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2B37">
        <w:rPr>
          <w:rFonts w:ascii="Times New Roman" w:hAnsi="Times New Roman" w:cs="Times New Roman"/>
          <w:sz w:val="28"/>
        </w:rPr>
        <w:t>Prozorro</w:t>
      </w:r>
      <w:proofErr w:type="spellEnd"/>
      <w:r w:rsidRPr="00212B37">
        <w:rPr>
          <w:rFonts w:ascii="Times New Roman" w:hAnsi="Times New Roman" w:cs="Times New Roman"/>
          <w:sz w:val="28"/>
        </w:rPr>
        <w:t xml:space="preserve"> замовниками.</w:t>
      </w:r>
    </w:p>
    <w:p w:rsidR="00212B37" w:rsidRDefault="00241092" w:rsidP="00212B37">
      <w:pPr>
        <w:spacing w:after="4" w:line="333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2B37">
        <w:rPr>
          <w:rFonts w:ascii="Times New Roman" w:hAnsi="Times New Roman" w:cs="Times New Roman"/>
          <w:sz w:val="28"/>
        </w:rPr>
        <w:t>Відповідно до можливостей, надавалась матеріальна допомога жителям області на лікування, у зв’язку із с</w:t>
      </w:r>
      <w:r w:rsidR="00772B3E">
        <w:rPr>
          <w:rFonts w:ascii="Times New Roman" w:hAnsi="Times New Roman" w:cs="Times New Roman"/>
          <w:sz w:val="28"/>
        </w:rPr>
        <w:t xml:space="preserve">кладними життєвими обставинами. </w:t>
      </w:r>
    </w:p>
    <w:p w:rsidR="00241092" w:rsidRPr="00212B37" w:rsidRDefault="008602E7" w:rsidP="00212B37">
      <w:pPr>
        <w:spacing w:after="4" w:line="333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602E7">
        <w:rPr>
          <w:rFonts w:ascii="Times New Roman" w:hAnsi="Times New Roman" w:cs="Times New Roman"/>
          <w:sz w:val="28"/>
        </w:rPr>
        <w:lastRenderedPageBreak/>
        <w:t>Спільно з керівництвом обласної ради з серпня минулого року було передано для підрозділів Сил оборони України 10 автомобілів (</w:t>
      </w:r>
      <w:proofErr w:type="spellStart"/>
      <w:r w:rsidRPr="008602E7">
        <w:rPr>
          <w:rFonts w:ascii="Times New Roman" w:hAnsi="Times New Roman" w:cs="Times New Roman"/>
          <w:sz w:val="28"/>
        </w:rPr>
        <w:t>Honda</w:t>
      </w:r>
      <w:proofErr w:type="spellEnd"/>
      <w:r w:rsidRPr="008602E7">
        <w:rPr>
          <w:rFonts w:ascii="Times New Roman" w:hAnsi="Times New Roman" w:cs="Times New Roman"/>
          <w:sz w:val="28"/>
        </w:rPr>
        <w:t xml:space="preserve"> CRV, </w:t>
      </w:r>
      <w:proofErr w:type="spellStart"/>
      <w:r w:rsidRPr="008602E7">
        <w:rPr>
          <w:rFonts w:ascii="Times New Roman" w:hAnsi="Times New Roman" w:cs="Times New Roman"/>
          <w:sz w:val="28"/>
        </w:rPr>
        <w:t>Nissan</w:t>
      </w:r>
      <w:proofErr w:type="spellEnd"/>
      <w:r w:rsidRPr="008602E7">
        <w:rPr>
          <w:rFonts w:ascii="Times New Roman" w:hAnsi="Times New Roman" w:cs="Times New Roman"/>
          <w:sz w:val="28"/>
        </w:rPr>
        <w:t xml:space="preserve"> X-</w:t>
      </w:r>
      <w:proofErr w:type="spellStart"/>
      <w:r w:rsidRPr="008602E7">
        <w:rPr>
          <w:rFonts w:ascii="Times New Roman" w:hAnsi="Times New Roman" w:cs="Times New Roman"/>
          <w:sz w:val="28"/>
        </w:rPr>
        <w:t>Trail</w:t>
      </w:r>
      <w:proofErr w:type="spellEnd"/>
      <w:r w:rsidRPr="008602E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602E7">
        <w:rPr>
          <w:rFonts w:ascii="Times New Roman" w:hAnsi="Times New Roman" w:cs="Times New Roman"/>
          <w:sz w:val="28"/>
        </w:rPr>
        <w:t>Chevrolet</w:t>
      </w:r>
      <w:proofErr w:type="spellEnd"/>
      <w:r w:rsidRPr="008602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602E7">
        <w:rPr>
          <w:rFonts w:ascii="Times New Roman" w:hAnsi="Times New Roman" w:cs="Times New Roman"/>
          <w:sz w:val="28"/>
        </w:rPr>
        <w:t>Captiva</w:t>
      </w:r>
      <w:proofErr w:type="spellEnd"/>
      <w:r w:rsidRPr="008602E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602E7">
        <w:rPr>
          <w:rFonts w:ascii="Times New Roman" w:hAnsi="Times New Roman" w:cs="Times New Roman"/>
          <w:sz w:val="28"/>
        </w:rPr>
        <w:t>Ssangyong</w:t>
      </w:r>
      <w:proofErr w:type="spellEnd"/>
      <w:r w:rsidRPr="008602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602E7">
        <w:rPr>
          <w:rFonts w:ascii="Times New Roman" w:hAnsi="Times New Roman" w:cs="Times New Roman"/>
          <w:sz w:val="28"/>
        </w:rPr>
        <w:t>Rexton</w:t>
      </w:r>
      <w:proofErr w:type="spellEnd"/>
      <w:r w:rsidRPr="008602E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602E7">
        <w:rPr>
          <w:rFonts w:ascii="Times New Roman" w:hAnsi="Times New Roman" w:cs="Times New Roman"/>
          <w:sz w:val="28"/>
        </w:rPr>
        <w:t>Volkswagen</w:t>
      </w:r>
      <w:proofErr w:type="spellEnd"/>
      <w:r w:rsidRPr="008602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602E7">
        <w:rPr>
          <w:rFonts w:ascii="Times New Roman" w:hAnsi="Times New Roman" w:cs="Times New Roman"/>
          <w:sz w:val="28"/>
        </w:rPr>
        <w:t>Transporter</w:t>
      </w:r>
      <w:proofErr w:type="spellEnd"/>
      <w:r w:rsidRPr="008602E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602E7">
        <w:rPr>
          <w:rFonts w:ascii="Times New Roman" w:hAnsi="Times New Roman" w:cs="Times New Roman"/>
          <w:sz w:val="28"/>
        </w:rPr>
        <w:t>Nissan</w:t>
      </w:r>
      <w:proofErr w:type="spellEnd"/>
      <w:r w:rsidRPr="008602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602E7">
        <w:rPr>
          <w:rFonts w:ascii="Times New Roman" w:hAnsi="Times New Roman" w:cs="Times New Roman"/>
          <w:sz w:val="28"/>
        </w:rPr>
        <w:t>Pathfinder</w:t>
      </w:r>
      <w:proofErr w:type="spellEnd"/>
      <w:r w:rsidRPr="008602E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602E7">
        <w:rPr>
          <w:rFonts w:ascii="Times New Roman" w:hAnsi="Times New Roman" w:cs="Times New Roman"/>
          <w:sz w:val="28"/>
        </w:rPr>
        <w:t>Mitsubishi</w:t>
      </w:r>
      <w:proofErr w:type="spellEnd"/>
      <w:r w:rsidRPr="008602E7">
        <w:rPr>
          <w:rFonts w:ascii="Times New Roman" w:hAnsi="Times New Roman" w:cs="Times New Roman"/>
          <w:sz w:val="28"/>
        </w:rPr>
        <w:t xml:space="preserve"> L200, </w:t>
      </w:r>
      <w:proofErr w:type="spellStart"/>
      <w:r w:rsidRPr="008602E7">
        <w:rPr>
          <w:rFonts w:ascii="Times New Roman" w:hAnsi="Times New Roman" w:cs="Times New Roman"/>
          <w:sz w:val="28"/>
        </w:rPr>
        <w:t>Ford</w:t>
      </w:r>
      <w:proofErr w:type="spellEnd"/>
      <w:r w:rsidRPr="008602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602E7">
        <w:rPr>
          <w:rFonts w:ascii="Times New Roman" w:hAnsi="Times New Roman" w:cs="Times New Roman"/>
          <w:sz w:val="28"/>
        </w:rPr>
        <w:t>Ranger</w:t>
      </w:r>
      <w:proofErr w:type="spellEnd"/>
      <w:r w:rsidRPr="008602E7">
        <w:rPr>
          <w:rFonts w:ascii="Times New Roman" w:hAnsi="Times New Roman" w:cs="Times New Roman"/>
          <w:sz w:val="28"/>
        </w:rPr>
        <w:t xml:space="preserve"> (2 шт.), </w:t>
      </w:r>
      <w:proofErr w:type="spellStart"/>
      <w:r w:rsidRPr="008602E7">
        <w:rPr>
          <w:rFonts w:ascii="Times New Roman" w:hAnsi="Times New Roman" w:cs="Times New Roman"/>
          <w:sz w:val="28"/>
        </w:rPr>
        <w:t>Kia</w:t>
      </w:r>
      <w:proofErr w:type="spellEnd"/>
      <w:r w:rsidRPr="008602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602E7">
        <w:rPr>
          <w:rFonts w:ascii="Times New Roman" w:hAnsi="Times New Roman" w:cs="Times New Roman"/>
          <w:sz w:val="28"/>
        </w:rPr>
        <w:t>Sportage</w:t>
      </w:r>
      <w:proofErr w:type="spellEnd"/>
      <w:r w:rsidRPr="008602E7">
        <w:rPr>
          <w:rFonts w:ascii="Times New Roman" w:hAnsi="Times New Roman" w:cs="Times New Roman"/>
          <w:sz w:val="28"/>
        </w:rPr>
        <w:t xml:space="preserve">), а також екскаватор та причіп під мобільну лазню. </w:t>
      </w:r>
      <w:r w:rsidR="00241092" w:rsidRPr="00212B37">
        <w:rPr>
          <w:rFonts w:ascii="Times New Roman" w:hAnsi="Times New Roman" w:cs="Times New Roman"/>
          <w:sz w:val="28"/>
        </w:rPr>
        <w:t>Разом із автомобілями ми доставляли нашим військовим продукти харчування, засо</w:t>
      </w:r>
      <w:r w:rsidR="00212B37" w:rsidRPr="00212B37">
        <w:rPr>
          <w:rFonts w:ascii="Times New Roman" w:hAnsi="Times New Roman" w:cs="Times New Roman"/>
          <w:sz w:val="28"/>
        </w:rPr>
        <w:t>би захисту (шоломи), медикаменти, засоби гігієни</w:t>
      </w:r>
      <w:r w:rsidR="00241092" w:rsidRPr="00212B37">
        <w:rPr>
          <w:rFonts w:ascii="Times New Roman" w:hAnsi="Times New Roman" w:cs="Times New Roman"/>
          <w:sz w:val="28"/>
        </w:rPr>
        <w:t xml:space="preserve">. </w:t>
      </w:r>
    </w:p>
    <w:p w:rsidR="00241092" w:rsidRPr="00C12D51" w:rsidRDefault="00241092" w:rsidP="00241092">
      <w:pPr>
        <w:pStyle w:val="a3"/>
        <w:tabs>
          <w:tab w:val="left" w:pos="993"/>
        </w:tabs>
        <w:spacing w:line="288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8B1543" w:rsidRPr="00C12D51" w:rsidRDefault="008B1543" w:rsidP="00C217C3">
      <w:pPr>
        <w:pStyle w:val="a3"/>
        <w:ind w:left="360"/>
        <w:jc w:val="both"/>
        <w:rPr>
          <w:rFonts w:ascii="Times New Roman" w:hAnsi="Times New Roman" w:cs="Times New Roman"/>
          <w:sz w:val="28"/>
        </w:rPr>
      </w:pPr>
    </w:p>
    <w:p w:rsidR="00310DB2" w:rsidRPr="00C12D51" w:rsidRDefault="00310DB2" w:rsidP="00310DB2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</w:rPr>
      </w:pPr>
    </w:p>
    <w:p w:rsidR="006B3C11" w:rsidRPr="00C12D51" w:rsidRDefault="006B3C11" w:rsidP="00310DB2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</w:rPr>
      </w:pPr>
    </w:p>
    <w:p w:rsidR="00C12D51" w:rsidRDefault="006B3C11" w:rsidP="00310DB2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</w:rPr>
      </w:pPr>
      <w:r w:rsidRPr="00C12D51">
        <w:rPr>
          <w:rFonts w:ascii="Times New Roman" w:hAnsi="Times New Roman" w:cs="Times New Roman"/>
          <w:sz w:val="28"/>
        </w:rPr>
        <w:t>Депутат</w:t>
      </w:r>
    </w:p>
    <w:p w:rsidR="006B3C11" w:rsidRPr="00C12D51" w:rsidRDefault="006B3C11" w:rsidP="00310DB2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</w:rPr>
      </w:pPr>
      <w:r w:rsidRPr="00C12D51">
        <w:rPr>
          <w:rFonts w:ascii="Times New Roman" w:hAnsi="Times New Roman" w:cs="Times New Roman"/>
          <w:sz w:val="28"/>
        </w:rPr>
        <w:t>Рівненської обласної ради</w:t>
      </w:r>
      <w:r w:rsidR="00C12D51">
        <w:rPr>
          <w:rFonts w:ascii="Times New Roman" w:hAnsi="Times New Roman" w:cs="Times New Roman"/>
          <w:sz w:val="28"/>
        </w:rPr>
        <w:t xml:space="preserve"> </w:t>
      </w:r>
      <w:r w:rsidRPr="00C12D51">
        <w:rPr>
          <w:rFonts w:ascii="Times New Roman" w:hAnsi="Times New Roman" w:cs="Times New Roman"/>
          <w:sz w:val="28"/>
        </w:rPr>
        <w:t xml:space="preserve"> </w:t>
      </w:r>
    </w:p>
    <w:p w:rsidR="006B3C11" w:rsidRDefault="006B3C11" w:rsidP="00310DB2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</w:rPr>
      </w:pPr>
      <w:r w:rsidRPr="00C12D51">
        <w:rPr>
          <w:rFonts w:ascii="Times New Roman" w:hAnsi="Times New Roman" w:cs="Times New Roman"/>
          <w:sz w:val="28"/>
          <w:lang w:val="en-US"/>
        </w:rPr>
        <w:t>VIII</w:t>
      </w:r>
      <w:r w:rsidRPr="00C12D51">
        <w:rPr>
          <w:rFonts w:ascii="Times New Roman" w:hAnsi="Times New Roman" w:cs="Times New Roman"/>
          <w:sz w:val="28"/>
        </w:rPr>
        <w:t xml:space="preserve"> скликання</w:t>
      </w:r>
      <w:r w:rsidR="00C12D51">
        <w:rPr>
          <w:rFonts w:ascii="Times New Roman" w:hAnsi="Times New Roman" w:cs="Times New Roman"/>
          <w:sz w:val="28"/>
        </w:rPr>
        <w:t xml:space="preserve">                      </w:t>
      </w:r>
      <w:r w:rsidR="00212B37">
        <w:rPr>
          <w:rFonts w:ascii="Times New Roman" w:hAnsi="Times New Roman" w:cs="Times New Roman"/>
          <w:sz w:val="28"/>
        </w:rPr>
        <w:t xml:space="preserve">         </w:t>
      </w:r>
      <w:r w:rsidR="00C12D51">
        <w:rPr>
          <w:rFonts w:ascii="Times New Roman" w:hAnsi="Times New Roman" w:cs="Times New Roman"/>
          <w:sz w:val="28"/>
        </w:rPr>
        <w:t xml:space="preserve">          </w:t>
      </w:r>
      <w:r w:rsidRPr="00C12D51">
        <w:rPr>
          <w:rFonts w:ascii="Times New Roman" w:hAnsi="Times New Roman" w:cs="Times New Roman"/>
          <w:sz w:val="28"/>
        </w:rPr>
        <w:t>______________________</w:t>
      </w:r>
      <w:r w:rsidR="00C12D51">
        <w:rPr>
          <w:rFonts w:ascii="Times New Roman" w:hAnsi="Times New Roman" w:cs="Times New Roman"/>
          <w:sz w:val="28"/>
        </w:rPr>
        <w:t xml:space="preserve">    </w:t>
      </w:r>
      <w:r w:rsidRPr="00C12D51">
        <w:rPr>
          <w:rFonts w:ascii="Times New Roman" w:hAnsi="Times New Roman" w:cs="Times New Roman"/>
          <w:sz w:val="28"/>
        </w:rPr>
        <w:t>Ігор ЯСЕНЮК</w:t>
      </w:r>
    </w:p>
    <w:p w:rsidR="00241092" w:rsidRDefault="00241092" w:rsidP="00310DB2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</w:rPr>
      </w:pPr>
    </w:p>
    <w:p w:rsidR="00241092" w:rsidRDefault="00241092" w:rsidP="00310DB2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</w:rPr>
      </w:pPr>
    </w:p>
    <w:p w:rsidR="00241092" w:rsidRDefault="00241092" w:rsidP="00310DB2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</w:rPr>
      </w:pPr>
    </w:p>
    <w:sectPr w:rsidR="002410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74CB1"/>
    <w:multiLevelType w:val="hybridMultilevel"/>
    <w:tmpl w:val="EBDC0EA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6CE0655"/>
    <w:multiLevelType w:val="hybridMultilevel"/>
    <w:tmpl w:val="C7E2D2B8"/>
    <w:lvl w:ilvl="0" w:tplc="0706CD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F4D68"/>
    <w:multiLevelType w:val="hybridMultilevel"/>
    <w:tmpl w:val="A454C20C"/>
    <w:lvl w:ilvl="0" w:tplc="0706CDA2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419665C"/>
    <w:multiLevelType w:val="hybridMultilevel"/>
    <w:tmpl w:val="68F295EA"/>
    <w:lvl w:ilvl="0" w:tplc="943EA7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A40390"/>
    <w:multiLevelType w:val="hybridMultilevel"/>
    <w:tmpl w:val="BE684856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00272BD"/>
    <w:multiLevelType w:val="hybridMultilevel"/>
    <w:tmpl w:val="D848FD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FD"/>
    <w:rsid w:val="0001558C"/>
    <w:rsid w:val="0004136F"/>
    <w:rsid w:val="000B13DA"/>
    <w:rsid w:val="00115338"/>
    <w:rsid w:val="00166EAD"/>
    <w:rsid w:val="00212B37"/>
    <w:rsid w:val="00225B2E"/>
    <w:rsid w:val="002373FD"/>
    <w:rsid w:val="00241092"/>
    <w:rsid w:val="00253933"/>
    <w:rsid w:val="0026051E"/>
    <w:rsid w:val="00297E93"/>
    <w:rsid w:val="00304586"/>
    <w:rsid w:val="00310DB2"/>
    <w:rsid w:val="00341567"/>
    <w:rsid w:val="003611BB"/>
    <w:rsid w:val="0040034C"/>
    <w:rsid w:val="00444250"/>
    <w:rsid w:val="0046619C"/>
    <w:rsid w:val="004C2F28"/>
    <w:rsid w:val="004C498E"/>
    <w:rsid w:val="004C5EC8"/>
    <w:rsid w:val="00570B7D"/>
    <w:rsid w:val="00573A21"/>
    <w:rsid w:val="005932B6"/>
    <w:rsid w:val="006169BA"/>
    <w:rsid w:val="00624352"/>
    <w:rsid w:val="00652F84"/>
    <w:rsid w:val="0065724A"/>
    <w:rsid w:val="006B29FE"/>
    <w:rsid w:val="006B3C11"/>
    <w:rsid w:val="006F1493"/>
    <w:rsid w:val="0071746C"/>
    <w:rsid w:val="00721B25"/>
    <w:rsid w:val="00772B3E"/>
    <w:rsid w:val="007D44A0"/>
    <w:rsid w:val="007F43D6"/>
    <w:rsid w:val="00823138"/>
    <w:rsid w:val="008258A8"/>
    <w:rsid w:val="008602E7"/>
    <w:rsid w:val="008B1543"/>
    <w:rsid w:val="009006DA"/>
    <w:rsid w:val="009309A4"/>
    <w:rsid w:val="009870BE"/>
    <w:rsid w:val="00A03FC6"/>
    <w:rsid w:val="00A102DF"/>
    <w:rsid w:val="00A2042E"/>
    <w:rsid w:val="00A555BE"/>
    <w:rsid w:val="00B029E6"/>
    <w:rsid w:val="00B05096"/>
    <w:rsid w:val="00B40BC5"/>
    <w:rsid w:val="00BF4574"/>
    <w:rsid w:val="00C0311F"/>
    <w:rsid w:val="00C12D51"/>
    <w:rsid w:val="00C217C3"/>
    <w:rsid w:val="00C26975"/>
    <w:rsid w:val="00D578D8"/>
    <w:rsid w:val="00DE348F"/>
    <w:rsid w:val="00F01A46"/>
    <w:rsid w:val="00F46625"/>
    <w:rsid w:val="00F70CD7"/>
    <w:rsid w:val="00FC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1E2FD"/>
  <w15:docId w15:val="{3DE01680-02D3-4437-BE11-1504A731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348F"/>
    <w:pPr>
      <w:spacing w:after="0" w:line="240" w:lineRule="auto"/>
    </w:pPr>
  </w:style>
  <w:style w:type="character" w:styleId="a4">
    <w:name w:val="Strong"/>
    <w:basedOn w:val="a0"/>
    <w:uiPriority w:val="22"/>
    <w:qFormat/>
    <w:rsid w:val="00C217C3"/>
    <w:rPr>
      <w:b/>
      <w:bCs/>
    </w:rPr>
  </w:style>
  <w:style w:type="character" w:styleId="a5">
    <w:name w:val="Hyperlink"/>
    <w:basedOn w:val="a0"/>
    <w:uiPriority w:val="99"/>
    <w:semiHidden/>
    <w:unhideWhenUsed/>
    <w:rsid w:val="00C217C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66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6619C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212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3013</Words>
  <Characters>1718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Ірина Миколаївна</cp:lastModifiedBy>
  <cp:revision>3</cp:revision>
  <cp:lastPrinted>2025-01-28T08:18:00Z</cp:lastPrinted>
  <dcterms:created xsi:type="dcterms:W3CDTF">2025-01-28T08:20:00Z</dcterms:created>
  <dcterms:modified xsi:type="dcterms:W3CDTF">2025-01-30T12:27:00Z</dcterms:modified>
</cp:coreProperties>
</file>