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0" w:rsidRDefault="003157F0" w:rsidP="00204813">
      <w:pPr>
        <w:jc w:val="center"/>
        <w:rPr>
          <w:rFonts w:ascii="Academy" w:hAnsi="Academy" w:cs="Academy"/>
        </w:rPr>
      </w:pPr>
      <w:r w:rsidRPr="00026892">
        <w:rPr>
          <w:rFonts w:ascii="Academy" w:hAnsi="Academy" w:cs="Academy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5" o:title=""/>
          </v:shape>
        </w:pict>
      </w:r>
    </w:p>
    <w:p w:rsidR="003157F0" w:rsidRDefault="003157F0" w:rsidP="00204813">
      <w:pPr>
        <w:pStyle w:val="Caption"/>
        <w:rPr>
          <w:sz w:val="16"/>
          <w:szCs w:val="16"/>
        </w:rPr>
      </w:pPr>
      <w:r>
        <w:t xml:space="preserve">ДЕПУТАТ </w:t>
      </w:r>
    </w:p>
    <w:p w:rsidR="003157F0" w:rsidRDefault="003157F0" w:rsidP="00204813">
      <w:pPr>
        <w:pStyle w:val="Caption"/>
        <w:rPr>
          <w:sz w:val="4"/>
          <w:szCs w:val="4"/>
        </w:rPr>
      </w:pPr>
      <w:r>
        <w:rPr>
          <w:sz w:val="40"/>
          <w:szCs w:val="40"/>
        </w:rPr>
        <w:t>РІВНЕНСЬКОЇ ОБЛАСНОЇ РАДИ</w:t>
      </w:r>
    </w:p>
    <w:p w:rsidR="003157F0" w:rsidRDefault="003157F0" w:rsidP="00204813">
      <w:pPr>
        <w:pStyle w:val="Caption"/>
        <w:rPr>
          <w:rFonts w:ascii="Academy" w:hAnsi="Academy" w:cs="Academy"/>
          <w:caps w:val="0"/>
          <w:sz w:val="28"/>
          <w:szCs w:val="28"/>
        </w:rPr>
      </w:pPr>
      <w:r>
        <w:rPr>
          <w:caps w:val="0"/>
          <w:sz w:val="28"/>
          <w:szCs w:val="28"/>
        </w:rPr>
        <w:t>РУЦЬКИЙ МИКОЛА МИКОЛАЙОВИЧ</w:t>
      </w:r>
    </w:p>
    <w:p w:rsidR="003157F0" w:rsidRDefault="003157F0" w:rsidP="00204813">
      <w:pPr>
        <w:pBdr>
          <w:bottom w:val="single" w:sz="18" w:space="1" w:color="auto"/>
        </w:pBd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35500,Рівненська область,м.Радивилів,вул.Гвардійська,7 кв 4,тел(03633)4-10-18</w:t>
      </w:r>
    </w:p>
    <w:p w:rsidR="003157F0" w:rsidRDefault="003157F0" w:rsidP="00204813">
      <w:pPr>
        <w:pBdr>
          <w:bottom w:val="single" w:sz="18" w:space="1" w:color="auto"/>
        </w:pBdr>
        <w:spacing w:after="20"/>
        <w:rPr>
          <w:rFonts w:ascii="Calibri" w:hAnsi="Calibri" w:cs="Calibri"/>
          <w:sz w:val="2"/>
          <w:szCs w:val="2"/>
        </w:rPr>
      </w:pPr>
    </w:p>
    <w:p w:rsidR="003157F0" w:rsidRDefault="003157F0" w:rsidP="002048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грудня 2018 року                                              </w:t>
      </w:r>
    </w:p>
    <w:p w:rsidR="003157F0" w:rsidRDefault="003157F0" w:rsidP="00204813">
      <w:pPr>
        <w:rPr>
          <w:rFonts w:ascii="Times New Roman" w:hAnsi="Times New Roman" w:cs="Times New Roman"/>
          <w:sz w:val="28"/>
          <w:szCs w:val="28"/>
        </w:rPr>
      </w:pPr>
    </w:p>
    <w:p w:rsidR="003157F0" w:rsidRDefault="003157F0" w:rsidP="00204813">
      <w:pPr>
        <w:rPr>
          <w:rFonts w:ascii="Times New Roman" w:hAnsi="Times New Roman" w:cs="Times New Roman"/>
          <w:sz w:val="28"/>
          <w:szCs w:val="28"/>
        </w:rPr>
      </w:pPr>
    </w:p>
    <w:p w:rsidR="003157F0" w:rsidRPr="002B3266" w:rsidRDefault="003157F0" w:rsidP="002346D0">
      <w:pPr>
        <w:tabs>
          <w:tab w:val="left" w:pos="7166"/>
        </w:tabs>
        <w:jc w:val="center"/>
        <w:rPr>
          <w:rFonts w:ascii="Times New Roman" w:hAnsi="Times New Roman" w:cs="Times New Roman"/>
          <w:b/>
          <w:bCs/>
        </w:rPr>
      </w:pPr>
      <w:r w:rsidRPr="00204813">
        <w:rPr>
          <w:rFonts w:ascii="Times New Roman" w:hAnsi="Times New Roman" w:cs="Times New Roman"/>
          <w:b/>
          <w:bCs/>
          <w:sz w:val="36"/>
          <w:szCs w:val="36"/>
        </w:rPr>
        <w:t>Звіт</w:t>
      </w:r>
    </w:p>
    <w:p w:rsidR="003157F0" w:rsidRPr="00204813" w:rsidRDefault="003157F0" w:rsidP="002048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4813">
        <w:rPr>
          <w:rFonts w:ascii="Times New Roman" w:hAnsi="Times New Roman" w:cs="Times New Roman"/>
          <w:b/>
          <w:bCs/>
          <w:sz w:val="36"/>
          <w:szCs w:val="36"/>
        </w:rPr>
        <w:t>депутата Рівненської обласної ради Руцького М.М.</w:t>
      </w:r>
    </w:p>
    <w:p w:rsidR="003157F0" w:rsidRPr="00123F29" w:rsidRDefault="003157F0" w:rsidP="00123F29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3F29">
        <w:rPr>
          <w:rFonts w:ascii="Times New Roman" w:hAnsi="Times New Roman" w:cs="Times New Roman"/>
          <w:b/>
          <w:bCs/>
          <w:sz w:val="36"/>
          <w:szCs w:val="36"/>
        </w:rPr>
        <w:t>за 2018 рік</w:t>
      </w:r>
    </w:p>
    <w:p w:rsidR="003157F0" w:rsidRPr="00204813" w:rsidRDefault="003157F0" w:rsidP="00204813">
      <w:pPr>
        <w:rPr>
          <w:rFonts w:ascii="Times New Roman" w:hAnsi="Times New Roman" w:cs="Times New Roman"/>
        </w:rPr>
      </w:pPr>
    </w:p>
    <w:p w:rsidR="003157F0" w:rsidRDefault="003157F0" w:rsidP="00BF4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Обраний депутатом Рівненської обласної ради від політичної партії «Всеукраїнського об’єднання «Батьківщина»» по виборчому округу №32. В обласній раді є секретарем постійної комісії з питань Регламенту діяльності правоохоронних органів та боротьби з корупцією.</w:t>
      </w:r>
    </w:p>
    <w:p w:rsidR="003157F0" w:rsidRDefault="003157F0" w:rsidP="00BF4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звітний період прийняв участь у роботі 8 пленарних засідань сесій та 5 засідань постійної комісії з питань Регламенту діяльності правоохоронних органів та боротьби з корупцією. За час роботи своїм голосуванням підтримував ряд важливих рішень для громадян Рівненщини зокрема: 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звернення Рівненської обласної ради до мешканців Рівненської області щодо засудження незаконного проведення виборів Президента Російської Федерації на тимчасово окупованій частині території України  в АР Крим та Севастополі;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інформацію прокурора Рівненської області про результати діяльності органів прокуратури на території Рівненської області  у 2017 році;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план на 2018-2020 роки з реалізацією Стратегії розвитку Рівненської області на період до 2020 року;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Обласну програму забезпечення автобусами закладів загальної середньої освіти шкільними автобусами в 2018 році;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Обласну програму забезпечення молоді житлом на 2018-2023 роки;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програму розвитку дорожнього господарства на 2018 рік;</w:t>
      </w:r>
    </w:p>
    <w:p w:rsidR="003157F0" w:rsidRDefault="003157F0" w:rsidP="00BF4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комплексну програму енергоефективності Рівненської області на період 2018-2025 роки;</w:t>
      </w:r>
    </w:p>
    <w:p w:rsidR="003157F0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внесення змін до Обласної </w:t>
      </w:r>
      <w:r w:rsidRPr="009F0BC6">
        <w:rPr>
          <w:rFonts w:ascii="Times New Roman" w:hAnsi="Times New Roman" w:cs="Times New Roman"/>
        </w:rPr>
        <w:t>програми</w:t>
      </w:r>
      <w:r>
        <w:rPr>
          <w:rFonts w:ascii="Times New Roman" w:hAnsi="Times New Roman" w:cs="Times New Roman"/>
        </w:rPr>
        <w:t xml:space="preserve"> соціального захисту учасників антитерористичної операції;</w:t>
      </w:r>
    </w:p>
    <w:p w:rsidR="003157F0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Обласної програми підтримки молоді на 2016-2020 роки;</w:t>
      </w:r>
    </w:p>
    <w:p w:rsidR="003157F0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Програми розвитку фізичної культури і спорту в Рівненській області на період до 2020 року;</w:t>
      </w:r>
    </w:p>
    <w:p w:rsidR="003157F0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Програми Діти Рівненщини на 2016-2020 роки;</w:t>
      </w:r>
    </w:p>
    <w:p w:rsidR="003157F0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Програму економічного та соціального розвитку Рівненської області на 20108 рік;</w:t>
      </w:r>
    </w:p>
    <w:p w:rsidR="003157F0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обласного бюджету на 2018 рік;</w:t>
      </w:r>
    </w:p>
    <w:p w:rsidR="003157F0" w:rsidRPr="009F0BC6" w:rsidRDefault="003157F0" w:rsidP="009F0B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заходи щодо соціального захисту ветеранів війни-добровольців. </w:t>
      </w:r>
    </w:p>
    <w:p w:rsidR="003157F0" w:rsidRPr="00310ACA" w:rsidRDefault="003157F0" w:rsidP="00BF4533">
      <w:pPr>
        <w:jc w:val="both"/>
        <w:rPr>
          <w:rFonts w:cs="Times New Roman"/>
        </w:rPr>
      </w:pPr>
    </w:p>
    <w:p w:rsidR="003157F0" w:rsidRPr="00B82047" w:rsidRDefault="003157F0" w:rsidP="00B82047">
      <w:pPr>
        <w:pStyle w:val="NoSpacing"/>
        <w:jc w:val="both"/>
        <w:rPr>
          <w:rFonts w:ascii="Times New Roman" w:hAnsi="Times New Roman" w:cs="Times New Roman"/>
        </w:rPr>
      </w:pPr>
      <w:r w:rsidRPr="00B82047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B82047">
        <w:rPr>
          <w:rFonts w:ascii="Times New Roman" w:hAnsi="Times New Roman" w:cs="Times New Roman"/>
        </w:rPr>
        <w:t>сесіях Рівненської обласної ради підтримував питання щодо скасування необґрунтованого завищення тарифів на житлово-комунальні послуги для на</w:t>
      </w:r>
      <w:r>
        <w:rPr>
          <w:rFonts w:ascii="Times New Roman" w:hAnsi="Times New Roman" w:cs="Times New Roman"/>
        </w:rPr>
        <w:t>селення Р</w:t>
      </w:r>
      <w:r w:rsidRPr="00B82047">
        <w:rPr>
          <w:rFonts w:ascii="Times New Roman" w:hAnsi="Times New Roman" w:cs="Times New Roman"/>
        </w:rPr>
        <w:t>івненської</w:t>
      </w:r>
      <w:r>
        <w:rPr>
          <w:rFonts w:ascii="Times New Roman" w:hAnsi="Times New Roman" w:cs="Times New Roman"/>
        </w:rPr>
        <w:t xml:space="preserve"> області, в тому числі і на газ;</w:t>
      </w:r>
      <w:r w:rsidRPr="00B82047">
        <w:rPr>
          <w:rFonts w:ascii="Times New Roman" w:hAnsi="Times New Roman" w:cs="Times New Roman"/>
        </w:rPr>
        <w:t xml:space="preserve"> щодо недопущення скорочення працівників галузі охорони здоров’я, рішення про внесення змін до перспективного плану формування територій громад Рівненської області із зміною адміністративного центру територіальної громади на Бугаївську і цілий ряд інших рішень.</w:t>
      </w:r>
    </w:p>
    <w:p w:rsidR="003157F0" w:rsidRPr="00B82047" w:rsidRDefault="003157F0" w:rsidP="00B82047">
      <w:pPr>
        <w:pStyle w:val="NoSpacing"/>
        <w:jc w:val="both"/>
        <w:rPr>
          <w:rFonts w:ascii="Times New Roman" w:hAnsi="Times New Roman" w:cs="Times New Roman"/>
        </w:rPr>
      </w:pPr>
      <w:r w:rsidRPr="00B82047">
        <w:rPr>
          <w:rFonts w:ascii="Times New Roman" w:hAnsi="Times New Roman" w:cs="Times New Roman"/>
        </w:rPr>
        <w:t>Я, як секретар постійної комісії з питань Регламенту діяльності правоохоронних органів та боротьби з корупцією брав участь в роботі 5 засідань комісій в рамках делегованих мені повноважень</w:t>
      </w:r>
      <w:r>
        <w:rPr>
          <w:rFonts w:ascii="Times New Roman" w:hAnsi="Times New Roman" w:cs="Times New Roman"/>
        </w:rPr>
        <w:t>,</w:t>
      </w:r>
      <w:r w:rsidRPr="00B82047">
        <w:rPr>
          <w:rFonts w:ascii="Times New Roman" w:hAnsi="Times New Roman" w:cs="Times New Roman"/>
        </w:rPr>
        <w:t xml:space="preserve"> де постійно відстоюю інтереси Радивилівщини.  Пріоритетними напрямками для с</w:t>
      </w:r>
      <w:r>
        <w:rPr>
          <w:rFonts w:ascii="Times New Roman" w:hAnsi="Times New Roman" w:cs="Times New Roman"/>
        </w:rPr>
        <w:t>ебе вважаю питання розподілу</w:t>
      </w:r>
      <w:r w:rsidRPr="00B82047">
        <w:rPr>
          <w:rFonts w:ascii="Times New Roman" w:hAnsi="Times New Roman" w:cs="Times New Roman"/>
        </w:rPr>
        <w:t xml:space="preserve"> коштів з бюджету на освіту та медицину, ремонт доріг, виділення коштів на інші об’єкти комунальної власності району, Радивилівської районної лікарні, </w:t>
      </w:r>
      <w:r>
        <w:rPr>
          <w:rFonts w:ascii="Times New Roman" w:hAnsi="Times New Roman" w:cs="Times New Roman"/>
        </w:rPr>
        <w:t>дитячих садочків, шкіл і з</w:t>
      </w:r>
      <w:r w:rsidRPr="00B82047">
        <w:rPr>
          <w:rFonts w:ascii="Times New Roman" w:hAnsi="Times New Roman" w:cs="Times New Roman"/>
        </w:rPr>
        <w:t xml:space="preserve">алучення позабюджетних коштів на ремонт інфекційного відділення.   </w:t>
      </w:r>
    </w:p>
    <w:p w:rsidR="003157F0" w:rsidRPr="00B82047" w:rsidRDefault="003157F0" w:rsidP="00B82047">
      <w:pPr>
        <w:pStyle w:val="NoSpacing"/>
        <w:jc w:val="both"/>
        <w:rPr>
          <w:rFonts w:ascii="Times New Roman" w:hAnsi="Times New Roman" w:cs="Times New Roman"/>
        </w:rPr>
      </w:pPr>
      <w:r w:rsidRPr="00B82047">
        <w:rPr>
          <w:rFonts w:ascii="Times New Roman" w:hAnsi="Times New Roman" w:cs="Times New Roman"/>
        </w:rPr>
        <w:t>Протягом звітного періоду у 4 четвер місяця проводив особистий прийом громадян за моїм основним місцем роботи Радивилівська районна лікарня. Мною прийнято 137 громадян. Найбільше мешканці району потребували матеріальної допомоги на лікування, оздоровлення, сприяння у безкоштовному лікуванні, виплаті заробітної плати медичним працівникам, реформування органів місцевого самоврядування і закладів охорони здоров’я. Чотирьом заявникам була надана матеріальна допомога на суму 10 тисяч гривень. Усім іншим громадянам надана відповідна допомога та спри</w:t>
      </w:r>
      <w:r>
        <w:rPr>
          <w:rFonts w:ascii="Times New Roman" w:hAnsi="Times New Roman" w:cs="Times New Roman"/>
        </w:rPr>
        <w:t xml:space="preserve">яння у вирішенні питань, надані </w:t>
      </w:r>
      <w:r w:rsidRPr="00B82047">
        <w:rPr>
          <w:rFonts w:ascii="Times New Roman" w:hAnsi="Times New Roman" w:cs="Times New Roman"/>
        </w:rPr>
        <w:t xml:space="preserve">юридичні консультації та роз’яснення законодавства. По результатах прийому громадян було подано 5 депутатських звернень. Більшість звернень </w:t>
      </w:r>
      <w:r>
        <w:rPr>
          <w:rFonts w:ascii="Times New Roman" w:hAnsi="Times New Roman" w:cs="Times New Roman"/>
        </w:rPr>
        <w:t>було вирішено позитивно. Окрім о</w:t>
      </w:r>
      <w:r w:rsidRPr="00B82047">
        <w:rPr>
          <w:rFonts w:ascii="Times New Roman" w:hAnsi="Times New Roman" w:cs="Times New Roman"/>
        </w:rPr>
        <w:t xml:space="preserve">собистого прийому громадян приймав участь у </w:t>
      </w:r>
      <w:r>
        <w:rPr>
          <w:rFonts w:ascii="Times New Roman" w:hAnsi="Times New Roman" w:cs="Times New Roman"/>
        </w:rPr>
        <w:t>роботі 4 сесій</w:t>
      </w:r>
      <w:r w:rsidRPr="00B82047">
        <w:rPr>
          <w:rFonts w:ascii="Times New Roman" w:hAnsi="Times New Roman" w:cs="Times New Roman"/>
        </w:rPr>
        <w:t xml:space="preserve"> Радивилівської районної ради, 2 громадських слуханнях, провів 7 зустрічей з виборцями округу, приймав участь</w:t>
      </w:r>
      <w:r>
        <w:rPr>
          <w:rFonts w:ascii="Times New Roman" w:hAnsi="Times New Roman" w:cs="Times New Roman"/>
        </w:rPr>
        <w:t xml:space="preserve"> в організації і проведенні</w:t>
      </w:r>
      <w:r w:rsidRPr="00B82047">
        <w:rPr>
          <w:rFonts w:ascii="Times New Roman" w:hAnsi="Times New Roman" w:cs="Times New Roman"/>
        </w:rPr>
        <w:t xml:space="preserve"> чемпіонату і кубку району</w:t>
      </w:r>
      <w:r>
        <w:rPr>
          <w:rFonts w:ascii="Times New Roman" w:hAnsi="Times New Roman" w:cs="Times New Roman"/>
        </w:rPr>
        <w:t xml:space="preserve"> з футболу,</w:t>
      </w:r>
      <w:r w:rsidRPr="00B82047">
        <w:rPr>
          <w:rFonts w:ascii="Times New Roman" w:hAnsi="Times New Roman" w:cs="Times New Roman"/>
        </w:rPr>
        <w:t xml:space="preserve"> а також кубків сіл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B82047">
        <w:rPr>
          <w:rFonts w:ascii="Times New Roman" w:hAnsi="Times New Roman" w:cs="Times New Roman"/>
        </w:rPr>
        <w:t>Підзамче, Башарівка, Дружба.</w:t>
      </w:r>
    </w:p>
    <w:p w:rsidR="003157F0" w:rsidRPr="00B82047" w:rsidRDefault="003157F0" w:rsidP="00B82047">
      <w:pPr>
        <w:pStyle w:val="NoSpacing"/>
        <w:jc w:val="both"/>
        <w:rPr>
          <w:rFonts w:ascii="Times New Roman" w:hAnsi="Times New Roman" w:cs="Times New Roman"/>
        </w:rPr>
      </w:pPr>
      <w:r w:rsidRPr="00B82047">
        <w:rPr>
          <w:rFonts w:ascii="Times New Roman" w:hAnsi="Times New Roman" w:cs="Times New Roman"/>
        </w:rPr>
        <w:t xml:space="preserve">У подальшому  моя депутатська діяльність і надалі буде безпосередньо спрямована на вирішення соціально-економічних проблем Радивилівського району та Рівненщини в цілому.  </w:t>
      </w:r>
    </w:p>
    <w:p w:rsidR="003157F0" w:rsidRPr="009F0BC6" w:rsidRDefault="003157F0" w:rsidP="009F0B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57F0" w:rsidRPr="009F0BC6" w:rsidRDefault="003157F0" w:rsidP="009F0BC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157F0" w:rsidRDefault="003157F0" w:rsidP="00B8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57F0" w:rsidRPr="00310ACA" w:rsidRDefault="003157F0" w:rsidP="00B820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0ACA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ACA">
        <w:rPr>
          <w:rFonts w:ascii="Times New Roman" w:hAnsi="Times New Roman" w:cs="Times New Roman"/>
          <w:b/>
          <w:bCs/>
          <w:sz w:val="28"/>
          <w:szCs w:val="28"/>
        </w:rPr>
        <w:t>Рівненської обла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сної ради                 </w:t>
      </w:r>
      <w:r w:rsidRPr="00310ACA">
        <w:rPr>
          <w:rFonts w:ascii="Times New Roman" w:hAnsi="Times New Roman" w:cs="Times New Roman"/>
          <w:b/>
          <w:bCs/>
          <w:sz w:val="28"/>
          <w:szCs w:val="28"/>
        </w:rPr>
        <w:t xml:space="preserve">  Руцький М.М.</w:t>
      </w:r>
    </w:p>
    <w:sectPr w:rsidR="003157F0" w:rsidRPr="00310ACA" w:rsidSect="00F2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71F"/>
    <w:multiLevelType w:val="hybridMultilevel"/>
    <w:tmpl w:val="5E1E0144"/>
    <w:lvl w:ilvl="0" w:tplc="3DD464C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5C4FDB"/>
    <w:multiLevelType w:val="hybridMultilevel"/>
    <w:tmpl w:val="DF7E96E4"/>
    <w:lvl w:ilvl="0" w:tplc="0A969AD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01F"/>
    <w:rsid w:val="00026892"/>
    <w:rsid w:val="00123F29"/>
    <w:rsid w:val="0015059C"/>
    <w:rsid w:val="001C682E"/>
    <w:rsid w:val="001E7233"/>
    <w:rsid w:val="00204813"/>
    <w:rsid w:val="002346D0"/>
    <w:rsid w:val="0023589C"/>
    <w:rsid w:val="002B3266"/>
    <w:rsid w:val="00310ACA"/>
    <w:rsid w:val="003157F0"/>
    <w:rsid w:val="003D13D9"/>
    <w:rsid w:val="004846FF"/>
    <w:rsid w:val="00492C7F"/>
    <w:rsid w:val="005A5C96"/>
    <w:rsid w:val="007A3F6E"/>
    <w:rsid w:val="009D0EF1"/>
    <w:rsid w:val="009D1651"/>
    <w:rsid w:val="009F0BC6"/>
    <w:rsid w:val="00A90785"/>
    <w:rsid w:val="00B5714C"/>
    <w:rsid w:val="00B82047"/>
    <w:rsid w:val="00BF4533"/>
    <w:rsid w:val="00E6101F"/>
    <w:rsid w:val="00F2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13"/>
    <w:rPr>
      <w:rFonts w:ascii="Journal" w:eastAsia="Times New Roman" w:hAnsi="Journal" w:cs="Journal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04813"/>
    <w:pPr>
      <w:spacing w:before="120" w:after="120"/>
      <w:jc w:val="center"/>
    </w:pPr>
    <w:rPr>
      <w:rFonts w:ascii="Times New Roman" w:hAnsi="Times New Roman" w:cs="Times New Roman"/>
      <w:b/>
      <w:bCs/>
      <w:cap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04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813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04813"/>
    <w:pPr>
      <w:ind w:left="720"/>
    </w:pPr>
  </w:style>
  <w:style w:type="paragraph" w:styleId="NoSpacing">
    <w:name w:val="No Spacing"/>
    <w:uiPriority w:val="99"/>
    <w:qFormat/>
    <w:rsid w:val="009F0BC6"/>
    <w:rPr>
      <w:rFonts w:ascii="Journal" w:eastAsia="Times New Roman" w:hAnsi="Journal" w:cs="Journal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664</Words>
  <Characters>3787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Napoleon2</dc:creator>
  <cp:keywords/>
  <dc:description/>
  <cp:lastModifiedBy>www.PHILka.RU</cp:lastModifiedBy>
  <cp:revision>16</cp:revision>
  <cp:lastPrinted>2017-03-03T09:36:00Z</cp:lastPrinted>
  <dcterms:created xsi:type="dcterms:W3CDTF">2017-01-31T08:43:00Z</dcterms:created>
  <dcterms:modified xsi:type="dcterms:W3CDTF">2019-04-09T07:54:00Z</dcterms:modified>
</cp:coreProperties>
</file>