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38" w:rsidRDefault="006D3838" w:rsidP="006D3838">
      <w:pPr>
        <w:tabs>
          <w:tab w:val="left" w:pos="9356"/>
        </w:tabs>
        <w:ind w:right="-1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8477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838" w:rsidRDefault="006D3838" w:rsidP="006D3838">
      <w:pPr>
        <w:pStyle w:val="5"/>
        <w:tabs>
          <w:tab w:val="left" w:pos="9356"/>
        </w:tabs>
        <w:ind w:right="-1"/>
      </w:pPr>
      <w:r>
        <w:rPr>
          <w:sz w:val="52"/>
          <w:szCs w:val="52"/>
          <w:lang w:val="uk-UA"/>
        </w:rPr>
        <w:t>ДЕПУТАТ</w:t>
      </w:r>
    </w:p>
    <w:p w:rsidR="006D3838" w:rsidRDefault="006D3838" w:rsidP="006D3838">
      <w:pPr>
        <w:pStyle w:val="4"/>
        <w:tabs>
          <w:tab w:val="left" w:pos="9356"/>
        </w:tabs>
        <w:ind w:right="-1"/>
      </w:pPr>
      <w:r>
        <w:rPr>
          <w:sz w:val="44"/>
          <w:lang w:val="uk-UA"/>
        </w:rPr>
        <w:t>РІВНЕНСЬКОЇ ОБЛАСНОЇ РАДИ</w:t>
      </w:r>
    </w:p>
    <w:p w:rsidR="006D3838" w:rsidRPr="001D2F1F" w:rsidRDefault="006D3838" w:rsidP="006D3838">
      <w:pPr>
        <w:pStyle w:val="4"/>
        <w:tabs>
          <w:tab w:val="left" w:pos="9356"/>
        </w:tabs>
        <w:ind w:right="-1"/>
        <w:rPr>
          <w:sz w:val="20"/>
        </w:rPr>
      </w:pPr>
    </w:p>
    <w:p w:rsidR="006D3838" w:rsidRPr="001D2F1F" w:rsidRDefault="006D3838" w:rsidP="006D3838">
      <w:pPr>
        <w:tabs>
          <w:tab w:val="left" w:pos="9356"/>
        </w:tabs>
        <w:jc w:val="center"/>
        <w:rPr>
          <w:rFonts w:ascii="Arial" w:hAnsi="Arial" w:cs="Arial"/>
        </w:rPr>
      </w:pPr>
      <w:proofErr w:type="spellStart"/>
      <w:r w:rsidRPr="001D2F1F">
        <w:rPr>
          <w:rFonts w:ascii="Arial" w:hAnsi="Arial" w:cs="Arial"/>
          <w:sz w:val="24"/>
          <w:szCs w:val="24"/>
        </w:rPr>
        <w:t>Восьме</w:t>
      </w:r>
      <w:proofErr w:type="spellEnd"/>
      <w:r w:rsidRPr="001D2F1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D2F1F">
        <w:rPr>
          <w:rFonts w:ascii="Arial" w:hAnsi="Arial" w:cs="Arial"/>
          <w:sz w:val="24"/>
          <w:szCs w:val="24"/>
        </w:rPr>
        <w:t>скликання</w:t>
      </w:r>
      <w:proofErr w:type="spellEnd"/>
    </w:p>
    <w:p w:rsidR="006D3838" w:rsidRDefault="006D3838" w:rsidP="006D3838">
      <w:pPr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</w:pBdr>
        <w:tabs>
          <w:tab w:val="left" w:pos="9356"/>
        </w:tabs>
        <w:rPr>
          <w:rFonts w:ascii="UkrainianJournal" w:hAnsi="UkrainianJournal" w:cs="UkrainianJournal"/>
          <w:sz w:val="10"/>
          <w:szCs w:val="24"/>
        </w:rPr>
      </w:pPr>
    </w:p>
    <w:p w:rsidR="006D3838" w:rsidRDefault="006D3838" w:rsidP="006D3838">
      <w:pPr>
        <w:tabs>
          <w:tab w:val="left" w:pos="9356"/>
        </w:tabs>
        <w:ind w:right="-1"/>
        <w:rPr>
          <w:rFonts w:ascii="UkrainianJournal" w:hAnsi="UkrainianJournal" w:cs="UkrainianJournal"/>
          <w:sz w:val="16"/>
        </w:rPr>
      </w:pPr>
    </w:p>
    <w:p w:rsidR="006D3838" w:rsidRDefault="006D3838" w:rsidP="006D3838">
      <w:r>
        <w:rPr>
          <w:sz w:val="24"/>
          <w:szCs w:val="24"/>
        </w:rPr>
        <w:t>„_______”___________________ 20__ р.</w:t>
      </w:r>
    </w:p>
    <w:p w:rsidR="006D3838" w:rsidRDefault="006D3838" w:rsidP="006D3838">
      <w:pPr>
        <w:tabs>
          <w:tab w:val="left" w:pos="9356"/>
        </w:tabs>
        <w:ind w:left="6372" w:right="-1"/>
        <w:rPr>
          <w:b/>
          <w:sz w:val="28"/>
          <w:szCs w:val="28"/>
        </w:rPr>
      </w:pPr>
    </w:p>
    <w:p w:rsidR="004075C9" w:rsidRDefault="00F43380" w:rsidP="00A10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віт 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>депутат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F433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Рівненської обласної ради 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F3839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Руденка </w:t>
      </w:r>
      <w:r w:rsidR="000F3839" w:rsidRPr="000F3839">
        <w:rPr>
          <w:rFonts w:ascii="Times New Roman" w:hAnsi="Times New Roman" w:cs="Times New Roman"/>
          <w:b/>
          <w:sz w:val="28"/>
          <w:szCs w:val="28"/>
          <w:lang w:val="uk-UA"/>
        </w:rPr>
        <w:t>Романа Володимировича</w:t>
      </w:r>
      <w:r w:rsidR="004075C9">
        <w:rPr>
          <w:rFonts w:ascii="Times New Roman" w:hAnsi="Times New Roman" w:cs="Times New Roman"/>
          <w:b/>
          <w:sz w:val="28"/>
          <w:szCs w:val="28"/>
          <w:lang w:val="uk-UA"/>
        </w:rPr>
        <w:br/>
        <w:t>про роботу у 2022 році</w:t>
      </w:r>
    </w:p>
    <w:p w:rsidR="004075C9" w:rsidRDefault="004075C9" w:rsidP="00A108B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7DF4" w:rsidRPr="001C3921" w:rsidRDefault="00C47DF4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Депутат </w:t>
      </w:r>
      <w:r w:rsidR="001C3921" w:rsidRPr="00813917">
        <w:rPr>
          <w:rFonts w:ascii="Times New Roman" w:hAnsi="Times New Roman" w:cs="Times New Roman"/>
          <w:sz w:val="28"/>
          <w:szCs w:val="28"/>
          <w:lang w:val="uk-UA"/>
        </w:rPr>
        <w:t>Рі</w:t>
      </w:r>
      <w:r w:rsidRPr="00813917">
        <w:rPr>
          <w:rFonts w:ascii="Times New Roman" w:hAnsi="Times New Roman" w:cs="Times New Roman"/>
          <w:sz w:val="28"/>
          <w:szCs w:val="28"/>
          <w:lang w:val="uk-UA"/>
        </w:rPr>
        <w:t>вненсько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9C02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3917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C3921"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BA74AF" w:rsidRPr="00BA7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4AF" w:rsidRPr="00813917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1C3921">
        <w:rPr>
          <w:rFonts w:ascii="Times New Roman" w:hAnsi="Times New Roman" w:cs="Times New Roman"/>
          <w:sz w:val="28"/>
          <w:szCs w:val="28"/>
          <w:lang w:val="uk-UA"/>
        </w:rPr>
        <w:t>, обраний від політичної партії Всеукраїнське об’єднання «Батьківщина».</w:t>
      </w:r>
    </w:p>
    <w:p w:rsidR="006D7CE2" w:rsidRDefault="000F3839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 постійної комісії</w:t>
      </w:r>
      <w:r w:rsidR="00691192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3839">
        <w:rPr>
          <w:rFonts w:ascii="Times New Roman" w:hAnsi="Times New Roman" w:cs="Times New Roman"/>
          <w:sz w:val="28"/>
          <w:szCs w:val="28"/>
          <w:lang w:val="uk-UA"/>
        </w:rPr>
        <w:t>з питань екології та земельних відносин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F04" w:rsidRDefault="00691192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54884">
        <w:rPr>
          <w:rFonts w:ascii="Times New Roman" w:hAnsi="Times New Roman" w:cs="Times New Roman"/>
          <w:sz w:val="28"/>
          <w:szCs w:val="28"/>
          <w:lang w:val="uk-UA"/>
        </w:rPr>
        <w:t xml:space="preserve">а звітний період взяв участь у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 пленарни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 засідан</w:t>
      </w:r>
      <w:r w:rsidR="00342575">
        <w:rPr>
          <w:rFonts w:ascii="Times New Roman" w:hAnsi="Times New Roman" w:cs="Times New Roman"/>
          <w:sz w:val="28"/>
          <w:szCs w:val="28"/>
          <w:lang w:val="uk-UA"/>
        </w:rPr>
        <w:t>нях сесій</w:t>
      </w:r>
      <w:r w:rsidR="00BA74AF" w:rsidRPr="008139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21E1">
        <w:rPr>
          <w:rFonts w:ascii="Times New Roman" w:hAnsi="Times New Roman" w:cs="Times New Roman"/>
          <w:sz w:val="28"/>
          <w:szCs w:val="28"/>
          <w:lang w:val="uk-UA"/>
        </w:rPr>
        <w:t>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7, не був присутній лише на 1 пленарному засіданні – із поважних причин</w:t>
      </w:r>
      <w:r w:rsidR="003D7E7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взяв участь у </w:t>
      </w:r>
      <w:r w:rsidR="0035466E">
        <w:rPr>
          <w:rFonts w:ascii="Times New Roman" w:hAnsi="Times New Roman" w:cs="Times New Roman"/>
          <w:sz w:val="28"/>
          <w:szCs w:val="28"/>
          <w:lang w:val="uk-UA"/>
        </w:rPr>
        <w:t>всіх засіданнях постійної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обласної ради </w:t>
      </w:r>
      <w:r w:rsidRPr="000F3839">
        <w:rPr>
          <w:rFonts w:ascii="Times New Roman" w:hAnsi="Times New Roman" w:cs="Times New Roman"/>
          <w:sz w:val="28"/>
          <w:szCs w:val="28"/>
          <w:lang w:val="uk-UA"/>
        </w:rPr>
        <w:t>з питань екології та земельних відносин</w:t>
      </w:r>
      <w:r w:rsidR="0035466E">
        <w:rPr>
          <w:rFonts w:ascii="Times New Roman" w:hAnsi="Times New Roman" w:cs="Times New Roman"/>
          <w:sz w:val="28"/>
          <w:szCs w:val="28"/>
          <w:lang w:val="uk-UA"/>
        </w:rPr>
        <w:t>, які відбувались у звітному році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3097" w:rsidRPr="00FA1EF6" w:rsidRDefault="00D34A46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</w:t>
      </w:r>
      <w:r w:rsidR="008B7CC7">
        <w:rPr>
          <w:rFonts w:ascii="Times New Roman" w:hAnsi="Times New Roman" w:cs="Times New Roman"/>
          <w:sz w:val="28"/>
          <w:szCs w:val="28"/>
          <w:lang w:val="uk-UA"/>
        </w:rPr>
        <w:t xml:space="preserve">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, введеного у зв’язку із</w:t>
      </w:r>
      <w:r w:rsidR="00D6273E">
        <w:rPr>
          <w:rFonts w:ascii="Times New Roman" w:hAnsi="Times New Roman" w:cs="Times New Roman"/>
          <w:sz w:val="28"/>
          <w:szCs w:val="28"/>
          <w:lang w:val="uk-UA"/>
        </w:rPr>
        <w:t xml:space="preserve"> повномасштабн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D6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військовим вторгненням</w:t>
      </w:r>
      <w:r w:rsidR="00D6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410">
        <w:rPr>
          <w:rFonts w:ascii="Times New Roman" w:hAnsi="Times New Roman" w:cs="Times New Roman"/>
          <w:sz w:val="28"/>
          <w:szCs w:val="28"/>
          <w:lang w:val="uk-UA"/>
        </w:rPr>
        <w:t xml:space="preserve">російської федерації, </w:t>
      </w:r>
      <w:r w:rsidR="008B7CC7">
        <w:rPr>
          <w:rFonts w:ascii="Times New Roman" w:hAnsi="Times New Roman" w:cs="Times New Roman"/>
          <w:sz w:val="28"/>
          <w:szCs w:val="28"/>
          <w:lang w:val="uk-UA"/>
        </w:rPr>
        <w:t>повноваження органів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обмежені. В межах повноважень обласної ради</w:t>
      </w:r>
      <w:r w:rsidR="00C12E53">
        <w:rPr>
          <w:rFonts w:ascii="Times New Roman" w:hAnsi="Times New Roman" w:cs="Times New Roman"/>
          <w:sz w:val="28"/>
          <w:szCs w:val="28"/>
          <w:lang w:val="uk-UA"/>
        </w:rPr>
        <w:t>, під час</w:t>
      </w:r>
      <w:r w:rsidR="008B7C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>участ</w:t>
      </w:r>
      <w:r w:rsidR="00C12E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 xml:space="preserve"> у роботі ради, постійної комісії обласної ради</w:t>
      </w:r>
      <w:r w:rsidR="008D3097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>завжди активно</w:t>
      </w:r>
      <w:r w:rsidR="008D3097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3097" w:rsidRPr="00FA1EF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відстоював </w:t>
      </w:r>
      <w:r w:rsidR="006C0937">
        <w:rPr>
          <w:rFonts w:ascii="Times New Roman" w:hAnsi="Times New Roman" w:cs="Times New Roman"/>
          <w:sz w:val="28"/>
          <w:szCs w:val="28"/>
          <w:lang w:val="uk-UA"/>
        </w:rPr>
        <w:t xml:space="preserve">інтереси </w:t>
      </w:r>
      <w:r w:rsidR="00C12E5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</w:t>
      </w:r>
      <w:r w:rsidR="006C0937">
        <w:rPr>
          <w:rFonts w:ascii="Times New Roman" w:hAnsi="Times New Roman" w:cs="Times New Roman"/>
          <w:sz w:val="28"/>
          <w:szCs w:val="28"/>
          <w:lang w:val="uk-UA"/>
        </w:rPr>
        <w:t>громад</w:t>
      </w:r>
      <w:r w:rsidR="00B24F0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області та </w:t>
      </w:r>
      <w:r w:rsidR="003E70A3">
        <w:rPr>
          <w:rFonts w:ascii="Times New Roman" w:hAnsi="Times New Roman" w:cs="Times New Roman"/>
          <w:sz w:val="28"/>
          <w:szCs w:val="28"/>
          <w:lang w:val="uk-UA"/>
        </w:rPr>
        <w:t>загальнодержавні інтереси</w:t>
      </w:r>
      <w:r w:rsidR="00711685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D19C0" w:rsidRDefault="00ED19C0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колегами – членами фракції ВО «Батьківщина» підтримува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обласної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спрямовані на захист жителів Рівненської обл</w:t>
      </w:r>
      <w:r w:rsidR="00626A07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сті, зокрема: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рішення, про </w:t>
      </w:r>
      <w:r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Рівненської обласної ради до Урядів і парламентів Сполучених Штатів Америки, Сполученого королівства та інших країн </w:t>
      </w:r>
      <w:proofErr w:type="spellStart"/>
      <w:r w:rsidRPr="00FA1EF6">
        <w:rPr>
          <w:rFonts w:ascii="Times New Roman" w:hAnsi="Times New Roman" w:cs="Times New Roman"/>
          <w:sz w:val="28"/>
          <w:szCs w:val="28"/>
          <w:lang w:val="uk-UA"/>
        </w:rPr>
        <w:t>антипутінської</w:t>
      </w:r>
      <w:proofErr w:type="spellEnd"/>
      <w:r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коаліції, об’єднаних форматом «</w:t>
      </w:r>
      <w:proofErr w:type="spellStart"/>
      <w:r w:rsidRPr="00FA1EF6">
        <w:rPr>
          <w:rFonts w:ascii="Times New Roman" w:hAnsi="Times New Roman" w:cs="Times New Roman"/>
          <w:sz w:val="28"/>
          <w:szCs w:val="28"/>
          <w:lang w:val="uk-UA"/>
        </w:rPr>
        <w:t>Рамштайн</w:t>
      </w:r>
      <w:proofErr w:type="spellEnd"/>
      <w:r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», у якому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депутати підтримали </w:t>
      </w:r>
      <w:r w:rsidRPr="00FA1EF6">
        <w:rPr>
          <w:rFonts w:ascii="Times New Roman" w:hAnsi="Times New Roman" w:cs="Times New Roman"/>
          <w:sz w:val="28"/>
          <w:szCs w:val="28"/>
          <w:lang w:val="uk-UA"/>
        </w:rPr>
        <w:t>заклик надати Україні всю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для перемоги над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зброю; рішення обласної ради «</w:t>
      </w:r>
      <w:hyperlink r:id="rId6" w:history="1">
        <w:r w:rsidRPr="00970259">
          <w:rPr>
            <w:rFonts w:ascii="Times New Roman" w:hAnsi="Times New Roman" w:cs="Times New Roman"/>
            <w:sz w:val="28"/>
            <w:szCs w:val="28"/>
            <w:lang w:val="uk-UA"/>
          </w:rPr>
          <w:t>Про вивчення курсів духовно-морального спрямування у закладах освіти Рівненської області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A5A46" w:rsidRDefault="001376D1" w:rsidP="003A5A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початку</w:t>
      </w:r>
      <w:r w:rsidR="004C31FC">
        <w:rPr>
          <w:rFonts w:ascii="Times New Roman" w:hAnsi="Times New Roman" w:cs="Times New Roman"/>
          <w:sz w:val="28"/>
          <w:szCs w:val="28"/>
          <w:lang w:val="uk-UA"/>
        </w:rPr>
        <w:t xml:space="preserve"> повномасштабно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C31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агресії</w:t>
      </w:r>
      <w:r w:rsidR="004C31FC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фе</w:t>
      </w:r>
      <w:r w:rsidR="00CC78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C31FC">
        <w:rPr>
          <w:rFonts w:ascii="Times New Roman" w:hAnsi="Times New Roman" w:cs="Times New Roman"/>
          <w:sz w:val="28"/>
          <w:szCs w:val="28"/>
          <w:lang w:val="uk-UA"/>
        </w:rPr>
        <w:t>ерації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 України</w:t>
      </w:r>
      <w:r w:rsidR="004C31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B47AD">
        <w:rPr>
          <w:rFonts w:ascii="Times New Roman" w:hAnsi="Times New Roman" w:cs="Times New Roman"/>
          <w:sz w:val="28"/>
          <w:szCs w:val="28"/>
          <w:lang w:val="uk-UA"/>
        </w:rPr>
        <w:t>долуч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B47AD">
        <w:rPr>
          <w:rFonts w:ascii="Times New Roman" w:hAnsi="Times New Roman" w:cs="Times New Roman"/>
          <w:sz w:val="28"/>
          <w:szCs w:val="28"/>
          <w:lang w:val="uk-UA"/>
        </w:rPr>
        <w:t xml:space="preserve">вся </w:t>
      </w:r>
      <w:r w:rsidR="00E370A8"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до волонтерської </w:t>
      </w:r>
      <w:r w:rsidR="000B47AD">
        <w:rPr>
          <w:rFonts w:ascii="Times New Roman" w:hAnsi="Times New Roman" w:cs="Times New Roman"/>
          <w:sz w:val="28"/>
          <w:szCs w:val="28"/>
          <w:lang w:val="uk-UA"/>
        </w:rPr>
        <w:t xml:space="preserve">підтримки 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>захисників України у складі Збройних сил України, Національної гвардії України, Прикордонних військ України, інших утворених відповідно до законів України військових формувань, правоохоронних та розвідувальних органів, а також</w:t>
      </w:r>
      <w:r w:rsidR="00E057B5">
        <w:rPr>
          <w:rFonts w:ascii="Times New Roman" w:hAnsi="Times New Roman" w:cs="Times New Roman"/>
          <w:sz w:val="28"/>
          <w:szCs w:val="28"/>
          <w:lang w:val="uk-UA"/>
        </w:rPr>
        <w:t xml:space="preserve"> допомоги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 переміщени</w:t>
      </w:r>
      <w:r w:rsidR="00A86394">
        <w:rPr>
          <w:rFonts w:ascii="Times New Roman" w:hAnsi="Times New Roman" w:cs="Times New Roman"/>
          <w:sz w:val="28"/>
          <w:szCs w:val="28"/>
          <w:lang w:val="uk-UA"/>
        </w:rPr>
        <w:t>м особам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>, жител</w:t>
      </w:r>
      <w:r w:rsidR="00A86394">
        <w:rPr>
          <w:rFonts w:ascii="Times New Roman" w:hAnsi="Times New Roman" w:cs="Times New Roman"/>
          <w:sz w:val="28"/>
          <w:szCs w:val="28"/>
          <w:lang w:val="uk-UA"/>
        </w:rPr>
        <w:t>ям звільнених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від окупації</w:t>
      </w:r>
      <w:r w:rsidR="00A86394">
        <w:rPr>
          <w:rFonts w:ascii="Times New Roman" w:hAnsi="Times New Roman" w:cs="Times New Roman"/>
          <w:sz w:val="28"/>
          <w:szCs w:val="28"/>
          <w:lang w:val="uk-UA"/>
        </w:rPr>
        <w:t xml:space="preserve"> та постраждалих від обстрілів</w:t>
      </w:r>
      <w:r w:rsidR="000B47AD" w:rsidRPr="000B47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України.</w:t>
      </w:r>
      <w:r w:rsidR="000811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6A1">
        <w:rPr>
          <w:rFonts w:ascii="Times New Roman" w:hAnsi="Times New Roman" w:cs="Times New Roman"/>
          <w:sz w:val="28"/>
          <w:szCs w:val="28"/>
          <w:lang w:val="uk-UA"/>
        </w:rPr>
        <w:t>Тісно</w:t>
      </w:r>
      <w:r w:rsidR="000811A1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співпрацював із вказаних питань з </w:t>
      </w:r>
      <w:proofErr w:type="spellStart"/>
      <w:r w:rsidR="003A5A46" w:rsidRPr="003A5A46">
        <w:rPr>
          <w:rFonts w:ascii="Times New Roman" w:hAnsi="Times New Roman" w:cs="Times New Roman"/>
          <w:sz w:val="28"/>
          <w:szCs w:val="28"/>
          <w:lang w:val="uk-UA"/>
        </w:rPr>
        <w:t>Клесівською</w:t>
      </w:r>
      <w:proofErr w:type="spellEnd"/>
      <w:r w:rsidR="003A5A46" w:rsidRPr="003A5A46">
        <w:rPr>
          <w:rFonts w:ascii="Times New Roman" w:hAnsi="Times New Roman" w:cs="Times New Roman"/>
          <w:sz w:val="28"/>
          <w:szCs w:val="28"/>
          <w:lang w:val="uk-UA"/>
        </w:rPr>
        <w:t xml:space="preserve"> селищн</w:t>
      </w:r>
      <w:r w:rsidR="003A5A46" w:rsidRPr="003A5A46">
        <w:rPr>
          <w:rFonts w:ascii="Times New Roman" w:hAnsi="Times New Roman" w:cs="Times New Roman"/>
          <w:sz w:val="28"/>
          <w:szCs w:val="28"/>
          <w:lang w:val="uk-UA"/>
        </w:rPr>
        <w:t xml:space="preserve">ою та </w:t>
      </w:r>
      <w:r w:rsidR="003A5A46" w:rsidRPr="003A5A46">
        <w:rPr>
          <w:rFonts w:ascii="Times New Roman" w:hAnsi="Times New Roman" w:cs="Times New Roman"/>
          <w:sz w:val="28"/>
          <w:szCs w:val="28"/>
          <w:lang w:val="uk-UA"/>
        </w:rPr>
        <w:t>Антонівськ</w:t>
      </w:r>
      <w:r w:rsidR="003A5A46" w:rsidRPr="003A5A46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A5A46" w:rsidRPr="003A5A46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3A5A46" w:rsidRPr="003A5A46">
        <w:rPr>
          <w:rFonts w:ascii="Times New Roman" w:hAnsi="Times New Roman" w:cs="Times New Roman"/>
          <w:sz w:val="28"/>
          <w:szCs w:val="28"/>
          <w:lang w:val="uk-UA"/>
        </w:rPr>
        <w:t>ою територіальними громадами.</w:t>
      </w:r>
    </w:p>
    <w:p w:rsidR="00CF06A1" w:rsidRDefault="00CF06A1" w:rsidP="00CF06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A1EF6">
        <w:rPr>
          <w:rFonts w:ascii="Times New Roman" w:hAnsi="Times New Roman" w:cs="Times New Roman"/>
          <w:sz w:val="28"/>
          <w:szCs w:val="28"/>
          <w:lang w:val="uk-UA"/>
        </w:rPr>
        <w:t>ров</w:t>
      </w:r>
      <w:r>
        <w:rPr>
          <w:rFonts w:ascii="Times New Roman" w:hAnsi="Times New Roman" w:cs="Times New Roman"/>
          <w:sz w:val="28"/>
          <w:szCs w:val="28"/>
          <w:lang w:val="uk-UA"/>
        </w:rPr>
        <w:t>одив</w:t>
      </w:r>
      <w:r w:rsidRPr="00FA1EF6">
        <w:rPr>
          <w:rFonts w:ascii="Times New Roman" w:hAnsi="Times New Roman" w:cs="Times New Roman"/>
          <w:sz w:val="28"/>
          <w:szCs w:val="28"/>
          <w:lang w:val="uk-UA"/>
        </w:rPr>
        <w:t xml:space="preserve"> прийом виборців, спрямував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належні </w:t>
      </w:r>
      <w:r w:rsidRPr="00FA1EF6">
        <w:rPr>
          <w:rFonts w:ascii="Times New Roman" w:hAnsi="Times New Roman" w:cs="Times New Roman"/>
          <w:sz w:val="28"/>
          <w:szCs w:val="28"/>
          <w:lang w:val="uk-UA"/>
        </w:rPr>
        <w:t>депутатські звернення.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06A1" w:rsidRPr="003A5A46" w:rsidRDefault="00CF06A1" w:rsidP="003A5A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Default="006D3838" w:rsidP="008B7CC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3838" w:rsidRPr="006D3838" w:rsidRDefault="001D2F1F" w:rsidP="008B7CC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6D3838" w:rsidRPr="006D383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F0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06A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Роман </w:t>
      </w:r>
      <w:r w:rsidR="00CF06A1" w:rsidRPr="00CF06A1">
        <w:rPr>
          <w:rFonts w:ascii="Times New Roman" w:hAnsi="Times New Roman" w:cs="Times New Roman"/>
          <w:b/>
          <w:caps/>
          <w:sz w:val="28"/>
          <w:szCs w:val="28"/>
          <w:lang w:val="uk-UA"/>
        </w:rPr>
        <w:t>Руд</w:t>
      </w:r>
      <w:bookmarkStart w:id="0" w:name="_GoBack"/>
      <w:bookmarkEnd w:id="0"/>
      <w:r w:rsidR="00CF06A1" w:rsidRPr="00CF06A1">
        <w:rPr>
          <w:rFonts w:ascii="Times New Roman" w:hAnsi="Times New Roman" w:cs="Times New Roman"/>
          <w:b/>
          <w:caps/>
          <w:sz w:val="28"/>
          <w:szCs w:val="28"/>
          <w:lang w:val="uk-UA"/>
        </w:rPr>
        <w:t>енко</w:t>
      </w:r>
    </w:p>
    <w:sectPr w:rsidR="006D3838" w:rsidRPr="006D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Journal">
    <w:altName w:val="Courier New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E2"/>
    <w:rsid w:val="00003003"/>
    <w:rsid w:val="000244D0"/>
    <w:rsid w:val="00050BA3"/>
    <w:rsid w:val="000811A1"/>
    <w:rsid w:val="00097520"/>
    <w:rsid w:val="000B47AD"/>
    <w:rsid w:val="000F3839"/>
    <w:rsid w:val="001376D1"/>
    <w:rsid w:val="00186F41"/>
    <w:rsid w:val="001C3921"/>
    <w:rsid w:val="001D2F1F"/>
    <w:rsid w:val="00231410"/>
    <w:rsid w:val="00272D01"/>
    <w:rsid w:val="002768F5"/>
    <w:rsid w:val="00284F5D"/>
    <w:rsid w:val="00342575"/>
    <w:rsid w:val="003520BC"/>
    <w:rsid w:val="0035466E"/>
    <w:rsid w:val="003A5A46"/>
    <w:rsid w:val="003D7E72"/>
    <w:rsid w:val="003E70A3"/>
    <w:rsid w:val="004075C9"/>
    <w:rsid w:val="00471A17"/>
    <w:rsid w:val="004A115D"/>
    <w:rsid w:val="004C31FC"/>
    <w:rsid w:val="005A6837"/>
    <w:rsid w:val="0060110B"/>
    <w:rsid w:val="00626A07"/>
    <w:rsid w:val="00691192"/>
    <w:rsid w:val="006B7B42"/>
    <w:rsid w:val="006C0937"/>
    <w:rsid w:val="006D3838"/>
    <w:rsid w:val="006D7CE2"/>
    <w:rsid w:val="006F4B5E"/>
    <w:rsid w:val="00711685"/>
    <w:rsid w:val="00813917"/>
    <w:rsid w:val="008B7CC7"/>
    <w:rsid w:val="008D21E1"/>
    <w:rsid w:val="008D3097"/>
    <w:rsid w:val="008D5EED"/>
    <w:rsid w:val="00970259"/>
    <w:rsid w:val="0098426D"/>
    <w:rsid w:val="009C02DF"/>
    <w:rsid w:val="00A108BB"/>
    <w:rsid w:val="00A86394"/>
    <w:rsid w:val="00B24F04"/>
    <w:rsid w:val="00BA74AF"/>
    <w:rsid w:val="00C12E53"/>
    <w:rsid w:val="00C47DF4"/>
    <w:rsid w:val="00CC78FE"/>
    <w:rsid w:val="00CF06A1"/>
    <w:rsid w:val="00D34A46"/>
    <w:rsid w:val="00D54884"/>
    <w:rsid w:val="00D6273E"/>
    <w:rsid w:val="00DC3721"/>
    <w:rsid w:val="00E057B5"/>
    <w:rsid w:val="00E370A8"/>
    <w:rsid w:val="00E87676"/>
    <w:rsid w:val="00ED19C0"/>
    <w:rsid w:val="00F43380"/>
    <w:rsid w:val="00F4670D"/>
    <w:rsid w:val="00FA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5C55"/>
  <w15:docId w15:val="{8150816B-8940-410A-8EE0-95E48007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D3838"/>
    <w:pPr>
      <w:keepNext/>
      <w:numPr>
        <w:ilvl w:val="3"/>
        <w:numId w:val="1"/>
      </w:numPr>
      <w:suppressAutoHyphens/>
      <w:spacing w:after="0" w:line="240" w:lineRule="auto"/>
      <w:ind w:right="-483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D3838"/>
    <w:pPr>
      <w:keepNext/>
      <w:numPr>
        <w:ilvl w:val="4"/>
        <w:numId w:val="1"/>
      </w:numPr>
      <w:suppressAutoHyphens/>
      <w:spacing w:after="0" w:line="240" w:lineRule="auto"/>
      <w:ind w:right="-766"/>
      <w:jc w:val="center"/>
      <w:outlineLvl w:val="4"/>
    </w:pPr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59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D3838"/>
    <w:rPr>
      <w:rFonts w:ascii="Times New Roman" w:eastAsia="Times New Roman" w:hAnsi="Times New Roman" w:cs="Times New Roman"/>
      <w:b/>
      <w:sz w:val="48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1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1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r.gov.ua/rishennya-oblasnoyi-radi-8-sklikannya/624-pro-vivchennya-kursiv-duhovno-moralnogo-spryamuvannya-u-16722129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Сергій</cp:lastModifiedBy>
  <cp:revision>4</cp:revision>
  <dcterms:created xsi:type="dcterms:W3CDTF">2023-02-01T15:07:00Z</dcterms:created>
  <dcterms:modified xsi:type="dcterms:W3CDTF">2023-02-01T15:20:00Z</dcterms:modified>
</cp:coreProperties>
</file>