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6C" w:rsidRPr="00AB0BB9" w:rsidRDefault="009D536C" w:rsidP="00DB362C">
      <w:pPr>
        <w:pStyle w:val="a3"/>
        <w:rPr>
          <w:rFonts w:ascii="Bookman Old Style" w:hAnsi="Bookman Old Style"/>
          <w:sz w:val="40"/>
          <w:szCs w:val="40"/>
        </w:rPr>
      </w:pPr>
      <w:bookmarkStart w:id="0" w:name="_GoBack"/>
      <w:bookmarkEnd w:id="0"/>
      <w:r w:rsidRPr="00AB0BB9">
        <w:rPr>
          <w:rFonts w:ascii="Bookman Old Style" w:hAnsi="Bookman Old Style"/>
          <w:sz w:val="40"/>
          <w:szCs w:val="40"/>
        </w:rPr>
        <w:t>РІВНЕНСЬКА  ОБЛАСНА  РАДА</w:t>
      </w:r>
    </w:p>
    <w:p w:rsidR="00E071D2" w:rsidRPr="00AB0BB9" w:rsidRDefault="00E071D2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1E06DE" w:rsidRPr="00AB0BB9" w:rsidRDefault="009D536C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9D536C" w:rsidRPr="00AB0BB9" w:rsidRDefault="009D536C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</w:t>
      </w:r>
      <w:r w:rsidR="001E06DE"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 xml:space="preserve">, </w:t>
      </w: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РОЗВИТКУ ІНФРАСТРУКТУРИ</w:t>
      </w:r>
      <w:r w:rsidR="001E06DE"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 xml:space="preserve"> ТА МІСЦЕВОГО САМОВРЯДУВАННЯ</w:t>
      </w:r>
    </w:p>
    <w:p w:rsidR="009D536C" w:rsidRPr="00AB0BB9" w:rsidRDefault="009D536C" w:rsidP="00DB362C">
      <w:pPr>
        <w:pStyle w:val="a9"/>
        <w:ind w:right="0"/>
        <w:rPr>
          <w:b w:val="0"/>
          <w:sz w:val="20"/>
          <w:lang w:val="uk-UA"/>
        </w:rPr>
      </w:pPr>
    </w:p>
    <w:p w:rsidR="009D536C" w:rsidRPr="00AB0BB9" w:rsidRDefault="009D536C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 xml:space="preserve">: </w:t>
      </w:r>
      <w:r w:rsidR="00E071D2" w:rsidRPr="00AB0BB9">
        <w:rPr>
          <w:i/>
          <w:sz w:val="20"/>
          <w:lang w:val="uk-UA"/>
        </w:rPr>
        <w:t>krso@ror.gov.ua</w:t>
      </w:r>
    </w:p>
    <w:p w:rsidR="00E071D2" w:rsidRPr="00AB0BB9" w:rsidRDefault="00E071D2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D536C" w:rsidRPr="00292E7E" w:rsidTr="007D2F95">
        <w:trPr>
          <w:trHeight w:val="20"/>
        </w:trPr>
        <w:tc>
          <w:tcPr>
            <w:tcW w:w="9738" w:type="dxa"/>
          </w:tcPr>
          <w:p w:rsidR="009D536C" w:rsidRPr="00AB0BB9" w:rsidRDefault="009D536C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9D536C" w:rsidRPr="00AB0BB9" w:rsidRDefault="009D536C" w:rsidP="00DB362C">
      <w:pPr>
        <w:jc w:val="center"/>
        <w:rPr>
          <w:szCs w:val="28"/>
          <w:lang w:val="uk-UA"/>
        </w:rPr>
      </w:pPr>
    </w:p>
    <w:p w:rsidR="009D536C" w:rsidRPr="00AB0BB9" w:rsidRDefault="009D536C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9D536C" w:rsidRPr="00AB0BB9" w:rsidRDefault="009D536C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9D536C" w:rsidRPr="00AB0BB9" w:rsidRDefault="009D536C" w:rsidP="00DB362C">
      <w:pPr>
        <w:jc w:val="both"/>
        <w:rPr>
          <w:szCs w:val="28"/>
          <w:lang w:val="uk-UA"/>
        </w:rPr>
      </w:pPr>
    </w:p>
    <w:p w:rsidR="009D536C" w:rsidRPr="00AB0BB9" w:rsidRDefault="009D536C" w:rsidP="00DB362C">
      <w:pPr>
        <w:jc w:val="both"/>
        <w:rPr>
          <w:szCs w:val="28"/>
          <w:lang w:val="uk-UA"/>
        </w:rPr>
      </w:pPr>
    </w:p>
    <w:p w:rsidR="009D536C" w:rsidRPr="00AB0BB9" w:rsidRDefault="00E00B8A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9D536C" w:rsidRPr="00AB0BB9">
        <w:rPr>
          <w:b/>
          <w:szCs w:val="28"/>
          <w:lang w:val="uk-UA"/>
        </w:rPr>
        <w:t xml:space="preserve"> 202</w:t>
      </w:r>
      <w:r w:rsidR="00B6285D" w:rsidRPr="00AB0BB9">
        <w:rPr>
          <w:b/>
          <w:szCs w:val="28"/>
          <w:lang w:val="uk-UA"/>
        </w:rPr>
        <w:t>5</w:t>
      </w:r>
      <w:r w:rsidR="009D536C" w:rsidRPr="00AB0BB9">
        <w:rPr>
          <w:b/>
          <w:szCs w:val="28"/>
          <w:lang w:val="uk-UA"/>
        </w:rPr>
        <w:t xml:space="preserve"> року</w:t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B61350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9D536C" w:rsidRPr="00AB0BB9">
        <w:rPr>
          <w:b/>
          <w:szCs w:val="28"/>
          <w:lang w:val="uk-UA"/>
        </w:rPr>
        <w:tab/>
      </w:r>
      <w:r w:rsidR="007E6F66" w:rsidRPr="00AB0BB9">
        <w:rPr>
          <w:b/>
          <w:szCs w:val="28"/>
          <w:lang w:val="uk-UA"/>
        </w:rPr>
        <w:t xml:space="preserve">         </w:t>
      </w:r>
      <w:r w:rsidR="009D536C" w:rsidRPr="00AB0BB9">
        <w:rPr>
          <w:b/>
          <w:szCs w:val="28"/>
          <w:lang w:val="uk-UA"/>
        </w:rPr>
        <w:t>№ 1</w:t>
      </w:r>
    </w:p>
    <w:p w:rsidR="009D536C" w:rsidRPr="00AB0BB9" w:rsidRDefault="009D536C" w:rsidP="00DB362C">
      <w:pPr>
        <w:rPr>
          <w:szCs w:val="28"/>
          <w:lang w:val="uk-UA"/>
        </w:rPr>
      </w:pPr>
    </w:p>
    <w:p w:rsidR="009D536C" w:rsidRPr="00AB0BB9" w:rsidRDefault="009D536C" w:rsidP="00DB362C">
      <w:pPr>
        <w:rPr>
          <w:szCs w:val="28"/>
          <w:lang w:val="uk-UA"/>
        </w:rPr>
      </w:pPr>
    </w:p>
    <w:p w:rsidR="009D536C" w:rsidRPr="00AB0BB9" w:rsidRDefault="00E00B8A" w:rsidP="00E00B8A">
      <w:pPr>
        <w:pStyle w:val="a5"/>
        <w:ind w:right="4393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Про внесення змін до Програми підготовки громадян до національного спротиву у Рівненській області на 2025 - 2027 роки</w:t>
      </w:r>
    </w:p>
    <w:p w:rsidR="00686CB9" w:rsidRPr="00AB0BB9" w:rsidRDefault="00686CB9" w:rsidP="00DB362C">
      <w:pPr>
        <w:pStyle w:val="a5"/>
        <w:rPr>
          <w:rFonts w:ascii="Times New Roman" w:hAnsi="Times New Roman"/>
          <w:szCs w:val="28"/>
        </w:rPr>
      </w:pPr>
    </w:p>
    <w:p w:rsidR="009D536C" w:rsidRPr="00AB0BB9" w:rsidRDefault="009D536C" w:rsidP="00DB362C">
      <w:pPr>
        <w:pStyle w:val="a5"/>
        <w:rPr>
          <w:rFonts w:ascii="Times New Roman" w:hAnsi="Times New Roman"/>
          <w:szCs w:val="28"/>
        </w:rPr>
      </w:pPr>
    </w:p>
    <w:p w:rsidR="009D536C" w:rsidRPr="00AB0BB9" w:rsidRDefault="009A57B6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 xml:space="preserve">Керуючись статтею 47 Закону України «Про місцеве самоврядування в Україні», </w:t>
      </w:r>
      <w:r w:rsidR="0093641F" w:rsidRPr="00AB0BB9">
        <w:rPr>
          <w:szCs w:val="28"/>
          <w:lang w:val="uk-UA"/>
        </w:rPr>
        <w:t xml:space="preserve">відповідно до </w:t>
      </w:r>
      <w:r w:rsidRPr="00AB0BB9">
        <w:rPr>
          <w:szCs w:val="28"/>
          <w:lang w:val="uk-UA"/>
        </w:rPr>
        <w:t>Р</w:t>
      </w:r>
      <w:r w:rsidRPr="00AB0BB9">
        <w:rPr>
          <w:rStyle w:val="a8"/>
          <w:b w:val="0"/>
          <w:szCs w:val="28"/>
          <w:lang w:val="uk-UA"/>
        </w:rPr>
        <w:t>егламент</w:t>
      </w:r>
      <w:r w:rsidR="0093641F" w:rsidRPr="00AB0BB9">
        <w:rPr>
          <w:rStyle w:val="a8"/>
          <w:b w:val="0"/>
          <w:szCs w:val="28"/>
          <w:lang w:val="uk-UA"/>
        </w:rPr>
        <w:t>у</w:t>
      </w:r>
      <w:r w:rsidRPr="00AB0BB9">
        <w:rPr>
          <w:rStyle w:val="a8"/>
          <w:b w:val="0"/>
          <w:szCs w:val="28"/>
          <w:lang w:val="uk-UA"/>
        </w:rPr>
        <w:t xml:space="preserve"> Рівненської обласної ради восьмого скликання, затверджен</w:t>
      </w:r>
      <w:r w:rsidR="0093641F" w:rsidRPr="00AB0BB9">
        <w:rPr>
          <w:rStyle w:val="a8"/>
          <w:b w:val="0"/>
          <w:szCs w:val="28"/>
          <w:lang w:val="uk-UA"/>
        </w:rPr>
        <w:t>ого</w:t>
      </w:r>
      <w:r w:rsidRPr="00AB0BB9">
        <w:rPr>
          <w:rStyle w:val="a8"/>
          <w:b w:val="0"/>
          <w:szCs w:val="28"/>
          <w:lang w:val="uk-UA"/>
        </w:rPr>
        <w:t xml:space="preserve">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</w:t>
      </w:r>
      <w:r w:rsidR="0093641F" w:rsidRPr="00AB0BB9">
        <w:rPr>
          <w:rStyle w:val="a8"/>
          <w:b w:val="0"/>
          <w:szCs w:val="28"/>
          <w:lang w:val="uk-UA"/>
        </w:rPr>
        <w:t>ого</w:t>
      </w:r>
      <w:r w:rsidRPr="00AB0BB9">
        <w:rPr>
          <w:rStyle w:val="a8"/>
          <w:b w:val="0"/>
          <w:szCs w:val="28"/>
          <w:lang w:val="uk-UA"/>
        </w:rPr>
        <w:t xml:space="preserve"> рішенням Рівненської обласної ради від 02.12.2020 № 5 зі змінами,</w:t>
      </w:r>
      <w:r w:rsidR="009D536C" w:rsidRPr="00AB0BB9">
        <w:rPr>
          <w:szCs w:val="28"/>
          <w:lang w:val="uk-UA"/>
        </w:rPr>
        <w:t xml:space="preserve"> постійна комісія</w:t>
      </w:r>
    </w:p>
    <w:p w:rsidR="009D536C" w:rsidRPr="00AB0BB9" w:rsidRDefault="009D536C" w:rsidP="00DB362C">
      <w:pPr>
        <w:pStyle w:val="a5"/>
        <w:rPr>
          <w:rFonts w:ascii="Times New Roman" w:hAnsi="Times New Roman"/>
          <w:szCs w:val="28"/>
        </w:rPr>
      </w:pPr>
    </w:p>
    <w:p w:rsidR="00F01A1A" w:rsidRPr="00AB0BB9" w:rsidRDefault="00F01A1A" w:rsidP="00DB362C">
      <w:pPr>
        <w:pStyle w:val="a5"/>
        <w:rPr>
          <w:rFonts w:ascii="Times New Roman" w:hAnsi="Times New Roman"/>
          <w:szCs w:val="28"/>
        </w:rPr>
      </w:pPr>
    </w:p>
    <w:p w:rsidR="00F01A1A" w:rsidRPr="00AB0BB9" w:rsidRDefault="00F01A1A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F01A1A" w:rsidRPr="00AB0BB9" w:rsidRDefault="00F01A1A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F01A1A" w:rsidRPr="00AB0BB9" w:rsidRDefault="00F01A1A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F01A1A" w:rsidRPr="00AB0BB9" w:rsidRDefault="00F01A1A" w:rsidP="00DB362C">
      <w:pPr>
        <w:ind w:firstLine="851"/>
        <w:rPr>
          <w:szCs w:val="28"/>
          <w:lang w:val="uk-UA"/>
        </w:rPr>
      </w:pPr>
      <w:r w:rsidRPr="00AB0BB9">
        <w:rPr>
          <w:szCs w:val="28"/>
          <w:lang w:val="uk-UA"/>
        </w:rPr>
        <w:t>1. Інформацію взяти до відома.</w:t>
      </w:r>
    </w:p>
    <w:p w:rsidR="00F01A1A" w:rsidRPr="00AB0BB9" w:rsidRDefault="00F01A1A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2. Погодитися з проєктом рішення з цього питання.</w:t>
      </w:r>
    </w:p>
    <w:p w:rsidR="00F01A1A" w:rsidRPr="00AB0BB9" w:rsidRDefault="00F01A1A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BE4C00" w:rsidRPr="00AB0BB9" w:rsidRDefault="00BE4C00" w:rsidP="00DB362C">
      <w:pPr>
        <w:jc w:val="both"/>
        <w:rPr>
          <w:szCs w:val="28"/>
          <w:lang w:val="uk-UA"/>
        </w:rPr>
      </w:pPr>
    </w:p>
    <w:p w:rsidR="001E06DE" w:rsidRPr="00AB0BB9" w:rsidRDefault="001E06DE" w:rsidP="00DB362C">
      <w:pPr>
        <w:jc w:val="both"/>
        <w:rPr>
          <w:szCs w:val="28"/>
          <w:lang w:val="uk-UA"/>
        </w:rPr>
      </w:pPr>
    </w:p>
    <w:p w:rsidR="002C0B1A" w:rsidRPr="00AB0BB9" w:rsidRDefault="002C0B1A" w:rsidP="00DB362C">
      <w:pPr>
        <w:jc w:val="both"/>
        <w:rPr>
          <w:szCs w:val="28"/>
          <w:lang w:val="uk-UA"/>
        </w:rPr>
      </w:pPr>
    </w:p>
    <w:p w:rsidR="00E32E49" w:rsidRPr="00AB0BB9" w:rsidRDefault="00E32E49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395B08" w:rsidRPr="00AB0BB9" w:rsidTr="007D2F95">
        <w:tc>
          <w:tcPr>
            <w:tcW w:w="4608" w:type="dxa"/>
          </w:tcPr>
          <w:p w:rsidR="009D536C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</w:t>
            </w:r>
            <w:r w:rsidR="007F7F57"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олов</w:t>
            </w: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а</w:t>
            </w:r>
            <w:r w:rsidR="009D536C"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D536C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BE1630" w:rsidRPr="00AB0BB9" w:rsidRDefault="00BE1630" w:rsidP="00DB362C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p w:rsidR="00BE1630" w:rsidRPr="00AB0BB9" w:rsidRDefault="00BE1630" w:rsidP="00DB362C">
      <w:pPr>
        <w:rPr>
          <w:szCs w:val="28"/>
          <w:lang w:val="uk-UA"/>
        </w:rPr>
      </w:pPr>
      <w:r w:rsidRPr="00AB0BB9">
        <w:rPr>
          <w:b/>
          <w:szCs w:val="28"/>
          <w:lang w:val="uk-UA"/>
        </w:rPr>
        <w:br w:type="page"/>
      </w:r>
    </w:p>
    <w:p w:rsidR="00BE1630" w:rsidRPr="00AB0BB9" w:rsidRDefault="00BE1630" w:rsidP="00DB362C">
      <w:pPr>
        <w:pStyle w:val="a3"/>
        <w:rPr>
          <w:rFonts w:ascii="Bookman Old Style" w:hAnsi="Bookman Old Style"/>
          <w:sz w:val="40"/>
          <w:szCs w:val="40"/>
        </w:rPr>
      </w:pPr>
      <w:r w:rsidRPr="00AB0BB9">
        <w:rPr>
          <w:rFonts w:ascii="Bookman Old Style" w:hAnsi="Bookman Old Style"/>
          <w:sz w:val="40"/>
          <w:szCs w:val="40"/>
        </w:rPr>
        <w:lastRenderedPageBreak/>
        <w:t>РІВНЕНСЬКА  ОБЛАСНА  РАДА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</w:p>
    <w:p w:rsidR="00BE1630" w:rsidRPr="00AB0BB9" w:rsidRDefault="00BE1630" w:rsidP="00DB362C">
      <w:pPr>
        <w:pStyle w:val="a9"/>
        <w:ind w:right="0"/>
        <w:rPr>
          <w:b w:val="0"/>
          <w:sz w:val="20"/>
          <w:lang w:val="uk-UA"/>
        </w:rPr>
      </w:pPr>
    </w:p>
    <w:p w:rsidR="00BE1630" w:rsidRPr="00AB0BB9" w:rsidRDefault="00BE1630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>: krso@ror.gov.ua</w:t>
      </w:r>
    </w:p>
    <w:p w:rsidR="00BE1630" w:rsidRPr="00AB0BB9" w:rsidRDefault="00BE1630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BE1630" w:rsidRPr="00292E7E" w:rsidTr="003F46C7">
        <w:trPr>
          <w:trHeight w:val="20"/>
        </w:trPr>
        <w:tc>
          <w:tcPr>
            <w:tcW w:w="9738" w:type="dxa"/>
          </w:tcPr>
          <w:p w:rsidR="00BE1630" w:rsidRPr="00AB0BB9" w:rsidRDefault="00BE1630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BE1630" w:rsidRPr="00AB0BB9" w:rsidRDefault="00BE1630" w:rsidP="00DB362C">
      <w:pPr>
        <w:jc w:val="center"/>
        <w:rPr>
          <w:szCs w:val="28"/>
          <w:lang w:val="uk-UA"/>
        </w:rPr>
      </w:pP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6C411A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BE1630" w:rsidRPr="00AB0BB9">
        <w:rPr>
          <w:b/>
          <w:szCs w:val="28"/>
          <w:lang w:val="uk-UA"/>
        </w:rPr>
        <w:t xml:space="preserve"> 202</w:t>
      </w:r>
      <w:r w:rsidR="00C03301" w:rsidRPr="00AB0BB9">
        <w:rPr>
          <w:b/>
          <w:szCs w:val="28"/>
          <w:lang w:val="uk-UA"/>
        </w:rPr>
        <w:t>5</w:t>
      </w:r>
      <w:r w:rsidR="00BE1630" w:rsidRPr="00AB0BB9">
        <w:rPr>
          <w:b/>
          <w:szCs w:val="28"/>
          <w:lang w:val="uk-UA"/>
        </w:rPr>
        <w:t xml:space="preserve"> року</w:t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  <w:t xml:space="preserve">         № </w:t>
      </w:r>
      <w:r w:rsidR="00AB0BB9">
        <w:rPr>
          <w:b/>
          <w:szCs w:val="28"/>
          <w:lang w:val="uk-UA"/>
        </w:rPr>
        <w:t>2</w:t>
      </w: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6C411A" w:rsidP="00847B5A">
      <w:pPr>
        <w:pStyle w:val="a5"/>
        <w:ind w:right="4251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Про внесення змін до рішення Рівненської обласної ради від 21.08.2020</w:t>
      </w:r>
      <w:r w:rsidRPr="00AB0BB9">
        <w:rPr>
          <w:b/>
          <w:szCs w:val="28"/>
        </w:rPr>
        <w:t xml:space="preserve"> </w:t>
      </w:r>
      <w:r w:rsidRPr="00AB0BB9">
        <w:rPr>
          <w:rFonts w:ascii="Times New Roman" w:hAnsi="Times New Roman"/>
          <w:b/>
          <w:szCs w:val="28"/>
        </w:rPr>
        <w:t>№ 1762 «Про оренду майна спільної власності територіальних громад сіл, селищ, міст Рівненської області»</w:t>
      </w:r>
    </w:p>
    <w:p w:rsidR="00686CB9" w:rsidRPr="00AB0BB9" w:rsidRDefault="00686CB9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Керуючись статтею 47 Закону України «Про місцеве самоврядування в Україні», відповідно до Р</w:t>
      </w:r>
      <w:r w:rsidRPr="00AB0BB9">
        <w:rPr>
          <w:rStyle w:val="a8"/>
          <w:b w:val="0"/>
          <w:szCs w:val="28"/>
          <w:lang w:val="uk-UA"/>
        </w:rPr>
        <w:t>егламенту Рівненської обласної ради восьмого скликання, затвердженого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затвердженого рішенням Рівненської обласної ради від 02.12.2020 № 5 зі змінами,</w:t>
      </w:r>
      <w:r w:rsidRPr="00AB0BB9">
        <w:rPr>
          <w:szCs w:val="28"/>
          <w:lang w:val="uk-UA"/>
        </w:rPr>
        <w:t xml:space="preserve"> постійна комісія</w:t>
      </w: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305965" w:rsidRPr="00AB0BB9" w:rsidRDefault="00305965" w:rsidP="00305965">
      <w:pPr>
        <w:ind w:firstLine="851"/>
        <w:rPr>
          <w:szCs w:val="28"/>
          <w:lang w:val="uk-UA"/>
        </w:rPr>
      </w:pPr>
      <w:r w:rsidRPr="00AB0BB9">
        <w:rPr>
          <w:szCs w:val="28"/>
          <w:lang w:val="uk-UA"/>
        </w:rPr>
        <w:t>1. Інформацію взяти до відома.</w:t>
      </w:r>
    </w:p>
    <w:p w:rsidR="00305965" w:rsidRPr="00AB0BB9" w:rsidRDefault="00305965" w:rsidP="00305965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2. Погодитися з проєктом рішення з цього питання.</w:t>
      </w:r>
    </w:p>
    <w:p w:rsidR="00305965" w:rsidRPr="00AB0BB9" w:rsidRDefault="00305965" w:rsidP="00305965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93641F" w:rsidRPr="00AB0BB9" w:rsidTr="00074FAE">
        <w:tc>
          <w:tcPr>
            <w:tcW w:w="4608" w:type="dxa"/>
          </w:tcPr>
          <w:p w:rsidR="0093641F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Голова</w:t>
            </w:r>
            <w:r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3641F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93641F" w:rsidRPr="00AB0BB9" w:rsidRDefault="0093641F" w:rsidP="00DB362C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p w:rsidR="00BE1630" w:rsidRPr="00AB0BB9" w:rsidRDefault="00BE1630" w:rsidP="00DB362C">
      <w:pPr>
        <w:rPr>
          <w:szCs w:val="28"/>
          <w:lang w:val="uk-UA"/>
        </w:rPr>
      </w:pPr>
      <w:r w:rsidRPr="00AB0BB9">
        <w:rPr>
          <w:b/>
          <w:szCs w:val="28"/>
          <w:lang w:val="uk-UA"/>
        </w:rPr>
        <w:br w:type="page"/>
      </w:r>
    </w:p>
    <w:p w:rsidR="00BE1630" w:rsidRPr="00AB0BB9" w:rsidRDefault="00BE1630" w:rsidP="00DB362C">
      <w:pPr>
        <w:pStyle w:val="a3"/>
        <w:rPr>
          <w:rFonts w:ascii="Bookman Old Style" w:hAnsi="Bookman Old Style"/>
          <w:sz w:val="40"/>
          <w:szCs w:val="40"/>
        </w:rPr>
      </w:pPr>
      <w:r w:rsidRPr="00AB0BB9">
        <w:rPr>
          <w:rFonts w:ascii="Bookman Old Style" w:hAnsi="Bookman Old Style"/>
          <w:sz w:val="40"/>
          <w:szCs w:val="40"/>
        </w:rPr>
        <w:lastRenderedPageBreak/>
        <w:t>РІВНЕНСЬКА  ОБЛАСНА  РАДА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</w:p>
    <w:p w:rsidR="00BE1630" w:rsidRPr="00AB0BB9" w:rsidRDefault="00BE1630" w:rsidP="00DB362C">
      <w:pPr>
        <w:pStyle w:val="a9"/>
        <w:ind w:right="0"/>
        <w:rPr>
          <w:b w:val="0"/>
          <w:sz w:val="20"/>
          <w:lang w:val="uk-UA"/>
        </w:rPr>
      </w:pPr>
    </w:p>
    <w:p w:rsidR="00BE1630" w:rsidRPr="00AB0BB9" w:rsidRDefault="00BE1630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>: krso@ror.gov.ua</w:t>
      </w:r>
    </w:p>
    <w:p w:rsidR="00BE1630" w:rsidRPr="00AB0BB9" w:rsidRDefault="00BE1630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BE1630" w:rsidRPr="00292E7E" w:rsidTr="003F46C7">
        <w:trPr>
          <w:trHeight w:val="20"/>
        </w:trPr>
        <w:tc>
          <w:tcPr>
            <w:tcW w:w="9738" w:type="dxa"/>
          </w:tcPr>
          <w:p w:rsidR="00BE1630" w:rsidRPr="00AB0BB9" w:rsidRDefault="00BE1630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BE1630" w:rsidRPr="00AB0BB9" w:rsidRDefault="00BE1630" w:rsidP="00DB362C">
      <w:pPr>
        <w:jc w:val="center"/>
        <w:rPr>
          <w:szCs w:val="28"/>
          <w:lang w:val="uk-UA"/>
        </w:rPr>
      </w:pP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451799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BE1630" w:rsidRPr="00AB0BB9">
        <w:rPr>
          <w:b/>
          <w:szCs w:val="28"/>
          <w:lang w:val="uk-UA"/>
        </w:rPr>
        <w:t xml:space="preserve"> 202</w:t>
      </w:r>
      <w:r w:rsidR="00C03301" w:rsidRPr="00AB0BB9">
        <w:rPr>
          <w:b/>
          <w:szCs w:val="28"/>
          <w:lang w:val="uk-UA"/>
        </w:rPr>
        <w:t>5</w:t>
      </w:r>
      <w:r w:rsidR="00BE1630" w:rsidRPr="00AB0BB9">
        <w:rPr>
          <w:b/>
          <w:szCs w:val="28"/>
          <w:lang w:val="uk-UA"/>
        </w:rPr>
        <w:t xml:space="preserve"> року</w:t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  <w:t xml:space="preserve">         № </w:t>
      </w:r>
      <w:r w:rsidR="00AB0BB9">
        <w:rPr>
          <w:b/>
          <w:szCs w:val="28"/>
          <w:lang w:val="uk-UA"/>
        </w:rPr>
        <w:t>3</w:t>
      </w: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451799" w:rsidP="00451799">
      <w:pPr>
        <w:pStyle w:val="a5"/>
        <w:ind w:right="4960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 xml:space="preserve">Про </w:t>
      </w:r>
      <w:r w:rsidRPr="00AB0BB9">
        <w:rPr>
          <w:rFonts w:ascii="Times New Roman" w:hAnsi="Times New Roman"/>
          <w:b/>
          <w:bCs/>
          <w:szCs w:val="28"/>
        </w:rPr>
        <w:t>погодження Плану розвитку РОВКП ВКГ «Рівнеоблводоканал» на 2026 - 2030 роки та Інвестиційної програми (інвестиційного проекту) РОВКП ВКГ «Рівнеоблводоканал» на 2026 рік</w:t>
      </w:r>
    </w:p>
    <w:p w:rsidR="00686CB9" w:rsidRPr="00AB0BB9" w:rsidRDefault="00686CB9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Керуючись статтею 47 Закону України «Про місцеве самоврядування в Україні», відповідно до Р</w:t>
      </w:r>
      <w:r w:rsidRPr="00AB0BB9">
        <w:rPr>
          <w:rStyle w:val="a8"/>
          <w:b w:val="0"/>
          <w:szCs w:val="28"/>
          <w:lang w:val="uk-UA"/>
        </w:rPr>
        <w:t>егламенту Рівненської обласної ради восьмого скликання, затвердженого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затвердженого рішенням Рівненської обласної ради від 02.12.2020 № 5 зі змінами,</w:t>
      </w:r>
      <w:r w:rsidRPr="00AB0BB9">
        <w:rPr>
          <w:szCs w:val="28"/>
          <w:lang w:val="uk-UA"/>
        </w:rPr>
        <w:t xml:space="preserve"> постійна комісія</w:t>
      </w:r>
    </w:p>
    <w:p w:rsidR="003F1B32" w:rsidRPr="00AB0BB9" w:rsidRDefault="003F1B32" w:rsidP="00DB362C">
      <w:pPr>
        <w:pStyle w:val="a5"/>
        <w:rPr>
          <w:rFonts w:ascii="Times New Roman" w:hAnsi="Times New Roman"/>
          <w:szCs w:val="28"/>
        </w:rPr>
      </w:pPr>
    </w:p>
    <w:p w:rsidR="00B65654" w:rsidRPr="00AB0BB9" w:rsidRDefault="00B65654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3F1B32" w:rsidRPr="00AB0BB9" w:rsidRDefault="003F1B32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B65654" w:rsidRPr="00AB0BB9" w:rsidRDefault="00B65654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3F1B32" w:rsidRPr="00AB0BB9" w:rsidRDefault="003F1B32" w:rsidP="00DB362C">
      <w:pPr>
        <w:ind w:firstLine="851"/>
        <w:rPr>
          <w:szCs w:val="28"/>
          <w:lang w:val="uk-UA"/>
        </w:rPr>
      </w:pPr>
      <w:r w:rsidRPr="00AB0BB9">
        <w:rPr>
          <w:szCs w:val="28"/>
          <w:lang w:val="uk-UA"/>
        </w:rPr>
        <w:t>1. Інформацію взяти до відома.</w:t>
      </w:r>
    </w:p>
    <w:p w:rsidR="003F1B32" w:rsidRPr="00AB0BB9" w:rsidRDefault="003F1B32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2. Погодитися з проєктом рішення з цього питання.</w:t>
      </w:r>
    </w:p>
    <w:p w:rsidR="003F1B32" w:rsidRPr="00AB0BB9" w:rsidRDefault="003F1B32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5B3C8C" w:rsidRPr="00AB0BB9" w:rsidRDefault="005B3C8C" w:rsidP="00DB362C">
      <w:pPr>
        <w:jc w:val="both"/>
        <w:rPr>
          <w:szCs w:val="28"/>
          <w:lang w:val="uk-UA"/>
        </w:rPr>
      </w:pPr>
    </w:p>
    <w:p w:rsidR="00DB362C" w:rsidRPr="00AB0BB9" w:rsidRDefault="00DB362C" w:rsidP="00DB362C">
      <w:pPr>
        <w:jc w:val="both"/>
        <w:rPr>
          <w:szCs w:val="28"/>
          <w:lang w:val="uk-UA"/>
        </w:rPr>
      </w:pPr>
    </w:p>
    <w:p w:rsidR="002C0B1A" w:rsidRPr="00AB0BB9" w:rsidRDefault="002C0B1A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93641F" w:rsidRPr="00AB0BB9" w:rsidTr="00074FAE">
        <w:tc>
          <w:tcPr>
            <w:tcW w:w="4608" w:type="dxa"/>
          </w:tcPr>
          <w:p w:rsidR="0093641F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Голова</w:t>
            </w:r>
            <w:r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3641F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93641F" w:rsidRPr="00AB0BB9" w:rsidRDefault="0093641F" w:rsidP="00DB362C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p w:rsidR="00BE1630" w:rsidRPr="00AB0BB9" w:rsidRDefault="00BE1630" w:rsidP="00DB362C">
      <w:pPr>
        <w:rPr>
          <w:szCs w:val="28"/>
          <w:lang w:val="uk-UA"/>
        </w:rPr>
      </w:pPr>
      <w:r w:rsidRPr="00AB0BB9">
        <w:rPr>
          <w:b/>
          <w:szCs w:val="28"/>
          <w:lang w:val="uk-UA"/>
        </w:rPr>
        <w:br w:type="page"/>
      </w:r>
    </w:p>
    <w:p w:rsidR="00BE1630" w:rsidRPr="00AB0BB9" w:rsidRDefault="00BE1630" w:rsidP="00DB362C">
      <w:pPr>
        <w:pStyle w:val="a3"/>
        <w:rPr>
          <w:rFonts w:ascii="Bookman Old Style" w:hAnsi="Bookman Old Style"/>
          <w:sz w:val="40"/>
          <w:szCs w:val="40"/>
        </w:rPr>
      </w:pPr>
      <w:r w:rsidRPr="00AB0BB9">
        <w:rPr>
          <w:rFonts w:ascii="Bookman Old Style" w:hAnsi="Bookman Old Style"/>
          <w:sz w:val="40"/>
          <w:szCs w:val="40"/>
        </w:rPr>
        <w:lastRenderedPageBreak/>
        <w:t>РІВНЕНСЬКА  ОБЛАСНА  РАДА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</w:p>
    <w:p w:rsidR="00BE1630" w:rsidRPr="00AB0BB9" w:rsidRDefault="00BE1630" w:rsidP="00DB362C">
      <w:pPr>
        <w:pStyle w:val="a9"/>
        <w:ind w:right="0"/>
        <w:rPr>
          <w:b w:val="0"/>
          <w:sz w:val="20"/>
          <w:lang w:val="uk-UA"/>
        </w:rPr>
      </w:pPr>
    </w:p>
    <w:p w:rsidR="00BE1630" w:rsidRPr="00AB0BB9" w:rsidRDefault="00BE1630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>: krso@ror.gov.ua</w:t>
      </w:r>
    </w:p>
    <w:p w:rsidR="00BE1630" w:rsidRPr="00AB0BB9" w:rsidRDefault="00BE1630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BE1630" w:rsidRPr="00292E7E" w:rsidTr="003F46C7">
        <w:trPr>
          <w:trHeight w:val="20"/>
        </w:trPr>
        <w:tc>
          <w:tcPr>
            <w:tcW w:w="9738" w:type="dxa"/>
          </w:tcPr>
          <w:p w:rsidR="00BE1630" w:rsidRPr="00AB0BB9" w:rsidRDefault="00BE1630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BE1630" w:rsidRPr="00AB0BB9" w:rsidRDefault="00BE1630" w:rsidP="00DB362C">
      <w:pPr>
        <w:jc w:val="center"/>
        <w:rPr>
          <w:szCs w:val="28"/>
          <w:lang w:val="uk-UA"/>
        </w:rPr>
      </w:pP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451799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3F1B32" w:rsidRPr="00AB0BB9">
        <w:rPr>
          <w:b/>
          <w:szCs w:val="28"/>
          <w:lang w:val="uk-UA"/>
        </w:rPr>
        <w:t xml:space="preserve"> 202</w:t>
      </w:r>
      <w:r w:rsidR="00547577" w:rsidRPr="00AB0BB9">
        <w:rPr>
          <w:b/>
          <w:szCs w:val="28"/>
          <w:lang w:val="uk-UA"/>
        </w:rPr>
        <w:t>5</w:t>
      </w:r>
      <w:r w:rsidR="00BE1630" w:rsidRPr="00AB0BB9">
        <w:rPr>
          <w:b/>
          <w:szCs w:val="28"/>
          <w:lang w:val="uk-UA"/>
        </w:rPr>
        <w:t xml:space="preserve"> року</w:t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  <w:t xml:space="preserve">         № </w:t>
      </w:r>
      <w:r w:rsidR="00AB0BB9">
        <w:rPr>
          <w:b/>
          <w:szCs w:val="28"/>
          <w:lang w:val="uk-UA"/>
        </w:rPr>
        <w:t>4</w:t>
      </w: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451799" w:rsidP="00847B5A">
      <w:pPr>
        <w:pStyle w:val="a5"/>
        <w:ind w:right="5102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Про підтримку участі РОВКП ВКГ «Рівнеоблводоканал» у спільному проєкті з Данським експортно-інвестиційним фондом (EIFO) з метою комплексної енергомодернізації об’єктів водопостачання та водовідведення</w:t>
      </w:r>
    </w:p>
    <w:p w:rsidR="00686CB9" w:rsidRPr="00AB0BB9" w:rsidRDefault="00686CB9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Керуючись статтею 47 Закону України «Про місцеве самоврядування в Україні», відповідно до Р</w:t>
      </w:r>
      <w:r w:rsidRPr="00AB0BB9">
        <w:rPr>
          <w:rStyle w:val="a8"/>
          <w:b w:val="0"/>
          <w:szCs w:val="28"/>
          <w:lang w:val="uk-UA"/>
        </w:rPr>
        <w:t>егламенту Рівненської обласної ради восьмого скликання, затвердженого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затвердженого рішенням Рівненської обласної ради від 02.12.2020 № 5 зі змінами,</w:t>
      </w:r>
      <w:r w:rsidRPr="00AB0BB9">
        <w:rPr>
          <w:szCs w:val="28"/>
          <w:lang w:val="uk-UA"/>
        </w:rPr>
        <w:t xml:space="preserve"> постійна комісія</w:t>
      </w: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0E7EAD" w:rsidRPr="00AB0BB9" w:rsidRDefault="000E7EAD" w:rsidP="00DB362C">
      <w:pPr>
        <w:ind w:firstLine="851"/>
        <w:rPr>
          <w:szCs w:val="28"/>
          <w:lang w:val="uk-UA"/>
        </w:rPr>
      </w:pPr>
      <w:r w:rsidRPr="00AB0BB9">
        <w:rPr>
          <w:szCs w:val="28"/>
          <w:lang w:val="uk-UA"/>
        </w:rPr>
        <w:t>1.</w:t>
      </w:r>
      <w:r w:rsidR="00F04ED4" w:rsidRPr="00AB0BB9">
        <w:rPr>
          <w:szCs w:val="28"/>
          <w:lang w:val="uk-UA"/>
        </w:rPr>
        <w:t> </w:t>
      </w:r>
      <w:r w:rsidRPr="00AB0BB9">
        <w:rPr>
          <w:szCs w:val="28"/>
          <w:lang w:val="uk-UA"/>
        </w:rPr>
        <w:t>Інформацію взяти до відома.</w:t>
      </w:r>
    </w:p>
    <w:p w:rsidR="000E7EAD" w:rsidRPr="00AB0BB9" w:rsidRDefault="000E7EAD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2.</w:t>
      </w:r>
      <w:r w:rsidR="00F04ED4" w:rsidRPr="00AB0BB9">
        <w:rPr>
          <w:szCs w:val="28"/>
          <w:lang w:val="uk-UA"/>
        </w:rPr>
        <w:t> </w:t>
      </w:r>
      <w:r w:rsidRPr="00AB0BB9">
        <w:rPr>
          <w:szCs w:val="28"/>
          <w:lang w:val="uk-UA"/>
        </w:rPr>
        <w:t>Погодитися з проєктом рішення з цього питання.</w:t>
      </w:r>
    </w:p>
    <w:p w:rsidR="000E7EAD" w:rsidRPr="00AB0BB9" w:rsidRDefault="000E7EAD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5B3C8C" w:rsidRPr="00AB0BB9" w:rsidRDefault="005B3C8C" w:rsidP="00DB362C">
      <w:pPr>
        <w:jc w:val="both"/>
        <w:rPr>
          <w:szCs w:val="28"/>
          <w:lang w:val="uk-UA"/>
        </w:rPr>
      </w:pPr>
    </w:p>
    <w:p w:rsidR="00657D7F" w:rsidRPr="00AB0BB9" w:rsidRDefault="00657D7F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93641F" w:rsidRPr="00AB0BB9" w:rsidTr="00074FAE">
        <w:tc>
          <w:tcPr>
            <w:tcW w:w="4608" w:type="dxa"/>
          </w:tcPr>
          <w:p w:rsidR="0093641F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Голова</w:t>
            </w:r>
            <w:r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3641F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93641F" w:rsidRPr="00AB0BB9" w:rsidRDefault="0093641F" w:rsidP="00DB362C">
      <w:pPr>
        <w:pStyle w:val="a3"/>
        <w:jc w:val="left"/>
        <w:rPr>
          <w:rFonts w:ascii="Times New Roman" w:hAnsi="Times New Roman"/>
          <w:b w:val="0"/>
          <w:sz w:val="16"/>
          <w:szCs w:val="16"/>
        </w:rPr>
      </w:pPr>
    </w:p>
    <w:p w:rsidR="00BE1630" w:rsidRPr="00AB0BB9" w:rsidRDefault="00BE1630" w:rsidP="00DB362C">
      <w:pPr>
        <w:rPr>
          <w:szCs w:val="28"/>
          <w:lang w:val="uk-UA"/>
        </w:rPr>
      </w:pPr>
      <w:r w:rsidRPr="00AB0BB9">
        <w:rPr>
          <w:b/>
          <w:szCs w:val="28"/>
          <w:lang w:val="uk-UA"/>
        </w:rPr>
        <w:br w:type="page"/>
      </w:r>
    </w:p>
    <w:p w:rsidR="00BE1630" w:rsidRPr="00AB0BB9" w:rsidRDefault="00BE1630" w:rsidP="00DB362C">
      <w:pPr>
        <w:pStyle w:val="a3"/>
        <w:rPr>
          <w:rFonts w:ascii="Bookman Old Style" w:hAnsi="Bookman Old Style"/>
          <w:sz w:val="40"/>
          <w:szCs w:val="40"/>
        </w:rPr>
      </w:pPr>
      <w:r w:rsidRPr="00AB0BB9">
        <w:rPr>
          <w:rFonts w:ascii="Bookman Old Style" w:hAnsi="Bookman Old Style"/>
          <w:sz w:val="40"/>
          <w:szCs w:val="40"/>
        </w:rPr>
        <w:lastRenderedPageBreak/>
        <w:t>РІВНЕНСЬКА  ОБЛАСНА  РАДА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BE1630" w:rsidRPr="00AB0BB9" w:rsidRDefault="00BE1630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BE1630" w:rsidRPr="00AB0BB9" w:rsidRDefault="00BE1630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</w:p>
    <w:p w:rsidR="00BE1630" w:rsidRPr="00AB0BB9" w:rsidRDefault="00BE1630" w:rsidP="00DB362C">
      <w:pPr>
        <w:pStyle w:val="a9"/>
        <w:ind w:right="0"/>
        <w:rPr>
          <w:b w:val="0"/>
          <w:sz w:val="20"/>
          <w:lang w:val="uk-UA"/>
        </w:rPr>
      </w:pPr>
    </w:p>
    <w:p w:rsidR="00BE1630" w:rsidRPr="00AB0BB9" w:rsidRDefault="00BE1630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>: krso@ror.gov.ua</w:t>
      </w:r>
    </w:p>
    <w:p w:rsidR="00BE1630" w:rsidRPr="00AB0BB9" w:rsidRDefault="00BE1630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BE1630" w:rsidRPr="00292E7E" w:rsidTr="003F46C7">
        <w:trPr>
          <w:trHeight w:val="20"/>
        </w:trPr>
        <w:tc>
          <w:tcPr>
            <w:tcW w:w="9738" w:type="dxa"/>
          </w:tcPr>
          <w:p w:rsidR="00BE1630" w:rsidRPr="00AB0BB9" w:rsidRDefault="00BE1630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BE1630" w:rsidRPr="00AB0BB9" w:rsidRDefault="00BE1630" w:rsidP="00DB362C">
      <w:pPr>
        <w:jc w:val="center"/>
        <w:rPr>
          <w:szCs w:val="28"/>
          <w:lang w:val="uk-UA"/>
        </w:rPr>
      </w:pP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BE1630" w:rsidRPr="00AB0BB9" w:rsidRDefault="00BE1630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E1630" w:rsidRPr="00AB0BB9" w:rsidRDefault="00451799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BE1630" w:rsidRPr="00AB0BB9">
        <w:rPr>
          <w:b/>
          <w:szCs w:val="28"/>
          <w:lang w:val="uk-UA"/>
        </w:rPr>
        <w:t xml:space="preserve"> 202</w:t>
      </w:r>
      <w:r w:rsidR="00657D7F" w:rsidRPr="00AB0BB9">
        <w:rPr>
          <w:b/>
          <w:szCs w:val="28"/>
          <w:lang w:val="uk-UA"/>
        </w:rPr>
        <w:t>5</w:t>
      </w:r>
      <w:r w:rsidR="00BE1630" w:rsidRPr="00AB0BB9">
        <w:rPr>
          <w:b/>
          <w:szCs w:val="28"/>
          <w:lang w:val="uk-UA"/>
        </w:rPr>
        <w:t xml:space="preserve"> року</w:t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</w:r>
      <w:r w:rsidR="00BE1630" w:rsidRPr="00AB0BB9">
        <w:rPr>
          <w:b/>
          <w:szCs w:val="28"/>
          <w:lang w:val="uk-UA"/>
        </w:rPr>
        <w:tab/>
        <w:t xml:space="preserve">         № </w:t>
      </w:r>
      <w:r w:rsidR="00AB0BB9">
        <w:rPr>
          <w:b/>
          <w:szCs w:val="28"/>
          <w:lang w:val="uk-UA"/>
        </w:rPr>
        <w:t>5</w:t>
      </w: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BE1630" w:rsidP="00DB362C">
      <w:pPr>
        <w:rPr>
          <w:szCs w:val="28"/>
          <w:lang w:val="uk-UA"/>
        </w:rPr>
      </w:pPr>
    </w:p>
    <w:p w:rsidR="00BE1630" w:rsidRPr="00AB0BB9" w:rsidRDefault="00451799" w:rsidP="002029B3">
      <w:pPr>
        <w:pStyle w:val="a5"/>
        <w:ind w:right="4393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 xml:space="preserve">Про затвердження Правил приймання </w:t>
      </w:r>
      <w:r w:rsidRPr="00AB0BB9">
        <w:rPr>
          <w:rFonts w:ascii="Times New Roman" w:hAnsi="Times New Roman"/>
          <w:b/>
          <w:bCs/>
          <w:szCs w:val="28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«Рівнеоблводоканал»</w:t>
      </w:r>
    </w:p>
    <w:p w:rsidR="00686CB9" w:rsidRPr="00AB0BB9" w:rsidRDefault="00686CB9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Керуючись статтею 47 Закону України «Про місцеве самоврядування в Україні», відповідно до Р</w:t>
      </w:r>
      <w:r w:rsidRPr="00AB0BB9">
        <w:rPr>
          <w:rStyle w:val="a8"/>
          <w:b w:val="0"/>
          <w:szCs w:val="28"/>
          <w:lang w:val="uk-UA"/>
        </w:rPr>
        <w:t>егламенту Рівненської обласної ради восьмого скликання, затвердженого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затвердженого рішенням Рівненської обласної ради від 02.12.2020 № 5 зі змінами,</w:t>
      </w:r>
      <w:r w:rsidRPr="00AB0BB9">
        <w:rPr>
          <w:szCs w:val="28"/>
          <w:lang w:val="uk-UA"/>
        </w:rPr>
        <w:t xml:space="preserve"> постійна комісія</w:t>
      </w:r>
    </w:p>
    <w:p w:rsidR="00BE1630" w:rsidRPr="00AB0BB9" w:rsidRDefault="00BE1630" w:rsidP="00DB362C">
      <w:pPr>
        <w:pStyle w:val="a5"/>
        <w:rPr>
          <w:rFonts w:ascii="Times New Roman" w:hAnsi="Times New Roman"/>
          <w:szCs w:val="28"/>
        </w:rPr>
      </w:pP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BE1630" w:rsidRPr="00AB0BB9" w:rsidRDefault="00BE1630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292E7E" w:rsidRPr="00BA14A7" w:rsidRDefault="00292E7E" w:rsidP="00292E7E">
      <w:pPr>
        <w:ind w:firstLine="851"/>
        <w:jc w:val="both"/>
        <w:rPr>
          <w:szCs w:val="28"/>
          <w:lang w:val="uk-UA"/>
        </w:rPr>
      </w:pPr>
      <w:r w:rsidRPr="00BA14A7">
        <w:rPr>
          <w:szCs w:val="28"/>
          <w:lang w:val="uk-UA"/>
        </w:rPr>
        <w:t>1. Інформацію взяти до відома.</w:t>
      </w:r>
    </w:p>
    <w:p w:rsidR="00292E7E" w:rsidRPr="000905ED" w:rsidRDefault="00292E7E" w:rsidP="00292E7E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05ED">
        <w:rPr>
          <w:sz w:val="28"/>
          <w:szCs w:val="28"/>
        </w:rPr>
        <w:t>2. </w:t>
      </w:r>
      <w:r>
        <w:rPr>
          <w:sz w:val="28"/>
          <w:szCs w:val="28"/>
        </w:rPr>
        <w:t>Рекомендувати розробнику проєкту рішення в</w:t>
      </w:r>
      <w:r w:rsidRPr="000905ED">
        <w:rPr>
          <w:sz w:val="28"/>
          <w:szCs w:val="28"/>
        </w:rPr>
        <w:t>нести зміни до проєкту рішення</w:t>
      </w:r>
      <w:r>
        <w:rPr>
          <w:sz w:val="28"/>
          <w:szCs w:val="28"/>
        </w:rPr>
        <w:t xml:space="preserve"> – </w:t>
      </w:r>
      <w:r w:rsidRPr="000905E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0905ED">
        <w:rPr>
          <w:sz w:val="28"/>
          <w:szCs w:val="28"/>
        </w:rPr>
        <w:t xml:space="preserve">пункті </w:t>
      </w:r>
      <w:r>
        <w:rPr>
          <w:sz w:val="28"/>
          <w:szCs w:val="28"/>
        </w:rPr>
        <w:t>2</w:t>
      </w:r>
      <w:r w:rsidRPr="000905ED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«Сім днів»</w:t>
      </w:r>
      <w:r w:rsidRPr="000905ED">
        <w:rPr>
          <w:sz w:val="28"/>
          <w:szCs w:val="28"/>
        </w:rPr>
        <w:t xml:space="preserve"> замінити словами </w:t>
      </w:r>
      <w:r>
        <w:rPr>
          <w:sz w:val="28"/>
          <w:szCs w:val="28"/>
        </w:rPr>
        <w:t>«Рівне-Ракурс».</w:t>
      </w:r>
    </w:p>
    <w:p w:rsidR="00292E7E" w:rsidRPr="00BA14A7" w:rsidRDefault="00292E7E" w:rsidP="00292E7E">
      <w:pPr>
        <w:ind w:firstLine="851"/>
        <w:jc w:val="both"/>
        <w:rPr>
          <w:szCs w:val="28"/>
          <w:lang w:val="uk-UA"/>
        </w:rPr>
      </w:pPr>
      <w:r w:rsidRPr="00292E7E">
        <w:rPr>
          <w:spacing w:val="-4"/>
          <w:szCs w:val="28"/>
          <w:lang w:val="uk-UA"/>
        </w:rPr>
        <w:t>3. Погодитися з проєктом рішення з цього питання з урахуванням пункту 2</w:t>
      </w:r>
      <w:r>
        <w:rPr>
          <w:szCs w:val="28"/>
          <w:lang w:val="uk-UA"/>
        </w:rPr>
        <w:t xml:space="preserve"> цих рекомендацій</w:t>
      </w:r>
      <w:r w:rsidRPr="00BA14A7">
        <w:rPr>
          <w:szCs w:val="28"/>
          <w:lang w:val="uk-UA"/>
        </w:rPr>
        <w:t>.</w:t>
      </w:r>
    </w:p>
    <w:p w:rsidR="00292E7E" w:rsidRPr="00BA14A7" w:rsidRDefault="00292E7E" w:rsidP="00292E7E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BA14A7">
        <w:rPr>
          <w:szCs w:val="28"/>
          <w:lang w:val="uk-UA"/>
        </w:rPr>
        <w:t>. Рекомендувати голові обласної ради внести це питання на розгляд сесії обласної ради.</w:t>
      </w:r>
    </w:p>
    <w:p w:rsidR="00BE1630" w:rsidRPr="00AB0BB9" w:rsidRDefault="00BE1630" w:rsidP="00DB362C">
      <w:pPr>
        <w:jc w:val="both"/>
        <w:rPr>
          <w:szCs w:val="28"/>
          <w:lang w:val="uk-UA"/>
        </w:rPr>
      </w:pPr>
    </w:p>
    <w:p w:rsidR="00B16171" w:rsidRPr="00AB0BB9" w:rsidRDefault="00B16171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93641F" w:rsidRPr="00AB0BB9" w:rsidTr="00074FAE">
        <w:tc>
          <w:tcPr>
            <w:tcW w:w="4608" w:type="dxa"/>
          </w:tcPr>
          <w:p w:rsidR="0093641F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Голова</w:t>
            </w:r>
            <w:r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3641F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93641F" w:rsidRPr="00AB0BB9" w:rsidRDefault="0093641F" w:rsidP="00DB362C">
      <w:pPr>
        <w:pStyle w:val="a3"/>
        <w:jc w:val="left"/>
        <w:rPr>
          <w:rFonts w:ascii="Times New Roman" w:hAnsi="Times New Roman"/>
          <w:b w:val="0"/>
          <w:sz w:val="16"/>
          <w:szCs w:val="16"/>
        </w:rPr>
      </w:pPr>
    </w:p>
    <w:p w:rsidR="0093641F" w:rsidRPr="00AB0BB9" w:rsidRDefault="0093641F" w:rsidP="00DB362C">
      <w:pPr>
        <w:rPr>
          <w:szCs w:val="28"/>
          <w:lang w:val="uk-UA"/>
        </w:rPr>
      </w:pPr>
      <w:r w:rsidRPr="00AB0BB9">
        <w:rPr>
          <w:szCs w:val="28"/>
          <w:lang w:val="uk-UA"/>
        </w:rPr>
        <w:br w:type="page"/>
      </w:r>
    </w:p>
    <w:p w:rsidR="0093641F" w:rsidRPr="00AB0BB9" w:rsidRDefault="0093641F" w:rsidP="00DB362C">
      <w:pPr>
        <w:pStyle w:val="a3"/>
        <w:rPr>
          <w:rFonts w:ascii="Bookman Old Style" w:hAnsi="Bookman Old Style"/>
          <w:sz w:val="40"/>
          <w:szCs w:val="40"/>
        </w:rPr>
      </w:pPr>
      <w:r w:rsidRPr="00AB0BB9">
        <w:rPr>
          <w:rFonts w:ascii="Bookman Old Style" w:hAnsi="Bookman Old Style"/>
          <w:sz w:val="40"/>
          <w:szCs w:val="40"/>
        </w:rPr>
        <w:lastRenderedPageBreak/>
        <w:t>РІВНЕНСЬКА  ОБЛАСНА  РАДА</w:t>
      </w:r>
    </w:p>
    <w:p w:rsidR="0093641F" w:rsidRPr="00AB0BB9" w:rsidRDefault="0093641F" w:rsidP="00DB362C">
      <w:pPr>
        <w:pStyle w:val="a9"/>
        <w:ind w:right="0"/>
        <w:rPr>
          <w:rFonts w:ascii="Bookman Old Style" w:hAnsi="Bookman Old Style" w:cs="Arial"/>
          <w:b w:val="0"/>
          <w:sz w:val="10"/>
          <w:szCs w:val="10"/>
          <w:shd w:val="clear" w:color="auto" w:fill="FFFFFF"/>
          <w:lang w:val="uk-UA"/>
        </w:rPr>
      </w:pPr>
    </w:p>
    <w:p w:rsidR="0093641F" w:rsidRPr="00AB0BB9" w:rsidRDefault="0093641F" w:rsidP="00DB362C">
      <w:pPr>
        <w:pStyle w:val="a9"/>
        <w:ind w:right="0"/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ПОСТІЙНА КОМІСІЯ</w:t>
      </w:r>
    </w:p>
    <w:p w:rsidR="0093641F" w:rsidRPr="00AB0BB9" w:rsidRDefault="0093641F" w:rsidP="00DB362C">
      <w:pPr>
        <w:pStyle w:val="a9"/>
        <w:ind w:right="0"/>
        <w:rPr>
          <w:rFonts w:ascii="Bookman Old Style" w:hAnsi="Bookman Old Style"/>
          <w:b w:val="0"/>
          <w:sz w:val="32"/>
          <w:szCs w:val="32"/>
          <w:lang w:val="uk-UA"/>
        </w:rPr>
      </w:pPr>
      <w:r w:rsidRPr="00AB0BB9">
        <w:rPr>
          <w:rFonts w:ascii="Bookman Old Style" w:hAnsi="Bookman Old Style" w:cs="Arial"/>
          <w:b w:val="0"/>
          <w:sz w:val="32"/>
          <w:szCs w:val="32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</w:p>
    <w:p w:rsidR="0093641F" w:rsidRPr="00AB0BB9" w:rsidRDefault="0093641F" w:rsidP="00DB362C">
      <w:pPr>
        <w:pStyle w:val="a9"/>
        <w:ind w:right="0"/>
        <w:rPr>
          <w:b w:val="0"/>
          <w:sz w:val="20"/>
          <w:lang w:val="uk-UA"/>
        </w:rPr>
      </w:pPr>
    </w:p>
    <w:p w:rsidR="0093641F" w:rsidRPr="00AB0BB9" w:rsidRDefault="0093641F" w:rsidP="00DB362C">
      <w:pPr>
        <w:jc w:val="center"/>
        <w:rPr>
          <w:i/>
          <w:sz w:val="20"/>
          <w:lang w:val="uk-UA"/>
        </w:rPr>
      </w:pPr>
      <w:r w:rsidRPr="00AB0BB9">
        <w:rPr>
          <w:i/>
          <w:sz w:val="20"/>
          <w:lang w:val="uk-UA"/>
        </w:rPr>
        <w:t xml:space="preserve">Майдан Просвіти, </w:t>
      </w:r>
      <w:smartTag w:uri="urn:schemas-microsoft-com:office:smarttags" w:element="metricconverter">
        <w:smartTagPr>
          <w:attr w:name="ProductID" w:val="1, м"/>
        </w:smartTagPr>
        <w:r w:rsidRPr="00AB0BB9">
          <w:rPr>
            <w:i/>
            <w:sz w:val="20"/>
            <w:lang w:val="uk-UA"/>
          </w:rPr>
          <w:t>1, м</w:t>
        </w:r>
      </w:smartTag>
      <w:r w:rsidRPr="00AB0BB9">
        <w:rPr>
          <w:i/>
          <w:sz w:val="20"/>
          <w:lang w:val="uk-UA"/>
        </w:rPr>
        <w:t xml:space="preserve">. Рівне, 33013. </w:t>
      </w:r>
      <w:proofErr w:type="spellStart"/>
      <w:r w:rsidRPr="00AB0BB9">
        <w:rPr>
          <w:i/>
          <w:sz w:val="20"/>
          <w:lang w:val="uk-UA"/>
        </w:rPr>
        <w:t>Тел</w:t>
      </w:r>
      <w:proofErr w:type="spellEnd"/>
      <w:r w:rsidRPr="00AB0BB9">
        <w:rPr>
          <w:i/>
          <w:sz w:val="20"/>
          <w:lang w:val="uk-UA"/>
        </w:rPr>
        <w:t>. (0362) 62-31-37. Е-</w:t>
      </w:r>
      <w:proofErr w:type="spellStart"/>
      <w:r w:rsidRPr="00AB0BB9">
        <w:rPr>
          <w:i/>
          <w:sz w:val="20"/>
          <w:lang w:val="uk-UA"/>
        </w:rPr>
        <w:t>mail</w:t>
      </w:r>
      <w:proofErr w:type="spellEnd"/>
      <w:r w:rsidRPr="00AB0BB9">
        <w:rPr>
          <w:i/>
          <w:sz w:val="20"/>
          <w:lang w:val="uk-UA"/>
        </w:rPr>
        <w:t>: krso@ror.gov.ua</w:t>
      </w:r>
    </w:p>
    <w:p w:rsidR="0093641F" w:rsidRPr="00AB0BB9" w:rsidRDefault="0093641F" w:rsidP="00DB362C">
      <w:pPr>
        <w:jc w:val="center"/>
        <w:rPr>
          <w:sz w:val="6"/>
          <w:szCs w:val="6"/>
          <w:lang w:val="uk-UA"/>
        </w:rPr>
      </w:pPr>
    </w:p>
    <w:tbl>
      <w:tblPr>
        <w:tblW w:w="973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93641F" w:rsidRPr="00292E7E" w:rsidTr="00074FAE">
        <w:trPr>
          <w:trHeight w:val="20"/>
        </w:trPr>
        <w:tc>
          <w:tcPr>
            <w:tcW w:w="9738" w:type="dxa"/>
          </w:tcPr>
          <w:p w:rsidR="0093641F" w:rsidRPr="00AB0BB9" w:rsidRDefault="0093641F" w:rsidP="00DB362C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93641F" w:rsidRPr="00AB0BB9" w:rsidRDefault="0093641F" w:rsidP="00DB362C">
      <w:pPr>
        <w:jc w:val="center"/>
        <w:rPr>
          <w:szCs w:val="28"/>
          <w:lang w:val="uk-UA"/>
        </w:rPr>
      </w:pPr>
    </w:p>
    <w:p w:rsidR="0093641F" w:rsidRPr="00AB0BB9" w:rsidRDefault="0093641F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Р Е К О М Е Н Д А Ц І Ї</w:t>
      </w:r>
    </w:p>
    <w:p w:rsidR="0093641F" w:rsidRPr="00AB0BB9" w:rsidRDefault="0093641F" w:rsidP="00DB362C">
      <w:pPr>
        <w:jc w:val="center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постійної комісії обласної ради</w:t>
      </w: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p w:rsidR="0093641F" w:rsidRPr="00AB0BB9" w:rsidRDefault="00451799" w:rsidP="00DB362C">
      <w:pPr>
        <w:jc w:val="both"/>
        <w:rPr>
          <w:b/>
          <w:szCs w:val="28"/>
          <w:lang w:val="uk-UA"/>
        </w:rPr>
      </w:pPr>
      <w:r w:rsidRPr="00AB0BB9">
        <w:rPr>
          <w:b/>
          <w:szCs w:val="28"/>
          <w:lang w:val="uk-UA"/>
        </w:rPr>
        <w:t>18 вересня</w:t>
      </w:r>
      <w:r w:rsidR="0093641F" w:rsidRPr="00AB0BB9">
        <w:rPr>
          <w:b/>
          <w:szCs w:val="28"/>
          <w:lang w:val="uk-UA"/>
        </w:rPr>
        <w:t xml:space="preserve"> 202</w:t>
      </w:r>
      <w:r w:rsidR="00657D7F" w:rsidRPr="00AB0BB9">
        <w:rPr>
          <w:b/>
          <w:szCs w:val="28"/>
          <w:lang w:val="uk-UA"/>
        </w:rPr>
        <w:t>5</w:t>
      </w:r>
      <w:r w:rsidR="0093641F" w:rsidRPr="00AB0BB9">
        <w:rPr>
          <w:b/>
          <w:szCs w:val="28"/>
          <w:lang w:val="uk-UA"/>
        </w:rPr>
        <w:t xml:space="preserve"> року</w:t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</w:r>
      <w:r w:rsidR="0093641F" w:rsidRPr="00AB0BB9">
        <w:rPr>
          <w:b/>
          <w:szCs w:val="28"/>
          <w:lang w:val="uk-UA"/>
        </w:rPr>
        <w:tab/>
        <w:t xml:space="preserve">         № </w:t>
      </w:r>
      <w:r w:rsidR="00AB0BB9">
        <w:rPr>
          <w:b/>
          <w:szCs w:val="28"/>
          <w:lang w:val="uk-UA"/>
        </w:rPr>
        <w:t>6</w:t>
      </w:r>
    </w:p>
    <w:p w:rsidR="0093641F" w:rsidRPr="00AB0BB9" w:rsidRDefault="0093641F" w:rsidP="00DB362C">
      <w:pPr>
        <w:rPr>
          <w:szCs w:val="28"/>
          <w:lang w:val="uk-UA"/>
        </w:rPr>
      </w:pPr>
    </w:p>
    <w:p w:rsidR="0093641F" w:rsidRPr="00AB0BB9" w:rsidRDefault="0093641F" w:rsidP="00DB362C">
      <w:pPr>
        <w:rPr>
          <w:szCs w:val="28"/>
          <w:lang w:val="uk-UA"/>
        </w:rPr>
      </w:pPr>
    </w:p>
    <w:p w:rsidR="0093641F" w:rsidRPr="00AB0BB9" w:rsidRDefault="00451799" w:rsidP="00451799">
      <w:pPr>
        <w:pStyle w:val="a5"/>
        <w:ind w:right="5527"/>
        <w:rPr>
          <w:rFonts w:ascii="Times New Roman" w:hAnsi="Times New Roman"/>
          <w:szCs w:val="28"/>
        </w:rPr>
      </w:pPr>
      <w:r w:rsidRPr="00AB0BB9">
        <w:rPr>
          <w:rFonts w:ascii="Times New Roman" w:hAnsi="Times New Roman"/>
          <w:b/>
          <w:szCs w:val="28"/>
        </w:rPr>
        <w:t>Про Кодекс етики депутата та депутатки Рівненської обласної ради восьмого скликання</w:t>
      </w:r>
    </w:p>
    <w:p w:rsidR="0093641F" w:rsidRPr="00AB0BB9" w:rsidRDefault="0093641F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Керуючись статтею 47 Закону України «Про місцеве самоврядування в Україні», відповідно до Р</w:t>
      </w:r>
      <w:r w:rsidRPr="00AB0BB9">
        <w:rPr>
          <w:rStyle w:val="a8"/>
          <w:b w:val="0"/>
          <w:szCs w:val="28"/>
          <w:lang w:val="uk-UA"/>
        </w:rPr>
        <w:t>егламенту Рівненської обласної ради восьмого скликання, затвердженого рішенням Рівненської обласної ради від 02.12.2020</w:t>
      </w:r>
      <w:r w:rsidR="00AB0BB9">
        <w:rPr>
          <w:rStyle w:val="a8"/>
          <w:b w:val="0"/>
          <w:szCs w:val="28"/>
          <w:lang w:val="uk-UA"/>
        </w:rPr>
        <w:br/>
      </w:r>
      <w:r w:rsidRPr="00AB0BB9">
        <w:rPr>
          <w:rStyle w:val="a8"/>
          <w:b w:val="0"/>
          <w:szCs w:val="28"/>
          <w:lang w:val="uk-UA"/>
        </w:rPr>
        <w:t xml:space="preserve">№ 9 зі змінами, Положення </w:t>
      </w:r>
      <w:r w:rsidRPr="00AB0BB9">
        <w:rPr>
          <w:rStyle w:val="a8"/>
          <w:b w:val="0"/>
          <w:szCs w:val="28"/>
          <w:shd w:val="clear" w:color="auto" w:fill="FFFFFF"/>
          <w:lang w:val="uk-UA"/>
        </w:rPr>
        <w:t xml:space="preserve">про постійні комісії Рівненської обласної ради восьмого скликання, </w:t>
      </w:r>
      <w:r w:rsidRPr="00AB0BB9">
        <w:rPr>
          <w:rStyle w:val="a8"/>
          <w:b w:val="0"/>
          <w:szCs w:val="28"/>
          <w:lang w:val="uk-UA"/>
        </w:rPr>
        <w:t>затвердженого рішенням Рівненської обласної ради від 02.12.2020 № 5 зі змінами,</w:t>
      </w:r>
      <w:r w:rsidRPr="00AB0BB9">
        <w:rPr>
          <w:szCs w:val="28"/>
          <w:lang w:val="uk-UA"/>
        </w:rPr>
        <w:t xml:space="preserve"> постійна комісія</w:t>
      </w:r>
    </w:p>
    <w:p w:rsidR="0093641F" w:rsidRPr="00AB0BB9" w:rsidRDefault="0093641F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pStyle w:val="a5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pStyle w:val="a5"/>
        <w:jc w:val="center"/>
        <w:rPr>
          <w:rFonts w:ascii="Times New Roman" w:hAnsi="Times New Roman"/>
          <w:b/>
          <w:szCs w:val="28"/>
        </w:rPr>
      </w:pPr>
      <w:r w:rsidRPr="00AB0BB9">
        <w:rPr>
          <w:rFonts w:ascii="Times New Roman" w:hAnsi="Times New Roman"/>
          <w:b/>
          <w:szCs w:val="28"/>
        </w:rPr>
        <w:t>вирішила:</w:t>
      </w:r>
    </w:p>
    <w:p w:rsidR="0093641F" w:rsidRPr="00AB0BB9" w:rsidRDefault="0093641F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pStyle w:val="a5"/>
        <w:jc w:val="center"/>
        <w:rPr>
          <w:rFonts w:ascii="Times New Roman" w:hAnsi="Times New Roman"/>
          <w:szCs w:val="28"/>
        </w:rPr>
      </w:pPr>
    </w:p>
    <w:p w:rsidR="0093641F" w:rsidRPr="00AB0BB9" w:rsidRDefault="0093641F" w:rsidP="00DB362C">
      <w:pPr>
        <w:ind w:firstLine="851"/>
        <w:rPr>
          <w:szCs w:val="28"/>
          <w:lang w:val="uk-UA"/>
        </w:rPr>
      </w:pPr>
      <w:r w:rsidRPr="00AB0BB9">
        <w:rPr>
          <w:szCs w:val="28"/>
          <w:lang w:val="uk-UA"/>
        </w:rPr>
        <w:t>1. Інформацію взяти до відома.</w:t>
      </w: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2. Погодитися з проєктом рішення з цього питання.</w:t>
      </w:r>
    </w:p>
    <w:p w:rsidR="0093641F" w:rsidRPr="00AB0BB9" w:rsidRDefault="0093641F" w:rsidP="00DB362C">
      <w:pPr>
        <w:ind w:firstLine="851"/>
        <w:jc w:val="both"/>
        <w:rPr>
          <w:szCs w:val="28"/>
          <w:lang w:val="uk-UA"/>
        </w:rPr>
      </w:pPr>
      <w:r w:rsidRPr="00AB0BB9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p w:rsidR="0093641F" w:rsidRPr="00AB0BB9" w:rsidRDefault="0093641F" w:rsidP="00DB362C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2"/>
        <w:gridCol w:w="5086"/>
      </w:tblGrid>
      <w:tr w:rsidR="0093641F" w:rsidRPr="00AB0BB9" w:rsidTr="00074FAE">
        <w:tc>
          <w:tcPr>
            <w:tcW w:w="4608" w:type="dxa"/>
          </w:tcPr>
          <w:p w:rsidR="0093641F" w:rsidRPr="00AB0BB9" w:rsidRDefault="0093641F" w:rsidP="00DB362C">
            <w:pPr>
              <w:jc w:val="both"/>
              <w:rPr>
                <w:b/>
                <w:szCs w:val="28"/>
                <w:lang w:val="uk-UA"/>
              </w:rPr>
            </w:pPr>
            <w:r w:rsidRPr="00AB0BB9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Голова</w:t>
            </w:r>
            <w:r w:rsidRPr="00AB0BB9">
              <w:rPr>
                <w:b/>
                <w:szCs w:val="28"/>
                <w:lang w:val="uk-UA"/>
              </w:rPr>
              <w:t xml:space="preserve"> комісії</w:t>
            </w:r>
          </w:p>
        </w:tc>
        <w:tc>
          <w:tcPr>
            <w:tcW w:w="5139" w:type="dxa"/>
          </w:tcPr>
          <w:p w:rsidR="0093641F" w:rsidRPr="00AB0BB9" w:rsidRDefault="0093641F" w:rsidP="00DB362C">
            <w:pPr>
              <w:jc w:val="right"/>
              <w:rPr>
                <w:b/>
                <w:szCs w:val="28"/>
                <w:lang w:val="uk-UA"/>
              </w:rPr>
            </w:pPr>
            <w:r w:rsidRPr="00AB0BB9">
              <w:rPr>
                <w:rStyle w:val="a8"/>
                <w:szCs w:val="28"/>
                <w:shd w:val="clear" w:color="auto" w:fill="FFFFFF"/>
                <w:lang w:val="uk-UA"/>
              </w:rPr>
              <w:t>Василь ЯНІЦЬКИЙ</w:t>
            </w:r>
          </w:p>
        </w:tc>
      </w:tr>
    </w:tbl>
    <w:p w:rsidR="0093641F" w:rsidRPr="00AB0BB9" w:rsidRDefault="0093641F" w:rsidP="00DB362C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sectPr w:rsidR="0093641F" w:rsidRPr="00AB0BB9" w:rsidSect="00AB0BB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6C"/>
    <w:rsid w:val="00000AA7"/>
    <w:rsid w:val="000063D7"/>
    <w:rsid w:val="00012970"/>
    <w:rsid w:val="0003010E"/>
    <w:rsid w:val="000358AB"/>
    <w:rsid w:val="0008561A"/>
    <w:rsid w:val="00095EBA"/>
    <w:rsid w:val="000A2873"/>
    <w:rsid w:val="000A4426"/>
    <w:rsid w:val="000A54C8"/>
    <w:rsid w:val="000B3A75"/>
    <w:rsid w:val="000D0AC5"/>
    <w:rsid w:val="000E7EAD"/>
    <w:rsid w:val="000F4AA2"/>
    <w:rsid w:val="001005F5"/>
    <w:rsid w:val="0011000F"/>
    <w:rsid w:val="0011621D"/>
    <w:rsid w:val="0013565C"/>
    <w:rsid w:val="00155E1C"/>
    <w:rsid w:val="00161A53"/>
    <w:rsid w:val="00161BDD"/>
    <w:rsid w:val="0018277B"/>
    <w:rsid w:val="001A0D99"/>
    <w:rsid w:val="001A58B7"/>
    <w:rsid w:val="001C434A"/>
    <w:rsid w:val="001C6D06"/>
    <w:rsid w:val="001E06DE"/>
    <w:rsid w:val="001F033F"/>
    <w:rsid w:val="001F15B4"/>
    <w:rsid w:val="001F781B"/>
    <w:rsid w:val="002029B3"/>
    <w:rsid w:val="00207AD9"/>
    <w:rsid w:val="00234DC5"/>
    <w:rsid w:val="002437FE"/>
    <w:rsid w:val="00255C91"/>
    <w:rsid w:val="00262543"/>
    <w:rsid w:val="002714C3"/>
    <w:rsid w:val="00284458"/>
    <w:rsid w:val="00292E7E"/>
    <w:rsid w:val="002A656B"/>
    <w:rsid w:val="002B13F9"/>
    <w:rsid w:val="002B7CE9"/>
    <w:rsid w:val="002C0B1A"/>
    <w:rsid w:val="002C0DDE"/>
    <w:rsid w:val="002C10C0"/>
    <w:rsid w:val="002C323C"/>
    <w:rsid w:val="002D5379"/>
    <w:rsid w:val="002D7CAB"/>
    <w:rsid w:val="002F04E1"/>
    <w:rsid w:val="00305965"/>
    <w:rsid w:val="00311E1B"/>
    <w:rsid w:val="0034697F"/>
    <w:rsid w:val="003824E4"/>
    <w:rsid w:val="00395B08"/>
    <w:rsid w:val="003B317D"/>
    <w:rsid w:val="003B580C"/>
    <w:rsid w:val="003D2FF9"/>
    <w:rsid w:val="003E13E4"/>
    <w:rsid w:val="003E282B"/>
    <w:rsid w:val="003E4A06"/>
    <w:rsid w:val="003E5AC3"/>
    <w:rsid w:val="003F1B32"/>
    <w:rsid w:val="003F7AE2"/>
    <w:rsid w:val="00404FF5"/>
    <w:rsid w:val="00432A65"/>
    <w:rsid w:val="00442472"/>
    <w:rsid w:val="00451799"/>
    <w:rsid w:val="00474601"/>
    <w:rsid w:val="00486153"/>
    <w:rsid w:val="004B19A1"/>
    <w:rsid w:val="004B2FC9"/>
    <w:rsid w:val="004E11FF"/>
    <w:rsid w:val="004F428F"/>
    <w:rsid w:val="00505EDB"/>
    <w:rsid w:val="0051235C"/>
    <w:rsid w:val="0051776F"/>
    <w:rsid w:val="0053386D"/>
    <w:rsid w:val="005379AE"/>
    <w:rsid w:val="005450E9"/>
    <w:rsid w:val="00547577"/>
    <w:rsid w:val="00553DFB"/>
    <w:rsid w:val="00554302"/>
    <w:rsid w:val="00555ADB"/>
    <w:rsid w:val="00565B74"/>
    <w:rsid w:val="0057133A"/>
    <w:rsid w:val="0058592C"/>
    <w:rsid w:val="005A70A1"/>
    <w:rsid w:val="005B3C8C"/>
    <w:rsid w:val="005B3D42"/>
    <w:rsid w:val="005C19EE"/>
    <w:rsid w:val="005C49D1"/>
    <w:rsid w:val="005D5CE9"/>
    <w:rsid w:val="005F0A43"/>
    <w:rsid w:val="005F108C"/>
    <w:rsid w:val="006106E6"/>
    <w:rsid w:val="00630722"/>
    <w:rsid w:val="00632DC7"/>
    <w:rsid w:val="00646585"/>
    <w:rsid w:val="006544E5"/>
    <w:rsid w:val="00655B78"/>
    <w:rsid w:val="00656E1D"/>
    <w:rsid w:val="00657D7F"/>
    <w:rsid w:val="006865CC"/>
    <w:rsid w:val="00686CB9"/>
    <w:rsid w:val="00695932"/>
    <w:rsid w:val="006C0DD3"/>
    <w:rsid w:val="006C411A"/>
    <w:rsid w:val="006D7296"/>
    <w:rsid w:val="006F3E81"/>
    <w:rsid w:val="006F50DF"/>
    <w:rsid w:val="006F529D"/>
    <w:rsid w:val="007308E0"/>
    <w:rsid w:val="00731A6A"/>
    <w:rsid w:val="00736152"/>
    <w:rsid w:val="00741E1A"/>
    <w:rsid w:val="00742CAC"/>
    <w:rsid w:val="007523B8"/>
    <w:rsid w:val="007572BF"/>
    <w:rsid w:val="007572E5"/>
    <w:rsid w:val="007578B9"/>
    <w:rsid w:val="0078259C"/>
    <w:rsid w:val="007831E0"/>
    <w:rsid w:val="00793A5C"/>
    <w:rsid w:val="007D6A84"/>
    <w:rsid w:val="007E4F2E"/>
    <w:rsid w:val="007E5CD5"/>
    <w:rsid w:val="007E6A79"/>
    <w:rsid w:val="007E6F66"/>
    <w:rsid w:val="007F7F57"/>
    <w:rsid w:val="00804DA6"/>
    <w:rsid w:val="00811253"/>
    <w:rsid w:val="00836F47"/>
    <w:rsid w:val="00846D27"/>
    <w:rsid w:val="00847B5A"/>
    <w:rsid w:val="00850F13"/>
    <w:rsid w:val="008573ED"/>
    <w:rsid w:val="008574DB"/>
    <w:rsid w:val="008622A8"/>
    <w:rsid w:val="00870CBA"/>
    <w:rsid w:val="008A0A7B"/>
    <w:rsid w:val="008A6713"/>
    <w:rsid w:val="008A7075"/>
    <w:rsid w:val="008A7787"/>
    <w:rsid w:val="008F43AA"/>
    <w:rsid w:val="008F44BD"/>
    <w:rsid w:val="00901BDE"/>
    <w:rsid w:val="00916B37"/>
    <w:rsid w:val="00935391"/>
    <w:rsid w:val="0093641F"/>
    <w:rsid w:val="009405BA"/>
    <w:rsid w:val="009427CC"/>
    <w:rsid w:val="0096694B"/>
    <w:rsid w:val="009957BD"/>
    <w:rsid w:val="009A57B6"/>
    <w:rsid w:val="009A61F5"/>
    <w:rsid w:val="009C0268"/>
    <w:rsid w:val="009D2562"/>
    <w:rsid w:val="009D536C"/>
    <w:rsid w:val="009F0906"/>
    <w:rsid w:val="00A058AD"/>
    <w:rsid w:val="00A06D3B"/>
    <w:rsid w:val="00A324CB"/>
    <w:rsid w:val="00A74117"/>
    <w:rsid w:val="00AB0BB9"/>
    <w:rsid w:val="00AC3580"/>
    <w:rsid w:val="00AC7DF8"/>
    <w:rsid w:val="00AD6077"/>
    <w:rsid w:val="00AE381E"/>
    <w:rsid w:val="00AE7B81"/>
    <w:rsid w:val="00B01033"/>
    <w:rsid w:val="00B16171"/>
    <w:rsid w:val="00B2073F"/>
    <w:rsid w:val="00B23327"/>
    <w:rsid w:val="00B3079E"/>
    <w:rsid w:val="00B32565"/>
    <w:rsid w:val="00B32FD9"/>
    <w:rsid w:val="00B350FA"/>
    <w:rsid w:val="00B44C47"/>
    <w:rsid w:val="00B52E54"/>
    <w:rsid w:val="00B61350"/>
    <w:rsid w:val="00B625CB"/>
    <w:rsid w:val="00B6285D"/>
    <w:rsid w:val="00B65654"/>
    <w:rsid w:val="00B97578"/>
    <w:rsid w:val="00BC4E3B"/>
    <w:rsid w:val="00BC5635"/>
    <w:rsid w:val="00BD1B5E"/>
    <w:rsid w:val="00BD1E85"/>
    <w:rsid w:val="00BD5D4D"/>
    <w:rsid w:val="00BE1630"/>
    <w:rsid w:val="00BE2717"/>
    <w:rsid w:val="00BE338B"/>
    <w:rsid w:val="00BE4C00"/>
    <w:rsid w:val="00BE7CB8"/>
    <w:rsid w:val="00C03301"/>
    <w:rsid w:val="00C2270D"/>
    <w:rsid w:val="00C32934"/>
    <w:rsid w:val="00C334E7"/>
    <w:rsid w:val="00C4545E"/>
    <w:rsid w:val="00C520CD"/>
    <w:rsid w:val="00C61CDE"/>
    <w:rsid w:val="00C63296"/>
    <w:rsid w:val="00C66232"/>
    <w:rsid w:val="00C76DA7"/>
    <w:rsid w:val="00CA5EE3"/>
    <w:rsid w:val="00CD0B6D"/>
    <w:rsid w:val="00D13455"/>
    <w:rsid w:val="00D31D1B"/>
    <w:rsid w:val="00D60E2E"/>
    <w:rsid w:val="00D635C6"/>
    <w:rsid w:val="00D8012C"/>
    <w:rsid w:val="00D801E6"/>
    <w:rsid w:val="00D838B2"/>
    <w:rsid w:val="00DB1AFF"/>
    <w:rsid w:val="00DB362C"/>
    <w:rsid w:val="00DE0650"/>
    <w:rsid w:val="00DE49B3"/>
    <w:rsid w:val="00DE6149"/>
    <w:rsid w:val="00DF01F5"/>
    <w:rsid w:val="00E00B8A"/>
    <w:rsid w:val="00E011AA"/>
    <w:rsid w:val="00E071D2"/>
    <w:rsid w:val="00E223F3"/>
    <w:rsid w:val="00E32E49"/>
    <w:rsid w:val="00E42B75"/>
    <w:rsid w:val="00E53F39"/>
    <w:rsid w:val="00E53FCC"/>
    <w:rsid w:val="00E60C36"/>
    <w:rsid w:val="00E852EB"/>
    <w:rsid w:val="00E906F8"/>
    <w:rsid w:val="00E9070E"/>
    <w:rsid w:val="00E934CA"/>
    <w:rsid w:val="00EA72EA"/>
    <w:rsid w:val="00ED39B9"/>
    <w:rsid w:val="00EE00D1"/>
    <w:rsid w:val="00EF7BA8"/>
    <w:rsid w:val="00F01A1A"/>
    <w:rsid w:val="00F04ED4"/>
    <w:rsid w:val="00F11A6B"/>
    <w:rsid w:val="00F14BC7"/>
    <w:rsid w:val="00F15736"/>
    <w:rsid w:val="00F3067B"/>
    <w:rsid w:val="00F34529"/>
    <w:rsid w:val="00F35292"/>
    <w:rsid w:val="00F563F9"/>
    <w:rsid w:val="00F56AAD"/>
    <w:rsid w:val="00F62430"/>
    <w:rsid w:val="00F71CA9"/>
    <w:rsid w:val="00F924CF"/>
    <w:rsid w:val="00F973A2"/>
    <w:rsid w:val="00FB76F1"/>
    <w:rsid w:val="00FC51F0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1787FD-B2E5-434B-A864-52B5F448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2">
    <w:name w:val="heading 2"/>
    <w:basedOn w:val="a"/>
    <w:link w:val="20"/>
    <w:uiPriority w:val="9"/>
    <w:qFormat/>
    <w:rsid w:val="00F56AAD"/>
    <w:pPr>
      <w:spacing w:before="100" w:beforeAutospacing="1" w:after="100" w:afterAutospacing="1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36C"/>
    <w:pPr>
      <w:jc w:val="center"/>
    </w:pPr>
    <w:rPr>
      <w:rFonts w:ascii="Arial" w:hAnsi="Arial"/>
      <w:b/>
      <w:sz w:val="26"/>
      <w:lang w:val="uk-UA"/>
    </w:rPr>
  </w:style>
  <w:style w:type="character" w:customStyle="1" w:styleId="a4">
    <w:name w:val="Назва Знак"/>
    <w:basedOn w:val="a0"/>
    <w:link w:val="a3"/>
    <w:rsid w:val="009D536C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5">
    <w:name w:val="Body Text"/>
    <w:basedOn w:val="a"/>
    <w:link w:val="a6"/>
    <w:rsid w:val="009D536C"/>
    <w:pPr>
      <w:jc w:val="both"/>
    </w:pPr>
    <w:rPr>
      <w:rFonts w:ascii="Arial" w:hAnsi="Arial"/>
      <w:lang w:val="uk-UA"/>
    </w:rPr>
  </w:style>
  <w:style w:type="character" w:customStyle="1" w:styleId="a6">
    <w:name w:val="Основний текст Знак"/>
    <w:basedOn w:val="a0"/>
    <w:link w:val="a5"/>
    <w:uiPriority w:val="99"/>
    <w:rsid w:val="009D536C"/>
    <w:rPr>
      <w:rFonts w:ascii="Arial" w:eastAsia="Times New Roman" w:hAnsi="Arial" w:cs="Times New Roman"/>
      <w:sz w:val="28"/>
      <w:szCs w:val="20"/>
      <w:lang w:eastAsia="uk-UA"/>
    </w:rPr>
  </w:style>
  <w:style w:type="table" w:styleId="a7">
    <w:name w:val="Table Grid"/>
    <w:basedOn w:val="a1"/>
    <w:uiPriority w:val="59"/>
    <w:rsid w:val="009D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536C"/>
    <w:rPr>
      <w:b/>
      <w:bCs/>
    </w:rPr>
  </w:style>
  <w:style w:type="paragraph" w:styleId="a9">
    <w:name w:val="Subtitle"/>
    <w:basedOn w:val="a"/>
    <w:link w:val="aa"/>
    <w:qFormat/>
    <w:rsid w:val="009D536C"/>
    <w:pPr>
      <w:ind w:right="-668"/>
      <w:jc w:val="center"/>
    </w:pPr>
    <w:rPr>
      <w:b/>
      <w:sz w:val="36"/>
      <w:lang w:val="en-US"/>
    </w:rPr>
  </w:style>
  <w:style w:type="character" w:customStyle="1" w:styleId="aa">
    <w:name w:val="Підзаголовок Знак"/>
    <w:basedOn w:val="a0"/>
    <w:link w:val="a9"/>
    <w:rsid w:val="009D536C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styleId="3">
    <w:name w:val="Body Text Indent 3"/>
    <w:basedOn w:val="a"/>
    <w:link w:val="30"/>
    <w:uiPriority w:val="99"/>
    <w:rsid w:val="009D536C"/>
    <w:pPr>
      <w:spacing w:after="120"/>
      <w:ind w:left="283"/>
    </w:pPr>
    <w:rPr>
      <w:sz w:val="16"/>
      <w:szCs w:val="16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D536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34697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4697F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23">
    <w:name w:val="rvts23"/>
    <w:rsid w:val="00B61350"/>
  </w:style>
  <w:style w:type="character" w:styleId="ad">
    <w:name w:val="Emphasis"/>
    <w:basedOn w:val="a0"/>
    <w:uiPriority w:val="20"/>
    <w:qFormat/>
    <w:rsid w:val="005A70A1"/>
    <w:rPr>
      <w:i/>
      <w:iCs/>
    </w:rPr>
  </w:style>
  <w:style w:type="paragraph" w:styleId="ae">
    <w:name w:val="No Spacing"/>
    <w:uiPriority w:val="1"/>
    <w:qFormat/>
    <w:rsid w:val="005A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unhideWhenUsed/>
    <w:rsid w:val="00E071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56A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0">
    <w:name w:val="Normal (Web)"/>
    <w:basedOn w:val="a"/>
    <w:uiPriority w:val="99"/>
    <w:unhideWhenUsed/>
    <w:rsid w:val="009A57B6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rvps2">
    <w:name w:val="rvps2"/>
    <w:basedOn w:val="a"/>
    <w:rsid w:val="00292E7E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D446-FAC2-47BE-BEBD-1D302DA8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4289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KRSO</dc:creator>
  <cp:lastModifiedBy>Сергій</cp:lastModifiedBy>
  <cp:revision>2</cp:revision>
  <cp:lastPrinted>2024-04-24T06:37:00Z</cp:lastPrinted>
  <dcterms:created xsi:type="dcterms:W3CDTF">2025-09-22T12:42:00Z</dcterms:created>
  <dcterms:modified xsi:type="dcterms:W3CDTF">2025-09-22T12:42:00Z</dcterms:modified>
</cp:coreProperties>
</file>