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F92F" w14:textId="1CFFE504" w:rsidR="00E6244D" w:rsidRPr="00892CE5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92CE5">
        <w:rPr>
          <w:rFonts w:ascii="Times New Roman" w:hAnsi="Times New Roman" w:cs="Times New Roman"/>
          <w:b/>
          <w:i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92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C884AC8" w14:textId="77777777" w:rsidR="00E6244D" w:rsidRPr="00892CE5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92CE5">
        <w:rPr>
          <w:rFonts w:ascii="Times New Roman" w:hAnsi="Times New Roman" w:cs="Times New Roman"/>
          <w:b/>
          <w:i/>
          <w:sz w:val="28"/>
          <w:szCs w:val="28"/>
        </w:rPr>
        <w:t>до рішення Рівненської обласної ради</w:t>
      </w:r>
    </w:p>
    <w:p w14:paraId="33A991CE" w14:textId="77777777" w:rsidR="00E6244D" w:rsidRPr="00892CE5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92CE5">
        <w:rPr>
          <w:rFonts w:ascii="Times New Roman" w:hAnsi="Times New Roman" w:cs="Times New Roman"/>
          <w:b/>
          <w:i/>
          <w:sz w:val="28"/>
          <w:szCs w:val="28"/>
        </w:rPr>
        <w:t xml:space="preserve">від _________________ 20______ року </w:t>
      </w:r>
    </w:p>
    <w:p w14:paraId="0B4B59B1" w14:textId="77777777" w:rsidR="00E6244D" w:rsidRPr="00892CE5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b/>
          <w:i/>
          <w:sz w:val="28"/>
          <w:szCs w:val="28"/>
        </w:rPr>
      </w:pPr>
      <w:r w:rsidRPr="00892CE5">
        <w:rPr>
          <w:rFonts w:ascii="Times New Roman" w:hAnsi="Times New Roman" w:cs="Times New Roman"/>
          <w:b/>
          <w:i/>
          <w:sz w:val="28"/>
          <w:szCs w:val="28"/>
        </w:rPr>
        <w:t>№ ________</w:t>
      </w:r>
    </w:p>
    <w:p w14:paraId="0C628DEB" w14:textId="77777777" w:rsidR="00AC03B0" w:rsidRPr="005E303C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BEB1576" w14:textId="77777777" w:rsidR="00AC03B0" w:rsidRPr="005E303C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A32656" w14:textId="77777777" w:rsidR="00AC03B0" w:rsidRPr="005E303C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0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Перелік </w:t>
      </w:r>
    </w:p>
    <w:p w14:paraId="42027C3F" w14:textId="3F505B25" w:rsidR="00AC03B0" w:rsidRPr="005E303C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03C">
        <w:rPr>
          <w:rFonts w:ascii="Times New Roman" w:hAnsi="Times New Roman" w:cs="Times New Roman"/>
          <w:b/>
          <w:sz w:val="28"/>
          <w:szCs w:val="28"/>
          <w:lang w:eastAsia="ru-RU"/>
        </w:rPr>
        <w:t>медичного обладнання, що передається на баланс комунальн</w:t>
      </w:r>
      <w:r w:rsidR="00852ABF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Pr="005E30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підприємств</w:t>
      </w:r>
      <w:r w:rsidR="00852A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5D72AD" w:rsidRPr="005D72AD">
        <w:rPr>
          <w:rFonts w:ascii="Times New Roman" w:hAnsi="Times New Roman" w:cs="Times New Roman"/>
          <w:b/>
          <w:sz w:val="28"/>
          <w:szCs w:val="28"/>
          <w:lang w:eastAsia="ru-RU"/>
        </w:rPr>
        <w:t>«Рівненська обласна клінічна</w:t>
      </w:r>
      <w:r w:rsidR="005D72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лікарня</w:t>
      </w:r>
      <w:r w:rsidR="005D72AD" w:rsidRPr="005D72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імені Юрія Семенюка» Рівненської обласної ради</w:t>
      </w:r>
      <w:r w:rsidRPr="005E303C">
        <w:rPr>
          <w:rFonts w:ascii="Times New Roman" w:hAnsi="Times New Roman" w:cs="Times New Roman"/>
          <w:b/>
          <w:sz w:val="28"/>
          <w:szCs w:val="28"/>
          <w:lang w:eastAsia="ru-RU"/>
        </w:rPr>
        <w:t>, що є об’єкт</w:t>
      </w:r>
      <w:r w:rsidR="00852ABF">
        <w:rPr>
          <w:rFonts w:ascii="Times New Roman" w:hAnsi="Times New Roman" w:cs="Times New Roman"/>
          <w:b/>
          <w:sz w:val="28"/>
          <w:szCs w:val="28"/>
          <w:lang w:eastAsia="ru-RU"/>
        </w:rPr>
        <w:t>ом</w:t>
      </w:r>
      <w:r w:rsidRPr="005E30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спільної власності територіальних громад сіл, селищ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E30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міст Рівненської області </w:t>
      </w:r>
    </w:p>
    <w:p w14:paraId="74654FE8" w14:textId="77777777" w:rsidR="00AC03B0" w:rsidRPr="005E303C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1275"/>
        <w:gridCol w:w="4536"/>
      </w:tblGrid>
      <w:tr w:rsidR="00F362D4" w:rsidRPr="00892CE5" w14:paraId="11A31479" w14:textId="77777777" w:rsidTr="005E4BDD">
        <w:trPr>
          <w:trHeight w:val="691"/>
        </w:trPr>
        <w:tc>
          <w:tcPr>
            <w:tcW w:w="562" w:type="dxa"/>
          </w:tcPr>
          <w:p w14:paraId="20238648" w14:textId="77777777" w:rsidR="00F362D4" w:rsidRPr="00892CE5" w:rsidRDefault="00F362D4" w:rsidP="005E4BDD">
            <w:pPr>
              <w:ind w:right="998"/>
              <w:rPr>
                <w:rFonts w:ascii="Times New Roman" w:hAnsi="Times New Roman" w:cs="Times New Roman"/>
                <w:b/>
                <w:lang w:eastAsia="ru-RU"/>
              </w:rPr>
            </w:pPr>
            <w:bookmarkStart w:id="0" w:name="_Hlk182910413"/>
            <w:r w:rsidRPr="00892CE5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0DE337EC" w14:textId="77777777" w:rsidR="00F362D4" w:rsidRPr="00892CE5" w:rsidRDefault="00F362D4" w:rsidP="005E4BDD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CE5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261" w:type="dxa"/>
          </w:tcPr>
          <w:p w14:paraId="60E52250" w14:textId="77777777" w:rsidR="00F362D4" w:rsidRPr="00892CE5" w:rsidRDefault="00F362D4" w:rsidP="005E4B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E5">
              <w:rPr>
                <w:rFonts w:ascii="Times New Roman" w:hAnsi="Times New Roman" w:cs="Times New Roman"/>
                <w:b/>
                <w:sz w:val="22"/>
                <w:szCs w:val="22"/>
              </w:rPr>
              <w:t>Назва медичного обладнання</w:t>
            </w:r>
          </w:p>
        </w:tc>
        <w:tc>
          <w:tcPr>
            <w:tcW w:w="1275" w:type="dxa"/>
          </w:tcPr>
          <w:p w14:paraId="51623F23" w14:textId="77777777" w:rsidR="00F362D4" w:rsidRPr="00892CE5" w:rsidRDefault="00F362D4" w:rsidP="005E4B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E5">
              <w:rPr>
                <w:rFonts w:ascii="Times New Roman" w:hAnsi="Times New Roman" w:cs="Times New Roman"/>
                <w:b/>
                <w:sz w:val="22"/>
                <w:szCs w:val="22"/>
              </w:rPr>
              <w:t>Кількість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штук</w:t>
            </w:r>
          </w:p>
        </w:tc>
        <w:tc>
          <w:tcPr>
            <w:tcW w:w="4536" w:type="dxa"/>
          </w:tcPr>
          <w:p w14:paraId="411D0705" w14:textId="77777777" w:rsidR="00F362D4" w:rsidRPr="00892CE5" w:rsidRDefault="00F362D4" w:rsidP="005E4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E5">
              <w:rPr>
                <w:rFonts w:ascii="Times New Roman" w:hAnsi="Times New Roman" w:cs="Times New Roman"/>
                <w:b/>
                <w:sz w:val="22"/>
                <w:szCs w:val="22"/>
              </w:rPr>
              <w:t>Балансова вартість,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92CE5">
              <w:rPr>
                <w:rFonts w:ascii="Times New Roman" w:hAnsi="Times New Roman" w:cs="Times New Roman"/>
                <w:b/>
                <w:sz w:val="22"/>
                <w:szCs w:val="22"/>
              </w:rPr>
              <w:t>гривень</w:t>
            </w:r>
          </w:p>
        </w:tc>
      </w:tr>
      <w:tr w:rsidR="005D72AD" w:rsidRPr="00892CE5" w14:paraId="00275E4C" w14:textId="77777777" w:rsidTr="00CB702C">
        <w:trPr>
          <w:trHeight w:val="704"/>
        </w:trPr>
        <w:tc>
          <w:tcPr>
            <w:tcW w:w="562" w:type="dxa"/>
            <w:vAlign w:val="center"/>
          </w:tcPr>
          <w:p w14:paraId="19897708" w14:textId="649EF677" w:rsidR="005D72AD" w:rsidRPr="005D72AD" w:rsidRDefault="005D72AD" w:rsidP="005D72AD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72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49A82BA6" w14:textId="264BE27F" w:rsidR="005D72AD" w:rsidRPr="00440D62" w:rsidRDefault="005D72AD" w:rsidP="005D72AD">
            <w:pPr>
              <w:rPr>
                <w:rFonts w:ascii="Times New Roman" w:hAnsi="Times New Roman" w:cs="Times New Roman"/>
              </w:rPr>
            </w:pPr>
            <w:r w:rsidRPr="00DE0FB6">
              <w:rPr>
                <w:rFonts w:ascii="Times New Roman" w:hAnsi="Times New Roman" w:cs="Times New Roman"/>
              </w:rPr>
              <w:t>Шприцевий насос НК-400ІІІ</w:t>
            </w:r>
          </w:p>
        </w:tc>
        <w:tc>
          <w:tcPr>
            <w:tcW w:w="1275" w:type="dxa"/>
            <w:vAlign w:val="center"/>
          </w:tcPr>
          <w:p w14:paraId="539F4C8E" w14:textId="483CDC22" w:rsidR="005D72AD" w:rsidRDefault="005D72AD" w:rsidP="005A7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07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(вісім)</w:t>
            </w:r>
          </w:p>
        </w:tc>
        <w:tc>
          <w:tcPr>
            <w:tcW w:w="4536" w:type="dxa"/>
            <w:vAlign w:val="center"/>
          </w:tcPr>
          <w:p w14:paraId="2148C7D8" w14:textId="2CEB3AB0" w:rsidR="005D72AD" w:rsidRDefault="005D72AD" w:rsidP="005D72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Pr="00B007B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894</w:t>
            </w:r>
            <w:r w:rsidRPr="00B007B2">
              <w:rPr>
                <w:rFonts w:ascii="Times New Roman" w:hAnsi="Times New Roman" w:cs="Times New Roman"/>
              </w:rPr>
              <w:t>, </w:t>
            </w:r>
            <w:r>
              <w:rPr>
                <w:rFonts w:ascii="Times New Roman" w:hAnsi="Times New Roman" w:cs="Times New Roman"/>
              </w:rPr>
              <w:t>40</w:t>
            </w:r>
            <w:r w:rsidRPr="00B007B2">
              <w:rPr>
                <w:rFonts w:ascii="Times New Roman" w:hAnsi="Times New Roman" w:cs="Times New Roman"/>
              </w:rPr>
              <w:t xml:space="preserve"> (</w:t>
            </w:r>
            <w:r w:rsidRPr="005D72AD">
              <w:rPr>
                <w:rFonts w:ascii="Times New Roman" w:hAnsi="Times New Roman" w:cs="Times New Roman"/>
              </w:rPr>
              <w:t xml:space="preserve">двісті двадцять вісім тисяч вісімсот дев'яносто чотири гривні, </w:t>
            </w:r>
            <w:r>
              <w:rPr>
                <w:rFonts w:ascii="Times New Roman" w:hAnsi="Times New Roman" w:cs="Times New Roman"/>
              </w:rPr>
              <w:br/>
            </w:r>
            <w:r w:rsidRPr="005D72AD">
              <w:rPr>
                <w:rFonts w:ascii="Times New Roman" w:hAnsi="Times New Roman" w:cs="Times New Roman"/>
              </w:rPr>
              <w:t>40 копійок</w:t>
            </w:r>
            <w:r w:rsidRPr="00B007B2">
              <w:rPr>
                <w:rFonts w:ascii="Times New Roman" w:hAnsi="Times New Roman" w:cs="Times New Roman"/>
              </w:rPr>
              <w:t>)</w:t>
            </w:r>
          </w:p>
        </w:tc>
      </w:tr>
      <w:tr w:rsidR="005D72AD" w:rsidRPr="00892CE5" w14:paraId="2927BAFC" w14:textId="77777777" w:rsidTr="00CB702C">
        <w:trPr>
          <w:trHeight w:val="704"/>
        </w:trPr>
        <w:tc>
          <w:tcPr>
            <w:tcW w:w="562" w:type="dxa"/>
            <w:vAlign w:val="center"/>
          </w:tcPr>
          <w:p w14:paraId="4196B2AB" w14:textId="41622233" w:rsidR="005D72AD" w:rsidRPr="005D72AD" w:rsidRDefault="005D72AD" w:rsidP="005D72AD">
            <w:pPr>
              <w:ind w:right="99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72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14:paraId="4D512E26" w14:textId="625E2AA1" w:rsidR="005D72AD" w:rsidRPr="00440D62" w:rsidRDefault="005D72AD" w:rsidP="005D72AD">
            <w:pPr>
              <w:rPr>
                <w:rFonts w:ascii="Times New Roman" w:hAnsi="Times New Roman" w:cs="Times New Roman"/>
              </w:rPr>
            </w:pPr>
            <w:r w:rsidRPr="00440D62">
              <w:rPr>
                <w:rFonts w:ascii="Times New Roman" w:hAnsi="Times New Roman" w:cs="Times New Roman"/>
              </w:rPr>
              <w:t xml:space="preserve">Монітор пацієнта </w:t>
            </w:r>
            <w:r>
              <w:rPr>
                <w:rFonts w:ascii="Times New Roman" w:hAnsi="Times New Roman" w:cs="Times New Roman"/>
                <w:lang w:val="en-US"/>
              </w:rPr>
              <w:t>Q7</w:t>
            </w:r>
          </w:p>
        </w:tc>
        <w:tc>
          <w:tcPr>
            <w:tcW w:w="1275" w:type="dxa"/>
            <w:vAlign w:val="center"/>
          </w:tcPr>
          <w:p w14:paraId="3E645473" w14:textId="5196514E" w:rsidR="005D72AD" w:rsidRDefault="005D72AD" w:rsidP="005A7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(одна)</w:t>
            </w:r>
          </w:p>
        </w:tc>
        <w:tc>
          <w:tcPr>
            <w:tcW w:w="4536" w:type="dxa"/>
            <w:vAlign w:val="center"/>
          </w:tcPr>
          <w:p w14:paraId="2A08A827" w14:textId="0846780B" w:rsidR="005D72AD" w:rsidRDefault="005D72AD" w:rsidP="005D72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563</w:t>
            </w:r>
            <w:r>
              <w:rPr>
                <w:rFonts w:ascii="Times New Roman" w:hAnsi="Times New Roman" w:cs="Times New Roman"/>
              </w:rPr>
              <w:t>, 50 (</w:t>
            </w:r>
            <w:r w:rsidRPr="005D72AD">
              <w:rPr>
                <w:rFonts w:ascii="Times New Roman" w:hAnsi="Times New Roman" w:cs="Times New Roman"/>
              </w:rPr>
              <w:t>дев'яносто дев'ять тисяч п'ятсот шістдесят три гривні, 50 копійок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bookmarkEnd w:id="0"/>
    </w:tbl>
    <w:p w14:paraId="7E794091" w14:textId="77777777" w:rsidR="00F362D4" w:rsidRPr="00F362D4" w:rsidRDefault="00F362D4" w:rsidP="00AC03B0">
      <w:pPr>
        <w:rPr>
          <w:rFonts w:ascii="Times New Roman" w:hAnsi="Times New Roman" w:cs="Times New Roman"/>
        </w:rPr>
      </w:pPr>
    </w:p>
    <w:p w14:paraId="4C9888CE" w14:textId="77777777" w:rsidR="00AC03B0" w:rsidRPr="00F362D4" w:rsidRDefault="00AC03B0" w:rsidP="00AC03B0">
      <w:pPr>
        <w:rPr>
          <w:rFonts w:ascii="Times New Roman" w:hAnsi="Times New Roman" w:cs="Times New Roman"/>
        </w:rPr>
      </w:pPr>
    </w:p>
    <w:p w14:paraId="12C52A1E" w14:textId="77777777" w:rsidR="00AC03B0" w:rsidRPr="005E303C" w:rsidRDefault="00AC03B0" w:rsidP="00AC03B0">
      <w:pPr>
        <w:rPr>
          <w:rFonts w:ascii="Times New Roman" w:hAnsi="Times New Roman" w:cs="Times New Roman"/>
          <w:lang w:val="ru-RU"/>
        </w:rPr>
      </w:pPr>
    </w:p>
    <w:p w14:paraId="30ED8E3A" w14:textId="77777777" w:rsidR="00AC03B0" w:rsidRPr="005E303C" w:rsidRDefault="00AC03B0" w:rsidP="00AC03B0">
      <w:pPr>
        <w:rPr>
          <w:rFonts w:ascii="Times New Roman" w:hAnsi="Times New Roman" w:cs="Times New Roman"/>
          <w:b/>
          <w:sz w:val="28"/>
          <w:szCs w:val="28"/>
        </w:rPr>
      </w:pPr>
      <w:r w:rsidRPr="005E303C"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</w:p>
    <w:p w14:paraId="583E3CC3" w14:textId="08B52D7F" w:rsidR="00541BFC" w:rsidRPr="00AC03B0" w:rsidRDefault="00AC03B0">
      <w:pPr>
        <w:rPr>
          <w:rFonts w:ascii="Times New Roman" w:hAnsi="Times New Roman" w:cs="Times New Roman"/>
          <w:b/>
        </w:rPr>
      </w:pPr>
      <w:r w:rsidRPr="005E303C">
        <w:rPr>
          <w:rFonts w:ascii="Times New Roman" w:hAnsi="Times New Roman" w:cs="Times New Roman"/>
          <w:b/>
          <w:sz w:val="28"/>
          <w:szCs w:val="28"/>
        </w:rPr>
        <w:t xml:space="preserve">голови обласної ради                                                         Микола КУЧЕРУК </w:t>
      </w:r>
    </w:p>
    <w:sectPr w:rsidR="00541BFC" w:rsidRPr="00AC03B0" w:rsidSect="00AC03B0">
      <w:headerReference w:type="default" r:id="rId7"/>
      <w:footerReference w:type="even" r:id="rId8"/>
      <w:foot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2FAA" w14:textId="77777777" w:rsidR="00513AA2" w:rsidRDefault="00513AA2">
      <w:r>
        <w:separator/>
      </w:r>
    </w:p>
  </w:endnote>
  <w:endnote w:type="continuationSeparator" w:id="0">
    <w:p w14:paraId="0CF02FC5" w14:textId="77777777" w:rsidR="00513AA2" w:rsidRDefault="0051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5C9B" w14:textId="77777777" w:rsidR="00106201" w:rsidRDefault="00000000" w:rsidP="003956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685AE9" w14:textId="77777777" w:rsidR="00106201" w:rsidRDefault="00106201" w:rsidP="005F171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A50C" w14:textId="77777777" w:rsidR="00106201" w:rsidRDefault="00000000" w:rsidP="003956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A7FB792" w14:textId="77777777" w:rsidR="00106201" w:rsidRDefault="00106201" w:rsidP="005F17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6346" w14:textId="77777777" w:rsidR="00513AA2" w:rsidRDefault="00513AA2">
      <w:r>
        <w:separator/>
      </w:r>
    </w:p>
  </w:footnote>
  <w:footnote w:type="continuationSeparator" w:id="0">
    <w:p w14:paraId="609DCD5E" w14:textId="77777777" w:rsidR="00513AA2" w:rsidRDefault="0051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5146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B48087" w14:textId="77777777" w:rsidR="00106201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3976E" w14:textId="77777777" w:rsidR="00106201" w:rsidRDefault="001062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43B9B"/>
    <w:multiLevelType w:val="hybridMultilevel"/>
    <w:tmpl w:val="CF602EB8"/>
    <w:lvl w:ilvl="0" w:tplc="5C1E767C">
      <w:start w:val="8"/>
      <w:numFmt w:val="bullet"/>
      <w:lvlText w:val="-"/>
      <w:lvlJc w:val="left"/>
      <w:pPr>
        <w:ind w:left="360" w:hanging="360"/>
      </w:pPr>
      <w:rPr>
        <w:rFonts w:ascii="Times New Roman CYR" w:eastAsia="MS Mincho" w:hAnsi="Times New Roman CYR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01"/>
    <w:rsid w:val="000B0679"/>
    <w:rsid w:val="00106201"/>
    <w:rsid w:val="00264BD7"/>
    <w:rsid w:val="00513AA2"/>
    <w:rsid w:val="00541BFC"/>
    <w:rsid w:val="005A7B27"/>
    <w:rsid w:val="005D72AD"/>
    <w:rsid w:val="006E642E"/>
    <w:rsid w:val="00852ABF"/>
    <w:rsid w:val="00AC03B0"/>
    <w:rsid w:val="00AD3A01"/>
    <w:rsid w:val="00AE19FC"/>
    <w:rsid w:val="00AF371A"/>
    <w:rsid w:val="00AF51D9"/>
    <w:rsid w:val="00B0007A"/>
    <w:rsid w:val="00C64215"/>
    <w:rsid w:val="00CB702C"/>
    <w:rsid w:val="00D2051D"/>
    <w:rsid w:val="00E6244D"/>
    <w:rsid w:val="00F362D4"/>
    <w:rsid w:val="00F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377A"/>
  <w15:chartTrackingRefBased/>
  <w15:docId w15:val="{65CFA003-3F2D-4BC3-92A0-D318630F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B0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3B0"/>
    <w:pPr>
      <w:ind w:left="708"/>
    </w:pPr>
  </w:style>
  <w:style w:type="paragraph" w:styleId="a4">
    <w:name w:val="footer"/>
    <w:basedOn w:val="a"/>
    <w:link w:val="a5"/>
    <w:uiPriority w:val="99"/>
    <w:rsid w:val="00AC03B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styleId="a6">
    <w:name w:val="page number"/>
    <w:uiPriority w:val="99"/>
    <w:rsid w:val="00AC03B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AC03B0"/>
    <w:pPr>
      <w:tabs>
        <w:tab w:val="center" w:pos="4680"/>
        <w:tab w:val="right" w:pos="9360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DCPPH3</dc:creator>
  <cp:keywords/>
  <dc:description/>
  <cp:lastModifiedBy>DCPPH3</cp:lastModifiedBy>
  <cp:revision>10</cp:revision>
  <cp:lastPrinted>2025-09-01T08:48:00Z</cp:lastPrinted>
  <dcterms:created xsi:type="dcterms:W3CDTF">2023-05-17T10:46:00Z</dcterms:created>
  <dcterms:modified xsi:type="dcterms:W3CDTF">2025-09-01T08:48:00Z</dcterms:modified>
</cp:coreProperties>
</file>