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682" w:type="dxa"/>
        <w:tblInd w:w="4077" w:type="dxa"/>
        <w:tblLook w:val="04A0" w:firstRow="1" w:lastRow="0" w:firstColumn="1" w:lastColumn="0" w:noHBand="0" w:noVBand="1"/>
      </w:tblPr>
      <w:tblGrid>
        <w:gridCol w:w="5682"/>
      </w:tblGrid>
      <w:tr w:rsidR="00DE1012" w:rsidRPr="00703A1A" w:rsidTr="00DE1012">
        <w:trPr>
          <w:trHeight w:val="2416"/>
        </w:trPr>
        <w:tc>
          <w:tcPr>
            <w:tcW w:w="5682" w:type="dxa"/>
            <w:hideMark/>
          </w:tcPr>
          <w:p w:rsidR="00DE1012" w:rsidRDefault="00DE1012" w:rsidP="00051593">
            <w:pPr>
              <w:tabs>
                <w:tab w:val="left" w:pos="6045"/>
              </w:tabs>
              <w:spacing w:after="0" w:line="360" w:lineRule="auto"/>
              <w:rPr>
                <w:rFonts w:ascii="Times New Roman" w:eastAsia="Calibri" w:hAnsi="Times New Roman" w:cs="Times New Roman"/>
                <w:b/>
                <w:bCs/>
                <w:sz w:val="28"/>
                <w:szCs w:val="28"/>
                <w:lang w:val="uk-UA" w:eastAsia="ru-RU"/>
              </w:rPr>
            </w:pPr>
            <w:r w:rsidRPr="00703A1A">
              <w:rPr>
                <w:rFonts w:ascii="Times New Roman" w:eastAsia="Calibri" w:hAnsi="Times New Roman" w:cs="Times New Roman"/>
                <w:b/>
                <w:bCs/>
                <w:sz w:val="28"/>
                <w:szCs w:val="28"/>
                <w:lang w:val="uk-UA" w:eastAsia="ru-RU"/>
              </w:rPr>
              <w:t>ЗАТВЕРДЖЕНО</w:t>
            </w:r>
          </w:p>
          <w:p w:rsidR="00DE1012" w:rsidRPr="00703A1A" w:rsidRDefault="00DE1012" w:rsidP="00051593">
            <w:pPr>
              <w:spacing w:after="0" w:line="360" w:lineRule="auto"/>
              <w:rPr>
                <w:rFonts w:ascii="Times New Roman" w:eastAsia="Calibri" w:hAnsi="Times New Roman" w:cs="Times New Roman"/>
                <w:b/>
                <w:sz w:val="28"/>
                <w:szCs w:val="28"/>
                <w:lang w:val="uk-UA" w:eastAsia="ru-RU"/>
              </w:rPr>
            </w:pPr>
            <w:r w:rsidRPr="00703A1A">
              <w:rPr>
                <w:rFonts w:ascii="Times New Roman" w:eastAsia="Calibri" w:hAnsi="Times New Roman" w:cs="Times New Roman"/>
                <w:b/>
                <w:sz w:val="28"/>
                <w:szCs w:val="28"/>
                <w:lang w:val="uk-UA" w:eastAsia="ru-RU"/>
              </w:rPr>
              <w:t xml:space="preserve">Рішення Рівненської  обласної  ради </w:t>
            </w:r>
          </w:p>
          <w:p w:rsidR="00DE1012" w:rsidRPr="00703A1A" w:rsidRDefault="00DE1012" w:rsidP="00051593">
            <w:pPr>
              <w:spacing w:after="0" w:line="360" w:lineRule="auto"/>
              <w:rPr>
                <w:rFonts w:ascii="Times New Roman" w:eastAsia="Calibri" w:hAnsi="Times New Roman" w:cs="Times New Roman"/>
                <w:b/>
                <w:sz w:val="28"/>
                <w:szCs w:val="28"/>
                <w:lang w:val="uk-UA" w:eastAsia="ru-RU"/>
              </w:rPr>
            </w:pPr>
            <w:r w:rsidRPr="00703A1A">
              <w:rPr>
                <w:rFonts w:ascii="Times New Roman" w:eastAsia="Calibri" w:hAnsi="Times New Roman" w:cs="Times New Roman"/>
                <w:b/>
                <w:sz w:val="28"/>
                <w:szCs w:val="28"/>
                <w:lang w:val="uk-UA" w:eastAsia="ru-RU"/>
              </w:rPr>
              <w:t xml:space="preserve">від </w:t>
            </w:r>
            <w:r w:rsidR="00C30C5D">
              <w:rPr>
                <w:rFonts w:ascii="Times New Roman" w:eastAsia="Calibri" w:hAnsi="Times New Roman" w:cs="Times New Roman"/>
                <w:b/>
                <w:sz w:val="28"/>
                <w:szCs w:val="28"/>
                <w:lang w:val="uk-UA" w:eastAsia="ru-RU"/>
              </w:rPr>
              <w:t>26 вересня</w:t>
            </w:r>
            <w:r w:rsidR="003B3FC2" w:rsidRPr="00703A1A">
              <w:rPr>
                <w:rFonts w:ascii="Times New Roman" w:eastAsia="Calibri" w:hAnsi="Times New Roman" w:cs="Times New Roman"/>
                <w:b/>
                <w:sz w:val="28"/>
                <w:szCs w:val="28"/>
                <w:lang w:val="uk-UA" w:eastAsia="ru-RU"/>
              </w:rPr>
              <w:t xml:space="preserve"> 2025 </w:t>
            </w:r>
            <w:r w:rsidRPr="00703A1A">
              <w:rPr>
                <w:rFonts w:ascii="Times New Roman" w:eastAsia="Calibri" w:hAnsi="Times New Roman" w:cs="Times New Roman"/>
                <w:b/>
                <w:sz w:val="28"/>
                <w:szCs w:val="28"/>
                <w:lang w:val="uk-UA" w:eastAsia="ru-RU"/>
              </w:rPr>
              <w:t xml:space="preserve">року </w:t>
            </w:r>
          </w:p>
          <w:p w:rsidR="00DE1012" w:rsidRPr="00703A1A" w:rsidRDefault="00DE1012" w:rsidP="00051593">
            <w:pPr>
              <w:spacing w:after="0" w:line="360" w:lineRule="auto"/>
              <w:rPr>
                <w:rFonts w:ascii="Times New Roman" w:eastAsia="Calibri" w:hAnsi="Times New Roman" w:cs="Times New Roman"/>
                <w:b/>
                <w:sz w:val="28"/>
                <w:szCs w:val="28"/>
                <w:lang w:val="uk-UA" w:eastAsia="ru-RU"/>
              </w:rPr>
            </w:pPr>
            <w:r w:rsidRPr="00703A1A">
              <w:rPr>
                <w:rFonts w:ascii="Times New Roman" w:eastAsia="Calibri" w:hAnsi="Times New Roman" w:cs="Times New Roman"/>
                <w:b/>
                <w:sz w:val="28"/>
                <w:szCs w:val="28"/>
                <w:lang w:val="uk-UA" w:eastAsia="ru-RU"/>
              </w:rPr>
              <w:t>№</w:t>
            </w:r>
            <w:r w:rsidR="003B3FC2" w:rsidRPr="00703A1A">
              <w:rPr>
                <w:rFonts w:ascii="Times New Roman" w:eastAsia="Calibri" w:hAnsi="Times New Roman" w:cs="Times New Roman"/>
                <w:b/>
                <w:sz w:val="28"/>
                <w:szCs w:val="28"/>
                <w:lang w:val="uk-UA" w:eastAsia="ru-RU"/>
              </w:rPr>
              <w:t xml:space="preserve"> </w:t>
            </w:r>
            <w:r w:rsidR="00C30C5D">
              <w:rPr>
                <w:rFonts w:ascii="Times New Roman" w:eastAsia="Calibri" w:hAnsi="Times New Roman" w:cs="Times New Roman"/>
                <w:b/>
                <w:sz w:val="28"/>
                <w:szCs w:val="28"/>
                <w:lang w:val="uk-UA" w:eastAsia="ru-RU"/>
              </w:rPr>
              <w:t>1179</w:t>
            </w:r>
          </w:p>
          <w:p w:rsidR="00DE1012" w:rsidRPr="00703A1A" w:rsidRDefault="00DE1012" w:rsidP="00051593">
            <w:pPr>
              <w:spacing w:after="0" w:line="360" w:lineRule="auto"/>
              <w:rPr>
                <w:rFonts w:ascii="Times New Roman" w:eastAsia="Calibri" w:hAnsi="Times New Roman" w:cs="Times New Roman"/>
                <w:b/>
                <w:sz w:val="28"/>
                <w:szCs w:val="28"/>
                <w:lang w:val="uk-UA" w:eastAsia="ru-RU"/>
              </w:rPr>
            </w:pPr>
            <w:r w:rsidRPr="00703A1A">
              <w:rPr>
                <w:rFonts w:ascii="Times New Roman" w:eastAsia="Calibri" w:hAnsi="Times New Roman" w:cs="Times New Roman"/>
                <w:b/>
                <w:sz w:val="28"/>
                <w:szCs w:val="28"/>
                <w:lang w:val="uk-UA" w:eastAsia="ru-RU"/>
              </w:rPr>
              <w:t>Голова Рівненської  обласної  ради</w:t>
            </w:r>
          </w:p>
          <w:p w:rsidR="00F229B8" w:rsidRPr="00703A1A" w:rsidRDefault="00F229B8" w:rsidP="00051593">
            <w:pPr>
              <w:spacing w:after="0" w:line="360" w:lineRule="auto"/>
              <w:rPr>
                <w:rFonts w:ascii="Times New Roman" w:eastAsia="Calibri" w:hAnsi="Times New Roman" w:cs="Times New Roman"/>
                <w:b/>
                <w:sz w:val="28"/>
                <w:szCs w:val="28"/>
                <w:lang w:val="uk-UA" w:eastAsia="ru-RU"/>
              </w:rPr>
            </w:pPr>
          </w:p>
          <w:p w:rsidR="00DE1012" w:rsidRPr="00703A1A" w:rsidRDefault="00DE1012" w:rsidP="00051593">
            <w:pPr>
              <w:spacing w:after="0" w:line="360" w:lineRule="auto"/>
              <w:rPr>
                <w:rFonts w:ascii="Calibri" w:eastAsia="Calibri" w:hAnsi="Calibri" w:cs="Times New Roman"/>
                <w:lang w:val="uk-UA" w:eastAsia="ru-RU"/>
              </w:rPr>
            </w:pPr>
            <w:r w:rsidRPr="00703A1A">
              <w:rPr>
                <w:rFonts w:ascii="Times New Roman" w:eastAsia="Calibri" w:hAnsi="Times New Roman" w:cs="Times New Roman"/>
                <w:b/>
                <w:sz w:val="28"/>
                <w:szCs w:val="28"/>
                <w:lang w:val="uk-UA" w:eastAsia="ru-RU"/>
              </w:rPr>
              <w:t>_________________ Андрій КАРАУШ</w:t>
            </w:r>
          </w:p>
        </w:tc>
      </w:tr>
    </w:tbl>
    <w:p w:rsidR="00DE1012" w:rsidRPr="00703A1A" w:rsidRDefault="00DE1012" w:rsidP="00DE1012">
      <w:pPr>
        <w:tabs>
          <w:tab w:val="left" w:pos="6045"/>
        </w:tabs>
        <w:rPr>
          <w:rFonts w:ascii="Times New Roman" w:eastAsia="Calibri" w:hAnsi="Times New Roman" w:cs="Times New Roman"/>
          <w:bCs/>
          <w:sz w:val="28"/>
          <w:szCs w:val="28"/>
          <w:lang w:val="uk-UA" w:eastAsia="ru-RU"/>
        </w:rPr>
      </w:pPr>
    </w:p>
    <w:p w:rsidR="00DE1012" w:rsidRPr="00703A1A" w:rsidRDefault="00DE1012" w:rsidP="00DE1012">
      <w:pPr>
        <w:rPr>
          <w:rFonts w:ascii="Times New Roman" w:eastAsia="Calibri" w:hAnsi="Times New Roman" w:cs="Times New Roman"/>
          <w:sz w:val="28"/>
          <w:szCs w:val="28"/>
          <w:lang w:val="uk-UA" w:eastAsia="ru-RU"/>
        </w:rPr>
      </w:pPr>
    </w:p>
    <w:p w:rsidR="00703A1A" w:rsidRDefault="00703A1A" w:rsidP="00F229B8">
      <w:pPr>
        <w:spacing w:after="0" w:line="240" w:lineRule="auto"/>
        <w:jc w:val="center"/>
        <w:rPr>
          <w:rFonts w:ascii="Times New Roman" w:eastAsia="Calibri" w:hAnsi="Times New Roman" w:cs="Times New Roman"/>
          <w:b/>
          <w:bCs/>
          <w:sz w:val="36"/>
          <w:szCs w:val="36"/>
          <w:lang w:val="uk-UA" w:eastAsia="ru-RU"/>
        </w:rPr>
      </w:pPr>
    </w:p>
    <w:p w:rsidR="00051593" w:rsidRDefault="00051593" w:rsidP="00F229B8">
      <w:pPr>
        <w:spacing w:after="0" w:line="240" w:lineRule="auto"/>
        <w:jc w:val="center"/>
        <w:rPr>
          <w:rFonts w:ascii="Times New Roman" w:eastAsia="Calibri" w:hAnsi="Times New Roman" w:cs="Times New Roman"/>
          <w:b/>
          <w:bCs/>
          <w:sz w:val="36"/>
          <w:szCs w:val="36"/>
          <w:lang w:val="uk-UA" w:eastAsia="ru-RU"/>
        </w:rPr>
      </w:pPr>
    </w:p>
    <w:p w:rsidR="00051593" w:rsidRDefault="00051593" w:rsidP="00F229B8">
      <w:pPr>
        <w:spacing w:after="0" w:line="240" w:lineRule="auto"/>
        <w:jc w:val="center"/>
        <w:rPr>
          <w:rFonts w:ascii="Times New Roman" w:eastAsia="Calibri" w:hAnsi="Times New Roman" w:cs="Times New Roman"/>
          <w:b/>
          <w:bCs/>
          <w:sz w:val="36"/>
          <w:szCs w:val="36"/>
          <w:lang w:val="uk-UA" w:eastAsia="ru-RU"/>
        </w:rPr>
      </w:pPr>
    </w:p>
    <w:p w:rsidR="00DE1012" w:rsidRPr="00051593" w:rsidRDefault="00DE1012" w:rsidP="00F229B8">
      <w:pPr>
        <w:spacing w:after="0" w:line="240" w:lineRule="auto"/>
        <w:jc w:val="center"/>
        <w:rPr>
          <w:rFonts w:ascii="Times New Roman" w:eastAsia="Calibri" w:hAnsi="Times New Roman" w:cs="Times New Roman"/>
          <w:sz w:val="32"/>
          <w:szCs w:val="32"/>
          <w:lang w:val="uk-UA" w:eastAsia="ru-RU"/>
        </w:rPr>
      </w:pPr>
      <w:r w:rsidRPr="00051593">
        <w:rPr>
          <w:rFonts w:ascii="Times New Roman" w:eastAsia="Calibri" w:hAnsi="Times New Roman" w:cs="Times New Roman"/>
          <w:b/>
          <w:bCs/>
          <w:sz w:val="32"/>
          <w:szCs w:val="32"/>
          <w:lang w:val="uk-UA" w:eastAsia="ru-RU"/>
        </w:rPr>
        <w:t>С Т А Т У Т</w:t>
      </w:r>
    </w:p>
    <w:p w:rsidR="00DE1012" w:rsidRPr="00051593" w:rsidRDefault="00DE1012" w:rsidP="00F229B8">
      <w:pPr>
        <w:spacing w:after="0" w:line="240" w:lineRule="auto"/>
        <w:jc w:val="center"/>
        <w:rPr>
          <w:rFonts w:ascii="Times New Roman" w:eastAsia="Calibri" w:hAnsi="Times New Roman" w:cs="Times New Roman"/>
          <w:sz w:val="32"/>
          <w:szCs w:val="32"/>
          <w:lang w:val="uk-UA" w:eastAsia="ru-RU"/>
        </w:rPr>
      </w:pPr>
      <w:r w:rsidRPr="00051593">
        <w:rPr>
          <w:rFonts w:ascii="Times New Roman" w:eastAsia="Calibri" w:hAnsi="Times New Roman" w:cs="Times New Roman"/>
          <w:b/>
          <w:bCs/>
          <w:sz w:val="32"/>
          <w:szCs w:val="32"/>
          <w:lang w:val="uk-UA" w:eastAsia="ru-RU"/>
        </w:rPr>
        <w:t>КОМУНАЛЬНОГО ПІДПРИЄМСТВА</w:t>
      </w:r>
    </w:p>
    <w:p w:rsidR="00DE1012" w:rsidRPr="00051593" w:rsidRDefault="00051593" w:rsidP="00F229B8">
      <w:pPr>
        <w:spacing w:after="0" w:line="240" w:lineRule="auto"/>
        <w:jc w:val="center"/>
        <w:rPr>
          <w:rFonts w:ascii="Times New Roman" w:eastAsia="Calibri" w:hAnsi="Times New Roman" w:cs="Times New Roman"/>
          <w:b/>
          <w:bCs/>
          <w:sz w:val="32"/>
          <w:szCs w:val="32"/>
          <w:lang w:val="uk-UA" w:eastAsia="ru-RU"/>
        </w:rPr>
      </w:pPr>
      <w:r>
        <w:rPr>
          <w:rFonts w:ascii="Times New Roman" w:eastAsia="Calibri" w:hAnsi="Times New Roman" w:cs="Times New Roman"/>
          <w:b/>
          <w:bCs/>
          <w:sz w:val="32"/>
          <w:szCs w:val="32"/>
          <w:lang w:val="uk-UA" w:eastAsia="ru-RU"/>
        </w:rPr>
        <w:t>"</w:t>
      </w:r>
      <w:r w:rsidR="0023622F" w:rsidRPr="00051593">
        <w:rPr>
          <w:rFonts w:ascii="Times New Roman" w:eastAsia="Calibri" w:hAnsi="Times New Roman" w:cs="Times New Roman"/>
          <w:b/>
          <w:bCs/>
          <w:sz w:val="32"/>
          <w:szCs w:val="32"/>
          <w:lang w:val="uk-UA" w:eastAsia="ru-RU"/>
        </w:rPr>
        <w:t xml:space="preserve">ЦЕНТР МЕДИЧНОЇ РЕАБІЛІТАЦІЇ ТА </w:t>
      </w:r>
      <w:r>
        <w:rPr>
          <w:rFonts w:ascii="Times New Roman" w:eastAsia="Calibri" w:hAnsi="Times New Roman" w:cs="Times New Roman"/>
          <w:b/>
          <w:bCs/>
          <w:sz w:val="32"/>
          <w:szCs w:val="32"/>
          <w:lang w:val="uk-UA" w:eastAsia="ru-RU"/>
        </w:rPr>
        <w:t>ПАЛІАТИВНОЇ ДОПОМОГИ ДІТЯМ"</w:t>
      </w:r>
    </w:p>
    <w:p w:rsidR="00DE1012" w:rsidRPr="00051593" w:rsidRDefault="0023622F" w:rsidP="00F229B8">
      <w:pPr>
        <w:spacing w:after="0" w:line="240" w:lineRule="auto"/>
        <w:jc w:val="center"/>
        <w:rPr>
          <w:rFonts w:ascii="Times New Roman" w:eastAsia="Calibri" w:hAnsi="Times New Roman" w:cs="Times New Roman"/>
          <w:sz w:val="32"/>
          <w:szCs w:val="32"/>
          <w:lang w:val="uk-UA" w:eastAsia="ru-RU"/>
        </w:rPr>
      </w:pPr>
      <w:r w:rsidRPr="00051593">
        <w:rPr>
          <w:rFonts w:ascii="Times New Roman" w:eastAsia="Calibri" w:hAnsi="Times New Roman" w:cs="Times New Roman"/>
          <w:b/>
          <w:bCs/>
          <w:sz w:val="32"/>
          <w:szCs w:val="32"/>
          <w:lang w:val="uk-UA" w:eastAsia="ru-RU"/>
        </w:rPr>
        <w:t>РІВНЕНСЬКОЇ ОБЛАСНОЇ РАДИ</w:t>
      </w:r>
    </w:p>
    <w:p w:rsidR="00051593" w:rsidRDefault="00051593" w:rsidP="00051593">
      <w:pPr>
        <w:jc w:val="center"/>
        <w:rPr>
          <w:rFonts w:ascii="Times New Roman" w:eastAsia="Calibri" w:hAnsi="Times New Roman" w:cs="Times New Roman"/>
          <w:i/>
          <w:sz w:val="28"/>
          <w:szCs w:val="28"/>
          <w:lang w:val="uk-UA" w:eastAsia="ru-RU"/>
        </w:rPr>
      </w:pPr>
    </w:p>
    <w:p w:rsidR="00DE1012" w:rsidRPr="00051593" w:rsidRDefault="00051593" w:rsidP="00051593">
      <w:pPr>
        <w:jc w:val="center"/>
        <w:rPr>
          <w:rFonts w:ascii="Times New Roman" w:eastAsia="Calibri" w:hAnsi="Times New Roman" w:cs="Times New Roman"/>
          <w:i/>
          <w:sz w:val="28"/>
          <w:szCs w:val="28"/>
          <w:lang w:val="uk-UA" w:eastAsia="ru-RU"/>
        </w:rPr>
      </w:pPr>
      <w:r w:rsidRPr="00051593">
        <w:rPr>
          <w:rFonts w:ascii="Times New Roman" w:eastAsia="Calibri" w:hAnsi="Times New Roman" w:cs="Times New Roman"/>
          <w:i/>
          <w:sz w:val="28"/>
          <w:szCs w:val="28"/>
          <w:lang w:val="uk-UA" w:eastAsia="ru-RU"/>
        </w:rPr>
        <w:t>(нова редакція)</w:t>
      </w:r>
    </w:p>
    <w:p w:rsidR="00DE1012" w:rsidRPr="00703A1A" w:rsidRDefault="00DE1012" w:rsidP="00051593">
      <w:pPr>
        <w:spacing w:line="240" w:lineRule="auto"/>
        <w:rPr>
          <w:rFonts w:ascii="Times New Roman" w:eastAsia="Calibri" w:hAnsi="Times New Roman" w:cs="Times New Roman"/>
          <w:sz w:val="36"/>
          <w:szCs w:val="36"/>
          <w:lang w:val="uk-UA" w:eastAsia="ru-RU"/>
        </w:rPr>
      </w:pPr>
      <w:r w:rsidRPr="00703A1A">
        <w:rPr>
          <w:rFonts w:ascii="Times New Roman" w:eastAsia="Calibri" w:hAnsi="Times New Roman" w:cs="Times New Roman"/>
          <w:sz w:val="36"/>
          <w:szCs w:val="36"/>
          <w:lang w:val="uk-UA" w:eastAsia="ru-RU"/>
        </w:rPr>
        <w:t xml:space="preserve">                           </w:t>
      </w:r>
    </w:p>
    <w:p w:rsidR="00DE1012" w:rsidRPr="00703A1A" w:rsidRDefault="00DE1012" w:rsidP="00051593">
      <w:pPr>
        <w:spacing w:line="240" w:lineRule="auto"/>
        <w:rPr>
          <w:rFonts w:ascii="Times New Roman" w:eastAsia="Calibri" w:hAnsi="Times New Roman" w:cs="Times New Roman"/>
          <w:sz w:val="28"/>
          <w:szCs w:val="28"/>
          <w:lang w:val="uk-UA" w:eastAsia="ru-RU"/>
        </w:rPr>
      </w:pPr>
    </w:p>
    <w:p w:rsidR="00DE1012" w:rsidRPr="00703A1A" w:rsidRDefault="00DE1012" w:rsidP="00051593">
      <w:pPr>
        <w:spacing w:line="240" w:lineRule="auto"/>
        <w:rPr>
          <w:rFonts w:ascii="Times New Roman" w:eastAsia="Calibri" w:hAnsi="Times New Roman" w:cs="Times New Roman"/>
          <w:sz w:val="28"/>
          <w:szCs w:val="28"/>
          <w:lang w:val="uk-UA" w:eastAsia="ru-RU"/>
        </w:rPr>
      </w:pPr>
    </w:p>
    <w:p w:rsidR="00DE1012" w:rsidRPr="00703A1A" w:rsidRDefault="00DE1012" w:rsidP="00051593">
      <w:pPr>
        <w:spacing w:line="240" w:lineRule="auto"/>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 xml:space="preserve">                         </w:t>
      </w:r>
    </w:p>
    <w:p w:rsidR="00B44A2E" w:rsidRPr="00703A1A" w:rsidRDefault="00B44A2E" w:rsidP="00051593">
      <w:pPr>
        <w:spacing w:line="240" w:lineRule="auto"/>
        <w:rPr>
          <w:rFonts w:ascii="Times New Roman" w:eastAsia="Calibri" w:hAnsi="Times New Roman" w:cs="Times New Roman"/>
          <w:sz w:val="28"/>
          <w:szCs w:val="28"/>
          <w:lang w:val="uk-UA" w:eastAsia="ru-RU"/>
        </w:rPr>
      </w:pPr>
    </w:p>
    <w:p w:rsidR="00520DD0" w:rsidRDefault="00520DD0" w:rsidP="00051593">
      <w:pPr>
        <w:spacing w:line="240" w:lineRule="auto"/>
        <w:rPr>
          <w:rFonts w:ascii="Times New Roman" w:eastAsia="Calibri" w:hAnsi="Times New Roman" w:cs="Times New Roman"/>
          <w:sz w:val="28"/>
          <w:szCs w:val="28"/>
          <w:lang w:val="uk-UA" w:eastAsia="ru-RU"/>
        </w:rPr>
      </w:pPr>
    </w:p>
    <w:p w:rsidR="00520DD0" w:rsidRPr="00703A1A" w:rsidRDefault="00520DD0" w:rsidP="00051593">
      <w:pPr>
        <w:spacing w:line="240" w:lineRule="auto"/>
        <w:rPr>
          <w:rFonts w:ascii="Times New Roman" w:eastAsia="Calibri" w:hAnsi="Times New Roman" w:cs="Times New Roman"/>
          <w:sz w:val="28"/>
          <w:szCs w:val="28"/>
          <w:lang w:val="uk-UA" w:eastAsia="ru-RU"/>
        </w:rPr>
      </w:pPr>
    </w:p>
    <w:p w:rsidR="002D0816" w:rsidRPr="00051593" w:rsidRDefault="002D0816" w:rsidP="00051593">
      <w:pPr>
        <w:spacing w:line="240" w:lineRule="auto"/>
        <w:jc w:val="center"/>
        <w:rPr>
          <w:rFonts w:ascii="Times New Roman" w:eastAsia="Calibri" w:hAnsi="Times New Roman" w:cs="Times New Roman"/>
          <w:sz w:val="28"/>
          <w:szCs w:val="28"/>
          <w:lang w:val="uk-UA" w:eastAsia="ru-RU"/>
        </w:rPr>
      </w:pPr>
    </w:p>
    <w:p w:rsidR="00051593" w:rsidRPr="00051593" w:rsidRDefault="00051593" w:rsidP="00051593">
      <w:pPr>
        <w:pStyle w:val="ae"/>
        <w:rPr>
          <w:rFonts w:ascii="Times New Roman" w:eastAsiaTheme="minorHAnsi" w:hAnsi="Times New Roman" w:cs="Times New Roman"/>
          <w:i w:val="0"/>
          <w:iCs w:val="0"/>
          <w:color w:val="auto"/>
          <w:spacing w:val="0"/>
          <w:sz w:val="28"/>
          <w:szCs w:val="28"/>
        </w:rPr>
      </w:pPr>
    </w:p>
    <w:p w:rsidR="00051593" w:rsidRDefault="00051593" w:rsidP="00051593">
      <w:pPr>
        <w:pStyle w:val="ae"/>
        <w:jc w:val="center"/>
        <w:rPr>
          <w:rFonts w:ascii="Times New Roman" w:eastAsiaTheme="minorHAnsi" w:hAnsi="Times New Roman" w:cs="Times New Roman"/>
          <w:i w:val="0"/>
          <w:iCs w:val="0"/>
          <w:color w:val="auto"/>
          <w:spacing w:val="0"/>
          <w:sz w:val="28"/>
          <w:szCs w:val="28"/>
          <w:lang w:val="uk-UA"/>
        </w:rPr>
      </w:pPr>
    </w:p>
    <w:p w:rsidR="00B44A2E" w:rsidRPr="00051593" w:rsidRDefault="00DE1012" w:rsidP="00051593">
      <w:pPr>
        <w:pStyle w:val="ae"/>
        <w:jc w:val="center"/>
        <w:rPr>
          <w:rFonts w:ascii="Times New Roman" w:eastAsia="Calibri" w:hAnsi="Times New Roman" w:cs="Times New Roman"/>
          <w:lang w:val="uk-UA" w:eastAsia="ru-RU"/>
        </w:rPr>
      </w:pPr>
      <w:r w:rsidRPr="00C30C5D">
        <w:rPr>
          <w:rFonts w:ascii="Times New Roman" w:eastAsiaTheme="minorHAnsi" w:hAnsi="Times New Roman" w:cs="Times New Roman"/>
          <w:i w:val="0"/>
          <w:iCs w:val="0"/>
          <w:color w:val="auto"/>
          <w:spacing w:val="0"/>
          <w:sz w:val="28"/>
          <w:szCs w:val="28"/>
          <w:lang w:val="uk-UA"/>
        </w:rPr>
        <w:t>місто Рівне – 2025</w:t>
      </w:r>
      <w:r w:rsidR="00B44A2E" w:rsidRPr="00051593">
        <w:rPr>
          <w:rFonts w:ascii="Times New Roman" w:eastAsia="Calibri" w:hAnsi="Times New Roman" w:cs="Times New Roman"/>
          <w:lang w:val="uk-UA" w:eastAsia="ru-RU"/>
        </w:rPr>
        <w:br w:type="page"/>
      </w:r>
    </w:p>
    <w:p w:rsidR="00DE1012" w:rsidRPr="00703A1A" w:rsidRDefault="00DE1012" w:rsidP="00926FA7">
      <w:pPr>
        <w:spacing w:after="0" w:line="240" w:lineRule="auto"/>
        <w:jc w:val="center"/>
        <w:rPr>
          <w:rFonts w:ascii="Times New Roman" w:eastAsia="Calibri" w:hAnsi="Times New Roman" w:cs="Times New Roman"/>
          <w:sz w:val="28"/>
          <w:szCs w:val="28"/>
          <w:lang w:val="uk-UA" w:eastAsia="ru-RU"/>
        </w:rPr>
      </w:pPr>
      <w:r w:rsidRPr="00703A1A">
        <w:rPr>
          <w:rFonts w:ascii="Times New Roman" w:eastAsia="Calibri" w:hAnsi="Times New Roman" w:cs="Times New Roman"/>
          <w:b/>
          <w:bCs/>
          <w:sz w:val="28"/>
          <w:szCs w:val="28"/>
          <w:lang w:val="uk-UA" w:eastAsia="ru-RU"/>
        </w:rPr>
        <w:lastRenderedPageBreak/>
        <w:t>1. ЗАГАЛЬНІ ПОЛОЖЕННЯ</w:t>
      </w:r>
    </w:p>
    <w:p w:rsidR="00DE1012" w:rsidRPr="00703A1A" w:rsidRDefault="00DE1012"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1.1.</w:t>
      </w:r>
      <w:r w:rsidR="002557AE" w:rsidRPr="00703A1A">
        <w:rPr>
          <w:rFonts w:ascii="Times New Roman" w:eastAsia="Calibri" w:hAnsi="Times New Roman" w:cs="Times New Roman"/>
          <w:sz w:val="28"/>
          <w:szCs w:val="28"/>
          <w:lang w:val="uk-UA" w:eastAsia="ru-RU"/>
        </w:rPr>
        <w:t>  </w:t>
      </w:r>
      <w:r w:rsidRPr="00703A1A">
        <w:rPr>
          <w:rFonts w:ascii="Times New Roman" w:eastAsia="Calibri" w:hAnsi="Times New Roman" w:cs="Times New Roman"/>
          <w:sz w:val="28"/>
          <w:szCs w:val="28"/>
          <w:lang w:val="uk-UA" w:eastAsia="ru-RU"/>
        </w:rPr>
        <w:t xml:space="preserve">Цей Статут визначає правові та економічні основи організації та діяльності </w:t>
      </w:r>
      <w:r w:rsidR="0023622F" w:rsidRPr="00703A1A">
        <w:rPr>
          <w:rFonts w:ascii="Times New Roman" w:eastAsia="Calibri" w:hAnsi="Times New Roman" w:cs="Times New Roman"/>
          <w:sz w:val="28"/>
          <w:szCs w:val="28"/>
          <w:lang w:val="uk-UA" w:eastAsia="ru-RU"/>
        </w:rPr>
        <w:t xml:space="preserve">КОМУНАЛЬНОГО ПІДПРИЄМСТВА «ЦЕНТР МЕДИЧНОЇ РЕАБІЛІТАЦІЇ ТА ПАЛІАТИВНОЇ ДОПОМОГИ ДІТЯМ» РІВНЕНСЬКОЇ ОБЛАСНОЇ РАДИ </w:t>
      </w:r>
      <w:r w:rsidRPr="00703A1A">
        <w:rPr>
          <w:rFonts w:ascii="Times New Roman" w:eastAsia="Calibri" w:hAnsi="Times New Roman" w:cs="Times New Roman"/>
          <w:sz w:val="28"/>
          <w:szCs w:val="28"/>
          <w:lang w:val="uk-UA" w:eastAsia="ru-RU"/>
        </w:rPr>
        <w:t>(надалі</w:t>
      </w:r>
      <w:r w:rsidR="00E62F95" w:rsidRPr="00703A1A">
        <w:rPr>
          <w:rFonts w:ascii="Times New Roman" w:eastAsia="Calibri" w:hAnsi="Times New Roman" w:cs="Times New Roman"/>
          <w:sz w:val="28"/>
          <w:szCs w:val="28"/>
          <w:lang w:val="uk-UA" w:eastAsia="ru-RU"/>
        </w:rPr>
        <w:t xml:space="preserve"> </w:t>
      </w:r>
      <w:r w:rsidRPr="00703A1A">
        <w:rPr>
          <w:rFonts w:ascii="Times New Roman" w:eastAsia="Calibri" w:hAnsi="Times New Roman" w:cs="Times New Roman"/>
          <w:sz w:val="28"/>
          <w:szCs w:val="28"/>
          <w:lang w:val="uk-UA" w:eastAsia="ru-RU"/>
        </w:rPr>
        <w:t>–</w:t>
      </w:r>
      <w:r w:rsidR="00E62F95" w:rsidRPr="00703A1A">
        <w:rPr>
          <w:rFonts w:ascii="Times New Roman" w:eastAsia="Calibri" w:hAnsi="Times New Roman" w:cs="Times New Roman"/>
          <w:sz w:val="28"/>
          <w:szCs w:val="28"/>
          <w:lang w:val="uk-UA" w:eastAsia="ru-RU"/>
        </w:rPr>
        <w:t xml:space="preserve"> </w:t>
      </w:r>
      <w:r w:rsidRPr="00703A1A">
        <w:rPr>
          <w:rFonts w:ascii="Times New Roman" w:eastAsia="Calibri" w:hAnsi="Times New Roman" w:cs="Times New Roman"/>
          <w:sz w:val="28"/>
          <w:szCs w:val="28"/>
          <w:lang w:val="uk-UA" w:eastAsia="ru-RU"/>
        </w:rPr>
        <w:t>Центр). За своїм статусом Це</w:t>
      </w:r>
      <w:r w:rsidR="00D9371B" w:rsidRPr="00703A1A">
        <w:rPr>
          <w:rFonts w:ascii="Times New Roman" w:eastAsia="Calibri" w:hAnsi="Times New Roman" w:cs="Times New Roman"/>
          <w:sz w:val="28"/>
          <w:szCs w:val="28"/>
          <w:lang w:val="uk-UA" w:eastAsia="ru-RU"/>
        </w:rPr>
        <w:t xml:space="preserve">нтр є </w:t>
      </w:r>
      <w:proofErr w:type="spellStart"/>
      <w:r w:rsidR="00FD7DD8" w:rsidRPr="00703A1A">
        <w:rPr>
          <w:rFonts w:ascii="Times New Roman" w:hAnsi="Times New Roman" w:cs="Times New Roman"/>
          <w:sz w:val="28"/>
          <w:szCs w:val="28"/>
        </w:rPr>
        <w:t>спеціалізованим</w:t>
      </w:r>
      <w:proofErr w:type="spellEnd"/>
      <w:r w:rsidR="00FD7DD8" w:rsidRPr="00703A1A">
        <w:rPr>
          <w:rFonts w:ascii="Times New Roman" w:hAnsi="Times New Roman" w:cs="Times New Roman"/>
          <w:lang w:val="uk-UA"/>
        </w:rPr>
        <w:t xml:space="preserve"> </w:t>
      </w:r>
      <w:r w:rsidR="00D9371B" w:rsidRPr="00703A1A">
        <w:rPr>
          <w:rFonts w:ascii="Times New Roman" w:eastAsia="Calibri" w:hAnsi="Times New Roman" w:cs="Times New Roman"/>
          <w:sz w:val="28"/>
          <w:szCs w:val="28"/>
          <w:lang w:val="uk-UA" w:eastAsia="ru-RU"/>
        </w:rPr>
        <w:t>закладом охорони здоров’я</w:t>
      </w:r>
      <w:r w:rsidR="00E62F95" w:rsidRPr="00703A1A">
        <w:rPr>
          <w:rFonts w:ascii="Times New Roman" w:eastAsia="Calibri" w:hAnsi="Times New Roman" w:cs="Times New Roman"/>
          <w:sz w:val="28"/>
          <w:szCs w:val="28"/>
          <w:lang w:val="uk-UA" w:eastAsia="ru-RU"/>
        </w:rPr>
        <w:t xml:space="preserve"> </w:t>
      </w:r>
      <w:r w:rsidRPr="00703A1A">
        <w:rPr>
          <w:rFonts w:ascii="Times New Roman" w:eastAsia="Calibri" w:hAnsi="Times New Roman" w:cs="Times New Roman"/>
          <w:sz w:val="28"/>
          <w:szCs w:val="28"/>
          <w:lang w:val="uk-UA" w:eastAsia="ru-RU"/>
        </w:rPr>
        <w:t>–</w:t>
      </w:r>
      <w:r w:rsidR="00E62F95" w:rsidRPr="00703A1A">
        <w:rPr>
          <w:rFonts w:ascii="Times New Roman" w:eastAsia="Calibri" w:hAnsi="Times New Roman" w:cs="Times New Roman"/>
          <w:sz w:val="28"/>
          <w:szCs w:val="28"/>
          <w:lang w:val="uk-UA" w:eastAsia="ru-RU"/>
        </w:rPr>
        <w:t xml:space="preserve"> </w:t>
      </w:r>
      <w:r w:rsidRPr="00703A1A">
        <w:rPr>
          <w:rFonts w:ascii="Times New Roman" w:eastAsia="Calibri" w:hAnsi="Times New Roman" w:cs="Times New Roman"/>
          <w:sz w:val="28"/>
          <w:szCs w:val="28"/>
          <w:lang w:val="uk-UA" w:eastAsia="ru-RU"/>
        </w:rPr>
        <w:t>комунальним некомерційним підприємством</w:t>
      </w:r>
      <w:r w:rsidR="00D36E49" w:rsidRPr="00703A1A">
        <w:rPr>
          <w:rFonts w:ascii="Times New Roman" w:eastAsia="Calibri" w:hAnsi="Times New Roman" w:cs="Times New Roman"/>
          <w:sz w:val="28"/>
          <w:szCs w:val="28"/>
          <w:lang w:val="uk-UA" w:eastAsia="ru-RU"/>
        </w:rPr>
        <w:t xml:space="preserve"> у формі юридичної особи публічного права</w:t>
      </w:r>
      <w:r w:rsidRPr="00703A1A">
        <w:rPr>
          <w:rFonts w:ascii="Times New Roman" w:eastAsia="Calibri" w:hAnsi="Times New Roman" w:cs="Times New Roman"/>
          <w:sz w:val="28"/>
          <w:szCs w:val="28"/>
          <w:lang w:val="uk-UA" w:eastAsia="ru-RU"/>
        </w:rPr>
        <w:t xml:space="preserve">, що надає послуги </w:t>
      </w:r>
      <w:r w:rsidR="00817BFB" w:rsidRPr="00703A1A">
        <w:rPr>
          <w:rFonts w:ascii="Times New Roman" w:hAnsi="Times New Roman" w:cs="Times New Roman"/>
          <w:sz w:val="28"/>
          <w:szCs w:val="28"/>
          <w:lang w:val="uk-UA"/>
        </w:rPr>
        <w:t>для</w:t>
      </w:r>
      <w:r w:rsidR="00FD7DD8" w:rsidRPr="00703A1A">
        <w:rPr>
          <w:rFonts w:ascii="Times New Roman" w:hAnsi="Times New Roman" w:cs="Times New Roman"/>
          <w:sz w:val="28"/>
          <w:szCs w:val="28"/>
        </w:rPr>
        <w:t xml:space="preserve"> </w:t>
      </w:r>
      <w:proofErr w:type="spellStart"/>
      <w:r w:rsidR="00FD7DD8" w:rsidRPr="00703A1A">
        <w:rPr>
          <w:rFonts w:ascii="Times New Roman" w:hAnsi="Times New Roman" w:cs="Times New Roman"/>
          <w:sz w:val="28"/>
          <w:szCs w:val="28"/>
        </w:rPr>
        <w:t>задоволення</w:t>
      </w:r>
      <w:proofErr w:type="spellEnd"/>
      <w:r w:rsidR="00FD7DD8" w:rsidRPr="00703A1A">
        <w:rPr>
          <w:rFonts w:ascii="Times New Roman" w:hAnsi="Times New Roman" w:cs="Times New Roman"/>
          <w:sz w:val="28"/>
          <w:szCs w:val="28"/>
        </w:rPr>
        <w:t xml:space="preserve"> потреб </w:t>
      </w:r>
      <w:proofErr w:type="spellStart"/>
      <w:r w:rsidR="00FD7DD8" w:rsidRPr="00703A1A">
        <w:rPr>
          <w:rFonts w:ascii="Times New Roman" w:hAnsi="Times New Roman" w:cs="Times New Roman"/>
          <w:sz w:val="28"/>
          <w:szCs w:val="28"/>
        </w:rPr>
        <w:t>дітей</w:t>
      </w:r>
      <w:proofErr w:type="spellEnd"/>
      <w:r w:rsidR="00FD7DD8" w:rsidRPr="00703A1A">
        <w:rPr>
          <w:rFonts w:ascii="Times New Roman" w:hAnsi="Times New Roman" w:cs="Times New Roman"/>
          <w:sz w:val="28"/>
          <w:szCs w:val="28"/>
        </w:rPr>
        <w:t xml:space="preserve"> у </w:t>
      </w:r>
      <w:proofErr w:type="spellStart"/>
      <w:r w:rsidR="00FD7DD8" w:rsidRPr="00703A1A">
        <w:rPr>
          <w:rFonts w:ascii="Times New Roman" w:hAnsi="Times New Roman" w:cs="Times New Roman"/>
          <w:sz w:val="28"/>
          <w:szCs w:val="28"/>
        </w:rPr>
        <w:t>медичній</w:t>
      </w:r>
      <w:proofErr w:type="spellEnd"/>
      <w:r w:rsidR="00FD7DD8" w:rsidRPr="00703A1A">
        <w:rPr>
          <w:rFonts w:ascii="Times New Roman" w:hAnsi="Times New Roman" w:cs="Times New Roman"/>
          <w:sz w:val="28"/>
          <w:szCs w:val="28"/>
        </w:rPr>
        <w:t xml:space="preserve"> </w:t>
      </w:r>
      <w:proofErr w:type="spellStart"/>
      <w:r w:rsidR="00FD7DD8" w:rsidRPr="00703A1A">
        <w:rPr>
          <w:rFonts w:ascii="Times New Roman" w:hAnsi="Times New Roman" w:cs="Times New Roman"/>
          <w:sz w:val="28"/>
          <w:szCs w:val="28"/>
        </w:rPr>
        <w:t>реабілітації</w:t>
      </w:r>
      <w:proofErr w:type="spellEnd"/>
      <w:r w:rsidR="00FD7DD8" w:rsidRPr="00703A1A">
        <w:rPr>
          <w:rFonts w:ascii="Times New Roman" w:hAnsi="Times New Roman" w:cs="Times New Roman"/>
          <w:sz w:val="28"/>
          <w:szCs w:val="28"/>
        </w:rPr>
        <w:t xml:space="preserve"> та </w:t>
      </w:r>
      <w:proofErr w:type="spellStart"/>
      <w:r w:rsidR="00FD7DD8" w:rsidRPr="00703A1A">
        <w:rPr>
          <w:rFonts w:ascii="Times New Roman" w:hAnsi="Times New Roman" w:cs="Times New Roman"/>
          <w:sz w:val="28"/>
          <w:szCs w:val="28"/>
        </w:rPr>
        <w:t>паліативній</w:t>
      </w:r>
      <w:proofErr w:type="spellEnd"/>
      <w:r w:rsidR="00FD7DD8" w:rsidRPr="00703A1A">
        <w:rPr>
          <w:rFonts w:ascii="Times New Roman" w:hAnsi="Times New Roman" w:cs="Times New Roman"/>
          <w:sz w:val="28"/>
          <w:szCs w:val="28"/>
        </w:rPr>
        <w:t xml:space="preserve"> </w:t>
      </w:r>
      <w:proofErr w:type="spellStart"/>
      <w:r w:rsidR="00FD7DD8" w:rsidRPr="00703A1A">
        <w:rPr>
          <w:rFonts w:ascii="Times New Roman" w:hAnsi="Times New Roman" w:cs="Times New Roman"/>
          <w:sz w:val="28"/>
          <w:szCs w:val="28"/>
        </w:rPr>
        <w:t>допомозі</w:t>
      </w:r>
      <w:proofErr w:type="spellEnd"/>
      <w:r w:rsidRPr="00703A1A">
        <w:rPr>
          <w:rFonts w:ascii="Times New Roman" w:eastAsia="Calibri" w:hAnsi="Times New Roman" w:cs="Times New Roman"/>
          <w:sz w:val="28"/>
          <w:szCs w:val="28"/>
          <w:lang w:val="uk-UA" w:eastAsia="ru-RU"/>
        </w:rPr>
        <w:t>, забезпечує захист їх прав та законних інтересів в порядку та на умовах, встановлених законодавством України та цим Статутом.</w:t>
      </w:r>
    </w:p>
    <w:p w:rsidR="00DE1012" w:rsidRPr="00703A1A" w:rsidRDefault="00DE1012"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Центр заснований на спільній власності територіальних громад сіл, селищ, міст Рівненської області. Власником Центру є територіальні громади сіл, селищ, міст Рівненської області, в особі Рівненської обласної ради (далі – Власник). Центр є підпорядкованим, підзвітним та підконтрольним Власнику.</w:t>
      </w:r>
    </w:p>
    <w:p w:rsidR="00817BFB" w:rsidRPr="00703A1A" w:rsidRDefault="00817BFB" w:rsidP="00817BFB">
      <w:pPr>
        <w:spacing w:after="0" w:line="240" w:lineRule="auto"/>
        <w:ind w:firstLine="709"/>
        <w:jc w:val="both"/>
        <w:rPr>
          <w:rFonts w:ascii="Times New Roman" w:eastAsia="Calibri" w:hAnsi="Times New Roman" w:cs="Times New Roman"/>
          <w:sz w:val="28"/>
          <w:szCs w:val="28"/>
          <w:lang w:eastAsia="ru-RU"/>
        </w:rPr>
      </w:pPr>
      <w:r w:rsidRPr="00703A1A">
        <w:rPr>
          <w:rFonts w:ascii="Times New Roman" w:eastAsia="Calibri" w:hAnsi="Times New Roman" w:cs="Times New Roman"/>
          <w:sz w:val="28"/>
          <w:szCs w:val="28"/>
          <w:lang w:val="uk-UA" w:eastAsia="ru-RU"/>
        </w:rPr>
        <w:t>Центр є правонаступником б</w:t>
      </w:r>
      <w:proofErr w:type="spellStart"/>
      <w:r w:rsidRPr="00703A1A">
        <w:rPr>
          <w:rFonts w:ascii="Times New Roman" w:eastAsia="Calibri" w:hAnsi="Times New Roman" w:cs="Times New Roman"/>
          <w:sz w:val="28"/>
          <w:szCs w:val="28"/>
          <w:lang w:eastAsia="ru-RU"/>
        </w:rPr>
        <w:t>удинк</w:t>
      </w:r>
      <w:proofErr w:type="spellEnd"/>
      <w:r w:rsidRPr="00703A1A">
        <w:rPr>
          <w:rFonts w:ascii="Times New Roman" w:eastAsia="Calibri" w:hAnsi="Times New Roman" w:cs="Times New Roman"/>
          <w:sz w:val="28"/>
          <w:szCs w:val="28"/>
          <w:lang w:val="uk-UA" w:eastAsia="ru-RU"/>
        </w:rPr>
        <w:t>у</w:t>
      </w:r>
      <w:r w:rsidRPr="00703A1A">
        <w:rPr>
          <w:rFonts w:ascii="Times New Roman" w:eastAsia="Calibri" w:hAnsi="Times New Roman" w:cs="Times New Roman"/>
          <w:sz w:val="28"/>
          <w:szCs w:val="28"/>
          <w:lang w:eastAsia="ru-RU"/>
        </w:rPr>
        <w:t xml:space="preserve"> дитини</w:t>
      </w:r>
      <w:r w:rsidRPr="00703A1A">
        <w:rPr>
          <w:rFonts w:ascii="Times New Roman" w:eastAsia="Calibri" w:hAnsi="Times New Roman" w:cs="Times New Roman"/>
          <w:sz w:val="28"/>
          <w:szCs w:val="28"/>
          <w:lang w:val="uk-UA" w:eastAsia="ru-RU"/>
        </w:rPr>
        <w:t>, що був</w:t>
      </w:r>
      <w:r w:rsidRPr="00703A1A">
        <w:rPr>
          <w:rFonts w:ascii="Times New Roman" w:eastAsia="Calibri" w:hAnsi="Times New Roman" w:cs="Times New Roman"/>
          <w:sz w:val="28"/>
          <w:szCs w:val="28"/>
          <w:lang w:eastAsia="ru-RU"/>
        </w:rPr>
        <w:t xml:space="preserve"> </w:t>
      </w:r>
      <w:proofErr w:type="spellStart"/>
      <w:r w:rsidRPr="00703A1A">
        <w:rPr>
          <w:rFonts w:ascii="Times New Roman" w:eastAsia="Calibri" w:hAnsi="Times New Roman" w:cs="Times New Roman"/>
          <w:sz w:val="28"/>
          <w:szCs w:val="28"/>
          <w:lang w:eastAsia="ru-RU"/>
        </w:rPr>
        <w:t>створений</w:t>
      </w:r>
      <w:proofErr w:type="spellEnd"/>
      <w:r w:rsidRPr="00703A1A">
        <w:rPr>
          <w:rFonts w:ascii="Times New Roman" w:eastAsia="Calibri" w:hAnsi="Times New Roman" w:cs="Times New Roman"/>
          <w:sz w:val="28"/>
          <w:szCs w:val="28"/>
          <w:lang w:eastAsia="ru-RU"/>
        </w:rPr>
        <w:t xml:space="preserve"> згідно з </w:t>
      </w:r>
      <w:proofErr w:type="spellStart"/>
      <w:r w:rsidRPr="00703A1A">
        <w:rPr>
          <w:rFonts w:ascii="Times New Roman" w:eastAsia="Calibri" w:hAnsi="Times New Roman" w:cs="Times New Roman"/>
          <w:sz w:val="28"/>
          <w:szCs w:val="28"/>
          <w:lang w:eastAsia="ru-RU"/>
        </w:rPr>
        <w:t>постановою</w:t>
      </w:r>
      <w:proofErr w:type="spellEnd"/>
      <w:r w:rsidRPr="00703A1A">
        <w:rPr>
          <w:rFonts w:ascii="Times New Roman" w:eastAsia="Calibri" w:hAnsi="Times New Roman" w:cs="Times New Roman"/>
          <w:sz w:val="28"/>
          <w:szCs w:val="28"/>
          <w:lang w:eastAsia="ru-RU"/>
        </w:rPr>
        <w:t xml:space="preserve"> Рівненської </w:t>
      </w:r>
      <w:proofErr w:type="spellStart"/>
      <w:r w:rsidRPr="00703A1A">
        <w:rPr>
          <w:rFonts w:ascii="Times New Roman" w:eastAsia="Calibri" w:hAnsi="Times New Roman" w:cs="Times New Roman"/>
          <w:sz w:val="28"/>
          <w:szCs w:val="28"/>
          <w:lang w:eastAsia="ru-RU"/>
        </w:rPr>
        <w:t>міської</w:t>
      </w:r>
      <w:proofErr w:type="spellEnd"/>
      <w:r w:rsidRPr="00703A1A">
        <w:rPr>
          <w:rFonts w:ascii="Times New Roman" w:eastAsia="Calibri" w:hAnsi="Times New Roman" w:cs="Times New Roman"/>
          <w:sz w:val="28"/>
          <w:szCs w:val="28"/>
          <w:lang w:eastAsia="ru-RU"/>
        </w:rPr>
        <w:t xml:space="preserve"> ради </w:t>
      </w:r>
      <w:proofErr w:type="spellStart"/>
      <w:r w:rsidRPr="00703A1A">
        <w:rPr>
          <w:rFonts w:ascii="Times New Roman" w:eastAsia="Calibri" w:hAnsi="Times New Roman" w:cs="Times New Roman"/>
          <w:sz w:val="28"/>
          <w:szCs w:val="28"/>
          <w:lang w:eastAsia="ru-RU"/>
        </w:rPr>
        <w:t>від</w:t>
      </w:r>
      <w:proofErr w:type="spellEnd"/>
      <w:r w:rsidRPr="00703A1A">
        <w:rPr>
          <w:rFonts w:ascii="Times New Roman" w:eastAsia="Calibri" w:hAnsi="Times New Roman" w:cs="Times New Roman"/>
          <w:sz w:val="28"/>
          <w:szCs w:val="28"/>
          <w:lang w:eastAsia="ru-RU"/>
        </w:rPr>
        <w:t xml:space="preserve"> 11.11.1944 №283</w:t>
      </w:r>
      <w:r w:rsidRPr="00703A1A">
        <w:rPr>
          <w:rFonts w:ascii="Times New Roman" w:eastAsia="Calibri" w:hAnsi="Times New Roman" w:cs="Times New Roman"/>
          <w:sz w:val="28"/>
          <w:szCs w:val="28"/>
          <w:lang w:val="uk-UA" w:eastAsia="ru-RU"/>
        </w:rPr>
        <w:t xml:space="preserve"> та</w:t>
      </w:r>
      <w:r w:rsidRPr="00703A1A">
        <w:rPr>
          <w:rFonts w:ascii="Times New Roman" w:eastAsia="Calibri" w:hAnsi="Times New Roman" w:cs="Times New Roman"/>
          <w:sz w:val="28"/>
          <w:szCs w:val="28"/>
          <w:lang w:eastAsia="ru-RU"/>
        </w:rPr>
        <w:t xml:space="preserve"> </w:t>
      </w:r>
      <w:r w:rsidRPr="00703A1A">
        <w:rPr>
          <w:rFonts w:ascii="Times New Roman" w:eastAsia="Calibri" w:hAnsi="Times New Roman" w:cs="Times New Roman"/>
          <w:sz w:val="28"/>
          <w:szCs w:val="28"/>
          <w:lang w:val="uk-UA" w:eastAsia="ru-RU"/>
        </w:rPr>
        <w:t>в</w:t>
      </w:r>
      <w:proofErr w:type="spellStart"/>
      <w:r w:rsidRPr="00703A1A">
        <w:rPr>
          <w:rFonts w:ascii="Times New Roman" w:eastAsia="Calibri" w:hAnsi="Times New Roman" w:cs="Times New Roman"/>
          <w:sz w:val="28"/>
          <w:szCs w:val="28"/>
          <w:lang w:eastAsia="ru-RU"/>
        </w:rPr>
        <w:t>ідповідно</w:t>
      </w:r>
      <w:proofErr w:type="spellEnd"/>
      <w:r w:rsidRPr="00703A1A">
        <w:rPr>
          <w:rFonts w:ascii="Times New Roman" w:eastAsia="Calibri" w:hAnsi="Times New Roman" w:cs="Times New Roman"/>
          <w:sz w:val="28"/>
          <w:szCs w:val="28"/>
          <w:lang w:eastAsia="ru-RU"/>
        </w:rPr>
        <w:t xml:space="preserve"> до рішення Рівненської </w:t>
      </w:r>
      <w:proofErr w:type="spellStart"/>
      <w:r w:rsidRPr="00703A1A">
        <w:rPr>
          <w:rFonts w:ascii="Times New Roman" w:eastAsia="Calibri" w:hAnsi="Times New Roman" w:cs="Times New Roman"/>
          <w:sz w:val="28"/>
          <w:szCs w:val="28"/>
          <w:lang w:eastAsia="ru-RU"/>
        </w:rPr>
        <w:t>міської</w:t>
      </w:r>
      <w:proofErr w:type="spellEnd"/>
      <w:r w:rsidRPr="00703A1A">
        <w:rPr>
          <w:rFonts w:ascii="Times New Roman" w:eastAsia="Calibri" w:hAnsi="Times New Roman" w:cs="Times New Roman"/>
          <w:sz w:val="28"/>
          <w:szCs w:val="28"/>
          <w:lang w:eastAsia="ru-RU"/>
        </w:rPr>
        <w:t xml:space="preserve"> ради </w:t>
      </w:r>
      <w:proofErr w:type="spellStart"/>
      <w:r w:rsidRPr="00703A1A">
        <w:rPr>
          <w:rFonts w:ascii="Times New Roman" w:eastAsia="Calibri" w:hAnsi="Times New Roman" w:cs="Times New Roman"/>
          <w:sz w:val="28"/>
          <w:szCs w:val="28"/>
          <w:lang w:eastAsia="ru-RU"/>
        </w:rPr>
        <w:t>від</w:t>
      </w:r>
      <w:proofErr w:type="spellEnd"/>
      <w:r w:rsidRPr="00703A1A">
        <w:rPr>
          <w:rFonts w:ascii="Times New Roman" w:eastAsia="Calibri" w:hAnsi="Times New Roman" w:cs="Times New Roman"/>
          <w:sz w:val="28"/>
          <w:szCs w:val="28"/>
          <w:lang w:eastAsia="ru-RU"/>
        </w:rPr>
        <w:t xml:space="preserve"> 22.07.2010 №3854 </w:t>
      </w:r>
      <w:r w:rsidRPr="00703A1A">
        <w:rPr>
          <w:rFonts w:ascii="Times New Roman" w:eastAsia="Calibri" w:hAnsi="Times New Roman" w:cs="Times New Roman"/>
          <w:sz w:val="28"/>
          <w:szCs w:val="28"/>
          <w:lang w:val="uk-UA" w:eastAsia="ru-RU"/>
        </w:rPr>
        <w:t>«</w:t>
      </w:r>
      <w:r w:rsidRPr="00703A1A">
        <w:rPr>
          <w:rFonts w:ascii="Times New Roman" w:eastAsia="Calibri" w:hAnsi="Times New Roman" w:cs="Times New Roman"/>
          <w:sz w:val="28"/>
          <w:szCs w:val="28"/>
          <w:lang w:eastAsia="ru-RU"/>
        </w:rPr>
        <w:t xml:space="preserve">Про </w:t>
      </w:r>
      <w:proofErr w:type="spellStart"/>
      <w:r w:rsidRPr="00703A1A">
        <w:rPr>
          <w:rFonts w:ascii="Times New Roman" w:eastAsia="Calibri" w:hAnsi="Times New Roman" w:cs="Times New Roman"/>
          <w:sz w:val="28"/>
          <w:szCs w:val="28"/>
          <w:lang w:eastAsia="ru-RU"/>
        </w:rPr>
        <w:t>приймання</w:t>
      </w:r>
      <w:proofErr w:type="spellEnd"/>
      <w:r w:rsidRPr="00703A1A">
        <w:rPr>
          <w:rFonts w:ascii="Times New Roman" w:eastAsia="Calibri" w:hAnsi="Times New Roman" w:cs="Times New Roman"/>
          <w:sz w:val="28"/>
          <w:szCs w:val="28"/>
          <w:lang w:eastAsia="ru-RU"/>
        </w:rPr>
        <w:t xml:space="preserve">-передачу </w:t>
      </w:r>
      <w:proofErr w:type="spellStart"/>
      <w:r w:rsidRPr="00703A1A">
        <w:rPr>
          <w:rFonts w:ascii="Times New Roman" w:eastAsia="Calibri" w:hAnsi="Times New Roman" w:cs="Times New Roman"/>
          <w:sz w:val="28"/>
          <w:szCs w:val="28"/>
          <w:lang w:eastAsia="ru-RU"/>
        </w:rPr>
        <w:t>об’єктів</w:t>
      </w:r>
      <w:proofErr w:type="spellEnd"/>
      <w:r w:rsidRPr="00703A1A">
        <w:rPr>
          <w:rFonts w:ascii="Times New Roman" w:eastAsia="Calibri" w:hAnsi="Times New Roman" w:cs="Times New Roman"/>
          <w:sz w:val="28"/>
          <w:szCs w:val="28"/>
          <w:lang w:eastAsia="ru-RU"/>
        </w:rPr>
        <w:t xml:space="preserve"> права </w:t>
      </w:r>
      <w:proofErr w:type="spellStart"/>
      <w:r w:rsidRPr="00703A1A">
        <w:rPr>
          <w:rFonts w:ascii="Times New Roman" w:eastAsia="Calibri" w:hAnsi="Times New Roman" w:cs="Times New Roman"/>
          <w:sz w:val="28"/>
          <w:szCs w:val="28"/>
          <w:lang w:eastAsia="ru-RU"/>
        </w:rPr>
        <w:t>власності</w:t>
      </w:r>
      <w:proofErr w:type="spellEnd"/>
      <w:r w:rsidRPr="00703A1A">
        <w:rPr>
          <w:rFonts w:ascii="Times New Roman" w:eastAsia="Calibri" w:hAnsi="Times New Roman" w:cs="Times New Roman"/>
          <w:sz w:val="28"/>
          <w:szCs w:val="28"/>
          <w:lang w:eastAsia="ru-RU"/>
        </w:rPr>
        <w:t xml:space="preserve"> </w:t>
      </w:r>
      <w:proofErr w:type="spellStart"/>
      <w:r w:rsidRPr="00703A1A">
        <w:rPr>
          <w:rFonts w:ascii="Times New Roman" w:eastAsia="Calibri" w:hAnsi="Times New Roman" w:cs="Times New Roman"/>
          <w:sz w:val="28"/>
          <w:szCs w:val="28"/>
          <w:lang w:eastAsia="ru-RU"/>
        </w:rPr>
        <w:t>територіальної</w:t>
      </w:r>
      <w:proofErr w:type="spellEnd"/>
      <w:r w:rsidRPr="00703A1A">
        <w:rPr>
          <w:rFonts w:ascii="Times New Roman" w:eastAsia="Calibri" w:hAnsi="Times New Roman" w:cs="Times New Roman"/>
          <w:sz w:val="28"/>
          <w:szCs w:val="28"/>
          <w:lang w:eastAsia="ru-RU"/>
        </w:rPr>
        <w:t xml:space="preserve"> </w:t>
      </w:r>
      <w:proofErr w:type="spellStart"/>
      <w:r w:rsidRPr="00703A1A">
        <w:rPr>
          <w:rFonts w:ascii="Times New Roman" w:eastAsia="Calibri" w:hAnsi="Times New Roman" w:cs="Times New Roman"/>
          <w:sz w:val="28"/>
          <w:szCs w:val="28"/>
          <w:lang w:eastAsia="ru-RU"/>
        </w:rPr>
        <w:t>громади</w:t>
      </w:r>
      <w:proofErr w:type="spellEnd"/>
      <w:r w:rsidRPr="00703A1A">
        <w:rPr>
          <w:rFonts w:ascii="Times New Roman" w:eastAsia="Calibri" w:hAnsi="Times New Roman" w:cs="Times New Roman"/>
          <w:sz w:val="28"/>
          <w:szCs w:val="28"/>
          <w:lang w:eastAsia="ru-RU"/>
        </w:rPr>
        <w:t xml:space="preserve"> </w:t>
      </w:r>
      <w:proofErr w:type="spellStart"/>
      <w:r w:rsidRPr="00703A1A">
        <w:rPr>
          <w:rFonts w:ascii="Times New Roman" w:eastAsia="Calibri" w:hAnsi="Times New Roman" w:cs="Times New Roman"/>
          <w:sz w:val="28"/>
          <w:szCs w:val="28"/>
          <w:lang w:eastAsia="ru-RU"/>
        </w:rPr>
        <w:t>міста</w:t>
      </w:r>
      <w:proofErr w:type="spellEnd"/>
      <w:r w:rsidRPr="00703A1A">
        <w:rPr>
          <w:rFonts w:ascii="Times New Roman" w:eastAsia="Calibri" w:hAnsi="Times New Roman" w:cs="Times New Roman"/>
          <w:sz w:val="28"/>
          <w:szCs w:val="28"/>
          <w:lang w:eastAsia="ru-RU"/>
        </w:rPr>
        <w:t xml:space="preserve"> та </w:t>
      </w:r>
      <w:proofErr w:type="spellStart"/>
      <w:r w:rsidRPr="00703A1A">
        <w:rPr>
          <w:rFonts w:ascii="Times New Roman" w:eastAsia="Calibri" w:hAnsi="Times New Roman" w:cs="Times New Roman"/>
          <w:sz w:val="28"/>
          <w:szCs w:val="28"/>
          <w:lang w:eastAsia="ru-RU"/>
        </w:rPr>
        <w:t>спільної</w:t>
      </w:r>
      <w:proofErr w:type="spellEnd"/>
      <w:r w:rsidRPr="00703A1A">
        <w:rPr>
          <w:rFonts w:ascii="Times New Roman" w:eastAsia="Calibri" w:hAnsi="Times New Roman" w:cs="Times New Roman"/>
          <w:sz w:val="28"/>
          <w:szCs w:val="28"/>
          <w:lang w:eastAsia="ru-RU"/>
        </w:rPr>
        <w:t xml:space="preserve"> </w:t>
      </w:r>
      <w:proofErr w:type="spellStart"/>
      <w:r w:rsidRPr="00703A1A">
        <w:rPr>
          <w:rFonts w:ascii="Times New Roman" w:eastAsia="Calibri" w:hAnsi="Times New Roman" w:cs="Times New Roman"/>
          <w:sz w:val="28"/>
          <w:szCs w:val="28"/>
          <w:lang w:eastAsia="ru-RU"/>
        </w:rPr>
        <w:t>власності</w:t>
      </w:r>
      <w:proofErr w:type="spellEnd"/>
      <w:r w:rsidRPr="00703A1A">
        <w:rPr>
          <w:rFonts w:ascii="Times New Roman" w:eastAsia="Calibri" w:hAnsi="Times New Roman" w:cs="Times New Roman"/>
          <w:sz w:val="28"/>
          <w:szCs w:val="28"/>
          <w:lang w:eastAsia="ru-RU"/>
        </w:rPr>
        <w:t xml:space="preserve"> </w:t>
      </w:r>
      <w:proofErr w:type="spellStart"/>
      <w:r w:rsidRPr="00703A1A">
        <w:rPr>
          <w:rFonts w:ascii="Times New Roman" w:eastAsia="Calibri" w:hAnsi="Times New Roman" w:cs="Times New Roman"/>
          <w:sz w:val="28"/>
          <w:szCs w:val="28"/>
          <w:lang w:eastAsia="ru-RU"/>
        </w:rPr>
        <w:t>територіальних</w:t>
      </w:r>
      <w:proofErr w:type="spellEnd"/>
      <w:r w:rsidRPr="00703A1A">
        <w:rPr>
          <w:rFonts w:ascii="Times New Roman" w:eastAsia="Calibri" w:hAnsi="Times New Roman" w:cs="Times New Roman"/>
          <w:sz w:val="28"/>
          <w:szCs w:val="28"/>
          <w:lang w:eastAsia="ru-RU"/>
        </w:rPr>
        <w:t xml:space="preserve"> громад </w:t>
      </w:r>
      <w:proofErr w:type="spellStart"/>
      <w:r w:rsidRPr="00703A1A">
        <w:rPr>
          <w:rFonts w:ascii="Times New Roman" w:eastAsia="Calibri" w:hAnsi="Times New Roman" w:cs="Times New Roman"/>
          <w:sz w:val="28"/>
          <w:szCs w:val="28"/>
          <w:lang w:eastAsia="ru-RU"/>
        </w:rPr>
        <w:t>сіл</w:t>
      </w:r>
      <w:proofErr w:type="spellEnd"/>
      <w:r w:rsidRPr="00703A1A">
        <w:rPr>
          <w:rFonts w:ascii="Times New Roman" w:eastAsia="Calibri" w:hAnsi="Times New Roman" w:cs="Times New Roman"/>
          <w:sz w:val="28"/>
          <w:szCs w:val="28"/>
          <w:lang w:eastAsia="ru-RU"/>
        </w:rPr>
        <w:t xml:space="preserve">, селищ, </w:t>
      </w:r>
      <w:proofErr w:type="spellStart"/>
      <w:r w:rsidRPr="00703A1A">
        <w:rPr>
          <w:rFonts w:ascii="Times New Roman" w:eastAsia="Calibri" w:hAnsi="Times New Roman" w:cs="Times New Roman"/>
          <w:sz w:val="28"/>
          <w:szCs w:val="28"/>
          <w:lang w:eastAsia="ru-RU"/>
        </w:rPr>
        <w:t>міст</w:t>
      </w:r>
      <w:proofErr w:type="spellEnd"/>
      <w:r w:rsidRPr="00703A1A">
        <w:rPr>
          <w:rFonts w:ascii="Times New Roman" w:eastAsia="Calibri" w:hAnsi="Times New Roman" w:cs="Times New Roman"/>
          <w:sz w:val="28"/>
          <w:szCs w:val="28"/>
          <w:lang w:eastAsia="ru-RU"/>
        </w:rPr>
        <w:t xml:space="preserve">  області</w:t>
      </w:r>
      <w:r w:rsidRPr="00703A1A">
        <w:rPr>
          <w:rFonts w:ascii="Times New Roman" w:eastAsia="Calibri" w:hAnsi="Times New Roman" w:cs="Times New Roman"/>
          <w:sz w:val="28"/>
          <w:szCs w:val="28"/>
          <w:lang w:val="uk-UA" w:eastAsia="ru-RU"/>
        </w:rPr>
        <w:t>», та</w:t>
      </w:r>
      <w:r w:rsidRPr="00703A1A">
        <w:rPr>
          <w:rFonts w:ascii="Times New Roman" w:eastAsia="Calibri" w:hAnsi="Times New Roman" w:cs="Times New Roman"/>
          <w:sz w:val="28"/>
          <w:szCs w:val="28"/>
          <w:lang w:eastAsia="ru-RU"/>
        </w:rPr>
        <w:t xml:space="preserve"> рішення Рівненської обласної ради </w:t>
      </w:r>
      <w:proofErr w:type="spellStart"/>
      <w:r w:rsidRPr="00703A1A">
        <w:rPr>
          <w:rFonts w:ascii="Times New Roman" w:eastAsia="Calibri" w:hAnsi="Times New Roman" w:cs="Times New Roman"/>
          <w:sz w:val="28"/>
          <w:szCs w:val="28"/>
          <w:lang w:eastAsia="ru-RU"/>
        </w:rPr>
        <w:t>від</w:t>
      </w:r>
      <w:proofErr w:type="spellEnd"/>
      <w:r w:rsidRPr="00703A1A">
        <w:rPr>
          <w:rFonts w:ascii="Times New Roman" w:eastAsia="Calibri" w:hAnsi="Times New Roman" w:cs="Times New Roman"/>
          <w:sz w:val="28"/>
          <w:szCs w:val="28"/>
          <w:lang w:eastAsia="ru-RU"/>
        </w:rPr>
        <w:t xml:space="preserve"> 14.05.2010 №1632 </w:t>
      </w:r>
      <w:r w:rsidRPr="00703A1A">
        <w:rPr>
          <w:rFonts w:ascii="Times New Roman" w:eastAsia="Calibri" w:hAnsi="Times New Roman" w:cs="Times New Roman"/>
          <w:sz w:val="28"/>
          <w:szCs w:val="28"/>
          <w:lang w:val="uk-UA" w:eastAsia="ru-RU"/>
        </w:rPr>
        <w:t>«</w:t>
      </w:r>
      <w:r w:rsidRPr="00703A1A">
        <w:rPr>
          <w:rFonts w:ascii="Times New Roman" w:eastAsia="Calibri" w:hAnsi="Times New Roman" w:cs="Times New Roman"/>
          <w:sz w:val="28"/>
          <w:szCs w:val="28"/>
          <w:lang w:eastAsia="ru-RU"/>
        </w:rPr>
        <w:t xml:space="preserve">Про </w:t>
      </w:r>
      <w:proofErr w:type="spellStart"/>
      <w:r w:rsidRPr="00703A1A">
        <w:rPr>
          <w:rFonts w:ascii="Times New Roman" w:eastAsia="Calibri" w:hAnsi="Times New Roman" w:cs="Times New Roman"/>
          <w:sz w:val="28"/>
          <w:szCs w:val="28"/>
          <w:lang w:eastAsia="ru-RU"/>
        </w:rPr>
        <w:t>приймання</w:t>
      </w:r>
      <w:proofErr w:type="spellEnd"/>
      <w:r w:rsidRPr="00703A1A">
        <w:rPr>
          <w:rFonts w:ascii="Times New Roman" w:eastAsia="Calibri" w:hAnsi="Times New Roman" w:cs="Times New Roman"/>
          <w:sz w:val="28"/>
          <w:szCs w:val="28"/>
          <w:lang w:eastAsia="ru-RU"/>
        </w:rPr>
        <w:t xml:space="preserve">-передачу </w:t>
      </w:r>
      <w:proofErr w:type="spellStart"/>
      <w:r w:rsidRPr="00703A1A">
        <w:rPr>
          <w:rFonts w:ascii="Times New Roman" w:eastAsia="Calibri" w:hAnsi="Times New Roman" w:cs="Times New Roman"/>
          <w:sz w:val="28"/>
          <w:szCs w:val="28"/>
          <w:lang w:eastAsia="ru-RU"/>
        </w:rPr>
        <w:t>об’єктів</w:t>
      </w:r>
      <w:proofErr w:type="spellEnd"/>
      <w:r w:rsidRPr="00703A1A">
        <w:rPr>
          <w:rFonts w:ascii="Times New Roman" w:eastAsia="Calibri" w:hAnsi="Times New Roman" w:cs="Times New Roman"/>
          <w:sz w:val="28"/>
          <w:szCs w:val="28"/>
          <w:lang w:eastAsia="ru-RU"/>
        </w:rPr>
        <w:t xml:space="preserve"> права </w:t>
      </w:r>
      <w:proofErr w:type="spellStart"/>
      <w:r w:rsidRPr="00703A1A">
        <w:rPr>
          <w:rFonts w:ascii="Times New Roman" w:eastAsia="Calibri" w:hAnsi="Times New Roman" w:cs="Times New Roman"/>
          <w:sz w:val="28"/>
          <w:szCs w:val="28"/>
          <w:lang w:eastAsia="ru-RU"/>
        </w:rPr>
        <w:t>власності</w:t>
      </w:r>
      <w:proofErr w:type="spellEnd"/>
      <w:r w:rsidRPr="00703A1A">
        <w:rPr>
          <w:rFonts w:ascii="Times New Roman" w:eastAsia="Calibri" w:hAnsi="Times New Roman" w:cs="Times New Roman"/>
          <w:sz w:val="28"/>
          <w:szCs w:val="28"/>
          <w:lang w:eastAsia="ru-RU"/>
        </w:rPr>
        <w:t xml:space="preserve"> </w:t>
      </w:r>
      <w:proofErr w:type="spellStart"/>
      <w:r w:rsidRPr="00703A1A">
        <w:rPr>
          <w:rFonts w:ascii="Times New Roman" w:eastAsia="Calibri" w:hAnsi="Times New Roman" w:cs="Times New Roman"/>
          <w:sz w:val="28"/>
          <w:szCs w:val="28"/>
          <w:lang w:eastAsia="ru-RU"/>
        </w:rPr>
        <w:t>територіальної</w:t>
      </w:r>
      <w:proofErr w:type="spellEnd"/>
      <w:r w:rsidRPr="00703A1A">
        <w:rPr>
          <w:rFonts w:ascii="Times New Roman" w:eastAsia="Calibri" w:hAnsi="Times New Roman" w:cs="Times New Roman"/>
          <w:sz w:val="28"/>
          <w:szCs w:val="28"/>
          <w:lang w:eastAsia="ru-RU"/>
        </w:rPr>
        <w:t xml:space="preserve"> </w:t>
      </w:r>
      <w:proofErr w:type="spellStart"/>
      <w:r w:rsidRPr="00703A1A">
        <w:rPr>
          <w:rFonts w:ascii="Times New Roman" w:eastAsia="Calibri" w:hAnsi="Times New Roman" w:cs="Times New Roman"/>
          <w:sz w:val="28"/>
          <w:szCs w:val="28"/>
          <w:lang w:eastAsia="ru-RU"/>
        </w:rPr>
        <w:t>громади</w:t>
      </w:r>
      <w:proofErr w:type="spellEnd"/>
      <w:r w:rsidRPr="00703A1A">
        <w:rPr>
          <w:rFonts w:ascii="Times New Roman" w:eastAsia="Calibri" w:hAnsi="Times New Roman" w:cs="Times New Roman"/>
          <w:sz w:val="28"/>
          <w:szCs w:val="28"/>
          <w:lang w:eastAsia="ru-RU"/>
        </w:rPr>
        <w:t xml:space="preserve"> </w:t>
      </w:r>
      <w:proofErr w:type="spellStart"/>
      <w:r w:rsidRPr="00703A1A">
        <w:rPr>
          <w:rFonts w:ascii="Times New Roman" w:eastAsia="Calibri" w:hAnsi="Times New Roman" w:cs="Times New Roman"/>
          <w:sz w:val="28"/>
          <w:szCs w:val="28"/>
          <w:lang w:eastAsia="ru-RU"/>
        </w:rPr>
        <w:t>міста</w:t>
      </w:r>
      <w:proofErr w:type="spellEnd"/>
      <w:r w:rsidRPr="00703A1A">
        <w:rPr>
          <w:rFonts w:ascii="Times New Roman" w:eastAsia="Calibri" w:hAnsi="Times New Roman" w:cs="Times New Roman"/>
          <w:sz w:val="28"/>
          <w:szCs w:val="28"/>
          <w:lang w:eastAsia="ru-RU"/>
        </w:rPr>
        <w:t xml:space="preserve"> Рівне та </w:t>
      </w:r>
      <w:proofErr w:type="spellStart"/>
      <w:r w:rsidRPr="00703A1A">
        <w:rPr>
          <w:rFonts w:ascii="Times New Roman" w:eastAsia="Calibri" w:hAnsi="Times New Roman" w:cs="Times New Roman"/>
          <w:sz w:val="28"/>
          <w:szCs w:val="28"/>
          <w:lang w:eastAsia="ru-RU"/>
        </w:rPr>
        <w:t>спільної</w:t>
      </w:r>
      <w:proofErr w:type="spellEnd"/>
      <w:r w:rsidRPr="00703A1A">
        <w:rPr>
          <w:rFonts w:ascii="Times New Roman" w:eastAsia="Calibri" w:hAnsi="Times New Roman" w:cs="Times New Roman"/>
          <w:sz w:val="28"/>
          <w:szCs w:val="28"/>
          <w:lang w:eastAsia="ru-RU"/>
        </w:rPr>
        <w:t xml:space="preserve"> </w:t>
      </w:r>
      <w:proofErr w:type="spellStart"/>
      <w:r w:rsidRPr="00703A1A">
        <w:rPr>
          <w:rFonts w:ascii="Times New Roman" w:eastAsia="Calibri" w:hAnsi="Times New Roman" w:cs="Times New Roman"/>
          <w:sz w:val="28"/>
          <w:szCs w:val="28"/>
          <w:lang w:eastAsia="ru-RU"/>
        </w:rPr>
        <w:t>власності</w:t>
      </w:r>
      <w:proofErr w:type="spellEnd"/>
      <w:r w:rsidRPr="00703A1A">
        <w:rPr>
          <w:rFonts w:ascii="Times New Roman" w:eastAsia="Calibri" w:hAnsi="Times New Roman" w:cs="Times New Roman"/>
          <w:sz w:val="28"/>
          <w:szCs w:val="28"/>
          <w:lang w:eastAsia="ru-RU"/>
        </w:rPr>
        <w:t xml:space="preserve"> </w:t>
      </w:r>
      <w:proofErr w:type="spellStart"/>
      <w:r w:rsidRPr="00703A1A">
        <w:rPr>
          <w:rFonts w:ascii="Times New Roman" w:eastAsia="Calibri" w:hAnsi="Times New Roman" w:cs="Times New Roman"/>
          <w:sz w:val="28"/>
          <w:szCs w:val="28"/>
          <w:lang w:eastAsia="ru-RU"/>
        </w:rPr>
        <w:t>територіальних</w:t>
      </w:r>
      <w:proofErr w:type="spellEnd"/>
      <w:r w:rsidRPr="00703A1A">
        <w:rPr>
          <w:rFonts w:ascii="Times New Roman" w:eastAsia="Calibri" w:hAnsi="Times New Roman" w:cs="Times New Roman"/>
          <w:sz w:val="28"/>
          <w:szCs w:val="28"/>
          <w:lang w:eastAsia="ru-RU"/>
        </w:rPr>
        <w:t xml:space="preserve"> громад </w:t>
      </w:r>
      <w:proofErr w:type="spellStart"/>
      <w:r w:rsidRPr="00703A1A">
        <w:rPr>
          <w:rFonts w:ascii="Times New Roman" w:eastAsia="Calibri" w:hAnsi="Times New Roman" w:cs="Times New Roman"/>
          <w:sz w:val="28"/>
          <w:szCs w:val="28"/>
          <w:lang w:eastAsia="ru-RU"/>
        </w:rPr>
        <w:t>сіл</w:t>
      </w:r>
      <w:proofErr w:type="spellEnd"/>
      <w:r w:rsidRPr="00703A1A">
        <w:rPr>
          <w:rFonts w:ascii="Times New Roman" w:eastAsia="Calibri" w:hAnsi="Times New Roman" w:cs="Times New Roman"/>
          <w:sz w:val="28"/>
          <w:szCs w:val="28"/>
          <w:lang w:eastAsia="ru-RU"/>
        </w:rPr>
        <w:t xml:space="preserve">, селищ, </w:t>
      </w:r>
      <w:proofErr w:type="spellStart"/>
      <w:r w:rsidRPr="00703A1A">
        <w:rPr>
          <w:rFonts w:ascii="Times New Roman" w:eastAsia="Calibri" w:hAnsi="Times New Roman" w:cs="Times New Roman"/>
          <w:sz w:val="28"/>
          <w:szCs w:val="28"/>
          <w:lang w:eastAsia="ru-RU"/>
        </w:rPr>
        <w:t>міст</w:t>
      </w:r>
      <w:proofErr w:type="spellEnd"/>
      <w:r w:rsidRPr="00703A1A">
        <w:rPr>
          <w:rFonts w:ascii="Times New Roman" w:eastAsia="Calibri" w:hAnsi="Times New Roman" w:cs="Times New Roman"/>
          <w:sz w:val="28"/>
          <w:szCs w:val="28"/>
          <w:lang w:eastAsia="ru-RU"/>
        </w:rPr>
        <w:t xml:space="preserve"> області</w:t>
      </w:r>
      <w:r w:rsidRPr="00703A1A">
        <w:rPr>
          <w:rFonts w:ascii="Times New Roman" w:eastAsia="Calibri" w:hAnsi="Times New Roman" w:cs="Times New Roman"/>
          <w:sz w:val="28"/>
          <w:szCs w:val="28"/>
          <w:lang w:val="uk-UA" w:eastAsia="ru-RU"/>
        </w:rPr>
        <w:t>»</w:t>
      </w:r>
      <w:r w:rsidRPr="00703A1A">
        <w:rPr>
          <w:rFonts w:ascii="Times New Roman" w:eastAsia="Calibri" w:hAnsi="Times New Roman" w:cs="Times New Roman"/>
          <w:sz w:val="28"/>
          <w:szCs w:val="28"/>
          <w:lang w:eastAsia="ru-RU"/>
        </w:rPr>
        <w:t xml:space="preserve"> </w:t>
      </w:r>
      <w:proofErr w:type="spellStart"/>
      <w:r w:rsidRPr="00703A1A">
        <w:rPr>
          <w:rFonts w:ascii="Times New Roman" w:eastAsia="Calibri" w:hAnsi="Times New Roman" w:cs="Times New Roman"/>
          <w:sz w:val="28"/>
          <w:szCs w:val="28"/>
          <w:lang w:eastAsia="ru-RU"/>
        </w:rPr>
        <w:t>переданий</w:t>
      </w:r>
      <w:proofErr w:type="spellEnd"/>
      <w:r w:rsidRPr="00703A1A">
        <w:rPr>
          <w:rFonts w:ascii="Times New Roman" w:eastAsia="Calibri" w:hAnsi="Times New Roman" w:cs="Times New Roman"/>
          <w:sz w:val="28"/>
          <w:szCs w:val="28"/>
          <w:lang w:eastAsia="ru-RU"/>
        </w:rPr>
        <w:t xml:space="preserve">, як </w:t>
      </w:r>
      <w:proofErr w:type="spellStart"/>
      <w:r w:rsidRPr="00703A1A">
        <w:rPr>
          <w:rFonts w:ascii="Times New Roman" w:eastAsia="Calibri" w:hAnsi="Times New Roman" w:cs="Times New Roman"/>
          <w:sz w:val="28"/>
          <w:szCs w:val="28"/>
          <w:lang w:eastAsia="ru-RU"/>
        </w:rPr>
        <w:t>цілісний</w:t>
      </w:r>
      <w:proofErr w:type="spellEnd"/>
      <w:r w:rsidRPr="00703A1A">
        <w:rPr>
          <w:rFonts w:ascii="Times New Roman" w:eastAsia="Calibri" w:hAnsi="Times New Roman" w:cs="Times New Roman"/>
          <w:sz w:val="28"/>
          <w:szCs w:val="28"/>
          <w:lang w:eastAsia="ru-RU"/>
        </w:rPr>
        <w:t xml:space="preserve"> </w:t>
      </w:r>
      <w:proofErr w:type="spellStart"/>
      <w:r w:rsidRPr="00703A1A">
        <w:rPr>
          <w:rFonts w:ascii="Times New Roman" w:eastAsia="Calibri" w:hAnsi="Times New Roman" w:cs="Times New Roman"/>
          <w:sz w:val="28"/>
          <w:szCs w:val="28"/>
          <w:lang w:eastAsia="ru-RU"/>
        </w:rPr>
        <w:t>майновий</w:t>
      </w:r>
      <w:proofErr w:type="spellEnd"/>
      <w:r w:rsidRPr="00703A1A">
        <w:rPr>
          <w:rFonts w:ascii="Times New Roman" w:eastAsia="Calibri" w:hAnsi="Times New Roman" w:cs="Times New Roman"/>
          <w:sz w:val="28"/>
          <w:szCs w:val="28"/>
          <w:lang w:eastAsia="ru-RU"/>
        </w:rPr>
        <w:t xml:space="preserve"> комплекс з </w:t>
      </w:r>
      <w:proofErr w:type="spellStart"/>
      <w:r w:rsidRPr="00703A1A">
        <w:rPr>
          <w:rFonts w:ascii="Times New Roman" w:eastAsia="Calibri" w:hAnsi="Times New Roman" w:cs="Times New Roman"/>
          <w:sz w:val="28"/>
          <w:szCs w:val="28"/>
          <w:lang w:eastAsia="ru-RU"/>
        </w:rPr>
        <w:t>власності</w:t>
      </w:r>
      <w:proofErr w:type="spellEnd"/>
      <w:r w:rsidRPr="00703A1A">
        <w:rPr>
          <w:rFonts w:ascii="Times New Roman" w:eastAsia="Calibri" w:hAnsi="Times New Roman" w:cs="Times New Roman"/>
          <w:sz w:val="28"/>
          <w:szCs w:val="28"/>
          <w:lang w:eastAsia="ru-RU"/>
        </w:rPr>
        <w:t xml:space="preserve"> </w:t>
      </w:r>
      <w:proofErr w:type="spellStart"/>
      <w:r w:rsidRPr="00703A1A">
        <w:rPr>
          <w:rFonts w:ascii="Times New Roman" w:eastAsia="Calibri" w:hAnsi="Times New Roman" w:cs="Times New Roman"/>
          <w:sz w:val="28"/>
          <w:szCs w:val="28"/>
          <w:lang w:eastAsia="ru-RU"/>
        </w:rPr>
        <w:t>територіальної</w:t>
      </w:r>
      <w:proofErr w:type="spellEnd"/>
      <w:r w:rsidRPr="00703A1A">
        <w:rPr>
          <w:rFonts w:ascii="Times New Roman" w:eastAsia="Calibri" w:hAnsi="Times New Roman" w:cs="Times New Roman"/>
          <w:sz w:val="28"/>
          <w:szCs w:val="28"/>
          <w:lang w:eastAsia="ru-RU"/>
        </w:rPr>
        <w:t xml:space="preserve"> </w:t>
      </w:r>
      <w:proofErr w:type="spellStart"/>
      <w:r w:rsidRPr="00703A1A">
        <w:rPr>
          <w:rFonts w:ascii="Times New Roman" w:eastAsia="Calibri" w:hAnsi="Times New Roman" w:cs="Times New Roman"/>
          <w:sz w:val="28"/>
          <w:szCs w:val="28"/>
          <w:lang w:eastAsia="ru-RU"/>
        </w:rPr>
        <w:t>громади</w:t>
      </w:r>
      <w:proofErr w:type="spellEnd"/>
      <w:r w:rsidRPr="00703A1A">
        <w:rPr>
          <w:rFonts w:ascii="Times New Roman" w:eastAsia="Calibri" w:hAnsi="Times New Roman" w:cs="Times New Roman"/>
          <w:sz w:val="28"/>
          <w:szCs w:val="28"/>
          <w:lang w:eastAsia="ru-RU"/>
        </w:rPr>
        <w:t xml:space="preserve"> </w:t>
      </w:r>
      <w:proofErr w:type="spellStart"/>
      <w:r w:rsidRPr="00703A1A">
        <w:rPr>
          <w:rFonts w:ascii="Times New Roman" w:eastAsia="Calibri" w:hAnsi="Times New Roman" w:cs="Times New Roman"/>
          <w:sz w:val="28"/>
          <w:szCs w:val="28"/>
          <w:lang w:eastAsia="ru-RU"/>
        </w:rPr>
        <w:t>міста</w:t>
      </w:r>
      <w:proofErr w:type="spellEnd"/>
      <w:r w:rsidRPr="00703A1A">
        <w:rPr>
          <w:rFonts w:ascii="Times New Roman" w:eastAsia="Calibri" w:hAnsi="Times New Roman" w:cs="Times New Roman"/>
          <w:sz w:val="28"/>
          <w:szCs w:val="28"/>
          <w:lang w:eastAsia="ru-RU"/>
        </w:rPr>
        <w:t xml:space="preserve"> Рівне у </w:t>
      </w:r>
      <w:proofErr w:type="spellStart"/>
      <w:r w:rsidRPr="00703A1A">
        <w:rPr>
          <w:rFonts w:ascii="Times New Roman" w:eastAsia="Calibri" w:hAnsi="Times New Roman" w:cs="Times New Roman"/>
          <w:sz w:val="28"/>
          <w:szCs w:val="28"/>
          <w:lang w:eastAsia="ru-RU"/>
        </w:rPr>
        <w:t>спільну</w:t>
      </w:r>
      <w:proofErr w:type="spellEnd"/>
      <w:r w:rsidRPr="00703A1A">
        <w:rPr>
          <w:rFonts w:ascii="Times New Roman" w:eastAsia="Calibri" w:hAnsi="Times New Roman" w:cs="Times New Roman"/>
          <w:sz w:val="28"/>
          <w:szCs w:val="28"/>
          <w:lang w:eastAsia="ru-RU"/>
        </w:rPr>
        <w:t xml:space="preserve"> </w:t>
      </w:r>
      <w:proofErr w:type="spellStart"/>
      <w:r w:rsidRPr="00703A1A">
        <w:rPr>
          <w:rFonts w:ascii="Times New Roman" w:eastAsia="Calibri" w:hAnsi="Times New Roman" w:cs="Times New Roman"/>
          <w:sz w:val="28"/>
          <w:szCs w:val="28"/>
          <w:lang w:eastAsia="ru-RU"/>
        </w:rPr>
        <w:t>власність</w:t>
      </w:r>
      <w:proofErr w:type="spellEnd"/>
      <w:r w:rsidRPr="00703A1A">
        <w:rPr>
          <w:rFonts w:ascii="Times New Roman" w:eastAsia="Calibri" w:hAnsi="Times New Roman" w:cs="Times New Roman"/>
          <w:sz w:val="28"/>
          <w:szCs w:val="28"/>
          <w:lang w:eastAsia="ru-RU"/>
        </w:rPr>
        <w:t xml:space="preserve"> </w:t>
      </w:r>
      <w:proofErr w:type="spellStart"/>
      <w:r w:rsidRPr="00703A1A">
        <w:rPr>
          <w:rFonts w:ascii="Times New Roman" w:eastAsia="Calibri" w:hAnsi="Times New Roman" w:cs="Times New Roman"/>
          <w:sz w:val="28"/>
          <w:szCs w:val="28"/>
          <w:lang w:eastAsia="ru-RU"/>
        </w:rPr>
        <w:t>територіальних</w:t>
      </w:r>
      <w:proofErr w:type="spellEnd"/>
      <w:r w:rsidRPr="00703A1A">
        <w:rPr>
          <w:rFonts w:ascii="Times New Roman" w:eastAsia="Calibri" w:hAnsi="Times New Roman" w:cs="Times New Roman"/>
          <w:sz w:val="28"/>
          <w:szCs w:val="28"/>
          <w:lang w:eastAsia="ru-RU"/>
        </w:rPr>
        <w:t xml:space="preserve"> громад </w:t>
      </w:r>
      <w:proofErr w:type="spellStart"/>
      <w:r w:rsidRPr="00703A1A">
        <w:rPr>
          <w:rFonts w:ascii="Times New Roman" w:eastAsia="Calibri" w:hAnsi="Times New Roman" w:cs="Times New Roman"/>
          <w:sz w:val="28"/>
          <w:szCs w:val="28"/>
          <w:lang w:eastAsia="ru-RU"/>
        </w:rPr>
        <w:t>сіл</w:t>
      </w:r>
      <w:proofErr w:type="spellEnd"/>
      <w:r w:rsidRPr="00703A1A">
        <w:rPr>
          <w:rFonts w:ascii="Times New Roman" w:eastAsia="Calibri" w:hAnsi="Times New Roman" w:cs="Times New Roman"/>
          <w:sz w:val="28"/>
          <w:szCs w:val="28"/>
          <w:lang w:eastAsia="ru-RU"/>
        </w:rPr>
        <w:t xml:space="preserve">, селищ, </w:t>
      </w:r>
      <w:proofErr w:type="spellStart"/>
      <w:r w:rsidRPr="00703A1A">
        <w:rPr>
          <w:rFonts w:ascii="Times New Roman" w:eastAsia="Calibri" w:hAnsi="Times New Roman" w:cs="Times New Roman"/>
          <w:sz w:val="28"/>
          <w:szCs w:val="28"/>
          <w:lang w:eastAsia="ru-RU"/>
        </w:rPr>
        <w:t>міст</w:t>
      </w:r>
      <w:proofErr w:type="spellEnd"/>
      <w:r w:rsidRPr="00703A1A">
        <w:rPr>
          <w:rFonts w:ascii="Times New Roman" w:eastAsia="Calibri" w:hAnsi="Times New Roman" w:cs="Times New Roman"/>
          <w:sz w:val="28"/>
          <w:szCs w:val="28"/>
          <w:lang w:eastAsia="ru-RU"/>
        </w:rPr>
        <w:t xml:space="preserve"> Рівненської області.</w:t>
      </w:r>
    </w:p>
    <w:p w:rsidR="00817BFB" w:rsidRPr="00703A1A" w:rsidRDefault="00817BFB" w:rsidP="00817BFB">
      <w:pPr>
        <w:spacing w:after="0" w:line="240" w:lineRule="auto"/>
        <w:ind w:firstLine="709"/>
        <w:jc w:val="both"/>
        <w:rPr>
          <w:rFonts w:ascii="Times New Roman" w:eastAsia="Calibri" w:hAnsi="Times New Roman" w:cs="Times New Roman"/>
          <w:sz w:val="28"/>
          <w:szCs w:val="28"/>
          <w:lang w:eastAsia="ru-RU"/>
        </w:rPr>
      </w:pPr>
      <w:r w:rsidRPr="00703A1A">
        <w:rPr>
          <w:rFonts w:ascii="Times New Roman" w:eastAsia="Calibri" w:hAnsi="Times New Roman" w:cs="Times New Roman"/>
          <w:sz w:val="28"/>
          <w:szCs w:val="28"/>
          <w:lang w:val="uk-UA" w:eastAsia="ru-RU"/>
        </w:rPr>
        <w:t>Центр</w:t>
      </w:r>
      <w:r w:rsidRPr="00703A1A">
        <w:rPr>
          <w:rFonts w:ascii="Times New Roman" w:eastAsia="Calibri" w:hAnsi="Times New Roman" w:cs="Times New Roman"/>
          <w:sz w:val="28"/>
          <w:szCs w:val="28"/>
          <w:lang w:eastAsia="ru-RU"/>
        </w:rPr>
        <w:t xml:space="preserve"> є </w:t>
      </w:r>
      <w:proofErr w:type="spellStart"/>
      <w:r w:rsidRPr="00703A1A">
        <w:rPr>
          <w:rFonts w:ascii="Times New Roman" w:eastAsia="Calibri" w:hAnsi="Times New Roman" w:cs="Times New Roman"/>
          <w:sz w:val="28"/>
          <w:szCs w:val="28"/>
          <w:lang w:eastAsia="ru-RU"/>
        </w:rPr>
        <w:t>правонаступником</w:t>
      </w:r>
      <w:proofErr w:type="spellEnd"/>
      <w:r w:rsidRPr="00703A1A">
        <w:rPr>
          <w:rFonts w:ascii="Times New Roman" w:eastAsia="Calibri" w:hAnsi="Times New Roman" w:cs="Times New Roman"/>
          <w:sz w:val="28"/>
          <w:szCs w:val="28"/>
          <w:lang w:eastAsia="ru-RU"/>
        </w:rPr>
        <w:t xml:space="preserve"> </w:t>
      </w:r>
      <w:proofErr w:type="spellStart"/>
      <w:r w:rsidRPr="00703A1A">
        <w:rPr>
          <w:rFonts w:ascii="Times New Roman" w:eastAsia="Calibri" w:hAnsi="Times New Roman" w:cs="Times New Roman"/>
          <w:sz w:val="28"/>
          <w:szCs w:val="28"/>
          <w:lang w:eastAsia="ru-RU"/>
        </w:rPr>
        <w:t>усіх</w:t>
      </w:r>
      <w:proofErr w:type="spellEnd"/>
      <w:r w:rsidRPr="00703A1A">
        <w:rPr>
          <w:rFonts w:ascii="Times New Roman" w:eastAsia="Calibri" w:hAnsi="Times New Roman" w:cs="Times New Roman"/>
          <w:sz w:val="28"/>
          <w:szCs w:val="28"/>
          <w:lang w:eastAsia="ru-RU"/>
        </w:rPr>
        <w:t xml:space="preserve"> прав та </w:t>
      </w:r>
      <w:proofErr w:type="spellStart"/>
      <w:r w:rsidRPr="00703A1A">
        <w:rPr>
          <w:rFonts w:ascii="Times New Roman" w:eastAsia="Calibri" w:hAnsi="Times New Roman" w:cs="Times New Roman"/>
          <w:sz w:val="28"/>
          <w:szCs w:val="28"/>
          <w:lang w:eastAsia="ru-RU"/>
        </w:rPr>
        <w:t>обов'язків</w:t>
      </w:r>
      <w:proofErr w:type="spellEnd"/>
      <w:r w:rsidRPr="00703A1A">
        <w:rPr>
          <w:rFonts w:ascii="Times New Roman" w:eastAsia="Calibri" w:hAnsi="Times New Roman" w:cs="Times New Roman"/>
          <w:sz w:val="28"/>
          <w:szCs w:val="28"/>
          <w:lang w:eastAsia="ru-RU"/>
        </w:rPr>
        <w:t xml:space="preserve"> </w:t>
      </w:r>
      <w:proofErr w:type="spellStart"/>
      <w:r w:rsidRPr="00703A1A">
        <w:rPr>
          <w:rFonts w:ascii="Times New Roman" w:eastAsia="Calibri" w:hAnsi="Times New Roman" w:cs="Times New Roman"/>
          <w:sz w:val="28"/>
          <w:szCs w:val="28"/>
          <w:lang w:eastAsia="ru-RU"/>
        </w:rPr>
        <w:t>комунального</w:t>
      </w:r>
      <w:proofErr w:type="spellEnd"/>
      <w:r w:rsidRPr="00703A1A">
        <w:rPr>
          <w:rFonts w:ascii="Times New Roman" w:eastAsia="Calibri" w:hAnsi="Times New Roman" w:cs="Times New Roman"/>
          <w:sz w:val="28"/>
          <w:szCs w:val="28"/>
          <w:lang w:eastAsia="ru-RU"/>
        </w:rPr>
        <w:t xml:space="preserve"> закладу «Рівненський обласний спеціалізований будинок дитини» Рівненської обласної ради (</w:t>
      </w:r>
      <w:r w:rsidRPr="00703A1A">
        <w:rPr>
          <w:rFonts w:ascii="Times New Roman" w:eastAsia="Calibri" w:hAnsi="Times New Roman" w:cs="Times New Roman"/>
          <w:sz w:val="28"/>
          <w:szCs w:val="28"/>
          <w:lang w:val="uk-UA" w:eastAsia="ru-RU"/>
        </w:rPr>
        <w:t>перейменов</w:t>
      </w:r>
      <w:r w:rsidR="009B73E1">
        <w:rPr>
          <w:rFonts w:ascii="Times New Roman" w:eastAsia="Calibri" w:hAnsi="Times New Roman" w:cs="Times New Roman"/>
          <w:sz w:val="28"/>
          <w:szCs w:val="28"/>
          <w:lang w:val="uk-UA" w:eastAsia="ru-RU"/>
        </w:rPr>
        <w:t>а</w:t>
      </w:r>
      <w:r w:rsidRPr="00703A1A">
        <w:rPr>
          <w:rFonts w:ascii="Times New Roman" w:eastAsia="Calibri" w:hAnsi="Times New Roman" w:cs="Times New Roman"/>
          <w:sz w:val="28"/>
          <w:szCs w:val="28"/>
          <w:lang w:val="uk-UA" w:eastAsia="ru-RU"/>
        </w:rPr>
        <w:t xml:space="preserve">ний </w:t>
      </w:r>
      <w:r w:rsidRPr="00703A1A">
        <w:rPr>
          <w:rFonts w:ascii="Times New Roman" w:eastAsia="Calibri" w:hAnsi="Times New Roman" w:cs="Times New Roman"/>
          <w:sz w:val="28"/>
          <w:szCs w:val="28"/>
          <w:lang w:eastAsia="ru-RU"/>
        </w:rPr>
        <w:t>рішення</w:t>
      </w:r>
      <w:r w:rsidRPr="00703A1A">
        <w:rPr>
          <w:rFonts w:ascii="Times New Roman" w:eastAsia="Calibri" w:hAnsi="Times New Roman" w:cs="Times New Roman"/>
          <w:sz w:val="28"/>
          <w:szCs w:val="28"/>
          <w:lang w:val="uk-UA" w:eastAsia="ru-RU"/>
        </w:rPr>
        <w:t>м</w:t>
      </w:r>
      <w:r w:rsidRPr="00703A1A">
        <w:rPr>
          <w:rFonts w:ascii="Times New Roman" w:eastAsia="Calibri" w:hAnsi="Times New Roman" w:cs="Times New Roman"/>
          <w:sz w:val="28"/>
          <w:szCs w:val="28"/>
          <w:lang w:eastAsia="ru-RU"/>
        </w:rPr>
        <w:t xml:space="preserve"> Рівненської обласної ради </w:t>
      </w:r>
      <w:proofErr w:type="spellStart"/>
      <w:r w:rsidRPr="00703A1A">
        <w:rPr>
          <w:rFonts w:ascii="Times New Roman" w:eastAsia="Calibri" w:hAnsi="Times New Roman" w:cs="Times New Roman"/>
          <w:sz w:val="28"/>
          <w:szCs w:val="28"/>
          <w:lang w:eastAsia="ru-RU"/>
        </w:rPr>
        <w:t>від</w:t>
      </w:r>
      <w:proofErr w:type="spellEnd"/>
      <w:r w:rsidRPr="00703A1A">
        <w:rPr>
          <w:rFonts w:ascii="Times New Roman" w:eastAsia="Calibri" w:hAnsi="Times New Roman" w:cs="Times New Roman"/>
          <w:sz w:val="28"/>
          <w:szCs w:val="28"/>
          <w:lang w:eastAsia="ru-RU"/>
        </w:rPr>
        <w:t xml:space="preserve"> 30.03.2012 №601) та </w:t>
      </w:r>
      <w:proofErr w:type="spellStart"/>
      <w:r w:rsidRPr="00703A1A">
        <w:rPr>
          <w:rFonts w:ascii="Times New Roman" w:hAnsi="Times New Roman" w:cs="Times New Roman"/>
          <w:sz w:val="28"/>
          <w:szCs w:val="28"/>
          <w:lang w:eastAsia="ru-RU"/>
        </w:rPr>
        <w:t>комунального</w:t>
      </w:r>
      <w:proofErr w:type="spellEnd"/>
      <w:r w:rsidRPr="00703A1A">
        <w:rPr>
          <w:rFonts w:ascii="Times New Roman" w:hAnsi="Times New Roman" w:cs="Times New Roman"/>
          <w:sz w:val="28"/>
          <w:szCs w:val="28"/>
          <w:lang w:eastAsia="ru-RU"/>
        </w:rPr>
        <w:t xml:space="preserve"> </w:t>
      </w:r>
      <w:proofErr w:type="spellStart"/>
      <w:r w:rsidRPr="00703A1A">
        <w:rPr>
          <w:rFonts w:ascii="Times New Roman" w:hAnsi="Times New Roman" w:cs="Times New Roman"/>
          <w:sz w:val="28"/>
          <w:szCs w:val="28"/>
          <w:lang w:eastAsia="ru-RU"/>
        </w:rPr>
        <w:t>підприємства</w:t>
      </w:r>
      <w:proofErr w:type="spellEnd"/>
      <w:r w:rsidRPr="00703A1A">
        <w:rPr>
          <w:rFonts w:ascii="Times New Roman" w:hAnsi="Times New Roman" w:cs="Times New Roman"/>
          <w:sz w:val="28"/>
          <w:szCs w:val="28"/>
          <w:lang w:eastAsia="ru-RU"/>
        </w:rPr>
        <w:t xml:space="preserve"> «Рівненський обласний спеціалізований центр </w:t>
      </w:r>
      <w:proofErr w:type="spellStart"/>
      <w:r w:rsidRPr="00703A1A">
        <w:rPr>
          <w:rFonts w:ascii="Times New Roman" w:hAnsi="Times New Roman" w:cs="Times New Roman"/>
          <w:sz w:val="28"/>
          <w:szCs w:val="28"/>
          <w:lang w:eastAsia="ru-RU"/>
        </w:rPr>
        <w:t>реабілітації</w:t>
      </w:r>
      <w:proofErr w:type="spellEnd"/>
      <w:r w:rsidRPr="00703A1A">
        <w:rPr>
          <w:rFonts w:ascii="Times New Roman" w:hAnsi="Times New Roman" w:cs="Times New Roman"/>
          <w:sz w:val="28"/>
          <w:szCs w:val="28"/>
          <w:lang w:eastAsia="ru-RU"/>
        </w:rPr>
        <w:t xml:space="preserve"> </w:t>
      </w:r>
      <w:proofErr w:type="spellStart"/>
      <w:r w:rsidRPr="00703A1A">
        <w:rPr>
          <w:rFonts w:ascii="Times New Roman" w:hAnsi="Times New Roman" w:cs="Times New Roman"/>
          <w:sz w:val="28"/>
          <w:szCs w:val="28"/>
          <w:lang w:eastAsia="ru-RU"/>
        </w:rPr>
        <w:t>дітей</w:t>
      </w:r>
      <w:proofErr w:type="spellEnd"/>
      <w:r w:rsidRPr="00703A1A">
        <w:rPr>
          <w:rFonts w:ascii="Times New Roman" w:hAnsi="Times New Roman" w:cs="Times New Roman"/>
          <w:sz w:val="28"/>
          <w:szCs w:val="28"/>
          <w:lang w:eastAsia="ru-RU"/>
        </w:rPr>
        <w:t xml:space="preserve"> з </w:t>
      </w:r>
      <w:proofErr w:type="spellStart"/>
      <w:r w:rsidRPr="00703A1A">
        <w:rPr>
          <w:rFonts w:ascii="Times New Roman" w:hAnsi="Times New Roman" w:cs="Times New Roman"/>
          <w:sz w:val="28"/>
          <w:szCs w:val="28"/>
          <w:lang w:eastAsia="ru-RU"/>
        </w:rPr>
        <w:t>органічними</w:t>
      </w:r>
      <w:proofErr w:type="spellEnd"/>
      <w:r w:rsidRPr="00703A1A">
        <w:rPr>
          <w:rFonts w:ascii="Times New Roman" w:hAnsi="Times New Roman" w:cs="Times New Roman"/>
          <w:sz w:val="28"/>
          <w:szCs w:val="28"/>
          <w:lang w:eastAsia="ru-RU"/>
        </w:rPr>
        <w:t xml:space="preserve"> </w:t>
      </w:r>
      <w:proofErr w:type="spellStart"/>
      <w:r w:rsidRPr="00703A1A">
        <w:rPr>
          <w:rFonts w:ascii="Times New Roman" w:hAnsi="Times New Roman" w:cs="Times New Roman"/>
          <w:sz w:val="28"/>
          <w:szCs w:val="28"/>
          <w:lang w:eastAsia="ru-RU"/>
        </w:rPr>
        <w:t>ураженнями</w:t>
      </w:r>
      <w:proofErr w:type="spellEnd"/>
      <w:r w:rsidRPr="00703A1A">
        <w:rPr>
          <w:rFonts w:ascii="Times New Roman" w:hAnsi="Times New Roman" w:cs="Times New Roman"/>
          <w:sz w:val="28"/>
          <w:szCs w:val="28"/>
          <w:lang w:eastAsia="ru-RU"/>
        </w:rPr>
        <w:t xml:space="preserve"> </w:t>
      </w:r>
      <w:proofErr w:type="spellStart"/>
      <w:r w:rsidRPr="00703A1A">
        <w:rPr>
          <w:rFonts w:ascii="Times New Roman" w:hAnsi="Times New Roman" w:cs="Times New Roman"/>
          <w:sz w:val="28"/>
          <w:szCs w:val="28"/>
          <w:lang w:eastAsia="ru-RU"/>
        </w:rPr>
        <w:t>центральної</w:t>
      </w:r>
      <w:proofErr w:type="spellEnd"/>
      <w:r w:rsidRPr="00703A1A">
        <w:rPr>
          <w:rFonts w:ascii="Times New Roman" w:hAnsi="Times New Roman" w:cs="Times New Roman"/>
          <w:sz w:val="28"/>
          <w:szCs w:val="28"/>
          <w:lang w:eastAsia="ru-RU"/>
        </w:rPr>
        <w:t xml:space="preserve"> </w:t>
      </w:r>
      <w:proofErr w:type="spellStart"/>
      <w:r w:rsidRPr="00703A1A">
        <w:rPr>
          <w:rFonts w:ascii="Times New Roman" w:hAnsi="Times New Roman" w:cs="Times New Roman"/>
          <w:sz w:val="28"/>
          <w:szCs w:val="28"/>
          <w:lang w:eastAsia="ru-RU"/>
        </w:rPr>
        <w:t>нервової</w:t>
      </w:r>
      <w:proofErr w:type="spellEnd"/>
      <w:r w:rsidRPr="00703A1A">
        <w:rPr>
          <w:rFonts w:ascii="Times New Roman" w:hAnsi="Times New Roman" w:cs="Times New Roman"/>
          <w:sz w:val="28"/>
          <w:szCs w:val="28"/>
          <w:lang w:eastAsia="ru-RU"/>
        </w:rPr>
        <w:t xml:space="preserve"> </w:t>
      </w:r>
      <w:proofErr w:type="spellStart"/>
      <w:r w:rsidRPr="00703A1A">
        <w:rPr>
          <w:rFonts w:ascii="Times New Roman" w:hAnsi="Times New Roman" w:cs="Times New Roman"/>
          <w:sz w:val="28"/>
          <w:szCs w:val="28"/>
          <w:lang w:eastAsia="ru-RU"/>
        </w:rPr>
        <w:t>системи</w:t>
      </w:r>
      <w:proofErr w:type="spellEnd"/>
      <w:r w:rsidRPr="00703A1A">
        <w:rPr>
          <w:rFonts w:ascii="Times New Roman" w:hAnsi="Times New Roman" w:cs="Times New Roman"/>
          <w:sz w:val="28"/>
          <w:szCs w:val="28"/>
          <w:lang w:eastAsia="ru-RU"/>
        </w:rPr>
        <w:t xml:space="preserve"> з </w:t>
      </w:r>
      <w:proofErr w:type="spellStart"/>
      <w:r w:rsidRPr="00703A1A">
        <w:rPr>
          <w:rFonts w:ascii="Times New Roman" w:hAnsi="Times New Roman" w:cs="Times New Roman"/>
          <w:sz w:val="28"/>
          <w:szCs w:val="28"/>
          <w:lang w:eastAsia="ru-RU"/>
        </w:rPr>
        <w:t>порушенням</w:t>
      </w:r>
      <w:proofErr w:type="spellEnd"/>
      <w:r w:rsidRPr="00703A1A">
        <w:rPr>
          <w:rFonts w:ascii="Times New Roman" w:hAnsi="Times New Roman" w:cs="Times New Roman"/>
          <w:sz w:val="28"/>
          <w:szCs w:val="28"/>
          <w:lang w:eastAsia="ru-RU"/>
        </w:rPr>
        <w:t xml:space="preserve"> </w:t>
      </w:r>
      <w:proofErr w:type="spellStart"/>
      <w:r w:rsidRPr="00703A1A">
        <w:rPr>
          <w:rFonts w:ascii="Times New Roman" w:hAnsi="Times New Roman" w:cs="Times New Roman"/>
          <w:sz w:val="28"/>
          <w:szCs w:val="28"/>
          <w:lang w:eastAsia="ru-RU"/>
        </w:rPr>
        <w:t>психіки</w:t>
      </w:r>
      <w:proofErr w:type="spellEnd"/>
      <w:r w:rsidRPr="00703A1A">
        <w:rPr>
          <w:rFonts w:ascii="Times New Roman" w:hAnsi="Times New Roman" w:cs="Times New Roman"/>
          <w:sz w:val="28"/>
          <w:szCs w:val="28"/>
          <w:lang w:eastAsia="ru-RU"/>
        </w:rPr>
        <w:t xml:space="preserve"> та </w:t>
      </w:r>
      <w:proofErr w:type="spellStart"/>
      <w:r w:rsidRPr="00703A1A">
        <w:rPr>
          <w:rFonts w:ascii="Times New Roman" w:hAnsi="Times New Roman" w:cs="Times New Roman"/>
          <w:sz w:val="28"/>
          <w:szCs w:val="28"/>
          <w:lang w:eastAsia="ru-RU"/>
        </w:rPr>
        <w:t>паліативної</w:t>
      </w:r>
      <w:proofErr w:type="spellEnd"/>
      <w:r w:rsidRPr="00703A1A">
        <w:rPr>
          <w:rFonts w:ascii="Times New Roman" w:hAnsi="Times New Roman" w:cs="Times New Roman"/>
          <w:sz w:val="28"/>
          <w:szCs w:val="28"/>
          <w:lang w:eastAsia="ru-RU"/>
        </w:rPr>
        <w:t xml:space="preserve"> </w:t>
      </w:r>
      <w:proofErr w:type="spellStart"/>
      <w:r w:rsidRPr="00703A1A">
        <w:rPr>
          <w:rFonts w:ascii="Times New Roman" w:hAnsi="Times New Roman" w:cs="Times New Roman"/>
          <w:sz w:val="28"/>
          <w:szCs w:val="28"/>
          <w:lang w:eastAsia="ru-RU"/>
        </w:rPr>
        <w:t>допомоги</w:t>
      </w:r>
      <w:proofErr w:type="spellEnd"/>
      <w:r w:rsidRPr="00703A1A">
        <w:rPr>
          <w:rFonts w:ascii="Times New Roman" w:hAnsi="Times New Roman" w:cs="Times New Roman"/>
          <w:sz w:val="28"/>
          <w:szCs w:val="28"/>
          <w:lang w:eastAsia="ru-RU"/>
        </w:rPr>
        <w:t xml:space="preserve"> </w:t>
      </w:r>
      <w:proofErr w:type="spellStart"/>
      <w:r w:rsidRPr="00703A1A">
        <w:rPr>
          <w:rFonts w:ascii="Times New Roman" w:hAnsi="Times New Roman" w:cs="Times New Roman"/>
          <w:sz w:val="28"/>
          <w:szCs w:val="28"/>
          <w:lang w:eastAsia="ru-RU"/>
        </w:rPr>
        <w:t>дітям</w:t>
      </w:r>
      <w:proofErr w:type="spellEnd"/>
      <w:r w:rsidRPr="00703A1A">
        <w:rPr>
          <w:rFonts w:ascii="Times New Roman" w:hAnsi="Times New Roman" w:cs="Times New Roman"/>
          <w:sz w:val="28"/>
          <w:szCs w:val="28"/>
          <w:lang w:eastAsia="ru-RU"/>
        </w:rPr>
        <w:t xml:space="preserve">» Рівненської обласної ради (рішення Рівненської обласної ради </w:t>
      </w:r>
      <w:proofErr w:type="spellStart"/>
      <w:r w:rsidRPr="00703A1A">
        <w:rPr>
          <w:rFonts w:ascii="Times New Roman" w:hAnsi="Times New Roman" w:cs="Times New Roman"/>
          <w:sz w:val="28"/>
          <w:szCs w:val="28"/>
          <w:lang w:eastAsia="ru-RU"/>
        </w:rPr>
        <w:t>від</w:t>
      </w:r>
      <w:proofErr w:type="spellEnd"/>
      <w:r w:rsidRPr="00703A1A">
        <w:rPr>
          <w:rFonts w:ascii="Times New Roman" w:hAnsi="Times New Roman" w:cs="Times New Roman"/>
          <w:sz w:val="28"/>
          <w:szCs w:val="28"/>
          <w:lang w:eastAsia="ru-RU"/>
        </w:rPr>
        <w:t xml:space="preserve"> 21.08.2020 №1746).</w:t>
      </w:r>
    </w:p>
    <w:p w:rsidR="00DE1012" w:rsidRPr="00703A1A" w:rsidRDefault="00DE1012"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Майно Центру є спільною власністю територіальних громад сіл, селищ, міст Рівненської області в особі Рівненської обласної ради.</w:t>
      </w:r>
    </w:p>
    <w:p w:rsidR="00DE1012" w:rsidRPr="00703A1A" w:rsidRDefault="00DE1012"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 xml:space="preserve">1.2. Центр керується у своїй діяльності чинним законодавством України, актами Президента України, постановами Кабінету Міністрів України, наказами Міністерства охорони здоров'я України, </w:t>
      </w:r>
      <w:r w:rsidR="00817BFB" w:rsidRPr="00703A1A">
        <w:rPr>
          <w:rFonts w:ascii="Times New Roman" w:eastAsia="Calibri" w:hAnsi="Times New Roman" w:cs="Times New Roman"/>
          <w:sz w:val="28"/>
          <w:szCs w:val="28"/>
          <w:lang w:val="uk-UA" w:eastAsia="ru-RU"/>
        </w:rPr>
        <w:t>Міністерств</w:t>
      </w:r>
      <w:r w:rsidR="00E55071" w:rsidRPr="00703A1A">
        <w:rPr>
          <w:rFonts w:ascii="Times New Roman" w:eastAsia="Calibri" w:hAnsi="Times New Roman" w:cs="Times New Roman"/>
          <w:sz w:val="28"/>
          <w:szCs w:val="28"/>
          <w:lang w:val="uk-UA" w:eastAsia="ru-RU"/>
        </w:rPr>
        <w:t>а</w:t>
      </w:r>
      <w:r w:rsidR="00817BFB" w:rsidRPr="00703A1A">
        <w:rPr>
          <w:rFonts w:ascii="Times New Roman" w:eastAsia="Calibri" w:hAnsi="Times New Roman" w:cs="Times New Roman"/>
          <w:sz w:val="28"/>
          <w:szCs w:val="28"/>
          <w:lang w:val="uk-UA" w:eastAsia="ru-RU"/>
        </w:rPr>
        <w:t xml:space="preserve"> соціальної політики, сім'ї та єдності України</w:t>
      </w:r>
      <w:r w:rsidRPr="00703A1A">
        <w:rPr>
          <w:rFonts w:ascii="Times New Roman" w:eastAsia="Calibri" w:hAnsi="Times New Roman" w:cs="Times New Roman"/>
          <w:sz w:val="28"/>
          <w:szCs w:val="28"/>
          <w:lang w:val="uk-UA" w:eastAsia="ru-RU"/>
        </w:rPr>
        <w:t>, рішеннями Рівненської обласної ради, розпорядженнями голови Рівненської обласної ради та голови Рівненської обласної державної адміністрації, цим Статутом і погодженими планами роботи.</w:t>
      </w:r>
    </w:p>
    <w:p w:rsidR="00DE1012" w:rsidRPr="00703A1A" w:rsidRDefault="00DE1012"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lastRenderedPageBreak/>
        <w:t>1.3. Центр є юридичною особою, має самостійний баланс, розрахунковий та інші рахунки в установах банків, печатку зі своєю назвою, кутовий штамп, емблему, та інші необхідні реквізити.</w:t>
      </w:r>
    </w:p>
    <w:p w:rsidR="00DE1012" w:rsidRPr="00703A1A" w:rsidRDefault="00DE1012"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1.4. Центр є неприбутковою організацією і фінансується з державного, обласного</w:t>
      </w:r>
      <w:r w:rsidRPr="00703A1A">
        <w:rPr>
          <w:rFonts w:ascii="Calibri" w:eastAsia="Calibri" w:hAnsi="Calibri" w:cs="Times New Roman"/>
          <w:lang w:val="uk-UA"/>
        </w:rPr>
        <w:t xml:space="preserve"> </w:t>
      </w:r>
      <w:r w:rsidRPr="00703A1A">
        <w:rPr>
          <w:rFonts w:ascii="Times New Roman" w:eastAsia="Calibri" w:hAnsi="Times New Roman" w:cs="Times New Roman"/>
          <w:sz w:val="28"/>
          <w:szCs w:val="28"/>
          <w:lang w:val="uk-UA" w:eastAsia="ru-RU"/>
        </w:rPr>
        <w:t>та місцевого бюджетів</w:t>
      </w:r>
      <w:r w:rsidR="003975CA" w:rsidRPr="00703A1A">
        <w:rPr>
          <w:rFonts w:ascii="Times New Roman" w:eastAsia="Calibri" w:hAnsi="Times New Roman" w:cs="Times New Roman"/>
          <w:sz w:val="28"/>
          <w:szCs w:val="28"/>
          <w:lang w:val="uk-UA" w:eastAsia="ru-RU"/>
        </w:rPr>
        <w:t>, а також має право залучати інші джерела фінансування, не заборонені законодавством України</w:t>
      </w:r>
      <w:r w:rsidRPr="00703A1A">
        <w:rPr>
          <w:rFonts w:ascii="Times New Roman" w:eastAsia="Calibri" w:hAnsi="Times New Roman" w:cs="Times New Roman"/>
          <w:sz w:val="28"/>
          <w:szCs w:val="28"/>
          <w:lang w:val="uk-UA" w:eastAsia="ru-RU"/>
        </w:rPr>
        <w:t>.</w:t>
      </w:r>
    </w:p>
    <w:p w:rsidR="00DE1012" w:rsidRPr="00703A1A" w:rsidRDefault="00DE1012"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1.5. Центр здійснює господарську некомерційну діяльність, спрямовану на досягнення соціальних та інших результатів без мети одержання прибутку.</w:t>
      </w:r>
    </w:p>
    <w:p w:rsidR="00DE1012" w:rsidRPr="00703A1A" w:rsidRDefault="00DE1012"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1.6. Забороняється розподіл отриманих доходів (прибутків) Центру або їх частини серед засновників (учасників), працівників (крім оплати їхньої праці, нарахування єдиного соціального внеску), членів органів управління та інших пов’язаних з ними осіб.</w:t>
      </w:r>
    </w:p>
    <w:p w:rsidR="00DE1012" w:rsidRPr="00703A1A" w:rsidRDefault="00EA276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В</w:t>
      </w:r>
      <w:r w:rsidR="00DE1012" w:rsidRPr="00703A1A">
        <w:rPr>
          <w:rFonts w:ascii="Times New Roman" w:eastAsia="Calibri" w:hAnsi="Times New Roman" w:cs="Times New Roman"/>
          <w:sz w:val="28"/>
          <w:szCs w:val="28"/>
          <w:lang w:val="uk-UA" w:eastAsia="ru-RU"/>
        </w:rPr>
        <w:t xml:space="preserve">икористання доходів </w:t>
      </w:r>
      <w:r w:rsidRPr="00703A1A">
        <w:rPr>
          <w:rFonts w:ascii="Times New Roman" w:eastAsia="Calibri" w:hAnsi="Times New Roman" w:cs="Times New Roman"/>
          <w:sz w:val="28"/>
          <w:szCs w:val="28"/>
          <w:lang w:val="uk-UA" w:eastAsia="ru-RU"/>
        </w:rPr>
        <w:t>Центру дозволяється</w:t>
      </w:r>
      <w:r w:rsidR="00DE1012" w:rsidRPr="00703A1A">
        <w:rPr>
          <w:rFonts w:ascii="Times New Roman" w:eastAsia="Calibri" w:hAnsi="Times New Roman" w:cs="Times New Roman"/>
          <w:sz w:val="28"/>
          <w:szCs w:val="28"/>
          <w:lang w:val="uk-UA" w:eastAsia="ru-RU"/>
        </w:rPr>
        <w:t xml:space="preserve"> виключно для фінансування видатків на утримання </w:t>
      </w:r>
      <w:r w:rsidR="00E62F95" w:rsidRPr="00703A1A">
        <w:rPr>
          <w:rFonts w:ascii="Times New Roman" w:eastAsia="Calibri" w:hAnsi="Times New Roman" w:cs="Times New Roman"/>
          <w:sz w:val="28"/>
          <w:szCs w:val="28"/>
          <w:lang w:val="uk-UA" w:eastAsia="ru-RU"/>
        </w:rPr>
        <w:t>Центру</w:t>
      </w:r>
      <w:r w:rsidRPr="00703A1A">
        <w:rPr>
          <w:rFonts w:ascii="Times New Roman" w:eastAsia="Calibri" w:hAnsi="Times New Roman" w:cs="Times New Roman"/>
          <w:sz w:val="28"/>
          <w:szCs w:val="28"/>
          <w:lang w:val="uk-UA" w:eastAsia="ru-RU"/>
        </w:rPr>
        <w:t>,</w:t>
      </w:r>
      <w:r w:rsidR="00DE1012" w:rsidRPr="00703A1A">
        <w:rPr>
          <w:rFonts w:ascii="Times New Roman" w:eastAsia="Calibri" w:hAnsi="Times New Roman" w:cs="Times New Roman"/>
          <w:sz w:val="28"/>
          <w:szCs w:val="28"/>
          <w:lang w:val="uk-UA" w:eastAsia="ru-RU"/>
        </w:rPr>
        <w:t xml:space="preserve"> реалізації мети</w:t>
      </w:r>
      <w:r w:rsidRPr="00703A1A">
        <w:rPr>
          <w:rFonts w:ascii="Times New Roman" w:eastAsia="Calibri" w:hAnsi="Times New Roman" w:cs="Times New Roman"/>
          <w:sz w:val="28"/>
          <w:szCs w:val="28"/>
          <w:lang w:val="uk-UA" w:eastAsia="ru-RU"/>
        </w:rPr>
        <w:t>,</w:t>
      </w:r>
      <w:r w:rsidR="00DE1012" w:rsidRPr="00703A1A">
        <w:rPr>
          <w:rFonts w:ascii="Times New Roman" w:eastAsia="Calibri" w:hAnsi="Times New Roman" w:cs="Times New Roman"/>
          <w:sz w:val="28"/>
          <w:szCs w:val="28"/>
          <w:lang w:val="uk-UA" w:eastAsia="ru-RU"/>
        </w:rPr>
        <w:t xml:space="preserve"> завдань</w:t>
      </w:r>
      <w:r w:rsidRPr="00703A1A">
        <w:rPr>
          <w:rFonts w:ascii="Times New Roman" w:eastAsia="Calibri" w:hAnsi="Times New Roman" w:cs="Times New Roman"/>
          <w:sz w:val="28"/>
          <w:szCs w:val="28"/>
          <w:lang w:val="uk-UA" w:eastAsia="ru-RU"/>
        </w:rPr>
        <w:t xml:space="preserve"> і</w:t>
      </w:r>
      <w:r w:rsidR="00DE1012" w:rsidRPr="00703A1A">
        <w:rPr>
          <w:rFonts w:ascii="Times New Roman" w:eastAsia="Calibri" w:hAnsi="Times New Roman" w:cs="Times New Roman"/>
          <w:sz w:val="28"/>
          <w:szCs w:val="28"/>
          <w:lang w:val="uk-UA" w:eastAsia="ru-RU"/>
        </w:rPr>
        <w:t xml:space="preserve"> напрямів діяльності, визначених Статутом</w:t>
      </w:r>
      <w:r w:rsidRPr="00703A1A">
        <w:rPr>
          <w:rFonts w:ascii="Times New Roman" w:eastAsia="Calibri" w:hAnsi="Times New Roman" w:cs="Times New Roman"/>
          <w:sz w:val="28"/>
          <w:szCs w:val="28"/>
          <w:lang w:val="uk-UA" w:eastAsia="ru-RU"/>
        </w:rPr>
        <w:t>, відповідно до Податкового кодексу України</w:t>
      </w:r>
      <w:r w:rsidR="00DE1012" w:rsidRPr="00703A1A">
        <w:rPr>
          <w:rFonts w:ascii="Times New Roman" w:eastAsia="Calibri" w:hAnsi="Times New Roman" w:cs="Times New Roman"/>
          <w:sz w:val="28"/>
          <w:szCs w:val="28"/>
          <w:lang w:val="uk-UA" w:eastAsia="ru-RU"/>
        </w:rPr>
        <w:t>.</w:t>
      </w:r>
    </w:p>
    <w:p w:rsidR="00DE1012" w:rsidRPr="00703A1A" w:rsidRDefault="00DE1012"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При виконанні покладених на нього завдань Центр може використовувати власні надходження, отримані відповідно до чинного законодавства України.</w:t>
      </w:r>
    </w:p>
    <w:p w:rsidR="00DE1012" w:rsidRPr="00703A1A" w:rsidRDefault="00DE1012"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1.7. Центр самостійно відповідає за своїми зобов'язаннями відповідно до чинного законодавства України.</w:t>
      </w:r>
    </w:p>
    <w:p w:rsidR="00DE1012" w:rsidRPr="00703A1A" w:rsidRDefault="00DE1012"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1.8. Центр не відповідає за зобов'язаннями Власника, а Власник не відповідає за зобов'язаннями Центру.</w:t>
      </w:r>
    </w:p>
    <w:p w:rsidR="00DE1012" w:rsidRPr="00703A1A" w:rsidRDefault="00DE1012"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1.9. Держава, її органи не несуть відповідальності за зобов'язаннями Центру. Центр не відповідає за зобов'язаннями держави, її органів а також інших підприємств, установ, організацій.</w:t>
      </w:r>
    </w:p>
    <w:p w:rsidR="00DE1012" w:rsidRPr="00703A1A" w:rsidRDefault="00DE1012"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У межах своєї статутної діяльності та положень даного Статуту Центр має право укладати від свого імені правочини, виступати позивачем  та відповідачем у судах.</w:t>
      </w:r>
    </w:p>
    <w:p w:rsidR="00DE1012" w:rsidRPr="00703A1A" w:rsidRDefault="00DE1012"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1.10. Найменування Центру:</w:t>
      </w:r>
    </w:p>
    <w:p w:rsidR="008B1A14" w:rsidRPr="00703A1A" w:rsidRDefault="008B1A14"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1.10.1.українською мовою</w:t>
      </w:r>
      <w:r w:rsidR="00951921" w:rsidRPr="00703A1A">
        <w:rPr>
          <w:rFonts w:ascii="Times New Roman" w:eastAsia="Calibri" w:hAnsi="Times New Roman" w:cs="Times New Roman"/>
          <w:sz w:val="28"/>
          <w:szCs w:val="28"/>
          <w:lang w:val="uk-UA" w:eastAsia="ru-RU"/>
        </w:rPr>
        <w:t>:</w:t>
      </w:r>
    </w:p>
    <w:p w:rsidR="00DE1012" w:rsidRPr="00703A1A" w:rsidRDefault="00DE1012"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 xml:space="preserve">повне: </w:t>
      </w:r>
      <w:r w:rsidR="00AC6200" w:rsidRPr="00703A1A">
        <w:rPr>
          <w:rFonts w:ascii="Times New Roman" w:eastAsia="Calibri" w:hAnsi="Times New Roman" w:cs="Times New Roman"/>
          <w:sz w:val="28"/>
          <w:szCs w:val="28"/>
          <w:lang w:val="uk-UA" w:eastAsia="ru-RU"/>
        </w:rPr>
        <w:t xml:space="preserve">Комунальне підприємство </w:t>
      </w:r>
      <w:r w:rsidRPr="00703A1A">
        <w:rPr>
          <w:rFonts w:ascii="Times New Roman" w:eastAsia="Calibri" w:hAnsi="Times New Roman" w:cs="Times New Roman"/>
          <w:sz w:val="28"/>
          <w:szCs w:val="28"/>
          <w:lang w:val="uk-UA" w:eastAsia="ru-RU"/>
        </w:rPr>
        <w:t xml:space="preserve">«Центр медичної реабілітації  та паліативної допомоги дітям» Рівненської обласної ради     </w:t>
      </w:r>
    </w:p>
    <w:p w:rsidR="00DE1012" w:rsidRPr="00703A1A" w:rsidRDefault="00DE1012"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 xml:space="preserve">скорочене: КП </w:t>
      </w:r>
      <w:r w:rsidR="00AC6200" w:rsidRPr="00703A1A">
        <w:rPr>
          <w:rFonts w:ascii="Times New Roman" w:eastAsia="Calibri" w:hAnsi="Times New Roman" w:cs="Times New Roman"/>
          <w:sz w:val="28"/>
          <w:szCs w:val="28"/>
          <w:lang w:val="uk-UA" w:eastAsia="ru-RU"/>
        </w:rPr>
        <w:t>«</w:t>
      </w:r>
      <w:r w:rsidRPr="00703A1A">
        <w:rPr>
          <w:rFonts w:ascii="Times New Roman" w:eastAsia="Calibri" w:hAnsi="Times New Roman" w:cs="Times New Roman"/>
          <w:sz w:val="28"/>
          <w:szCs w:val="28"/>
          <w:lang w:val="uk-UA" w:eastAsia="ru-RU"/>
        </w:rPr>
        <w:t xml:space="preserve">Центр </w:t>
      </w:r>
      <w:r w:rsidR="00D36E49" w:rsidRPr="00703A1A">
        <w:rPr>
          <w:rFonts w:ascii="Times New Roman" w:eastAsia="Calibri" w:hAnsi="Times New Roman" w:cs="Times New Roman"/>
          <w:sz w:val="28"/>
          <w:szCs w:val="28"/>
          <w:lang w:val="uk-UA" w:eastAsia="ru-RU"/>
        </w:rPr>
        <w:t xml:space="preserve">медичної </w:t>
      </w:r>
      <w:r w:rsidR="0023622F" w:rsidRPr="00703A1A">
        <w:rPr>
          <w:rFonts w:ascii="Times New Roman" w:eastAsia="Calibri" w:hAnsi="Times New Roman" w:cs="Times New Roman"/>
          <w:sz w:val="28"/>
          <w:szCs w:val="28"/>
          <w:lang w:val="uk-UA" w:eastAsia="ru-RU"/>
        </w:rPr>
        <w:t xml:space="preserve">реабілітації </w:t>
      </w:r>
      <w:r w:rsidRPr="00703A1A">
        <w:rPr>
          <w:rFonts w:ascii="Times New Roman" w:eastAsia="Calibri" w:hAnsi="Times New Roman" w:cs="Times New Roman"/>
          <w:sz w:val="28"/>
          <w:szCs w:val="28"/>
          <w:lang w:val="uk-UA" w:eastAsia="ru-RU"/>
        </w:rPr>
        <w:t>та паліативної допомоги дітям</w:t>
      </w:r>
      <w:r w:rsidR="00AC6200" w:rsidRPr="00703A1A">
        <w:rPr>
          <w:rFonts w:ascii="Times New Roman" w:eastAsia="Calibri" w:hAnsi="Times New Roman" w:cs="Times New Roman"/>
          <w:sz w:val="28"/>
          <w:szCs w:val="28"/>
          <w:lang w:val="uk-UA" w:eastAsia="ru-RU"/>
        </w:rPr>
        <w:t>»</w:t>
      </w:r>
      <w:r w:rsidRPr="00703A1A">
        <w:rPr>
          <w:rFonts w:ascii="Times New Roman" w:eastAsia="Calibri" w:hAnsi="Times New Roman" w:cs="Times New Roman"/>
          <w:sz w:val="28"/>
          <w:szCs w:val="28"/>
          <w:lang w:val="uk-UA" w:eastAsia="ru-RU"/>
        </w:rPr>
        <w:t xml:space="preserve"> РОР.</w:t>
      </w:r>
    </w:p>
    <w:p w:rsidR="008B1A14" w:rsidRPr="00703A1A" w:rsidRDefault="008B1A14" w:rsidP="00926FA7">
      <w:pPr>
        <w:spacing w:after="0" w:line="240" w:lineRule="auto"/>
        <w:ind w:firstLine="567"/>
        <w:jc w:val="both"/>
        <w:rPr>
          <w:rFonts w:ascii="inherit" w:hAnsi="inherit" w:cs="Courier New"/>
          <w:i/>
          <w:color w:val="1F1F1F"/>
          <w:sz w:val="42"/>
          <w:szCs w:val="42"/>
          <w:lang w:val="uk-UA"/>
        </w:rPr>
      </w:pPr>
      <w:r w:rsidRPr="00703A1A">
        <w:rPr>
          <w:rFonts w:ascii="Times New Roman" w:eastAsia="Calibri" w:hAnsi="Times New Roman" w:cs="Times New Roman"/>
          <w:sz w:val="28"/>
          <w:szCs w:val="28"/>
          <w:lang w:val="uk-UA" w:eastAsia="ru-RU"/>
        </w:rPr>
        <w:t>1.10.2. англійською мовою:</w:t>
      </w:r>
    </w:p>
    <w:p w:rsidR="008B1A14" w:rsidRPr="00703A1A" w:rsidRDefault="008B1A14" w:rsidP="00926FA7">
      <w:pPr>
        <w:spacing w:after="0" w:line="240" w:lineRule="auto"/>
        <w:ind w:firstLine="567"/>
        <w:jc w:val="both"/>
        <w:rPr>
          <w:rFonts w:ascii="Times New Roman" w:eastAsia="Calibri" w:hAnsi="Times New Roman" w:cs="Times New Roman"/>
          <w:sz w:val="28"/>
          <w:szCs w:val="28"/>
          <w:lang w:val="uk-UA" w:eastAsia="ru-RU"/>
        </w:rPr>
      </w:pPr>
      <w:proofErr w:type="spellStart"/>
      <w:r w:rsidRPr="00703A1A">
        <w:rPr>
          <w:rFonts w:ascii="Times New Roman" w:hAnsi="Times New Roman" w:cs="Times New Roman"/>
          <w:color w:val="1F1F1F"/>
          <w:sz w:val="28"/>
          <w:szCs w:val="28"/>
          <w:lang w:val="uk-UA"/>
        </w:rPr>
        <w:t>full</w:t>
      </w:r>
      <w:proofErr w:type="spellEnd"/>
      <w:r w:rsidRPr="00703A1A">
        <w:rPr>
          <w:rFonts w:ascii="Times New Roman" w:hAnsi="Times New Roman" w:cs="Times New Roman"/>
          <w:color w:val="1F1F1F"/>
          <w:sz w:val="28"/>
          <w:szCs w:val="28"/>
          <w:lang w:val="uk-UA"/>
        </w:rPr>
        <w:t>:</w:t>
      </w:r>
      <w:r w:rsidRPr="00703A1A">
        <w:rPr>
          <w:rFonts w:ascii="inherit" w:hAnsi="inherit" w:cs="Courier New"/>
          <w:i/>
          <w:color w:val="1F1F1F"/>
          <w:sz w:val="42"/>
          <w:szCs w:val="42"/>
          <w:lang w:val="uk-UA"/>
        </w:rPr>
        <w:t xml:space="preserve"> </w:t>
      </w:r>
      <w:proofErr w:type="spellStart"/>
      <w:r w:rsidR="003975CA" w:rsidRPr="00703A1A">
        <w:rPr>
          <w:rFonts w:ascii="Times New Roman" w:eastAsia="Calibri" w:hAnsi="Times New Roman" w:cs="Times New Roman"/>
          <w:sz w:val="28"/>
          <w:szCs w:val="28"/>
          <w:lang w:val="uk-UA" w:eastAsia="ru-RU"/>
        </w:rPr>
        <w:t>Municipal</w:t>
      </w:r>
      <w:proofErr w:type="spellEnd"/>
      <w:r w:rsidR="003975CA" w:rsidRPr="00703A1A">
        <w:rPr>
          <w:rFonts w:ascii="Times New Roman" w:eastAsia="Calibri" w:hAnsi="Times New Roman" w:cs="Times New Roman"/>
          <w:sz w:val="28"/>
          <w:szCs w:val="28"/>
          <w:lang w:val="uk-UA" w:eastAsia="ru-RU"/>
        </w:rPr>
        <w:t xml:space="preserve"> </w:t>
      </w:r>
      <w:proofErr w:type="spellStart"/>
      <w:r w:rsidR="003975CA" w:rsidRPr="00703A1A">
        <w:rPr>
          <w:rFonts w:ascii="Times New Roman" w:eastAsia="Calibri" w:hAnsi="Times New Roman" w:cs="Times New Roman"/>
          <w:sz w:val="28"/>
          <w:szCs w:val="28"/>
          <w:lang w:val="uk-UA" w:eastAsia="ru-RU"/>
        </w:rPr>
        <w:t>Enterprise</w:t>
      </w:r>
      <w:proofErr w:type="spellEnd"/>
      <w:r w:rsidR="003975CA" w:rsidRPr="00703A1A">
        <w:rPr>
          <w:rFonts w:ascii="Times New Roman" w:eastAsia="Calibri" w:hAnsi="Times New Roman" w:cs="Times New Roman"/>
          <w:sz w:val="28"/>
          <w:szCs w:val="28"/>
          <w:lang w:val="uk-UA" w:eastAsia="ru-RU"/>
        </w:rPr>
        <w:t xml:space="preserve"> "</w:t>
      </w:r>
      <w:proofErr w:type="spellStart"/>
      <w:r w:rsidR="003975CA" w:rsidRPr="00703A1A">
        <w:rPr>
          <w:rFonts w:ascii="Times New Roman" w:eastAsia="Calibri" w:hAnsi="Times New Roman" w:cs="Times New Roman"/>
          <w:sz w:val="28"/>
          <w:szCs w:val="28"/>
          <w:lang w:val="uk-UA" w:eastAsia="ru-RU"/>
        </w:rPr>
        <w:t>Center</w:t>
      </w:r>
      <w:proofErr w:type="spellEnd"/>
      <w:r w:rsidR="003975CA" w:rsidRPr="00703A1A">
        <w:rPr>
          <w:rFonts w:ascii="Times New Roman" w:eastAsia="Calibri" w:hAnsi="Times New Roman" w:cs="Times New Roman"/>
          <w:sz w:val="28"/>
          <w:szCs w:val="28"/>
          <w:lang w:val="uk-UA" w:eastAsia="ru-RU"/>
        </w:rPr>
        <w:t xml:space="preserve"> </w:t>
      </w:r>
      <w:proofErr w:type="spellStart"/>
      <w:r w:rsidR="003975CA" w:rsidRPr="00703A1A">
        <w:rPr>
          <w:rFonts w:ascii="Times New Roman" w:eastAsia="Calibri" w:hAnsi="Times New Roman" w:cs="Times New Roman"/>
          <w:sz w:val="28"/>
          <w:szCs w:val="28"/>
          <w:lang w:val="uk-UA" w:eastAsia="ru-RU"/>
        </w:rPr>
        <w:t>for</w:t>
      </w:r>
      <w:proofErr w:type="spellEnd"/>
      <w:r w:rsidR="003975CA" w:rsidRPr="00703A1A">
        <w:rPr>
          <w:rFonts w:ascii="Times New Roman" w:eastAsia="Calibri" w:hAnsi="Times New Roman" w:cs="Times New Roman"/>
          <w:sz w:val="28"/>
          <w:szCs w:val="28"/>
          <w:lang w:val="uk-UA" w:eastAsia="ru-RU"/>
        </w:rPr>
        <w:t xml:space="preserve"> </w:t>
      </w:r>
      <w:proofErr w:type="spellStart"/>
      <w:r w:rsidR="003975CA" w:rsidRPr="00703A1A">
        <w:rPr>
          <w:rFonts w:ascii="Times New Roman" w:eastAsia="Calibri" w:hAnsi="Times New Roman" w:cs="Times New Roman"/>
          <w:sz w:val="28"/>
          <w:szCs w:val="28"/>
          <w:lang w:val="uk-UA" w:eastAsia="ru-RU"/>
        </w:rPr>
        <w:t>Medical</w:t>
      </w:r>
      <w:proofErr w:type="spellEnd"/>
      <w:r w:rsidR="003975CA" w:rsidRPr="00703A1A">
        <w:rPr>
          <w:rFonts w:ascii="Times New Roman" w:eastAsia="Calibri" w:hAnsi="Times New Roman" w:cs="Times New Roman"/>
          <w:sz w:val="28"/>
          <w:szCs w:val="28"/>
          <w:lang w:val="uk-UA" w:eastAsia="ru-RU"/>
        </w:rPr>
        <w:t xml:space="preserve"> </w:t>
      </w:r>
      <w:proofErr w:type="spellStart"/>
      <w:r w:rsidR="003975CA" w:rsidRPr="00703A1A">
        <w:rPr>
          <w:rFonts w:ascii="Times New Roman" w:eastAsia="Calibri" w:hAnsi="Times New Roman" w:cs="Times New Roman"/>
          <w:sz w:val="28"/>
          <w:szCs w:val="28"/>
          <w:lang w:val="uk-UA" w:eastAsia="ru-RU"/>
        </w:rPr>
        <w:t>Rehabilitation</w:t>
      </w:r>
      <w:proofErr w:type="spellEnd"/>
      <w:r w:rsidR="003975CA" w:rsidRPr="00703A1A">
        <w:rPr>
          <w:rFonts w:ascii="Times New Roman" w:eastAsia="Calibri" w:hAnsi="Times New Roman" w:cs="Times New Roman"/>
          <w:sz w:val="28"/>
          <w:szCs w:val="28"/>
          <w:lang w:val="uk-UA" w:eastAsia="ru-RU"/>
        </w:rPr>
        <w:t xml:space="preserve"> </w:t>
      </w:r>
      <w:proofErr w:type="spellStart"/>
      <w:r w:rsidR="003975CA" w:rsidRPr="00703A1A">
        <w:rPr>
          <w:rFonts w:ascii="Times New Roman" w:eastAsia="Calibri" w:hAnsi="Times New Roman" w:cs="Times New Roman"/>
          <w:sz w:val="28"/>
          <w:szCs w:val="28"/>
          <w:lang w:val="uk-UA" w:eastAsia="ru-RU"/>
        </w:rPr>
        <w:t>a</w:t>
      </w:r>
      <w:r w:rsidR="0023622F" w:rsidRPr="00703A1A">
        <w:rPr>
          <w:rFonts w:ascii="Times New Roman" w:eastAsia="Calibri" w:hAnsi="Times New Roman" w:cs="Times New Roman"/>
          <w:sz w:val="28"/>
          <w:szCs w:val="28"/>
          <w:lang w:val="uk-UA" w:eastAsia="ru-RU"/>
        </w:rPr>
        <w:t>nd</w:t>
      </w:r>
      <w:proofErr w:type="spellEnd"/>
      <w:r w:rsidR="0023622F" w:rsidRPr="00703A1A">
        <w:rPr>
          <w:rFonts w:ascii="Times New Roman" w:eastAsia="Calibri" w:hAnsi="Times New Roman" w:cs="Times New Roman"/>
          <w:sz w:val="28"/>
          <w:szCs w:val="28"/>
          <w:lang w:val="uk-UA" w:eastAsia="ru-RU"/>
        </w:rPr>
        <w:t xml:space="preserve"> </w:t>
      </w:r>
      <w:proofErr w:type="spellStart"/>
      <w:r w:rsidR="0023622F" w:rsidRPr="00703A1A">
        <w:rPr>
          <w:rFonts w:ascii="Times New Roman" w:eastAsia="Calibri" w:hAnsi="Times New Roman" w:cs="Times New Roman"/>
          <w:sz w:val="28"/>
          <w:szCs w:val="28"/>
          <w:lang w:val="uk-UA" w:eastAsia="ru-RU"/>
        </w:rPr>
        <w:t>Palliative</w:t>
      </w:r>
      <w:proofErr w:type="spellEnd"/>
      <w:r w:rsidR="0023622F" w:rsidRPr="00703A1A">
        <w:rPr>
          <w:rFonts w:ascii="Times New Roman" w:eastAsia="Calibri" w:hAnsi="Times New Roman" w:cs="Times New Roman"/>
          <w:sz w:val="28"/>
          <w:szCs w:val="28"/>
          <w:lang w:val="uk-UA" w:eastAsia="ru-RU"/>
        </w:rPr>
        <w:t xml:space="preserve"> </w:t>
      </w:r>
      <w:proofErr w:type="spellStart"/>
      <w:r w:rsidR="0023622F" w:rsidRPr="00703A1A">
        <w:rPr>
          <w:rFonts w:ascii="Times New Roman" w:eastAsia="Calibri" w:hAnsi="Times New Roman" w:cs="Times New Roman"/>
          <w:sz w:val="28"/>
          <w:szCs w:val="28"/>
          <w:lang w:val="uk-UA" w:eastAsia="ru-RU"/>
        </w:rPr>
        <w:t>Care</w:t>
      </w:r>
      <w:proofErr w:type="spellEnd"/>
      <w:r w:rsidR="0023622F" w:rsidRPr="00703A1A">
        <w:rPr>
          <w:rFonts w:ascii="Times New Roman" w:eastAsia="Calibri" w:hAnsi="Times New Roman" w:cs="Times New Roman"/>
          <w:sz w:val="28"/>
          <w:szCs w:val="28"/>
          <w:lang w:val="uk-UA" w:eastAsia="ru-RU"/>
        </w:rPr>
        <w:t xml:space="preserve"> </w:t>
      </w:r>
      <w:proofErr w:type="spellStart"/>
      <w:r w:rsidR="0023622F" w:rsidRPr="00703A1A">
        <w:rPr>
          <w:rFonts w:ascii="Times New Roman" w:eastAsia="Calibri" w:hAnsi="Times New Roman" w:cs="Times New Roman"/>
          <w:sz w:val="28"/>
          <w:szCs w:val="28"/>
          <w:lang w:val="uk-UA" w:eastAsia="ru-RU"/>
        </w:rPr>
        <w:t>for</w:t>
      </w:r>
      <w:proofErr w:type="spellEnd"/>
      <w:r w:rsidR="0023622F" w:rsidRPr="00703A1A">
        <w:rPr>
          <w:rFonts w:ascii="Times New Roman" w:eastAsia="Calibri" w:hAnsi="Times New Roman" w:cs="Times New Roman"/>
          <w:sz w:val="28"/>
          <w:szCs w:val="28"/>
          <w:lang w:val="uk-UA" w:eastAsia="ru-RU"/>
        </w:rPr>
        <w:t xml:space="preserve"> </w:t>
      </w:r>
      <w:proofErr w:type="spellStart"/>
      <w:r w:rsidR="0023622F" w:rsidRPr="00703A1A">
        <w:rPr>
          <w:rFonts w:ascii="Times New Roman" w:eastAsia="Calibri" w:hAnsi="Times New Roman" w:cs="Times New Roman"/>
          <w:sz w:val="28"/>
          <w:szCs w:val="28"/>
          <w:lang w:val="uk-UA" w:eastAsia="ru-RU"/>
        </w:rPr>
        <w:t>Children</w:t>
      </w:r>
      <w:proofErr w:type="spellEnd"/>
      <w:r w:rsidR="003975CA" w:rsidRPr="00703A1A">
        <w:rPr>
          <w:rFonts w:ascii="Times New Roman" w:eastAsia="Calibri" w:hAnsi="Times New Roman" w:cs="Times New Roman"/>
          <w:sz w:val="28"/>
          <w:szCs w:val="28"/>
          <w:lang w:val="uk-UA" w:eastAsia="ru-RU"/>
        </w:rPr>
        <w:t xml:space="preserve">" </w:t>
      </w:r>
      <w:proofErr w:type="spellStart"/>
      <w:r w:rsidR="003975CA" w:rsidRPr="00703A1A">
        <w:rPr>
          <w:rFonts w:ascii="Times New Roman" w:eastAsia="Calibri" w:hAnsi="Times New Roman" w:cs="Times New Roman"/>
          <w:sz w:val="28"/>
          <w:szCs w:val="28"/>
          <w:lang w:val="uk-UA" w:eastAsia="ru-RU"/>
        </w:rPr>
        <w:t>of</w:t>
      </w:r>
      <w:proofErr w:type="spellEnd"/>
      <w:r w:rsidR="003975CA" w:rsidRPr="00703A1A">
        <w:rPr>
          <w:rFonts w:ascii="Times New Roman" w:eastAsia="Calibri" w:hAnsi="Times New Roman" w:cs="Times New Roman"/>
          <w:sz w:val="28"/>
          <w:szCs w:val="28"/>
          <w:lang w:val="uk-UA" w:eastAsia="ru-RU"/>
        </w:rPr>
        <w:t xml:space="preserve"> </w:t>
      </w:r>
      <w:proofErr w:type="spellStart"/>
      <w:r w:rsidR="003975CA" w:rsidRPr="00703A1A">
        <w:rPr>
          <w:rFonts w:ascii="Times New Roman" w:eastAsia="Calibri" w:hAnsi="Times New Roman" w:cs="Times New Roman"/>
          <w:sz w:val="28"/>
          <w:szCs w:val="28"/>
          <w:lang w:val="uk-UA" w:eastAsia="ru-RU"/>
        </w:rPr>
        <w:t>the</w:t>
      </w:r>
      <w:proofErr w:type="spellEnd"/>
      <w:r w:rsidR="003975CA" w:rsidRPr="00703A1A">
        <w:rPr>
          <w:rFonts w:ascii="Times New Roman" w:eastAsia="Calibri" w:hAnsi="Times New Roman" w:cs="Times New Roman"/>
          <w:sz w:val="28"/>
          <w:szCs w:val="28"/>
          <w:lang w:val="uk-UA" w:eastAsia="ru-RU"/>
        </w:rPr>
        <w:t xml:space="preserve"> </w:t>
      </w:r>
      <w:proofErr w:type="spellStart"/>
      <w:r w:rsidR="003975CA" w:rsidRPr="00703A1A">
        <w:rPr>
          <w:rFonts w:ascii="Times New Roman" w:eastAsia="Calibri" w:hAnsi="Times New Roman" w:cs="Times New Roman"/>
          <w:sz w:val="28"/>
          <w:szCs w:val="28"/>
          <w:lang w:val="uk-UA" w:eastAsia="ru-RU"/>
        </w:rPr>
        <w:t>Rivne</w:t>
      </w:r>
      <w:proofErr w:type="spellEnd"/>
      <w:r w:rsidR="003975CA" w:rsidRPr="00703A1A">
        <w:rPr>
          <w:rFonts w:ascii="Times New Roman" w:eastAsia="Calibri" w:hAnsi="Times New Roman" w:cs="Times New Roman"/>
          <w:sz w:val="28"/>
          <w:szCs w:val="28"/>
          <w:lang w:val="uk-UA" w:eastAsia="ru-RU"/>
        </w:rPr>
        <w:t xml:space="preserve"> </w:t>
      </w:r>
      <w:proofErr w:type="spellStart"/>
      <w:r w:rsidR="003975CA" w:rsidRPr="00703A1A">
        <w:rPr>
          <w:rFonts w:ascii="Times New Roman" w:eastAsia="Calibri" w:hAnsi="Times New Roman" w:cs="Times New Roman"/>
          <w:sz w:val="28"/>
          <w:szCs w:val="28"/>
          <w:lang w:val="uk-UA" w:eastAsia="ru-RU"/>
        </w:rPr>
        <w:t>Regional</w:t>
      </w:r>
      <w:proofErr w:type="spellEnd"/>
      <w:r w:rsidR="003975CA" w:rsidRPr="00703A1A">
        <w:rPr>
          <w:rFonts w:ascii="Times New Roman" w:eastAsia="Calibri" w:hAnsi="Times New Roman" w:cs="Times New Roman"/>
          <w:sz w:val="28"/>
          <w:szCs w:val="28"/>
          <w:lang w:val="uk-UA" w:eastAsia="ru-RU"/>
        </w:rPr>
        <w:t xml:space="preserve"> </w:t>
      </w:r>
      <w:proofErr w:type="spellStart"/>
      <w:r w:rsidR="003975CA" w:rsidRPr="00703A1A">
        <w:rPr>
          <w:rFonts w:ascii="Times New Roman" w:eastAsia="Calibri" w:hAnsi="Times New Roman" w:cs="Times New Roman"/>
          <w:sz w:val="28"/>
          <w:szCs w:val="28"/>
          <w:lang w:val="uk-UA" w:eastAsia="ru-RU"/>
        </w:rPr>
        <w:t>Council</w:t>
      </w:r>
      <w:proofErr w:type="spellEnd"/>
    </w:p>
    <w:p w:rsidR="008B1A14" w:rsidRPr="00703A1A" w:rsidRDefault="008B1A14" w:rsidP="00926FA7">
      <w:pPr>
        <w:spacing w:after="0" w:line="240" w:lineRule="auto"/>
        <w:ind w:firstLine="567"/>
        <w:jc w:val="both"/>
        <w:rPr>
          <w:rFonts w:ascii="Times New Roman" w:eastAsia="Calibri" w:hAnsi="Times New Roman" w:cs="Times New Roman"/>
          <w:sz w:val="28"/>
          <w:szCs w:val="28"/>
          <w:lang w:val="uk-UA" w:eastAsia="ru-RU"/>
        </w:rPr>
      </w:pPr>
      <w:proofErr w:type="spellStart"/>
      <w:r w:rsidRPr="00703A1A">
        <w:rPr>
          <w:rFonts w:ascii="Times New Roman" w:eastAsia="Calibri" w:hAnsi="Times New Roman" w:cs="Times New Roman"/>
          <w:sz w:val="28"/>
          <w:szCs w:val="28"/>
          <w:lang w:val="uk-UA" w:eastAsia="ru-RU"/>
        </w:rPr>
        <w:t>short</w:t>
      </w:r>
      <w:proofErr w:type="spellEnd"/>
      <w:r w:rsidRPr="00703A1A">
        <w:rPr>
          <w:rFonts w:ascii="Times New Roman" w:eastAsia="Calibri" w:hAnsi="Times New Roman" w:cs="Times New Roman"/>
          <w:sz w:val="28"/>
          <w:szCs w:val="28"/>
          <w:lang w:val="uk-UA" w:eastAsia="ru-RU"/>
        </w:rPr>
        <w:t>:</w:t>
      </w:r>
      <w:r w:rsidRPr="00703A1A">
        <w:rPr>
          <w:lang w:val="uk-UA"/>
        </w:rPr>
        <w:t xml:space="preserve"> </w:t>
      </w:r>
      <w:r w:rsidRPr="00703A1A">
        <w:rPr>
          <w:rFonts w:ascii="Times New Roman" w:hAnsi="Times New Roman" w:cs="Times New Roman"/>
          <w:sz w:val="28"/>
          <w:szCs w:val="28"/>
          <w:lang w:val="uk-UA"/>
        </w:rPr>
        <w:t>ME</w:t>
      </w:r>
      <w:r w:rsidRPr="00703A1A">
        <w:rPr>
          <w:rFonts w:ascii="Times New Roman" w:eastAsia="Calibri" w:hAnsi="Times New Roman" w:cs="Times New Roman"/>
          <w:sz w:val="28"/>
          <w:szCs w:val="28"/>
          <w:lang w:val="uk-UA" w:eastAsia="ru-RU"/>
        </w:rPr>
        <w:t xml:space="preserve"> "</w:t>
      </w:r>
      <w:proofErr w:type="spellStart"/>
      <w:r w:rsidRPr="00703A1A">
        <w:rPr>
          <w:rFonts w:ascii="Times New Roman" w:eastAsia="Calibri" w:hAnsi="Times New Roman" w:cs="Times New Roman"/>
          <w:sz w:val="28"/>
          <w:szCs w:val="28"/>
          <w:lang w:val="uk-UA" w:eastAsia="ru-RU"/>
        </w:rPr>
        <w:t>Center</w:t>
      </w:r>
      <w:proofErr w:type="spellEnd"/>
      <w:r w:rsidRPr="00703A1A">
        <w:rPr>
          <w:rFonts w:ascii="Times New Roman" w:eastAsia="Calibri" w:hAnsi="Times New Roman" w:cs="Times New Roman"/>
          <w:sz w:val="28"/>
          <w:szCs w:val="28"/>
          <w:lang w:val="uk-UA" w:eastAsia="ru-RU"/>
        </w:rPr>
        <w:t xml:space="preserve"> </w:t>
      </w:r>
      <w:proofErr w:type="spellStart"/>
      <w:r w:rsidRPr="00703A1A">
        <w:rPr>
          <w:rFonts w:ascii="Times New Roman" w:eastAsia="Calibri" w:hAnsi="Times New Roman" w:cs="Times New Roman"/>
          <w:sz w:val="28"/>
          <w:szCs w:val="28"/>
          <w:lang w:val="uk-UA" w:eastAsia="ru-RU"/>
        </w:rPr>
        <w:t>for</w:t>
      </w:r>
      <w:proofErr w:type="spellEnd"/>
      <w:r w:rsidRPr="00703A1A">
        <w:rPr>
          <w:rFonts w:ascii="Times New Roman" w:eastAsia="Calibri" w:hAnsi="Times New Roman" w:cs="Times New Roman"/>
          <w:sz w:val="28"/>
          <w:szCs w:val="28"/>
          <w:lang w:val="uk-UA" w:eastAsia="ru-RU"/>
        </w:rPr>
        <w:t xml:space="preserve"> </w:t>
      </w:r>
      <w:proofErr w:type="spellStart"/>
      <w:r w:rsidRPr="00703A1A">
        <w:rPr>
          <w:rFonts w:ascii="Times New Roman" w:eastAsia="Calibri" w:hAnsi="Times New Roman" w:cs="Times New Roman"/>
          <w:sz w:val="28"/>
          <w:szCs w:val="28"/>
          <w:lang w:val="uk-UA" w:eastAsia="ru-RU"/>
        </w:rPr>
        <w:t>Medical</w:t>
      </w:r>
      <w:proofErr w:type="spellEnd"/>
      <w:r w:rsidRPr="00703A1A">
        <w:rPr>
          <w:rFonts w:ascii="Times New Roman" w:eastAsia="Calibri" w:hAnsi="Times New Roman" w:cs="Times New Roman"/>
          <w:sz w:val="28"/>
          <w:szCs w:val="28"/>
          <w:lang w:val="uk-UA" w:eastAsia="ru-RU"/>
        </w:rPr>
        <w:t xml:space="preserve"> </w:t>
      </w:r>
      <w:proofErr w:type="spellStart"/>
      <w:r w:rsidRPr="00703A1A">
        <w:rPr>
          <w:rFonts w:ascii="Times New Roman" w:eastAsia="Calibri" w:hAnsi="Times New Roman" w:cs="Times New Roman"/>
          <w:sz w:val="28"/>
          <w:szCs w:val="28"/>
          <w:lang w:val="uk-UA" w:eastAsia="ru-RU"/>
        </w:rPr>
        <w:t>Rehabilitation</w:t>
      </w:r>
      <w:proofErr w:type="spellEnd"/>
      <w:r w:rsidRPr="00703A1A">
        <w:rPr>
          <w:rFonts w:ascii="Times New Roman" w:eastAsia="Calibri" w:hAnsi="Times New Roman" w:cs="Times New Roman"/>
          <w:sz w:val="28"/>
          <w:szCs w:val="28"/>
          <w:lang w:val="uk-UA" w:eastAsia="ru-RU"/>
        </w:rPr>
        <w:t xml:space="preserve"> </w:t>
      </w:r>
      <w:proofErr w:type="spellStart"/>
      <w:r w:rsidRPr="00703A1A">
        <w:rPr>
          <w:rFonts w:ascii="Times New Roman" w:eastAsia="Calibri" w:hAnsi="Times New Roman" w:cs="Times New Roman"/>
          <w:sz w:val="28"/>
          <w:szCs w:val="28"/>
          <w:lang w:val="uk-UA" w:eastAsia="ru-RU"/>
        </w:rPr>
        <w:t>and</w:t>
      </w:r>
      <w:proofErr w:type="spellEnd"/>
      <w:r w:rsidRPr="00703A1A">
        <w:rPr>
          <w:rFonts w:ascii="Times New Roman" w:eastAsia="Calibri" w:hAnsi="Times New Roman" w:cs="Times New Roman"/>
          <w:sz w:val="28"/>
          <w:szCs w:val="28"/>
          <w:lang w:val="uk-UA" w:eastAsia="ru-RU"/>
        </w:rPr>
        <w:t xml:space="preserve"> </w:t>
      </w:r>
      <w:proofErr w:type="spellStart"/>
      <w:r w:rsidRPr="00703A1A">
        <w:rPr>
          <w:rFonts w:ascii="Times New Roman" w:eastAsia="Calibri" w:hAnsi="Times New Roman" w:cs="Times New Roman"/>
          <w:sz w:val="28"/>
          <w:szCs w:val="28"/>
          <w:lang w:val="uk-UA" w:eastAsia="ru-RU"/>
        </w:rPr>
        <w:t>Palliative</w:t>
      </w:r>
      <w:proofErr w:type="spellEnd"/>
      <w:r w:rsidRPr="00703A1A">
        <w:rPr>
          <w:rFonts w:ascii="Times New Roman" w:eastAsia="Calibri" w:hAnsi="Times New Roman" w:cs="Times New Roman"/>
          <w:sz w:val="28"/>
          <w:szCs w:val="28"/>
          <w:lang w:val="uk-UA" w:eastAsia="ru-RU"/>
        </w:rPr>
        <w:t xml:space="preserve"> </w:t>
      </w:r>
      <w:proofErr w:type="spellStart"/>
      <w:r w:rsidRPr="00703A1A">
        <w:rPr>
          <w:rFonts w:ascii="Times New Roman" w:eastAsia="Calibri" w:hAnsi="Times New Roman" w:cs="Times New Roman"/>
          <w:sz w:val="28"/>
          <w:szCs w:val="28"/>
          <w:lang w:val="uk-UA" w:eastAsia="ru-RU"/>
        </w:rPr>
        <w:t>Care</w:t>
      </w:r>
      <w:proofErr w:type="spellEnd"/>
      <w:r w:rsidRPr="00703A1A">
        <w:rPr>
          <w:rFonts w:ascii="Times New Roman" w:eastAsia="Calibri" w:hAnsi="Times New Roman" w:cs="Times New Roman"/>
          <w:sz w:val="28"/>
          <w:szCs w:val="28"/>
          <w:lang w:val="uk-UA" w:eastAsia="ru-RU"/>
        </w:rPr>
        <w:t xml:space="preserve"> </w:t>
      </w:r>
      <w:proofErr w:type="spellStart"/>
      <w:r w:rsidRPr="00703A1A">
        <w:rPr>
          <w:rFonts w:ascii="Times New Roman" w:eastAsia="Calibri" w:hAnsi="Times New Roman" w:cs="Times New Roman"/>
          <w:sz w:val="28"/>
          <w:szCs w:val="28"/>
          <w:lang w:val="uk-UA" w:eastAsia="ru-RU"/>
        </w:rPr>
        <w:t>for</w:t>
      </w:r>
      <w:proofErr w:type="spellEnd"/>
      <w:r w:rsidRPr="00703A1A">
        <w:rPr>
          <w:rFonts w:ascii="Times New Roman" w:eastAsia="Calibri" w:hAnsi="Times New Roman" w:cs="Times New Roman"/>
          <w:sz w:val="28"/>
          <w:szCs w:val="28"/>
          <w:lang w:val="uk-UA" w:eastAsia="ru-RU"/>
        </w:rPr>
        <w:t xml:space="preserve"> </w:t>
      </w:r>
      <w:proofErr w:type="spellStart"/>
      <w:r w:rsidRPr="00703A1A">
        <w:rPr>
          <w:rFonts w:ascii="Times New Roman" w:eastAsia="Calibri" w:hAnsi="Times New Roman" w:cs="Times New Roman"/>
          <w:sz w:val="28"/>
          <w:szCs w:val="28"/>
          <w:lang w:val="uk-UA" w:eastAsia="ru-RU"/>
        </w:rPr>
        <w:t>Children</w:t>
      </w:r>
      <w:proofErr w:type="spellEnd"/>
      <w:r w:rsidRPr="00703A1A">
        <w:rPr>
          <w:rFonts w:ascii="Times New Roman" w:eastAsia="Calibri" w:hAnsi="Times New Roman" w:cs="Times New Roman"/>
          <w:sz w:val="28"/>
          <w:szCs w:val="28"/>
          <w:lang w:val="uk-UA" w:eastAsia="ru-RU"/>
        </w:rPr>
        <w:t>" RRC</w:t>
      </w:r>
    </w:p>
    <w:p w:rsidR="00DE1012" w:rsidRPr="00703A1A" w:rsidRDefault="00DE1012"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1.11. Юридична адреса: вулиця Поповича, 35</w:t>
      </w:r>
      <w:r w:rsidR="00E62F95" w:rsidRPr="00703A1A">
        <w:rPr>
          <w:rFonts w:ascii="Times New Roman" w:eastAsia="Calibri" w:hAnsi="Times New Roman" w:cs="Times New Roman"/>
          <w:sz w:val="28"/>
          <w:szCs w:val="28"/>
          <w:lang w:val="uk-UA" w:eastAsia="ru-RU"/>
        </w:rPr>
        <w:t>-</w:t>
      </w:r>
      <w:r w:rsidRPr="00703A1A">
        <w:rPr>
          <w:rFonts w:ascii="Times New Roman" w:eastAsia="Calibri" w:hAnsi="Times New Roman" w:cs="Times New Roman"/>
          <w:sz w:val="28"/>
          <w:szCs w:val="28"/>
          <w:lang w:val="uk-UA" w:eastAsia="ru-RU"/>
        </w:rPr>
        <w:t>А, місто Рівне, Рівненська область, 33001.</w:t>
      </w:r>
    </w:p>
    <w:p w:rsidR="00DE1012" w:rsidRPr="00703A1A" w:rsidRDefault="00DE1012" w:rsidP="00926FA7">
      <w:pPr>
        <w:spacing w:after="0" w:line="240" w:lineRule="auto"/>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 </w:t>
      </w:r>
    </w:p>
    <w:p w:rsidR="00203950" w:rsidRPr="00703A1A" w:rsidRDefault="00203950" w:rsidP="00926FA7">
      <w:pPr>
        <w:spacing w:after="0" w:line="240" w:lineRule="auto"/>
        <w:jc w:val="center"/>
        <w:rPr>
          <w:rFonts w:ascii="Times New Roman" w:eastAsia="Calibri" w:hAnsi="Times New Roman" w:cs="Times New Roman"/>
          <w:b/>
          <w:bCs/>
          <w:sz w:val="28"/>
          <w:szCs w:val="28"/>
          <w:lang w:val="uk-UA" w:eastAsia="ru-RU"/>
        </w:rPr>
      </w:pPr>
    </w:p>
    <w:p w:rsidR="00DE1012" w:rsidRPr="00703A1A" w:rsidRDefault="00DE1012" w:rsidP="00926FA7">
      <w:pPr>
        <w:spacing w:after="0" w:line="240" w:lineRule="auto"/>
        <w:jc w:val="center"/>
        <w:rPr>
          <w:rFonts w:ascii="Times New Roman" w:eastAsia="Calibri" w:hAnsi="Times New Roman" w:cs="Times New Roman"/>
          <w:sz w:val="28"/>
          <w:szCs w:val="28"/>
          <w:lang w:val="uk-UA" w:eastAsia="ru-RU"/>
        </w:rPr>
      </w:pPr>
      <w:r w:rsidRPr="00703A1A">
        <w:rPr>
          <w:rFonts w:ascii="Times New Roman" w:eastAsia="Calibri" w:hAnsi="Times New Roman" w:cs="Times New Roman"/>
          <w:b/>
          <w:bCs/>
          <w:sz w:val="28"/>
          <w:szCs w:val="28"/>
          <w:lang w:val="uk-UA" w:eastAsia="ru-RU"/>
        </w:rPr>
        <w:lastRenderedPageBreak/>
        <w:t>2. МЕТА ТА ПРЕДМЕТ ДІЯЛЬНОСТІ ЦЕНТРУ</w:t>
      </w:r>
    </w:p>
    <w:p w:rsidR="00DE1012" w:rsidRPr="00703A1A" w:rsidRDefault="00DE1012"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2.1. Основною метою діяльності Центр</w:t>
      </w:r>
      <w:r w:rsidR="00DC1C2C" w:rsidRPr="00703A1A">
        <w:rPr>
          <w:rFonts w:ascii="Times New Roman" w:eastAsia="Calibri" w:hAnsi="Times New Roman" w:cs="Times New Roman"/>
          <w:sz w:val="28"/>
          <w:szCs w:val="28"/>
          <w:lang w:val="uk-UA" w:eastAsia="ru-RU"/>
        </w:rPr>
        <w:t>у</w:t>
      </w:r>
      <w:r w:rsidR="00E62F95" w:rsidRPr="00703A1A">
        <w:rPr>
          <w:rFonts w:ascii="Times New Roman" w:eastAsia="Calibri" w:hAnsi="Times New Roman" w:cs="Times New Roman"/>
          <w:sz w:val="28"/>
          <w:szCs w:val="28"/>
          <w:lang w:val="uk-UA" w:eastAsia="ru-RU"/>
        </w:rPr>
        <w:t xml:space="preserve"> є забезпечення надання</w:t>
      </w:r>
      <w:r w:rsidR="00E55071" w:rsidRPr="00703A1A">
        <w:rPr>
          <w:rFonts w:ascii="Times New Roman" w:eastAsia="Calibri" w:hAnsi="Times New Roman" w:cs="Times New Roman"/>
          <w:sz w:val="28"/>
          <w:szCs w:val="28"/>
          <w:lang w:val="uk-UA" w:eastAsia="ru-RU"/>
        </w:rPr>
        <w:t xml:space="preserve"> дітям</w:t>
      </w:r>
      <w:r w:rsidR="00E62F95" w:rsidRPr="00703A1A">
        <w:rPr>
          <w:rFonts w:ascii="Times New Roman" w:eastAsia="Calibri" w:hAnsi="Times New Roman" w:cs="Times New Roman"/>
          <w:sz w:val="28"/>
          <w:szCs w:val="28"/>
          <w:lang w:val="uk-UA" w:eastAsia="ru-RU"/>
        </w:rPr>
        <w:t xml:space="preserve"> медико-</w:t>
      </w:r>
      <w:r w:rsidRPr="00703A1A">
        <w:rPr>
          <w:rFonts w:ascii="Times New Roman" w:eastAsia="Calibri" w:hAnsi="Times New Roman" w:cs="Times New Roman"/>
          <w:sz w:val="28"/>
          <w:szCs w:val="28"/>
          <w:lang w:val="uk-UA" w:eastAsia="ru-RU"/>
        </w:rPr>
        <w:t>фізичної, медико</w:t>
      </w:r>
      <w:r w:rsidR="00E07985" w:rsidRPr="00703A1A">
        <w:rPr>
          <w:rFonts w:ascii="Times New Roman" w:hAnsi="Times New Roman" w:cs="Times New Roman"/>
          <w:sz w:val="28"/>
          <w:szCs w:val="28"/>
          <w:lang w:val="uk-UA"/>
        </w:rPr>
        <w:t>-</w:t>
      </w:r>
      <w:r w:rsidR="00D36E49" w:rsidRPr="00703A1A">
        <w:rPr>
          <w:rFonts w:ascii="Times New Roman" w:eastAsia="Calibri" w:hAnsi="Times New Roman" w:cs="Times New Roman"/>
          <w:sz w:val="28"/>
          <w:szCs w:val="28"/>
          <w:lang w:val="uk-UA" w:eastAsia="ru-RU"/>
        </w:rPr>
        <w:t>медичної</w:t>
      </w:r>
      <w:r w:rsidR="00E55071" w:rsidRPr="00703A1A">
        <w:rPr>
          <w:rFonts w:ascii="Times New Roman" w:eastAsia="Calibri" w:hAnsi="Times New Roman" w:cs="Times New Roman"/>
          <w:sz w:val="28"/>
          <w:szCs w:val="28"/>
          <w:lang w:val="uk-UA" w:eastAsia="ru-RU"/>
        </w:rPr>
        <w:t xml:space="preserve"> та</w:t>
      </w:r>
      <w:r w:rsidR="00D36E49" w:rsidRPr="00703A1A">
        <w:rPr>
          <w:rFonts w:ascii="Times New Roman" w:eastAsia="Calibri" w:hAnsi="Times New Roman" w:cs="Times New Roman"/>
          <w:sz w:val="28"/>
          <w:szCs w:val="28"/>
          <w:lang w:val="uk-UA" w:eastAsia="ru-RU"/>
        </w:rPr>
        <w:t xml:space="preserve"> </w:t>
      </w:r>
      <w:r w:rsidRPr="00703A1A">
        <w:rPr>
          <w:rFonts w:ascii="Times New Roman" w:eastAsia="Calibri" w:hAnsi="Times New Roman" w:cs="Times New Roman"/>
          <w:sz w:val="28"/>
          <w:szCs w:val="28"/>
          <w:lang w:val="uk-UA" w:eastAsia="ru-RU"/>
        </w:rPr>
        <w:t xml:space="preserve">педагогічної </w:t>
      </w:r>
      <w:r w:rsidR="00DC1C2C" w:rsidRPr="00703A1A">
        <w:rPr>
          <w:rFonts w:ascii="Times New Roman" w:eastAsia="Calibri" w:hAnsi="Times New Roman" w:cs="Times New Roman"/>
          <w:sz w:val="28"/>
          <w:szCs w:val="28"/>
          <w:lang w:val="uk-UA" w:eastAsia="ru-RU"/>
        </w:rPr>
        <w:t>реабілітації</w:t>
      </w:r>
      <w:r w:rsidRPr="00703A1A">
        <w:rPr>
          <w:rFonts w:ascii="Times New Roman" w:eastAsia="Calibri" w:hAnsi="Times New Roman" w:cs="Times New Roman"/>
          <w:sz w:val="28"/>
          <w:szCs w:val="28"/>
          <w:lang w:val="uk-UA" w:eastAsia="ru-RU"/>
        </w:rPr>
        <w:t xml:space="preserve">, </w:t>
      </w:r>
      <w:r w:rsidR="00E55071" w:rsidRPr="00703A1A">
        <w:rPr>
          <w:rFonts w:ascii="Times New Roman" w:eastAsia="Calibri" w:hAnsi="Times New Roman" w:cs="Times New Roman"/>
          <w:sz w:val="28"/>
          <w:szCs w:val="28"/>
          <w:lang w:val="uk-UA" w:eastAsia="ru-RU"/>
        </w:rPr>
        <w:t xml:space="preserve">а також </w:t>
      </w:r>
      <w:r w:rsidRPr="00703A1A">
        <w:rPr>
          <w:rFonts w:ascii="Times New Roman" w:eastAsia="Calibri" w:hAnsi="Times New Roman" w:cs="Times New Roman"/>
          <w:sz w:val="28"/>
          <w:szCs w:val="28"/>
          <w:lang w:val="uk-UA" w:eastAsia="ru-RU"/>
        </w:rPr>
        <w:t>надання паліативної допомоги, забезпечення захисту їх прав та законних інтересів.</w:t>
      </w:r>
    </w:p>
    <w:p w:rsidR="00E91FAF" w:rsidRPr="00703A1A" w:rsidRDefault="00E91FAF" w:rsidP="00926FA7">
      <w:pPr>
        <w:spacing w:after="0" w:line="240" w:lineRule="auto"/>
        <w:ind w:firstLine="567"/>
        <w:jc w:val="both"/>
        <w:rPr>
          <w:rFonts w:ascii="Times New Roman" w:eastAsia="Calibri" w:hAnsi="Times New Roman" w:cs="Times New Roman"/>
          <w:sz w:val="28"/>
          <w:szCs w:val="28"/>
          <w:lang w:val="uk-UA" w:eastAsia="ru-RU"/>
        </w:rPr>
      </w:pPr>
    </w:p>
    <w:p w:rsidR="00E55071" w:rsidRPr="00703A1A" w:rsidRDefault="00E55071" w:rsidP="00E55071">
      <w:pPr>
        <w:pStyle w:val="rvps2"/>
        <w:spacing w:before="0" w:beforeAutospacing="0" w:after="0" w:afterAutospacing="0"/>
        <w:ind w:firstLine="709"/>
        <w:jc w:val="both"/>
        <w:rPr>
          <w:sz w:val="28"/>
        </w:rPr>
      </w:pPr>
      <w:r w:rsidRPr="00703A1A">
        <w:rPr>
          <w:sz w:val="28"/>
        </w:rPr>
        <w:t>У Центрі надається допомога:</w:t>
      </w:r>
    </w:p>
    <w:p w:rsidR="00E55071" w:rsidRPr="00703A1A" w:rsidRDefault="00E55071" w:rsidP="00E55071">
      <w:pPr>
        <w:pStyle w:val="rvps2"/>
        <w:spacing w:before="0" w:beforeAutospacing="0" w:after="0" w:afterAutospacing="0"/>
        <w:ind w:firstLine="709"/>
        <w:jc w:val="both"/>
        <w:rPr>
          <w:sz w:val="28"/>
        </w:rPr>
      </w:pPr>
      <w:bookmarkStart w:id="0" w:name="n15"/>
      <w:bookmarkEnd w:id="0"/>
      <w:r w:rsidRPr="00703A1A">
        <w:rPr>
          <w:sz w:val="28"/>
        </w:rPr>
        <w:t>дітям, які згідно з індивідуальною програмою реабілітації дитини з інвалідністю потребують медичної реабілітації чи яким загрожує зниження рівня функціонування, що може призвести до інвалідності;</w:t>
      </w:r>
    </w:p>
    <w:p w:rsidR="00E55071" w:rsidRPr="00703A1A" w:rsidRDefault="00E55071" w:rsidP="00E55071">
      <w:pPr>
        <w:pStyle w:val="rvps2"/>
        <w:spacing w:before="0" w:beforeAutospacing="0" w:after="0" w:afterAutospacing="0"/>
        <w:ind w:firstLine="709"/>
        <w:jc w:val="both"/>
        <w:rPr>
          <w:sz w:val="28"/>
        </w:rPr>
      </w:pPr>
      <w:bookmarkStart w:id="1" w:name="n16"/>
      <w:bookmarkEnd w:id="1"/>
      <w:r w:rsidRPr="00703A1A">
        <w:rPr>
          <w:sz w:val="28"/>
        </w:rPr>
        <w:t>дітям, які потребують паліативної допомоги та мають невиліковні прогресуючі захворювання, що обмежують життєдіяльність;</w:t>
      </w:r>
    </w:p>
    <w:p w:rsidR="00E55071" w:rsidRPr="00703A1A" w:rsidRDefault="00E55071" w:rsidP="00E55071">
      <w:pPr>
        <w:pStyle w:val="rvps2"/>
        <w:spacing w:before="0" w:beforeAutospacing="0" w:after="0" w:afterAutospacing="0"/>
        <w:ind w:firstLine="709"/>
        <w:jc w:val="both"/>
        <w:rPr>
          <w:sz w:val="28"/>
        </w:rPr>
      </w:pPr>
      <w:bookmarkStart w:id="2" w:name="n17"/>
      <w:bookmarkEnd w:id="2"/>
      <w:r w:rsidRPr="00703A1A">
        <w:rPr>
          <w:sz w:val="28"/>
        </w:rPr>
        <w:t>дітям з інвалідністю на період отримання їх законними представниками соціальної послуги з тимчасового відпочинку для батьків або осіб, які їх замінюють, що здійснюють догляд за дітьми з інвалідністю;</w:t>
      </w:r>
    </w:p>
    <w:p w:rsidR="00E55071" w:rsidRPr="00703A1A" w:rsidRDefault="00E55071" w:rsidP="00E55071">
      <w:pPr>
        <w:pStyle w:val="rvps2"/>
        <w:spacing w:before="0" w:beforeAutospacing="0" w:after="0" w:afterAutospacing="0"/>
        <w:ind w:firstLine="709"/>
        <w:jc w:val="both"/>
        <w:rPr>
          <w:sz w:val="28"/>
        </w:rPr>
      </w:pPr>
      <w:bookmarkStart w:id="3" w:name="n18"/>
      <w:bookmarkEnd w:id="3"/>
      <w:r w:rsidRPr="00703A1A">
        <w:rPr>
          <w:sz w:val="28"/>
        </w:rPr>
        <w:t xml:space="preserve">дітям, які мають вроджені вади розвитку, після виписки з </w:t>
      </w:r>
      <w:proofErr w:type="spellStart"/>
      <w:r w:rsidRPr="00703A1A">
        <w:rPr>
          <w:sz w:val="28"/>
        </w:rPr>
        <w:t>перинатального</w:t>
      </w:r>
      <w:proofErr w:type="spellEnd"/>
      <w:r w:rsidRPr="00703A1A">
        <w:rPr>
          <w:sz w:val="28"/>
        </w:rPr>
        <w:t xml:space="preserve"> центру або пологового будинку в разі потреби в отриманні послуг з медичної реабілітації або паліативній допомозі.</w:t>
      </w:r>
    </w:p>
    <w:p w:rsidR="00DE1012" w:rsidRPr="00703A1A" w:rsidRDefault="00E55071"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hAnsi="Times New Roman" w:cs="Times New Roman"/>
          <w:sz w:val="28"/>
          <w:szCs w:val="28"/>
        </w:rPr>
        <w:t xml:space="preserve">Центр </w:t>
      </w:r>
      <w:proofErr w:type="spellStart"/>
      <w:r w:rsidRPr="00703A1A">
        <w:rPr>
          <w:rFonts w:ascii="Times New Roman" w:hAnsi="Times New Roman" w:cs="Times New Roman"/>
          <w:sz w:val="28"/>
          <w:szCs w:val="28"/>
        </w:rPr>
        <w:t>забезпечує</w:t>
      </w:r>
      <w:proofErr w:type="spellEnd"/>
      <w:r w:rsidRPr="00703A1A">
        <w:rPr>
          <w:rFonts w:ascii="Times New Roman" w:hAnsi="Times New Roman" w:cs="Times New Roman"/>
          <w:sz w:val="28"/>
          <w:szCs w:val="28"/>
        </w:rPr>
        <w:t xml:space="preserve"> </w:t>
      </w:r>
      <w:proofErr w:type="spellStart"/>
      <w:r w:rsidRPr="00703A1A">
        <w:rPr>
          <w:rFonts w:ascii="Times New Roman" w:hAnsi="Times New Roman" w:cs="Times New Roman"/>
          <w:sz w:val="28"/>
          <w:szCs w:val="28"/>
        </w:rPr>
        <w:t>медичне</w:t>
      </w:r>
      <w:proofErr w:type="spellEnd"/>
      <w:r w:rsidRPr="00703A1A">
        <w:rPr>
          <w:rFonts w:ascii="Times New Roman" w:hAnsi="Times New Roman" w:cs="Times New Roman"/>
          <w:sz w:val="28"/>
          <w:szCs w:val="28"/>
        </w:rPr>
        <w:t xml:space="preserve"> обслуговування </w:t>
      </w:r>
      <w:proofErr w:type="spellStart"/>
      <w:r w:rsidRPr="00703A1A">
        <w:rPr>
          <w:rFonts w:ascii="Times New Roman" w:hAnsi="Times New Roman" w:cs="Times New Roman"/>
          <w:sz w:val="28"/>
          <w:szCs w:val="28"/>
        </w:rPr>
        <w:t>дітей</w:t>
      </w:r>
      <w:proofErr w:type="spellEnd"/>
      <w:r w:rsidRPr="00703A1A">
        <w:rPr>
          <w:rFonts w:ascii="Times New Roman" w:hAnsi="Times New Roman" w:cs="Times New Roman"/>
          <w:sz w:val="28"/>
          <w:szCs w:val="28"/>
        </w:rPr>
        <w:t xml:space="preserve"> </w:t>
      </w:r>
      <w:proofErr w:type="spellStart"/>
      <w:r w:rsidRPr="00703A1A">
        <w:rPr>
          <w:rFonts w:ascii="Times New Roman" w:hAnsi="Times New Roman" w:cs="Times New Roman"/>
          <w:sz w:val="28"/>
          <w:szCs w:val="28"/>
        </w:rPr>
        <w:t>віком</w:t>
      </w:r>
      <w:proofErr w:type="spellEnd"/>
      <w:r w:rsidRPr="00703A1A">
        <w:rPr>
          <w:rFonts w:ascii="Times New Roman" w:hAnsi="Times New Roman" w:cs="Times New Roman"/>
          <w:sz w:val="28"/>
          <w:szCs w:val="28"/>
        </w:rPr>
        <w:t xml:space="preserve"> до 18 </w:t>
      </w:r>
      <w:proofErr w:type="spellStart"/>
      <w:r w:rsidRPr="00703A1A">
        <w:rPr>
          <w:rFonts w:ascii="Times New Roman" w:hAnsi="Times New Roman" w:cs="Times New Roman"/>
          <w:sz w:val="28"/>
          <w:szCs w:val="28"/>
        </w:rPr>
        <w:t>рокі</w:t>
      </w:r>
      <w:proofErr w:type="gramStart"/>
      <w:r w:rsidRPr="00703A1A">
        <w:rPr>
          <w:rFonts w:ascii="Times New Roman" w:hAnsi="Times New Roman" w:cs="Times New Roman"/>
          <w:sz w:val="28"/>
          <w:szCs w:val="28"/>
        </w:rPr>
        <w:t>в</w:t>
      </w:r>
      <w:proofErr w:type="spellEnd"/>
      <w:proofErr w:type="gramEnd"/>
      <w:r w:rsidRPr="00703A1A">
        <w:rPr>
          <w:rFonts w:ascii="Times New Roman" w:hAnsi="Times New Roman" w:cs="Times New Roman"/>
          <w:sz w:val="28"/>
          <w:szCs w:val="28"/>
        </w:rPr>
        <w:t>.</w:t>
      </w:r>
    </w:p>
    <w:p w:rsidR="00E55071" w:rsidRPr="00703A1A" w:rsidRDefault="00DE1012" w:rsidP="00747665">
      <w:pPr>
        <w:pStyle w:val="rvps2"/>
        <w:spacing w:before="0" w:beforeAutospacing="0" w:after="0" w:afterAutospacing="0"/>
        <w:ind w:firstLine="567"/>
        <w:jc w:val="both"/>
        <w:rPr>
          <w:sz w:val="28"/>
          <w:szCs w:val="28"/>
        </w:rPr>
      </w:pPr>
      <w:r w:rsidRPr="00703A1A">
        <w:rPr>
          <w:rFonts w:eastAsia="Calibri"/>
          <w:sz w:val="28"/>
          <w:szCs w:val="28"/>
          <w:lang w:eastAsia="ru-RU"/>
        </w:rPr>
        <w:t xml:space="preserve">2.2. </w:t>
      </w:r>
      <w:r w:rsidR="00E55071" w:rsidRPr="00703A1A">
        <w:rPr>
          <w:sz w:val="28"/>
          <w:szCs w:val="28"/>
        </w:rPr>
        <w:t xml:space="preserve">Основними завданнями </w:t>
      </w:r>
      <w:r w:rsidR="00747665" w:rsidRPr="00703A1A">
        <w:rPr>
          <w:sz w:val="28"/>
          <w:szCs w:val="28"/>
        </w:rPr>
        <w:t>Ц</w:t>
      </w:r>
      <w:r w:rsidR="00E55071" w:rsidRPr="00703A1A">
        <w:rPr>
          <w:sz w:val="28"/>
          <w:szCs w:val="28"/>
        </w:rPr>
        <w:t>ентру є:</w:t>
      </w:r>
    </w:p>
    <w:p w:rsidR="00E55071" w:rsidRPr="00703A1A" w:rsidRDefault="00E55071" w:rsidP="00747665">
      <w:pPr>
        <w:pStyle w:val="rvps2"/>
        <w:spacing w:before="0" w:beforeAutospacing="0" w:after="0" w:afterAutospacing="0"/>
        <w:ind w:firstLine="567"/>
        <w:jc w:val="both"/>
        <w:rPr>
          <w:sz w:val="28"/>
          <w:szCs w:val="28"/>
        </w:rPr>
      </w:pPr>
      <w:bookmarkStart w:id="4" w:name="n20"/>
      <w:bookmarkEnd w:id="4"/>
      <w:r w:rsidRPr="00703A1A">
        <w:rPr>
          <w:sz w:val="28"/>
          <w:szCs w:val="28"/>
        </w:rPr>
        <w:t>надання послуг з медичної реабілітації;</w:t>
      </w:r>
    </w:p>
    <w:p w:rsidR="00E55071" w:rsidRPr="00703A1A" w:rsidRDefault="00E55071" w:rsidP="00747665">
      <w:pPr>
        <w:pStyle w:val="rvps2"/>
        <w:spacing w:before="0" w:beforeAutospacing="0" w:after="0" w:afterAutospacing="0"/>
        <w:ind w:firstLine="567"/>
        <w:jc w:val="both"/>
        <w:rPr>
          <w:sz w:val="28"/>
          <w:szCs w:val="28"/>
        </w:rPr>
      </w:pPr>
      <w:bookmarkStart w:id="5" w:name="n21"/>
      <w:bookmarkEnd w:id="5"/>
      <w:r w:rsidRPr="00703A1A">
        <w:rPr>
          <w:sz w:val="28"/>
          <w:szCs w:val="28"/>
        </w:rPr>
        <w:t>надання паліативної допомоги;</w:t>
      </w:r>
    </w:p>
    <w:p w:rsidR="00E55071" w:rsidRPr="00703A1A" w:rsidRDefault="00E55071" w:rsidP="00747665">
      <w:pPr>
        <w:pStyle w:val="rvps2"/>
        <w:spacing w:before="0" w:beforeAutospacing="0" w:after="0" w:afterAutospacing="0"/>
        <w:ind w:firstLine="567"/>
        <w:jc w:val="both"/>
        <w:rPr>
          <w:sz w:val="28"/>
          <w:szCs w:val="28"/>
        </w:rPr>
      </w:pPr>
      <w:bookmarkStart w:id="6" w:name="n22"/>
      <w:bookmarkEnd w:id="6"/>
      <w:r w:rsidRPr="00703A1A">
        <w:rPr>
          <w:sz w:val="28"/>
          <w:szCs w:val="28"/>
        </w:rPr>
        <w:t xml:space="preserve">організація амбулаторного лікування дитини, яка отримує послуги з медичної реабілітації або паліативну допомогу у </w:t>
      </w:r>
      <w:r w:rsidR="00747665" w:rsidRPr="00703A1A">
        <w:rPr>
          <w:sz w:val="28"/>
          <w:szCs w:val="28"/>
        </w:rPr>
        <w:t>Ц</w:t>
      </w:r>
      <w:r w:rsidRPr="00703A1A">
        <w:rPr>
          <w:sz w:val="28"/>
          <w:szCs w:val="28"/>
        </w:rPr>
        <w:t>ентрі (у разі потреби);</w:t>
      </w:r>
    </w:p>
    <w:p w:rsidR="00E55071" w:rsidRPr="00703A1A" w:rsidRDefault="00E55071" w:rsidP="00747665">
      <w:pPr>
        <w:pStyle w:val="rvps2"/>
        <w:spacing w:before="0" w:beforeAutospacing="0" w:after="0" w:afterAutospacing="0"/>
        <w:ind w:firstLine="567"/>
        <w:jc w:val="both"/>
        <w:rPr>
          <w:sz w:val="28"/>
          <w:szCs w:val="28"/>
        </w:rPr>
      </w:pPr>
      <w:bookmarkStart w:id="7" w:name="n23"/>
      <w:bookmarkEnd w:id="7"/>
      <w:r w:rsidRPr="00703A1A">
        <w:rPr>
          <w:sz w:val="28"/>
          <w:szCs w:val="28"/>
        </w:rPr>
        <w:t xml:space="preserve">організація консультування дитини, яка отримує послуги з медичної реабілітації або паліативну допомогу у </w:t>
      </w:r>
      <w:r w:rsidR="00747665" w:rsidRPr="00703A1A">
        <w:rPr>
          <w:sz w:val="28"/>
          <w:szCs w:val="28"/>
        </w:rPr>
        <w:t>Ц</w:t>
      </w:r>
      <w:r w:rsidRPr="00703A1A">
        <w:rPr>
          <w:sz w:val="28"/>
          <w:szCs w:val="28"/>
        </w:rPr>
        <w:t>ентрі, лікарями відповідної спеціалізації (у разі потреби);</w:t>
      </w:r>
    </w:p>
    <w:p w:rsidR="00E55071" w:rsidRPr="00703A1A" w:rsidRDefault="00E55071" w:rsidP="00747665">
      <w:pPr>
        <w:pStyle w:val="rvps2"/>
        <w:spacing w:before="0" w:beforeAutospacing="0" w:after="0" w:afterAutospacing="0"/>
        <w:ind w:firstLine="567"/>
        <w:jc w:val="both"/>
        <w:rPr>
          <w:sz w:val="28"/>
          <w:szCs w:val="28"/>
        </w:rPr>
      </w:pPr>
      <w:bookmarkStart w:id="8" w:name="n24"/>
      <w:bookmarkEnd w:id="8"/>
      <w:r w:rsidRPr="00703A1A">
        <w:rPr>
          <w:sz w:val="28"/>
          <w:szCs w:val="28"/>
        </w:rPr>
        <w:t xml:space="preserve">організація освітнього процесу для дитини, яка отримує послуги з медичної реабілітації або паліативну допомогу у </w:t>
      </w:r>
      <w:r w:rsidR="00747665" w:rsidRPr="00703A1A">
        <w:rPr>
          <w:sz w:val="28"/>
          <w:szCs w:val="28"/>
        </w:rPr>
        <w:t>Ц</w:t>
      </w:r>
      <w:r w:rsidRPr="00703A1A">
        <w:rPr>
          <w:sz w:val="28"/>
          <w:szCs w:val="28"/>
        </w:rPr>
        <w:t>ентрі;</w:t>
      </w:r>
    </w:p>
    <w:p w:rsidR="00E55071" w:rsidRPr="00703A1A" w:rsidRDefault="00E55071" w:rsidP="00747665">
      <w:pPr>
        <w:pStyle w:val="rvps2"/>
        <w:spacing w:before="0" w:beforeAutospacing="0" w:after="0" w:afterAutospacing="0"/>
        <w:ind w:firstLine="567"/>
        <w:jc w:val="both"/>
        <w:rPr>
          <w:sz w:val="28"/>
          <w:szCs w:val="28"/>
        </w:rPr>
      </w:pPr>
      <w:bookmarkStart w:id="9" w:name="n25"/>
      <w:bookmarkEnd w:id="9"/>
      <w:r w:rsidRPr="00703A1A">
        <w:rPr>
          <w:sz w:val="28"/>
          <w:szCs w:val="28"/>
        </w:rPr>
        <w:t>впровадження сучасних, клінічно доведених програм і методик фізичної, медичної, соціальної, психологічної реабілітації та корекції;</w:t>
      </w:r>
    </w:p>
    <w:p w:rsidR="00E55071" w:rsidRPr="00703A1A" w:rsidRDefault="00E55071" w:rsidP="00747665">
      <w:pPr>
        <w:pStyle w:val="rvps2"/>
        <w:spacing w:before="0" w:beforeAutospacing="0" w:after="0" w:afterAutospacing="0"/>
        <w:ind w:firstLine="567"/>
        <w:jc w:val="both"/>
        <w:rPr>
          <w:sz w:val="28"/>
          <w:szCs w:val="28"/>
        </w:rPr>
      </w:pPr>
      <w:bookmarkStart w:id="10" w:name="n26"/>
      <w:bookmarkEnd w:id="10"/>
      <w:r w:rsidRPr="00703A1A">
        <w:rPr>
          <w:sz w:val="28"/>
          <w:szCs w:val="28"/>
        </w:rPr>
        <w:t xml:space="preserve">надання цілодобової медичної допомоги дитині, яка перебуває у </w:t>
      </w:r>
      <w:r w:rsidR="00747665" w:rsidRPr="00703A1A">
        <w:rPr>
          <w:sz w:val="28"/>
          <w:szCs w:val="28"/>
        </w:rPr>
        <w:t>Ц</w:t>
      </w:r>
      <w:r w:rsidRPr="00703A1A">
        <w:rPr>
          <w:sz w:val="28"/>
          <w:szCs w:val="28"/>
        </w:rPr>
        <w:t>ентрі;</w:t>
      </w:r>
    </w:p>
    <w:p w:rsidR="00E55071" w:rsidRPr="00703A1A" w:rsidRDefault="00E55071" w:rsidP="00747665">
      <w:pPr>
        <w:pStyle w:val="rvps2"/>
        <w:spacing w:before="0" w:beforeAutospacing="0" w:after="0" w:afterAutospacing="0"/>
        <w:ind w:firstLine="567"/>
        <w:jc w:val="both"/>
        <w:rPr>
          <w:sz w:val="28"/>
          <w:szCs w:val="28"/>
        </w:rPr>
      </w:pPr>
      <w:bookmarkStart w:id="11" w:name="n27"/>
      <w:bookmarkEnd w:id="11"/>
      <w:r w:rsidRPr="00703A1A">
        <w:rPr>
          <w:sz w:val="28"/>
          <w:szCs w:val="28"/>
        </w:rPr>
        <w:t>створення умов для медичної реабілітації дітей відповідно до їх віку та стану здоров’я;</w:t>
      </w:r>
    </w:p>
    <w:p w:rsidR="00E55071" w:rsidRPr="00703A1A" w:rsidRDefault="00E55071" w:rsidP="00747665">
      <w:pPr>
        <w:pStyle w:val="rvps2"/>
        <w:spacing w:before="0" w:beforeAutospacing="0" w:after="0" w:afterAutospacing="0"/>
        <w:ind w:firstLine="567"/>
        <w:jc w:val="both"/>
        <w:rPr>
          <w:sz w:val="28"/>
          <w:szCs w:val="28"/>
        </w:rPr>
      </w:pPr>
      <w:bookmarkStart w:id="12" w:name="n28"/>
      <w:bookmarkEnd w:id="12"/>
      <w:r w:rsidRPr="00703A1A">
        <w:rPr>
          <w:sz w:val="28"/>
          <w:szCs w:val="28"/>
        </w:rPr>
        <w:t>навчання законних представників дитини та осіб, що беруть участь у догляді за дитиною, навичок догляду за дитиною з урахуванням її стану здоров’я, фізичного та психічного розвитку;</w:t>
      </w:r>
    </w:p>
    <w:p w:rsidR="00E55071" w:rsidRPr="00703A1A" w:rsidRDefault="00E55071" w:rsidP="00747665">
      <w:pPr>
        <w:pStyle w:val="rvps2"/>
        <w:spacing w:before="0" w:beforeAutospacing="0" w:after="0" w:afterAutospacing="0"/>
        <w:ind w:firstLine="567"/>
        <w:jc w:val="both"/>
        <w:rPr>
          <w:sz w:val="28"/>
          <w:szCs w:val="28"/>
        </w:rPr>
      </w:pPr>
      <w:bookmarkStart w:id="13" w:name="n29"/>
      <w:bookmarkEnd w:id="13"/>
      <w:r w:rsidRPr="00703A1A">
        <w:rPr>
          <w:sz w:val="28"/>
          <w:szCs w:val="28"/>
        </w:rPr>
        <w:t>надання консультативної, соціально-психологічної, інформаційної та амбулаторно-консультативної допомоги щодо діагностики, медичної реабілітації та паліативної допомоги законним представникам дитини та особам, що беруть участь у догляді за дитиною, дітям з інвалідністю, дітям з порушеннями розвитку, дітям, які мають невиліковні прогресуючі захворювання, що обмежують життєдіяльність;</w:t>
      </w:r>
    </w:p>
    <w:p w:rsidR="00E55071" w:rsidRPr="00703A1A" w:rsidRDefault="00E55071" w:rsidP="00747665">
      <w:pPr>
        <w:pStyle w:val="rvps2"/>
        <w:spacing w:before="0" w:beforeAutospacing="0" w:after="0" w:afterAutospacing="0"/>
        <w:ind w:firstLine="567"/>
        <w:jc w:val="both"/>
        <w:rPr>
          <w:sz w:val="28"/>
          <w:szCs w:val="28"/>
        </w:rPr>
      </w:pPr>
      <w:bookmarkStart w:id="14" w:name="n30"/>
      <w:bookmarkEnd w:id="14"/>
      <w:r w:rsidRPr="00703A1A">
        <w:rPr>
          <w:sz w:val="28"/>
          <w:szCs w:val="28"/>
        </w:rPr>
        <w:lastRenderedPageBreak/>
        <w:t xml:space="preserve">організація раціонального (у разі потреби </w:t>
      </w:r>
      <w:r w:rsidR="00747665" w:rsidRPr="00703A1A">
        <w:rPr>
          <w:sz w:val="28"/>
          <w:szCs w:val="28"/>
        </w:rPr>
        <w:t>–</w:t>
      </w:r>
      <w:r w:rsidRPr="00703A1A">
        <w:rPr>
          <w:sz w:val="28"/>
          <w:szCs w:val="28"/>
        </w:rPr>
        <w:t xml:space="preserve"> для спеціальних медичних цілей, зокрема </w:t>
      </w:r>
      <w:proofErr w:type="spellStart"/>
      <w:r w:rsidRPr="00703A1A">
        <w:rPr>
          <w:sz w:val="28"/>
          <w:szCs w:val="28"/>
        </w:rPr>
        <w:t>зондового</w:t>
      </w:r>
      <w:proofErr w:type="spellEnd"/>
      <w:r w:rsidRPr="00703A1A">
        <w:rPr>
          <w:sz w:val="28"/>
          <w:szCs w:val="28"/>
        </w:rPr>
        <w:t xml:space="preserve">, </w:t>
      </w:r>
      <w:proofErr w:type="spellStart"/>
      <w:r w:rsidRPr="00703A1A">
        <w:rPr>
          <w:sz w:val="28"/>
          <w:szCs w:val="28"/>
        </w:rPr>
        <w:t>парентерального</w:t>
      </w:r>
      <w:proofErr w:type="spellEnd"/>
      <w:r w:rsidRPr="00703A1A">
        <w:rPr>
          <w:sz w:val="28"/>
          <w:szCs w:val="28"/>
        </w:rPr>
        <w:t>, дієтичного) харчування дітей з урахуванням їх віку та стану здоров’я;</w:t>
      </w:r>
    </w:p>
    <w:p w:rsidR="00E55071" w:rsidRPr="00703A1A" w:rsidRDefault="00E55071" w:rsidP="00747665">
      <w:pPr>
        <w:pStyle w:val="rvps2"/>
        <w:spacing w:before="0" w:beforeAutospacing="0" w:after="0" w:afterAutospacing="0"/>
        <w:ind w:firstLine="567"/>
        <w:jc w:val="both"/>
        <w:rPr>
          <w:sz w:val="28"/>
          <w:szCs w:val="28"/>
        </w:rPr>
      </w:pPr>
      <w:bookmarkStart w:id="15" w:name="n31"/>
      <w:bookmarkEnd w:id="15"/>
      <w:r w:rsidRPr="00703A1A">
        <w:rPr>
          <w:sz w:val="28"/>
          <w:szCs w:val="28"/>
        </w:rPr>
        <w:t>організація харчування законних представників дітей, які супроводжують їх у центрі;</w:t>
      </w:r>
    </w:p>
    <w:p w:rsidR="00E55071" w:rsidRPr="00703A1A" w:rsidRDefault="00E55071" w:rsidP="00747665">
      <w:pPr>
        <w:pStyle w:val="rvps2"/>
        <w:spacing w:before="0" w:beforeAutospacing="0" w:after="0" w:afterAutospacing="0"/>
        <w:ind w:firstLine="567"/>
        <w:jc w:val="both"/>
        <w:rPr>
          <w:sz w:val="28"/>
          <w:szCs w:val="28"/>
        </w:rPr>
      </w:pPr>
      <w:bookmarkStart w:id="16" w:name="n32"/>
      <w:bookmarkEnd w:id="16"/>
      <w:r w:rsidRPr="00703A1A">
        <w:rPr>
          <w:sz w:val="28"/>
          <w:szCs w:val="28"/>
        </w:rPr>
        <w:t xml:space="preserve">забезпечення інвентарем, постільною білизною, столовим посудом, засобами догляду та особистої гігієни відповідно до примірного табеля матеріально-технічного оснащення </w:t>
      </w:r>
      <w:r w:rsidR="00747665" w:rsidRPr="00703A1A">
        <w:rPr>
          <w:sz w:val="28"/>
          <w:szCs w:val="28"/>
        </w:rPr>
        <w:t>Ц</w:t>
      </w:r>
      <w:r w:rsidRPr="00703A1A">
        <w:rPr>
          <w:sz w:val="28"/>
          <w:szCs w:val="28"/>
        </w:rPr>
        <w:t>ентру, затвердженого МОЗ, необхідними навчально-методичними посібниками, іграшками відповідно до віку, психомоторного та фізичного розвитку дітей;</w:t>
      </w:r>
    </w:p>
    <w:p w:rsidR="00E55071" w:rsidRPr="00703A1A" w:rsidRDefault="00E55071" w:rsidP="00747665">
      <w:pPr>
        <w:pStyle w:val="rvps2"/>
        <w:spacing w:before="0" w:beforeAutospacing="0" w:after="0" w:afterAutospacing="0"/>
        <w:ind w:firstLine="567"/>
        <w:jc w:val="both"/>
        <w:rPr>
          <w:sz w:val="28"/>
          <w:szCs w:val="28"/>
        </w:rPr>
      </w:pPr>
      <w:bookmarkStart w:id="17" w:name="n33"/>
      <w:bookmarkEnd w:id="17"/>
      <w:r w:rsidRPr="00703A1A">
        <w:rPr>
          <w:sz w:val="28"/>
          <w:szCs w:val="28"/>
        </w:rPr>
        <w:t>забезпечення медичними виробами, лікарськими засобами, реабілітаційним і корекційним обладнанням відповідно до призначень лікарів;</w:t>
      </w:r>
    </w:p>
    <w:p w:rsidR="00E55071" w:rsidRPr="00703A1A" w:rsidRDefault="00E55071" w:rsidP="00747665">
      <w:pPr>
        <w:pStyle w:val="rvps2"/>
        <w:spacing w:before="0" w:beforeAutospacing="0" w:after="0" w:afterAutospacing="0"/>
        <w:ind w:firstLine="567"/>
        <w:jc w:val="both"/>
        <w:rPr>
          <w:sz w:val="28"/>
          <w:szCs w:val="28"/>
        </w:rPr>
      </w:pPr>
      <w:bookmarkStart w:id="18" w:name="n34"/>
      <w:bookmarkEnd w:id="18"/>
      <w:r w:rsidRPr="00703A1A">
        <w:rPr>
          <w:sz w:val="28"/>
          <w:szCs w:val="28"/>
        </w:rPr>
        <w:t xml:space="preserve">придбання, перевезення, зберігання, використання, знищення психотропних речовин, зазначених у списку №2 таблиці II і списку №2 таблиці III, та прекурсорів, зазначених у списках №1 і 2 таблиці IV переліку наркотичних засобів, психотропних речовин і прекурсорів, затвердженого </w:t>
      </w:r>
      <w:r w:rsidR="00747665" w:rsidRPr="00703A1A">
        <w:rPr>
          <w:sz w:val="28"/>
          <w:szCs w:val="28"/>
        </w:rPr>
        <w:t>в установлен</w:t>
      </w:r>
      <w:r w:rsidR="009B73E1">
        <w:rPr>
          <w:sz w:val="28"/>
          <w:szCs w:val="28"/>
        </w:rPr>
        <w:t>ом</w:t>
      </w:r>
      <w:r w:rsidR="00747665" w:rsidRPr="00703A1A">
        <w:rPr>
          <w:sz w:val="28"/>
          <w:szCs w:val="28"/>
        </w:rPr>
        <w:t>у законодавством порядку</w:t>
      </w:r>
      <w:r w:rsidRPr="00703A1A">
        <w:rPr>
          <w:sz w:val="28"/>
          <w:szCs w:val="28"/>
        </w:rPr>
        <w:t>;</w:t>
      </w:r>
    </w:p>
    <w:p w:rsidR="00E55071" w:rsidRPr="00703A1A" w:rsidRDefault="00E55071" w:rsidP="00747665">
      <w:pPr>
        <w:pStyle w:val="rvps2"/>
        <w:spacing w:before="0" w:beforeAutospacing="0" w:after="0" w:afterAutospacing="0"/>
        <w:ind w:firstLine="567"/>
        <w:jc w:val="both"/>
        <w:rPr>
          <w:sz w:val="28"/>
          <w:szCs w:val="28"/>
        </w:rPr>
      </w:pPr>
      <w:bookmarkStart w:id="19" w:name="n35"/>
      <w:bookmarkEnd w:id="19"/>
      <w:r w:rsidRPr="00703A1A">
        <w:rPr>
          <w:sz w:val="28"/>
          <w:szCs w:val="28"/>
        </w:rPr>
        <w:t>ведення медичної документації, дотримання встановленого порядку звітування, подання інформації до територіальних інформаційно-аналітичних центрів медичної статистики.</w:t>
      </w:r>
    </w:p>
    <w:p w:rsidR="00E55071" w:rsidRPr="00703A1A" w:rsidRDefault="00B7598B" w:rsidP="00747665">
      <w:pPr>
        <w:pStyle w:val="rvps2"/>
        <w:spacing w:before="0" w:beforeAutospacing="0" w:after="0" w:afterAutospacing="0"/>
        <w:ind w:firstLine="567"/>
        <w:jc w:val="both"/>
        <w:rPr>
          <w:sz w:val="28"/>
          <w:szCs w:val="28"/>
        </w:rPr>
      </w:pPr>
      <w:bookmarkStart w:id="20" w:name="n36"/>
      <w:bookmarkEnd w:id="20"/>
      <w:r w:rsidRPr="00703A1A">
        <w:rPr>
          <w:sz w:val="28"/>
          <w:szCs w:val="28"/>
        </w:rPr>
        <w:t>2</w:t>
      </w:r>
      <w:r w:rsidR="00E55071" w:rsidRPr="00703A1A">
        <w:rPr>
          <w:sz w:val="28"/>
          <w:szCs w:val="28"/>
        </w:rPr>
        <w:t>.</w:t>
      </w:r>
      <w:r w:rsidRPr="00703A1A">
        <w:rPr>
          <w:sz w:val="28"/>
          <w:szCs w:val="28"/>
        </w:rPr>
        <w:t>3.</w:t>
      </w:r>
      <w:r w:rsidR="00E55071" w:rsidRPr="00703A1A">
        <w:rPr>
          <w:sz w:val="28"/>
          <w:szCs w:val="28"/>
        </w:rPr>
        <w:t xml:space="preserve"> Центр для виконання покладених на нього завдань має право:</w:t>
      </w:r>
    </w:p>
    <w:p w:rsidR="00E55071" w:rsidRPr="00703A1A" w:rsidRDefault="00E55071" w:rsidP="00747665">
      <w:pPr>
        <w:pStyle w:val="rvps2"/>
        <w:spacing w:before="0" w:beforeAutospacing="0" w:after="0" w:afterAutospacing="0"/>
        <w:ind w:firstLine="567"/>
        <w:jc w:val="both"/>
        <w:rPr>
          <w:sz w:val="28"/>
          <w:szCs w:val="28"/>
        </w:rPr>
      </w:pPr>
      <w:bookmarkStart w:id="21" w:name="n37"/>
      <w:bookmarkEnd w:id="21"/>
      <w:r w:rsidRPr="00703A1A">
        <w:rPr>
          <w:sz w:val="28"/>
          <w:szCs w:val="28"/>
        </w:rPr>
        <w:t>здійснювати планування роботи щодо надання послуг з медичної реабілітації та паліативної допомоги;</w:t>
      </w:r>
    </w:p>
    <w:p w:rsidR="00E55071" w:rsidRPr="00703A1A" w:rsidRDefault="00E55071" w:rsidP="00747665">
      <w:pPr>
        <w:pStyle w:val="rvps2"/>
        <w:spacing w:before="0" w:beforeAutospacing="0" w:after="0" w:afterAutospacing="0"/>
        <w:ind w:firstLine="567"/>
        <w:jc w:val="both"/>
        <w:rPr>
          <w:sz w:val="28"/>
          <w:szCs w:val="28"/>
        </w:rPr>
      </w:pPr>
      <w:bookmarkStart w:id="22" w:name="n38"/>
      <w:bookmarkEnd w:id="22"/>
      <w:r w:rsidRPr="00703A1A">
        <w:rPr>
          <w:sz w:val="28"/>
          <w:szCs w:val="28"/>
        </w:rPr>
        <w:t>організовувати свою діяльність з метою забезпечення виконання договору про медичне обслуговування населення;</w:t>
      </w:r>
    </w:p>
    <w:p w:rsidR="00E55071" w:rsidRPr="00703A1A" w:rsidRDefault="00E55071" w:rsidP="00747665">
      <w:pPr>
        <w:pStyle w:val="rvps2"/>
        <w:spacing w:before="0" w:beforeAutospacing="0" w:after="0" w:afterAutospacing="0"/>
        <w:ind w:firstLine="567"/>
        <w:jc w:val="both"/>
        <w:rPr>
          <w:sz w:val="28"/>
          <w:szCs w:val="28"/>
        </w:rPr>
      </w:pPr>
      <w:bookmarkStart w:id="23" w:name="n39"/>
      <w:bookmarkEnd w:id="23"/>
      <w:r w:rsidRPr="00703A1A">
        <w:rPr>
          <w:sz w:val="28"/>
          <w:szCs w:val="28"/>
        </w:rPr>
        <w:t>укладати в межах повноважень договори з юридичними та фізичними особами, виступати позивачем і відповідачем у суді;</w:t>
      </w:r>
    </w:p>
    <w:p w:rsidR="00E55071" w:rsidRPr="00703A1A" w:rsidRDefault="00E55071" w:rsidP="00747665">
      <w:pPr>
        <w:pStyle w:val="rvps2"/>
        <w:spacing w:before="0" w:beforeAutospacing="0" w:after="0" w:afterAutospacing="0"/>
        <w:ind w:firstLine="567"/>
        <w:jc w:val="both"/>
        <w:rPr>
          <w:sz w:val="28"/>
          <w:szCs w:val="28"/>
        </w:rPr>
      </w:pPr>
      <w:bookmarkStart w:id="24" w:name="n40"/>
      <w:bookmarkEnd w:id="24"/>
      <w:r w:rsidRPr="00703A1A">
        <w:rPr>
          <w:sz w:val="28"/>
          <w:szCs w:val="28"/>
        </w:rPr>
        <w:t>укладати договори (контракти) з іноземними юридичними та фізичними особами, брати участь у діяльності відповідних міжнародних організацій;</w:t>
      </w:r>
    </w:p>
    <w:p w:rsidR="00E55071" w:rsidRPr="00703A1A" w:rsidRDefault="00E55071" w:rsidP="00747665">
      <w:pPr>
        <w:pStyle w:val="rvps2"/>
        <w:spacing w:before="0" w:beforeAutospacing="0" w:after="0" w:afterAutospacing="0"/>
        <w:ind w:firstLine="567"/>
        <w:jc w:val="both"/>
        <w:rPr>
          <w:sz w:val="28"/>
          <w:szCs w:val="28"/>
        </w:rPr>
      </w:pPr>
      <w:bookmarkStart w:id="25" w:name="n41"/>
      <w:bookmarkEnd w:id="25"/>
      <w:r w:rsidRPr="00703A1A">
        <w:rPr>
          <w:sz w:val="28"/>
          <w:szCs w:val="28"/>
        </w:rPr>
        <w:t xml:space="preserve">надавати соціальні послуги відповідно до Закону України </w:t>
      </w:r>
      <w:r w:rsidR="00B7598B" w:rsidRPr="00703A1A">
        <w:rPr>
          <w:sz w:val="28"/>
          <w:szCs w:val="28"/>
        </w:rPr>
        <w:t>«</w:t>
      </w:r>
      <w:r w:rsidRPr="00703A1A">
        <w:rPr>
          <w:sz w:val="28"/>
          <w:szCs w:val="28"/>
        </w:rPr>
        <w:t>Про соціальні послуги</w:t>
      </w:r>
      <w:r w:rsidR="00B7598B" w:rsidRPr="00703A1A">
        <w:rPr>
          <w:sz w:val="28"/>
          <w:szCs w:val="28"/>
        </w:rPr>
        <w:t>»</w:t>
      </w:r>
      <w:r w:rsidRPr="00703A1A">
        <w:rPr>
          <w:sz w:val="28"/>
          <w:szCs w:val="28"/>
        </w:rPr>
        <w:t>.</w:t>
      </w:r>
    </w:p>
    <w:p w:rsidR="00B7598B" w:rsidRPr="00703A1A" w:rsidRDefault="00B7598B" w:rsidP="00B7598B">
      <w:pPr>
        <w:pStyle w:val="rvps2"/>
        <w:spacing w:before="0" w:beforeAutospacing="0" w:after="0" w:afterAutospacing="0"/>
        <w:ind w:firstLine="567"/>
        <w:jc w:val="both"/>
        <w:rPr>
          <w:sz w:val="28"/>
          <w:szCs w:val="28"/>
        </w:rPr>
      </w:pPr>
      <w:r w:rsidRPr="00703A1A">
        <w:rPr>
          <w:sz w:val="28"/>
          <w:szCs w:val="28"/>
        </w:rPr>
        <w:t>2.4. Центр зобов’язаний:</w:t>
      </w:r>
    </w:p>
    <w:p w:rsidR="00B7598B" w:rsidRPr="00703A1A" w:rsidRDefault="00B7598B" w:rsidP="00B7598B">
      <w:pPr>
        <w:pStyle w:val="rvps2"/>
        <w:spacing w:before="0" w:beforeAutospacing="0" w:after="0" w:afterAutospacing="0"/>
        <w:ind w:firstLine="567"/>
        <w:jc w:val="both"/>
        <w:rPr>
          <w:sz w:val="28"/>
          <w:szCs w:val="28"/>
        </w:rPr>
      </w:pPr>
      <w:bookmarkStart w:id="26" w:name="n43"/>
      <w:bookmarkEnd w:id="26"/>
      <w:r w:rsidRPr="00703A1A">
        <w:rPr>
          <w:sz w:val="28"/>
          <w:szCs w:val="28"/>
        </w:rPr>
        <w:t>придбавати матеріальні ресурси відповідно до вимог чинного законодавства України;</w:t>
      </w:r>
    </w:p>
    <w:p w:rsidR="00B7598B" w:rsidRPr="00703A1A" w:rsidRDefault="00B7598B" w:rsidP="00B7598B">
      <w:pPr>
        <w:pStyle w:val="rvps2"/>
        <w:spacing w:before="0" w:beforeAutospacing="0" w:after="0" w:afterAutospacing="0"/>
        <w:ind w:firstLine="567"/>
        <w:jc w:val="both"/>
        <w:rPr>
          <w:sz w:val="28"/>
          <w:szCs w:val="28"/>
        </w:rPr>
      </w:pPr>
      <w:bookmarkStart w:id="27" w:name="n44"/>
      <w:bookmarkEnd w:id="27"/>
      <w:r w:rsidRPr="00703A1A">
        <w:rPr>
          <w:sz w:val="28"/>
          <w:szCs w:val="28"/>
        </w:rPr>
        <w:t>здійснювати заходи щодо покращення стану матеріально-технічного забезпечення діяльності;</w:t>
      </w:r>
    </w:p>
    <w:p w:rsidR="00B7598B" w:rsidRPr="00703A1A" w:rsidRDefault="00B7598B" w:rsidP="00B7598B">
      <w:pPr>
        <w:pStyle w:val="rvps2"/>
        <w:spacing w:before="0" w:beforeAutospacing="0" w:after="0" w:afterAutospacing="0"/>
        <w:ind w:firstLine="567"/>
        <w:jc w:val="both"/>
        <w:rPr>
          <w:sz w:val="28"/>
          <w:szCs w:val="28"/>
        </w:rPr>
      </w:pPr>
      <w:bookmarkStart w:id="28" w:name="n45"/>
      <w:bookmarkEnd w:id="28"/>
      <w:r w:rsidRPr="00703A1A">
        <w:rPr>
          <w:sz w:val="28"/>
          <w:szCs w:val="28"/>
        </w:rPr>
        <w:t>вести бухгалтерський та оперативний облік результатів своєї діяльності, складати і подавати фінансову та статистичну звітність відповідно до вимог законодавства;</w:t>
      </w:r>
    </w:p>
    <w:p w:rsidR="00B7598B" w:rsidRPr="00703A1A" w:rsidRDefault="00B7598B" w:rsidP="00B7598B">
      <w:pPr>
        <w:pStyle w:val="rvps2"/>
        <w:spacing w:before="0" w:beforeAutospacing="0" w:after="0" w:afterAutospacing="0"/>
        <w:ind w:firstLine="567"/>
        <w:jc w:val="both"/>
        <w:rPr>
          <w:sz w:val="28"/>
          <w:szCs w:val="28"/>
        </w:rPr>
      </w:pPr>
      <w:bookmarkStart w:id="29" w:name="n46"/>
      <w:bookmarkEnd w:id="29"/>
      <w:r w:rsidRPr="00703A1A">
        <w:rPr>
          <w:sz w:val="28"/>
          <w:szCs w:val="28"/>
        </w:rPr>
        <w:t>проводити згідно із законодавством інвентаризацію належного йому майна;</w:t>
      </w:r>
    </w:p>
    <w:p w:rsidR="00B7598B" w:rsidRPr="00703A1A" w:rsidRDefault="00B7598B" w:rsidP="00B7598B">
      <w:pPr>
        <w:pStyle w:val="rvps2"/>
        <w:spacing w:before="0" w:beforeAutospacing="0" w:after="0" w:afterAutospacing="0"/>
        <w:ind w:firstLine="567"/>
        <w:jc w:val="both"/>
        <w:rPr>
          <w:sz w:val="28"/>
          <w:szCs w:val="28"/>
        </w:rPr>
      </w:pPr>
      <w:bookmarkStart w:id="30" w:name="n47"/>
      <w:bookmarkEnd w:id="30"/>
      <w:r w:rsidRPr="00703A1A">
        <w:rPr>
          <w:sz w:val="28"/>
          <w:szCs w:val="28"/>
        </w:rPr>
        <w:t>здійснювати заходи, спрямовані на запобігання виникненню і поширенню інфекційних хвороб.</w:t>
      </w:r>
    </w:p>
    <w:p w:rsidR="000F7C5A" w:rsidRPr="00703A1A" w:rsidRDefault="000F7C5A" w:rsidP="00B7598B">
      <w:pPr>
        <w:pStyle w:val="rvps2"/>
        <w:spacing w:before="0" w:beforeAutospacing="0" w:after="0" w:afterAutospacing="0"/>
        <w:ind w:firstLine="567"/>
        <w:jc w:val="both"/>
        <w:rPr>
          <w:sz w:val="32"/>
          <w:szCs w:val="28"/>
        </w:rPr>
      </w:pPr>
      <w:r w:rsidRPr="00703A1A">
        <w:rPr>
          <w:sz w:val="28"/>
        </w:rPr>
        <w:lastRenderedPageBreak/>
        <w:t>У разі виникнення потреби в наданні дитині екстреної медичної допомоги, наявності показань до екстреної госпіталізації Центр здійснює виклик екстреної медичної допомоги.</w:t>
      </w:r>
    </w:p>
    <w:p w:rsidR="00DE1012" w:rsidRPr="00703A1A" w:rsidRDefault="00DE1012" w:rsidP="00E55071">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2.</w:t>
      </w:r>
      <w:r w:rsidR="00B7598B" w:rsidRPr="00703A1A">
        <w:rPr>
          <w:rFonts w:ascii="Times New Roman" w:eastAsia="Calibri" w:hAnsi="Times New Roman" w:cs="Times New Roman"/>
          <w:sz w:val="28"/>
          <w:szCs w:val="28"/>
          <w:lang w:val="uk-UA" w:eastAsia="ru-RU"/>
        </w:rPr>
        <w:t>5</w:t>
      </w:r>
      <w:r w:rsidRPr="00703A1A">
        <w:rPr>
          <w:rFonts w:ascii="Times New Roman" w:eastAsia="Calibri" w:hAnsi="Times New Roman" w:cs="Times New Roman"/>
          <w:sz w:val="28"/>
          <w:szCs w:val="28"/>
          <w:lang w:val="uk-UA" w:eastAsia="ru-RU"/>
        </w:rPr>
        <w:t>. Центр може здійснювати за дорученням Власника інші функц</w:t>
      </w:r>
      <w:r w:rsidR="00E07985" w:rsidRPr="00703A1A">
        <w:rPr>
          <w:rFonts w:ascii="Times New Roman" w:eastAsia="Calibri" w:hAnsi="Times New Roman" w:cs="Times New Roman"/>
          <w:sz w:val="28"/>
          <w:szCs w:val="28"/>
          <w:lang w:val="uk-UA" w:eastAsia="ru-RU"/>
        </w:rPr>
        <w:t>ії для виконання його основної с</w:t>
      </w:r>
      <w:r w:rsidRPr="00703A1A">
        <w:rPr>
          <w:rFonts w:ascii="Times New Roman" w:eastAsia="Calibri" w:hAnsi="Times New Roman" w:cs="Times New Roman"/>
          <w:sz w:val="28"/>
          <w:szCs w:val="28"/>
          <w:lang w:val="uk-UA" w:eastAsia="ru-RU"/>
        </w:rPr>
        <w:t>татутної діяльності.</w:t>
      </w:r>
    </w:p>
    <w:p w:rsidR="00DE1012" w:rsidRPr="00703A1A" w:rsidRDefault="00DE1012"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2.</w:t>
      </w:r>
      <w:r w:rsidR="00B7598B" w:rsidRPr="00703A1A">
        <w:rPr>
          <w:rFonts w:ascii="Times New Roman" w:eastAsia="Calibri" w:hAnsi="Times New Roman" w:cs="Times New Roman"/>
          <w:sz w:val="28"/>
          <w:szCs w:val="28"/>
          <w:lang w:val="uk-UA" w:eastAsia="ru-RU"/>
        </w:rPr>
        <w:t>6</w:t>
      </w:r>
      <w:r w:rsidRPr="00703A1A">
        <w:rPr>
          <w:rFonts w:ascii="Times New Roman" w:eastAsia="Calibri" w:hAnsi="Times New Roman" w:cs="Times New Roman"/>
          <w:sz w:val="28"/>
          <w:szCs w:val="28"/>
          <w:lang w:val="uk-UA" w:eastAsia="ru-RU"/>
        </w:rPr>
        <w:t>. Центр формує свою господарську, фінансову та іншу діяльність з виконання планів роботи, погоджених з органом, що здійснює галузеве управління об’єктами спільної власності територіальних громад сіл, селищ, міст Рівненської області, виключно на підставі законодавства України, з дотриманням положень, встановлених цим Статутом. </w:t>
      </w:r>
    </w:p>
    <w:p w:rsidR="00DE1012" w:rsidRPr="00703A1A" w:rsidRDefault="00DE1012"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2.</w:t>
      </w:r>
      <w:r w:rsidR="00B7598B" w:rsidRPr="00703A1A">
        <w:rPr>
          <w:rFonts w:ascii="Times New Roman" w:eastAsia="Calibri" w:hAnsi="Times New Roman" w:cs="Times New Roman"/>
          <w:sz w:val="28"/>
          <w:szCs w:val="28"/>
          <w:lang w:val="uk-UA" w:eastAsia="ru-RU"/>
        </w:rPr>
        <w:t>7</w:t>
      </w:r>
      <w:r w:rsidRPr="00703A1A">
        <w:rPr>
          <w:rFonts w:ascii="Times New Roman" w:eastAsia="Calibri" w:hAnsi="Times New Roman" w:cs="Times New Roman"/>
          <w:sz w:val="28"/>
          <w:szCs w:val="28"/>
          <w:lang w:val="uk-UA" w:eastAsia="ru-RU"/>
        </w:rPr>
        <w:t>. Центр має право в межах узгоджених планових завдань та кошторисів направляти спеціалістів за кордон та використовувати іноземних спеціалістів у своїй роботі згідно з чинним законодавством України.</w:t>
      </w:r>
    </w:p>
    <w:p w:rsidR="00DE1012" w:rsidRPr="00703A1A" w:rsidRDefault="00DE1012"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2.</w:t>
      </w:r>
      <w:r w:rsidR="00B7598B" w:rsidRPr="00703A1A">
        <w:rPr>
          <w:rFonts w:ascii="Times New Roman" w:eastAsia="Calibri" w:hAnsi="Times New Roman" w:cs="Times New Roman"/>
          <w:sz w:val="28"/>
          <w:szCs w:val="28"/>
          <w:lang w:val="uk-UA" w:eastAsia="ru-RU"/>
        </w:rPr>
        <w:t>8</w:t>
      </w:r>
      <w:r w:rsidRPr="00703A1A">
        <w:rPr>
          <w:rFonts w:ascii="Times New Roman" w:eastAsia="Calibri" w:hAnsi="Times New Roman" w:cs="Times New Roman"/>
          <w:sz w:val="28"/>
          <w:szCs w:val="28"/>
          <w:lang w:val="uk-UA" w:eastAsia="ru-RU"/>
        </w:rPr>
        <w:t xml:space="preserve">. Центр здійснює діяльність, пов’язану з придбанням, перевезенням, зберіганням, відпуском, обліком та знищенням наркотичних речовин, прекурсорів та рецептурних </w:t>
      </w:r>
      <w:proofErr w:type="spellStart"/>
      <w:r w:rsidRPr="00703A1A">
        <w:rPr>
          <w:rFonts w:ascii="Times New Roman" w:eastAsia="Calibri" w:hAnsi="Times New Roman" w:cs="Times New Roman"/>
          <w:sz w:val="28"/>
          <w:szCs w:val="28"/>
          <w:lang w:val="uk-UA" w:eastAsia="ru-RU"/>
        </w:rPr>
        <w:t>спецбланків</w:t>
      </w:r>
      <w:proofErr w:type="spellEnd"/>
      <w:r w:rsidRPr="00703A1A">
        <w:rPr>
          <w:rFonts w:ascii="Times New Roman" w:eastAsia="Calibri" w:hAnsi="Times New Roman" w:cs="Times New Roman"/>
          <w:sz w:val="28"/>
          <w:szCs w:val="28"/>
          <w:lang w:val="uk-UA" w:eastAsia="ru-RU"/>
        </w:rPr>
        <w:t>.</w:t>
      </w:r>
    </w:p>
    <w:p w:rsidR="00DE1012" w:rsidRPr="00703A1A" w:rsidRDefault="00DE1012"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2.</w:t>
      </w:r>
      <w:r w:rsidR="00B7598B" w:rsidRPr="00703A1A">
        <w:rPr>
          <w:rFonts w:ascii="Times New Roman" w:eastAsia="Calibri" w:hAnsi="Times New Roman" w:cs="Times New Roman"/>
          <w:sz w:val="28"/>
          <w:szCs w:val="28"/>
          <w:lang w:val="uk-UA" w:eastAsia="ru-RU"/>
        </w:rPr>
        <w:t>9</w:t>
      </w:r>
      <w:r w:rsidRPr="00703A1A">
        <w:rPr>
          <w:rFonts w:ascii="Times New Roman" w:eastAsia="Calibri" w:hAnsi="Times New Roman" w:cs="Times New Roman"/>
          <w:sz w:val="28"/>
          <w:szCs w:val="28"/>
          <w:lang w:val="uk-UA" w:eastAsia="ru-RU"/>
        </w:rPr>
        <w:t>. Для забезпечення виконання покладених на Центр завдань, зобов’язань Центр має право звертатися до органів місцевого самоврядування та органів виконавчої влади області усіх рівнів за відповідною інформацією.</w:t>
      </w:r>
    </w:p>
    <w:p w:rsidR="008F4815" w:rsidRPr="00703A1A" w:rsidRDefault="008F4815" w:rsidP="00926FA7">
      <w:pPr>
        <w:spacing w:after="0" w:line="240" w:lineRule="auto"/>
        <w:ind w:firstLine="567"/>
        <w:jc w:val="both"/>
        <w:rPr>
          <w:rFonts w:ascii="Times New Roman" w:eastAsia="Calibri" w:hAnsi="Times New Roman" w:cs="Times New Roman"/>
          <w:sz w:val="36"/>
          <w:szCs w:val="28"/>
          <w:lang w:val="uk-UA" w:eastAsia="ru-RU"/>
        </w:rPr>
      </w:pPr>
      <w:r w:rsidRPr="00703A1A">
        <w:rPr>
          <w:rFonts w:ascii="Times New Roman" w:hAnsi="Times New Roman" w:cs="Times New Roman"/>
          <w:sz w:val="28"/>
          <w:lang w:val="uk-UA"/>
        </w:rPr>
        <w:t>2.10. Центр у своїй діяльності взаємодіє з місцевими органами виконавчої влади, органами місцевого самоврядування, підприємствами, установами, організаціями, зокрема міжнародними, за умови, що така взаємодія спрямовується на розвиток матеріально-технічної бази Центру, покращення якості надання медичної, реабілітаційної, психологічної, соціальної та паліативної допомоги дітям, виходячи із завдань Центру.</w:t>
      </w:r>
    </w:p>
    <w:p w:rsidR="00B7598B" w:rsidRPr="00703A1A" w:rsidRDefault="00B7598B" w:rsidP="00926FA7">
      <w:pPr>
        <w:spacing w:after="0" w:line="240" w:lineRule="auto"/>
        <w:ind w:firstLine="567"/>
        <w:jc w:val="both"/>
        <w:rPr>
          <w:rFonts w:ascii="Times New Roman" w:eastAsia="Calibri" w:hAnsi="Times New Roman" w:cs="Times New Roman"/>
          <w:sz w:val="36"/>
          <w:szCs w:val="28"/>
          <w:lang w:val="uk-UA" w:eastAsia="ru-RU"/>
        </w:rPr>
      </w:pPr>
      <w:r w:rsidRPr="00703A1A">
        <w:rPr>
          <w:rFonts w:ascii="Times New Roman" w:hAnsi="Times New Roman" w:cs="Times New Roman"/>
          <w:sz w:val="28"/>
          <w:lang w:val="uk-UA"/>
        </w:rPr>
        <w:t>2.1</w:t>
      </w:r>
      <w:r w:rsidR="008F4815" w:rsidRPr="00703A1A">
        <w:rPr>
          <w:rFonts w:ascii="Times New Roman" w:hAnsi="Times New Roman" w:cs="Times New Roman"/>
          <w:sz w:val="28"/>
          <w:lang w:val="uk-UA"/>
        </w:rPr>
        <w:t>1</w:t>
      </w:r>
      <w:r w:rsidRPr="00703A1A">
        <w:rPr>
          <w:rFonts w:ascii="Times New Roman" w:hAnsi="Times New Roman" w:cs="Times New Roman"/>
          <w:sz w:val="28"/>
          <w:lang w:val="uk-UA"/>
        </w:rPr>
        <w:t>. Центр діє на підставі ліцензії на провадження господарської діяльності з медичної практики, ліцензії на провадження господарської діяльності з обігу наркотичних засобів, психотропних речовин і прекурсорів та інших документів дозвільного характеру.</w:t>
      </w:r>
    </w:p>
    <w:p w:rsidR="00DE1012" w:rsidRPr="00703A1A" w:rsidRDefault="00DE1012" w:rsidP="00926FA7">
      <w:pPr>
        <w:spacing w:after="0" w:line="240" w:lineRule="auto"/>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 </w:t>
      </w:r>
    </w:p>
    <w:p w:rsidR="00DE1012" w:rsidRPr="00703A1A" w:rsidRDefault="00DE1012" w:rsidP="00926FA7">
      <w:pPr>
        <w:spacing w:after="0" w:line="240" w:lineRule="auto"/>
        <w:jc w:val="center"/>
        <w:rPr>
          <w:rFonts w:ascii="Times New Roman" w:eastAsia="Calibri" w:hAnsi="Times New Roman" w:cs="Times New Roman"/>
          <w:sz w:val="28"/>
          <w:szCs w:val="28"/>
          <w:lang w:val="uk-UA" w:eastAsia="ru-RU"/>
        </w:rPr>
      </w:pPr>
      <w:r w:rsidRPr="00703A1A">
        <w:rPr>
          <w:rFonts w:ascii="Times New Roman" w:eastAsia="Calibri" w:hAnsi="Times New Roman" w:cs="Times New Roman"/>
          <w:b/>
          <w:bCs/>
          <w:sz w:val="28"/>
          <w:szCs w:val="28"/>
          <w:lang w:val="uk-UA" w:eastAsia="ru-RU"/>
        </w:rPr>
        <w:t>3. СТРУКТУРА ЦЕНТРУ</w:t>
      </w:r>
    </w:p>
    <w:p w:rsidR="00DE1012" w:rsidRPr="00703A1A" w:rsidRDefault="00DE1012" w:rsidP="008F4815">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3.1. Основними структурними підрозділами Центру є:</w:t>
      </w:r>
    </w:p>
    <w:p w:rsidR="00E91FAF" w:rsidRPr="00703A1A" w:rsidRDefault="00E91FAF" w:rsidP="00E91FAF">
      <w:pPr>
        <w:spacing w:after="0" w:line="240" w:lineRule="auto"/>
        <w:ind w:firstLine="567"/>
        <w:jc w:val="both"/>
        <w:rPr>
          <w:rFonts w:ascii="Times New Roman" w:eastAsia="Calibri" w:hAnsi="Times New Roman" w:cs="Times New Roman"/>
          <w:color w:val="000000" w:themeColor="text1"/>
          <w:sz w:val="28"/>
          <w:szCs w:val="28"/>
          <w:lang w:val="uk-UA" w:eastAsia="ru-RU"/>
        </w:rPr>
      </w:pPr>
      <w:bookmarkStart w:id="31" w:name="n49"/>
      <w:bookmarkStart w:id="32" w:name="n52"/>
      <w:bookmarkEnd w:id="31"/>
      <w:bookmarkEnd w:id="32"/>
      <w:r w:rsidRPr="00703A1A">
        <w:rPr>
          <w:rFonts w:ascii="Times New Roman" w:eastAsia="Calibri" w:hAnsi="Times New Roman" w:cs="Times New Roman"/>
          <w:color w:val="000000" w:themeColor="text1"/>
          <w:sz w:val="28"/>
          <w:szCs w:val="28"/>
          <w:lang w:val="uk-UA" w:eastAsia="ru-RU"/>
        </w:rPr>
        <w:t>адміністративно–управлінський підрозділ;</w:t>
      </w:r>
    </w:p>
    <w:p w:rsidR="00E91FAF" w:rsidRPr="00703A1A" w:rsidRDefault="00E91FAF" w:rsidP="00E91FAF">
      <w:pPr>
        <w:spacing w:after="0" w:line="240" w:lineRule="auto"/>
        <w:jc w:val="both"/>
        <w:rPr>
          <w:rFonts w:ascii="Times New Roman" w:eastAsia="Calibri" w:hAnsi="Times New Roman" w:cs="Times New Roman"/>
          <w:color w:val="000000" w:themeColor="text1"/>
          <w:sz w:val="28"/>
          <w:szCs w:val="28"/>
          <w:lang w:val="uk-UA" w:eastAsia="ru-RU"/>
        </w:rPr>
      </w:pPr>
      <w:r w:rsidRPr="00703A1A">
        <w:rPr>
          <w:rFonts w:ascii="Times New Roman" w:eastAsia="Calibri" w:hAnsi="Times New Roman" w:cs="Times New Roman"/>
          <w:color w:val="000000" w:themeColor="text1"/>
          <w:sz w:val="28"/>
          <w:szCs w:val="28"/>
          <w:lang w:val="uk-UA" w:eastAsia="ru-RU"/>
        </w:rPr>
        <w:t xml:space="preserve">        бухгалтерська служба;</w:t>
      </w:r>
    </w:p>
    <w:p w:rsidR="00E91FAF" w:rsidRPr="00703A1A" w:rsidRDefault="00E91FAF" w:rsidP="00E91FAF">
      <w:pPr>
        <w:spacing w:after="0" w:line="240" w:lineRule="auto"/>
        <w:jc w:val="both"/>
        <w:rPr>
          <w:rFonts w:ascii="Times New Roman" w:eastAsia="Calibri" w:hAnsi="Times New Roman" w:cs="Times New Roman"/>
          <w:color w:val="000000" w:themeColor="text1"/>
          <w:sz w:val="28"/>
          <w:szCs w:val="28"/>
          <w:lang w:val="uk-UA" w:eastAsia="ru-RU"/>
        </w:rPr>
      </w:pPr>
      <w:r w:rsidRPr="00703A1A">
        <w:rPr>
          <w:rFonts w:ascii="Times New Roman" w:eastAsia="Calibri" w:hAnsi="Times New Roman" w:cs="Times New Roman"/>
          <w:color w:val="000000" w:themeColor="text1"/>
          <w:sz w:val="28"/>
          <w:szCs w:val="28"/>
          <w:lang w:val="uk-UA" w:eastAsia="ru-RU"/>
        </w:rPr>
        <w:t xml:space="preserve">        господарсько–обслуговуючий підрозділ;</w:t>
      </w:r>
    </w:p>
    <w:p w:rsidR="00E91FAF" w:rsidRPr="00703A1A" w:rsidRDefault="00E91FAF" w:rsidP="00E91FAF">
      <w:pPr>
        <w:pStyle w:val="rvps2"/>
        <w:spacing w:before="0" w:beforeAutospacing="0" w:after="0" w:afterAutospacing="0"/>
        <w:ind w:firstLine="567"/>
        <w:jc w:val="both"/>
        <w:rPr>
          <w:color w:val="000000" w:themeColor="text1"/>
          <w:sz w:val="28"/>
          <w:szCs w:val="28"/>
        </w:rPr>
      </w:pPr>
      <w:r w:rsidRPr="00703A1A">
        <w:rPr>
          <w:color w:val="000000" w:themeColor="text1"/>
          <w:sz w:val="28"/>
          <w:szCs w:val="28"/>
        </w:rPr>
        <w:t>приймально-діагностичне відділення;</w:t>
      </w:r>
    </w:p>
    <w:p w:rsidR="00E91FAF" w:rsidRPr="00703A1A" w:rsidRDefault="00E91FAF" w:rsidP="00E91FAF">
      <w:pPr>
        <w:pStyle w:val="rvps2"/>
        <w:spacing w:before="0" w:beforeAutospacing="0" w:after="0" w:afterAutospacing="0"/>
        <w:ind w:firstLine="567"/>
        <w:jc w:val="both"/>
        <w:rPr>
          <w:color w:val="000000" w:themeColor="text1"/>
          <w:sz w:val="28"/>
          <w:szCs w:val="28"/>
        </w:rPr>
      </w:pPr>
      <w:bookmarkStart w:id="33" w:name="n50"/>
      <w:bookmarkEnd w:id="33"/>
      <w:r w:rsidRPr="00703A1A">
        <w:rPr>
          <w:color w:val="000000" w:themeColor="text1"/>
          <w:sz w:val="28"/>
          <w:szCs w:val="28"/>
        </w:rPr>
        <w:t>відділення медичної реабілітації;</w:t>
      </w:r>
    </w:p>
    <w:p w:rsidR="00E91FAF" w:rsidRPr="00703A1A" w:rsidRDefault="00E91FAF" w:rsidP="00E91FAF">
      <w:pPr>
        <w:pStyle w:val="rvps2"/>
        <w:spacing w:before="0" w:beforeAutospacing="0" w:after="0" w:afterAutospacing="0"/>
        <w:ind w:firstLine="567"/>
        <w:jc w:val="both"/>
        <w:rPr>
          <w:color w:val="000000" w:themeColor="text1"/>
          <w:sz w:val="28"/>
          <w:szCs w:val="28"/>
        </w:rPr>
      </w:pPr>
      <w:bookmarkStart w:id="34" w:name="n51"/>
      <w:bookmarkEnd w:id="34"/>
      <w:r w:rsidRPr="00703A1A">
        <w:rPr>
          <w:color w:val="000000" w:themeColor="text1"/>
          <w:sz w:val="28"/>
          <w:szCs w:val="28"/>
        </w:rPr>
        <w:t>відділення паліативної допомоги.</w:t>
      </w:r>
    </w:p>
    <w:p w:rsidR="00B7598B" w:rsidRPr="00703A1A" w:rsidRDefault="00B7598B" w:rsidP="008F4815">
      <w:pPr>
        <w:pStyle w:val="rvps2"/>
        <w:spacing w:before="0" w:beforeAutospacing="0" w:after="0" w:afterAutospacing="0"/>
        <w:ind w:firstLine="567"/>
        <w:jc w:val="both"/>
        <w:rPr>
          <w:sz w:val="28"/>
          <w:szCs w:val="28"/>
        </w:rPr>
      </w:pPr>
      <w:r w:rsidRPr="00703A1A">
        <w:rPr>
          <w:sz w:val="28"/>
          <w:szCs w:val="28"/>
        </w:rPr>
        <w:t>Для надання послуг з медичної реабілітації в центрі утворюються профільні відділення (неврологічне, сенсорне, опорно-рухове, фізіотерапевтичне та інші).</w:t>
      </w:r>
    </w:p>
    <w:p w:rsidR="00B7598B" w:rsidRPr="00703A1A" w:rsidRDefault="00B7598B" w:rsidP="008F4815">
      <w:pPr>
        <w:pStyle w:val="rvps2"/>
        <w:spacing w:before="0" w:beforeAutospacing="0" w:after="0" w:afterAutospacing="0"/>
        <w:ind w:firstLine="567"/>
        <w:jc w:val="both"/>
        <w:rPr>
          <w:sz w:val="28"/>
          <w:szCs w:val="28"/>
        </w:rPr>
      </w:pPr>
      <w:bookmarkStart w:id="35" w:name="n53"/>
      <w:bookmarkEnd w:id="35"/>
      <w:r w:rsidRPr="00703A1A">
        <w:rPr>
          <w:sz w:val="28"/>
          <w:szCs w:val="28"/>
        </w:rPr>
        <w:lastRenderedPageBreak/>
        <w:t>Для надання паліативної допомоги в центрі утворюються мобільні служби паліативної допомоги, служби респіраторної підтримки, консультативні служби, денний стаціонар (</w:t>
      </w:r>
      <w:proofErr w:type="spellStart"/>
      <w:r w:rsidRPr="00703A1A">
        <w:rPr>
          <w:sz w:val="28"/>
          <w:szCs w:val="28"/>
        </w:rPr>
        <w:t>хоспіс</w:t>
      </w:r>
      <w:proofErr w:type="spellEnd"/>
      <w:r w:rsidRPr="00703A1A">
        <w:rPr>
          <w:sz w:val="28"/>
          <w:szCs w:val="28"/>
        </w:rPr>
        <w:t>) тощо.</w:t>
      </w:r>
    </w:p>
    <w:p w:rsidR="00B7598B" w:rsidRPr="00703A1A" w:rsidRDefault="008F4815" w:rsidP="008F4815">
      <w:pPr>
        <w:pStyle w:val="rvps2"/>
        <w:spacing w:before="0" w:beforeAutospacing="0" w:after="0" w:afterAutospacing="0"/>
        <w:ind w:firstLine="567"/>
        <w:jc w:val="both"/>
        <w:rPr>
          <w:sz w:val="28"/>
          <w:szCs w:val="28"/>
        </w:rPr>
      </w:pPr>
      <w:bookmarkStart w:id="36" w:name="n54"/>
      <w:bookmarkEnd w:id="36"/>
      <w:r w:rsidRPr="00703A1A">
        <w:rPr>
          <w:sz w:val="28"/>
          <w:szCs w:val="28"/>
        </w:rPr>
        <w:t>3</w:t>
      </w:r>
      <w:r w:rsidR="00B7598B" w:rsidRPr="00703A1A">
        <w:rPr>
          <w:sz w:val="28"/>
          <w:szCs w:val="28"/>
        </w:rPr>
        <w:t>.</w:t>
      </w:r>
      <w:r w:rsidRPr="00703A1A">
        <w:rPr>
          <w:sz w:val="28"/>
          <w:szCs w:val="28"/>
        </w:rPr>
        <w:t>2.</w:t>
      </w:r>
      <w:r w:rsidR="00B7598B" w:rsidRPr="00703A1A">
        <w:rPr>
          <w:sz w:val="28"/>
          <w:szCs w:val="28"/>
        </w:rPr>
        <w:t xml:space="preserve"> У </w:t>
      </w:r>
      <w:r w:rsidRPr="00703A1A">
        <w:rPr>
          <w:sz w:val="28"/>
          <w:szCs w:val="28"/>
        </w:rPr>
        <w:t>Ц</w:t>
      </w:r>
      <w:r w:rsidR="00B7598B" w:rsidRPr="00703A1A">
        <w:rPr>
          <w:sz w:val="28"/>
          <w:szCs w:val="28"/>
        </w:rPr>
        <w:t>ентрі можуть бути утворені адміністративно-управлінський відділ, господарсько-обслуговуючий та інші підрозділи</w:t>
      </w:r>
      <w:bookmarkStart w:id="37" w:name="n55"/>
      <w:bookmarkEnd w:id="37"/>
      <w:r w:rsidRPr="00703A1A">
        <w:rPr>
          <w:sz w:val="28"/>
          <w:szCs w:val="28"/>
        </w:rPr>
        <w:t xml:space="preserve"> </w:t>
      </w:r>
      <w:r w:rsidR="00B7598B" w:rsidRPr="00703A1A">
        <w:rPr>
          <w:sz w:val="28"/>
          <w:szCs w:val="28"/>
        </w:rPr>
        <w:t>(з урахуванням потреб територіальн</w:t>
      </w:r>
      <w:r w:rsidRPr="00703A1A">
        <w:rPr>
          <w:sz w:val="28"/>
          <w:szCs w:val="28"/>
        </w:rPr>
        <w:t>их</w:t>
      </w:r>
      <w:r w:rsidR="00B7598B" w:rsidRPr="00703A1A">
        <w:rPr>
          <w:sz w:val="28"/>
          <w:szCs w:val="28"/>
        </w:rPr>
        <w:t xml:space="preserve"> громад в послугах з медичної реабілітації та паліативній допомозі).</w:t>
      </w:r>
    </w:p>
    <w:p w:rsidR="00B7598B" w:rsidRPr="00703A1A" w:rsidRDefault="008F4815" w:rsidP="008F4815">
      <w:pPr>
        <w:pStyle w:val="rvps2"/>
        <w:spacing w:before="0" w:beforeAutospacing="0" w:after="0" w:afterAutospacing="0"/>
        <w:ind w:firstLine="567"/>
        <w:jc w:val="both"/>
        <w:rPr>
          <w:sz w:val="28"/>
          <w:szCs w:val="28"/>
        </w:rPr>
      </w:pPr>
      <w:bookmarkStart w:id="38" w:name="n56"/>
      <w:bookmarkStart w:id="39" w:name="n57"/>
      <w:bookmarkStart w:id="40" w:name="n58"/>
      <w:bookmarkEnd w:id="38"/>
      <w:bookmarkEnd w:id="39"/>
      <w:bookmarkEnd w:id="40"/>
      <w:r w:rsidRPr="00703A1A">
        <w:rPr>
          <w:sz w:val="28"/>
          <w:szCs w:val="28"/>
        </w:rPr>
        <w:t>3</w:t>
      </w:r>
      <w:r w:rsidR="00B7598B" w:rsidRPr="00703A1A">
        <w:rPr>
          <w:sz w:val="28"/>
          <w:szCs w:val="28"/>
        </w:rPr>
        <w:t>.</w:t>
      </w:r>
      <w:r w:rsidRPr="00703A1A">
        <w:rPr>
          <w:sz w:val="28"/>
          <w:szCs w:val="28"/>
        </w:rPr>
        <w:t>3.</w:t>
      </w:r>
      <w:r w:rsidR="00B7598B" w:rsidRPr="00703A1A">
        <w:rPr>
          <w:sz w:val="28"/>
          <w:szCs w:val="28"/>
        </w:rPr>
        <w:t xml:space="preserve"> У центрі створюються умови для індивідуальної та групової роботи із законними представниками дітей або особами, що беруть участь у догляді за дитиною, та облаштовується окремий кабінет для організації освітнього процесу для дітей.</w:t>
      </w:r>
    </w:p>
    <w:p w:rsidR="00DE1012" w:rsidRPr="00703A1A" w:rsidRDefault="00DE1012" w:rsidP="00926FA7">
      <w:pPr>
        <w:spacing w:after="0" w:line="240" w:lineRule="auto"/>
        <w:ind w:firstLine="567"/>
        <w:jc w:val="both"/>
        <w:rPr>
          <w:rFonts w:ascii="Times New Roman" w:eastAsia="Calibri" w:hAnsi="Times New Roman" w:cs="Times New Roman"/>
          <w:sz w:val="28"/>
          <w:szCs w:val="28"/>
          <w:lang w:val="uk-UA" w:eastAsia="ru-RU"/>
        </w:rPr>
      </w:pPr>
      <w:bookmarkStart w:id="41" w:name="n59"/>
      <w:bookmarkEnd w:id="41"/>
      <w:r w:rsidRPr="00703A1A">
        <w:rPr>
          <w:rFonts w:ascii="Times New Roman" w:eastAsia="Calibri" w:hAnsi="Times New Roman" w:cs="Times New Roman"/>
          <w:sz w:val="28"/>
          <w:szCs w:val="28"/>
          <w:lang w:val="uk-UA" w:eastAsia="ru-RU"/>
        </w:rPr>
        <w:t>3.</w:t>
      </w:r>
      <w:r w:rsidR="008F4815" w:rsidRPr="00703A1A">
        <w:rPr>
          <w:rFonts w:ascii="Times New Roman" w:eastAsia="Calibri" w:hAnsi="Times New Roman" w:cs="Times New Roman"/>
          <w:sz w:val="28"/>
          <w:szCs w:val="28"/>
          <w:lang w:val="uk-UA" w:eastAsia="ru-RU"/>
        </w:rPr>
        <w:t>4</w:t>
      </w:r>
      <w:r w:rsidRPr="00703A1A">
        <w:rPr>
          <w:rFonts w:ascii="Times New Roman" w:eastAsia="Calibri" w:hAnsi="Times New Roman" w:cs="Times New Roman"/>
          <w:sz w:val="28"/>
          <w:szCs w:val="28"/>
          <w:lang w:val="uk-UA" w:eastAsia="ru-RU"/>
        </w:rPr>
        <w:t>. Робота структурних підрозділів Центру проводиться відповідно до положень про ці підрозділи, що затверджуються керівником Центру.</w:t>
      </w:r>
    </w:p>
    <w:p w:rsidR="00DE1012" w:rsidRPr="00703A1A" w:rsidRDefault="00DE1012"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3.</w:t>
      </w:r>
      <w:r w:rsidR="008F4815" w:rsidRPr="00703A1A">
        <w:rPr>
          <w:rFonts w:ascii="Times New Roman" w:eastAsia="Calibri" w:hAnsi="Times New Roman" w:cs="Times New Roman"/>
          <w:sz w:val="28"/>
          <w:szCs w:val="28"/>
          <w:lang w:val="uk-UA" w:eastAsia="ru-RU"/>
        </w:rPr>
        <w:t>5</w:t>
      </w:r>
      <w:r w:rsidRPr="00703A1A">
        <w:rPr>
          <w:rFonts w:ascii="Times New Roman" w:eastAsia="Calibri" w:hAnsi="Times New Roman" w:cs="Times New Roman"/>
          <w:sz w:val="28"/>
          <w:szCs w:val="28"/>
          <w:lang w:val="uk-UA" w:eastAsia="ru-RU"/>
        </w:rPr>
        <w:t xml:space="preserve">. Всі структурні підрозділи у своїй діяльності підпорядковуються </w:t>
      </w:r>
      <w:r w:rsidR="00DC1C2C" w:rsidRPr="00703A1A">
        <w:rPr>
          <w:rFonts w:ascii="Times New Roman" w:eastAsia="Calibri" w:hAnsi="Times New Roman" w:cs="Times New Roman"/>
          <w:sz w:val="28"/>
          <w:szCs w:val="28"/>
          <w:lang w:val="uk-UA" w:eastAsia="ru-RU"/>
        </w:rPr>
        <w:t>генеральному директору</w:t>
      </w:r>
      <w:r w:rsidRPr="00703A1A">
        <w:rPr>
          <w:rFonts w:ascii="Times New Roman" w:eastAsia="Calibri" w:hAnsi="Times New Roman" w:cs="Times New Roman"/>
          <w:sz w:val="28"/>
          <w:szCs w:val="28"/>
          <w:lang w:val="uk-UA" w:eastAsia="ru-RU"/>
        </w:rPr>
        <w:t xml:space="preserve"> Центру.</w:t>
      </w:r>
    </w:p>
    <w:p w:rsidR="00DE1012" w:rsidRPr="00703A1A" w:rsidRDefault="00DE1012"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                                     </w:t>
      </w:r>
    </w:p>
    <w:p w:rsidR="00DE1012" w:rsidRPr="00703A1A" w:rsidRDefault="00DE1012" w:rsidP="00926FA7">
      <w:pPr>
        <w:spacing w:after="0" w:line="240" w:lineRule="auto"/>
        <w:jc w:val="center"/>
        <w:rPr>
          <w:rFonts w:ascii="Times New Roman" w:eastAsia="Calibri" w:hAnsi="Times New Roman" w:cs="Times New Roman"/>
          <w:sz w:val="28"/>
          <w:szCs w:val="28"/>
          <w:lang w:val="uk-UA" w:eastAsia="ru-RU"/>
        </w:rPr>
      </w:pPr>
      <w:r w:rsidRPr="00703A1A">
        <w:rPr>
          <w:rFonts w:ascii="Times New Roman" w:eastAsia="Calibri" w:hAnsi="Times New Roman" w:cs="Times New Roman"/>
          <w:b/>
          <w:bCs/>
          <w:sz w:val="28"/>
          <w:szCs w:val="28"/>
          <w:lang w:val="uk-UA" w:eastAsia="ru-RU"/>
        </w:rPr>
        <w:t>4. УМОВИ ВЛАШТУВАННЯ</w:t>
      </w:r>
      <w:r w:rsidR="00A67F79" w:rsidRPr="00703A1A">
        <w:rPr>
          <w:rFonts w:ascii="Times New Roman" w:eastAsia="Calibri" w:hAnsi="Times New Roman" w:cs="Times New Roman"/>
          <w:b/>
          <w:bCs/>
          <w:sz w:val="28"/>
          <w:szCs w:val="28"/>
          <w:lang w:val="uk-UA" w:eastAsia="ru-RU"/>
        </w:rPr>
        <w:t xml:space="preserve"> ТА ВІДРАХУВАННЯ</w:t>
      </w:r>
      <w:r w:rsidRPr="00703A1A">
        <w:rPr>
          <w:rFonts w:ascii="Times New Roman" w:eastAsia="Calibri" w:hAnsi="Times New Roman" w:cs="Times New Roman"/>
          <w:b/>
          <w:bCs/>
          <w:sz w:val="28"/>
          <w:szCs w:val="28"/>
          <w:lang w:val="uk-UA" w:eastAsia="ru-RU"/>
        </w:rPr>
        <w:t xml:space="preserve"> ДІТЕЙ ДО ЦЕНТРУ</w:t>
      </w:r>
    </w:p>
    <w:p w:rsidR="00735AFD" w:rsidRPr="00703A1A" w:rsidRDefault="00DE1012"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 xml:space="preserve">4.1. </w:t>
      </w:r>
      <w:r w:rsidR="00735AFD" w:rsidRPr="00703A1A">
        <w:rPr>
          <w:rFonts w:ascii="Times New Roman" w:eastAsia="Calibri" w:hAnsi="Times New Roman" w:cs="Times New Roman"/>
          <w:sz w:val="28"/>
          <w:szCs w:val="28"/>
          <w:lang w:val="uk-UA" w:eastAsia="ru-RU"/>
        </w:rPr>
        <w:t>Центр забезпечує медичне обслуговування дітей віком до 18 років.</w:t>
      </w:r>
    </w:p>
    <w:p w:rsidR="00DE1012" w:rsidRPr="00703A1A" w:rsidRDefault="007278B3"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У</w:t>
      </w:r>
      <w:r w:rsidR="00DE1012" w:rsidRPr="00703A1A">
        <w:rPr>
          <w:rFonts w:ascii="Times New Roman" w:eastAsia="Calibri" w:hAnsi="Times New Roman" w:cs="Times New Roman"/>
          <w:sz w:val="28"/>
          <w:szCs w:val="28"/>
          <w:lang w:val="uk-UA" w:eastAsia="ru-RU"/>
        </w:rPr>
        <w:t>сі діти, які влаштовуються на курс медичної реабілітації, приймаються та оглядаються в кабінеті прийому дітей.</w:t>
      </w:r>
    </w:p>
    <w:p w:rsidR="00DE1012" w:rsidRPr="00703A1A" w:rsidRDefault="00DE1012"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4.2. Порядок, підстави направлення та влаштування до Центру дітей, зокрема, які потребують проходження медичної реабілітації</w:t>
      </w:r>
      <w:r w:rsidR="00E07985" w:rsidRPr="00703A1A">
        <w:rPr>
          <w:rFonts w:ascii="Times New Roman" w:eastAsia="Calibri" w:hAnsi="Times New Roman" w:cs="Times New Roman"/>
          <w:sz w:val="28"/>
          <w:szCs w:val="28"/>
          <w:lang w:val="uk-UA" w:eastAsia="ru-RU"/>
        </w:rPr>
        <w:t>,</w:t>
      </w:r>
      <w:r w:rsidRPr="00703A1A">
        <w:rPr>
          <w:rFonts w:ascii="Times New Roman" w:eastAsia="Calibri" w:hAnsi="Times New Roman" w:cs="Times New Roman"/>
          <w:sz w:val="28"/>
          <w:szCs w:val="28"/>
          <w:lang w:val="uk-UA" w:eastAsia="ru-RU"/>
        </w:rPr>
        <w:t xml:space="preserve"> визначається чинним законодавством.</w:t>
      </w:r>
    </w:p>
    <w:p w:rsidR="00DE1012" w:rsidRPr="00703A1A" w:rsidRDefault="00DE1012"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Всі дані про дітей реєструються у журналі обліку прийому дітей  (форма</w:t>
      </w:r>
      <w:r w:rsidR="00123DBB" w:rsidRPr="00703A1A">
        <w:rPr>
          <w:rFonts w:ascii="Times New Roman" w:eastAsia="Calibri" w:hAnsi="Times New Roman" w:cs="Times New Roman"/>
          <w:sz w:val="28"/>
          <w:szCs w:val="28"/>
          <w:lang w:val="uk-UA" w:eastAsia="ru-RU"/>
        </w:rPr>
        <w:t>–</w:t>
      </w:r>
      <w:r w:rsidRPr="00703A1A">
        <w:rPr>
          <w:rFonts w:ascii="Times New Roman" w:eastAsia="Calibri" w:hAnsi="Times New Roman" w:cs="Times New Roman"/>
          <w:sz w:val="28"/>
          <w:szCs w:val="28"/>
          <w:lang w:val="uk-UA" w:eastAsia="ru-RU"/>
        </w:rPr>
        <w:t>121/о).</w:t>
      </w:r>
    </w:p>
    <w:p w:rsidR="00DE1012" w:rsidRPr="00703A1A" w:rsidRDefault="00DE1012"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Сторінки журналу обліку прийому дітей нумеруються, прошнуровуються, журнал скріплюється печаткою і після його закінчення зберігається в архіві Центру постійно.</w:t>
      </w:r>
    </w:p>
    <w:p w:rsidR="00610E7B" w:rsidRPr="00703A1A" w:rsidRDefault="00610E7B" w:rsidP="00A67F79">
      <w:pPr>
        <w:pStyle w:val="rvps2"/>
        <w:spacing w:before="0" w:beforeAutospacing="0" w:after="0" w:afterAutospacing="0"/>
        <w:ind w:firstLine="567"/>
        <w:jc w:val="both"/>
        <w:rPr>
          <w:sz w:val="28"/>
        </w:rPr>
      </w:pPr>
      <w:r w:rsidRPr="00703A1A">
        <w:rPr>
          <w:sz w:val="28"/>
        </w:rPr>
        <w:t>4.3. Для оформлення дитини до Центру законний представник дитини подає такі документи:</w:t>
      </w:r>
    </w:p>
    <w:p w:rsidR="00610E7B" w:rsidRPr="00703A1A" w:rsidRDefault="00610E7B" w:rsidP="00A67F79">
      <w:pPr>
        <w:pStyle w:val="rvps2"/>
        <w:spacing w:before="0" w:beforeAutospacing="0" w:after="0" w:afterAutospacing="0"/>
        <w:ind w:firstLine="567"/>
        <w:jc w:val="both"/>
        <w:rPr>
          <w:sz w:val="28"/>
        </w:rPr>
      </w:pPr>
      <w:bookmarkStart w:id="42" w:name="n107"/>
      <w:bookmarkEnd w:id="42"/>
      <w:r w:rsidRPr="00703A1A">
        <w:rPr>
          <w:sz w:val="28"/>
        </w:rPr>
        <w:t>заяву законного представника дитини;</w:t>
      </w:r>
    </w:p>
    <w:p w:rsidR="00610E7B" w:rsidRPr="00703A1A" w:rsidRDefault="00610E7B" w:rsidP="00A67F79">
      <w:pPr>
        <w:pStyle w:val="rvps2"/>
        <w:spacing w:before="0" w:beforeAutospacing="0" w:after="0" w:afterAutospacing="0"/>
        <w:ind w:firstLine="567"/>
        <w:jc w:val="both"/>
        <w:rPr>
          <w:sz w:val="28"/>
        </w:rPr>
      </w:pPr>
      <w:bookmarkStart w:id="43" w:name="n108"/>
      <w:bookmarkEnd w:id="43"/>
      <w:r w:rsidRPr="00703A1A">
        <w:rPr>
          <w:sz w:val="28"/>
        </w:rPr>
        <w:t>копію свідоцтва про народження дитини;</w:t>
      </w:r>
    </w:p>
    <w:p w:rsidR="00610E7B" w:rsidRPr="00703A1A" w:rsidRDefault="00610E7B" w:rsidP="00A67F79">
      <w:pPr>
        <w:pStyle w:val="rvps2"/>
        <w:spacing w:before="0" w:beforeAutospacing="0" w:after="0" w:afterAutospacing="0"/>
        <w:ind w:firstLine="567"/>
        <w:jc w:val="both"/>
        <w:rPr>
          <w:sz w:val="28"/>
        </w:rPr>
      </w:pPr>
      <w:bookmarkStart w:id="44" w:name="n109"/>
      <w:bookmarkEnd w:id="44"/>
      <w:r w:rsidRPr="00703A1A">
        <w:rPr>
          <w:sz w:val="28"/>
        </w:rPr>
        <w:t>копію паспорта громадянина України законного представника дитини;</w:t>
      </w:r>
    </w:p>
    <w:p w:rsidR="00610E7B" w:rsidRPr="00703A1A" w:rsidRDefault="00610E7B" w:rsidP="00A67F79">
      <w:pPr>
        <w:pStyle w:val="rvps2"/>
        <w:spacing w:before="0" w:beforeAutospacing="0" w:after="0" w:afterAutospacing="0"/>
        <w:ind w:firstLine="567"/>
        <w:jc w:val="both"/>
        <w:rPr>
          <w:sz w:val="28"/>
        </w:rPr>
      </w:pPr>
      <w:bookmarkStart w:id="45" w:name="n110"/>
      <w:bookmarkEnd w:id="45"/>
      <w:r w:rsidRPr="00703A1A">
        <w:rPr>
          <w:sz w:val="28"/>
        </w:rPr>
        <w:t>направлення сімейного лікаря або педіатра;</w:t>
      </w:r>
    </w:p>
    <w:p w:rsidR="00610E7B" w:rsidRPr="00703A1A" w:rsidRDefault="00610E7B" w:rsidP="00A67F79">
      <w:pPr>
        <w:pStyle w:val="rvps2"/>
        <w:spacing w:before="0" w:beforeAutospacing="0" w:after="0" w:afterAutospacing="0"/>
        <w:ind w:firstLine="567"/>
        <w:jc w:val="both"/>
        <w:rPr>
          <w:sz w:val="28"/>
        </w:rPr>
      </w:pPr>
      <w:bookmarkStart w:id="46" w:name="n111"/>
      <w:bookmarkEnd w:id="46"/>
      <w:r w:rsidRPr="00703A1A">
        <w:rPr>
          <w:sz w:val="28"/>
        </w:rPr>
        <w:t xml:space="preserve">виписку із медичної карти амбулаторного (стаціонарного) хворого (форма первинної облікової </w:t>
      </w:r>
      <w:r w:rsidRPr="0027693B">
        <w:rPr>
          <w:sz w:val="28"/>
        </w:rPr>
        <w:t xml:space="preserve">документації </w:t>
      </w:r>
      <w:hyperlink r:id="rId9" w:anchor="n3" w:tgtFrame="_blank" w:history="1">
        <w:r w:rsidRPr="0027693B">
          <w:rPr>
            <w:rStyle w:val="ab"/>
            <w:color w:val="auto"/>
            <w:sz w:val="28"/>
            <w:u w:val="none"/>
          </w:rPr>
          <w:t>№ 027/о</w:t>
        </w:r>
      </w:hyperlink>
      <w:r w:rsidRPr="0027693B">
        <w:rPr>
          <w:sz w:val="28"/>
        </w:rPr>
        <w:t xml:space="preserve">), індивідуальну </w:t>
      </w:r>
      <w:r w:rsidRPr="00703A1A">
        <w:rPr>
          <w:sz w:val="28"/>
        </w:rPr>
        <w:t>програму реабілітації дитини з інвалідністю (за наявності), висновок лікарсько-консультативної комісії (за наявності), карту профілактичних щеплень за формами, встановленими МОЗ.</w:t>
      </w:r>
    </w:p>
    <w:p w:rsidR="00610E7B" w:rsidRPr="00703A1A" w:rsidRDefault="00610E7B" w:rsidP="00A67F79">
      <w:pPr>
        <w:pStyle w:val="rvps2"/>
        <w:spacing w:before="0" w:beforeAutospacing="0" w:after="0" w:afterAutospacing="0"/>
        <w:ind w:firstLine="567"/>
        <w:jc w:val="both"/>
        <w:rPr>
          <w:sz w:val="28"/>
        </w:rPr>
      </w:pPr>
      <w:bookmarkStart w:id="47" w:name="n112"/>
      <w:bookmarkStart w:id="48" w:name="n113"/>
      <w:bookmarkEnd w:id="47"/>
      <w:bookmarkEnd w:id="48"/>
      <w:r w:rsidRPr="00703A1A">
        <w:rPr>
          <w:sz w:val="28"/>
        </w:rPr>
        <w:t>4.4. Протипоказаннями для влаштування дитини до Центру є:</w:t>
      </w:r>
    </w:p>
    <w:p w:rsidR="00610E7B" w:rsidRPr="00703A1A" w:rsidRDefault="00610E7B" w:rsidP="00A67F79">
      <w:pPr>
        <w:pStyle w:val="rvps2"/>
        <w:spacing w:before="0" w:beforeAutospacing="0" w:after="0" w:afterAutospacing="0"/>
        <w:ind w:firstLine="567"/>
        <w:jc w:val="both"/>
        <w:rPr>
          <w:sz w:val="28"/>
        </w:rPr>
      </w:pPr>
      <w:bookmarkStart w:id="49" w:name="n114"/>
      <w:bookmarkEnd w:id="49"/>
      <w:r w:rsidRPr="00703A1A">
        <w:rPr>
          <w:sz w:val="28"/>
        </w:rPr>
        <w:t>хвороба у стані, що потребує стаціонарного чи спеціалізованого лікування в інших закладах охорони здоров’я;</w:t>
      </w:r>
    </w:p>
    <w:p w:rsidR="00610E7B" w:rsidRPr="00703A1A" w:rsidRDefault="00610E7B" w:rsidP="00A67F79">
      <w:pPr>
        <w:pStyle w:val="rvps2"/>
        <w:spacing w:before="0" w:beforeAutospacing="0" w:after="0" w:afterAutospacing="0"/>
        <w:ind w:firstLine="567"/>
        <w:jc w:val="both"/>
        <w:rPr>
          <w:sz w:val="28"/>
        </w:rPr>
      </w:pPr>
      <w:bookmarkStart w:id="50" w:name="n115"/>
      <w:bookmarkEnd w:id="50"/>
      <w:r w:rsidRPr="00703A1A">
        <w:rPr>
          <w:sz w:val="28"/>
        </w:rPr>
        <w:t>гостре інфекційне захворювання;</w:t>
      </w:r>
    </w:p>
    <w:p w:rsidR="00610E7B" w:rsidRPr="00703A1A" w:rsidRDefault="00610E7B" w:rsidP="00A67F79">
      <w:pPr>
        <w:pStyle w:val="rvps2"/>
        <w:spacing w:before="0" w:beforeAutospacing="0" w:after="0" w:afterAutospacing="0"/>
        <w:ind w:firstLine="567"/>
        <w:jc w:val="both"/>
        <w:rPr>
          <w:sz w:val="28"/>
        </w:rPr>
      </w:pPr>
      <w:bookmarkStart w:id="51" w:name="n116"/>
      <w:bookmarkEnd w:id="51"/>
      <w:r w:rsidRPr="00703A1A">
        <w:rPr>
          <w:sz w:val="28"/>
        </w:rPr>
        <w:t>активна форма туберкульозу.</w:t>
      </w:r>
    </w:p>
    <w:p w:rsidR="00610E7B" w:rsidRPr="00703A1A" w:rsidRDefault="00610E7B" w:rsidP="00A67F79">
      <w:pPr>
        <w:pStyle w:val="rvps2"/>
        <w:spacing w:before="0" w:beforeAutospacing="0" w:after="0" w:afterAutospacing="0"/>
        <w:ind w:firstLine="567"/>
        <w:jc w:val="both"/>
        <w:rPr>
          <w:sz w:val="28"/>
        </w:rPr>
      </w:pPr>
      <w:bookmarkStart w:id="52" w:name="n117"/>
      <w:bookmarkEnd w:id="52"/>
      <w:r w:rsidRPr="00703A1A">
        <w:rPr>
          <w:sz w:val="28"/>
        </w:rPr>
        <w:lastRenderedPageBreak/>
        <w:t>4.5. Прийом дитини до відділення медичної реабілітації Центру здійснюється після встановлення необхідного профілю медичної реабілітації, погодження умов перебування дитини із її законним представником або особою, що бере участь у догляді за дитиною, та з урахуванням думки дитини, якщо вона досягла такого віку та рівня розвитку, що може її висловити.</w:t>
      </w:r>
    </w:p>
    <w:p w:rsidR="00610E7B" w:rsidRPr="00703A1A" w:rsidRDefault="00610E7B" w:rsidP="00A67F79">
      <w:pPr>
        <w:pStyle w:val="rvps2"/>
        <w:spacing w:before="0" w:beforeAutospacing="0" w:after="0" w:afterAutospacing="0"/>
        <w:ind w:firstLine="567"/>
        <w:jc w:val="both"/>
        <w:rPr>
          <w:sz w:val="28"/>
        </w:rPr>
      </w:pPr>
      <w:bookmarkStart w:id="53" w:name="n118"/>
      <w:bookmarkEnd w:id="53"/>
      <w:r w:rsidRPr="00703A1A">
        <w:rPr>
          <w:sz w:val="28"/>
        </w:rPr>
        <w:t>4.6. Прийом дитини до відділення паліативної допомоги Центру здійснюється відповідно до критеріїв визначення пацієнта як такого, якому потрібна паліативна допомога, затверджених наказом МОЗ.</w:t>
      </w:r>
    </w:p>
    <w:p w:rsidR="00610E7B" w:rsidRPr="00703A1A" w:rsidRDefault="00610E7B" w:rsidP="00A67F79">
      <w:pPr>
        <w:pStyle w:val="rvps2"/>
        <w:spacing w:before="0" w:beforeAutospacing="0" w:after="0" w:afterAutospacing="0"/>
        <w:ind w:firstLine="567"/>
        <w:jc w:val="both"/>
        <w:rPr>
          <w:sz w:val="28"/>
        </w:rPr>
      </w:pPr>
      <w:bookmarkStart w:id="54" w:name="n119"/>
      <w:bookmarkEnd w:id="54"/>
      <w:r w:rsidRPr="00703A1A">
        <w:rPr>
          <w:sz w:val="28"/>
        </w:rPr>
        <w:t>4.7. Підставами для виписки дитини, яка перебувала у відділенні медичної реабілітації Центру, є:</w:t>
      </w:r>
    </w:p>
    <w:p w:rsidR="00610E7B" w:rsidRPr="00703A1A" w:rsidRDefault="00610E7B" w:rsidP="00A67F79">
      <w:pPr>
        <w:pStyle w:val="rvps2"/>
        <w:spacing w:before="0" w:beforeAutospacing="0" w:after="0" w:afterAutospacing="0"/>
        <w:ind w:firstLine="567"/>
        <w:jc w:val="both"/>
        <w:rPr>
          <w:sz w:val="28"/>
        </w:rPr>
      </w:pPr>
      <w:r w:rsidRPr="00703A1A">
        <w:rPr>
          <w:sz w:val="28"/>
        </w:rPr>
        <w:t>закінчення курсу медичної реабілітації, що був проведений згідно з індивідуальною програмою реабілітації дитини з інвалідністю;</w:t>
      </w:r>
    </w:p>
    <w:p w:rsidR="00610E7B" w:rsidRPr="0027693B" w:rsidRDefault="00610E7B" w:rsidP="00A67F79">
      <w:pPr>
        <w:pStyle w:val="rvps2"/>
        <w:spacing w:before="0" w:beforeAutospacing="0" w:after="0" w:afterAutospacing="0"/>
        <w:ind w:firstLine="567"/>
        <w:jc w:val="both"/>
        <w:rPr>
          <w:sz w:val="28"/>
        </w:rPr>
      </w:pPr>
      <w:r w:rsidRPr="00703A1A">
        <w:rPr>
          <w:sz w:val="28"/>
        </w:rPr>
        <w:t xml:space="preserve">невідкладні та гострі стани, гострі інфекційні та інші захворювання, які потребують надання медичної допомоги в інших закладах охорони здоров’я. У такому разі після закінчення перебування в іншому закладі дитина повертається до центру обов’язково з випискою із медичної карти амбулаторного (стаціонарного) хворого (форма первинної облікової </w:t>
      </w:r>
      <w:r w:rsidRPr="0027693B">
        <w:rPr>
          <w:sz w:val="28"/>
        </w:rPr>
        <w:t xml:space="preserve">документації </w:t>
      </w:r>
      <w:hyperlink r:id="rId10" w:anchor="n3" w:tgtFrame="_blank" w:history="1">
        <w:r w:rsidRPr="0027693B">
          <w:rPr>
            <w:rStyle w:val="ab"/>
            <w:color w:val="auto"/>
            <w:sz w:val="28"/>
            <w:u w:val="none"/>
          </w:rPr>
          <w:t>№ 027/о</w:t>
        </w:r>
      </w:hyperlink>
      <w:r w:rsidRPr="0027693B">
        <w:rPr>
          <w:sz w:val="28"/>
        </w:rPr>
        <w:t>);</w:t>
      </w:r>
    </w:p>
    <w:p w:rsidR="00610E7B" w:rsidRPr="00703A1A" w:rsidRDefault="00610E7B" w:rsidP="00A67F79">
      <w:pPr>
        <w:pStyle w:val="rvps2"/>
        <w:spacing w:before="0" w:beforeAutospacing="0" w:after="0" w:afterAutospacing="0"/>
        <w:ind w:firstLine="567"/>
        <w:jc w:val="both"/>
        <w:rPr>
          <w:sz w:val="28"/>
        </w:rPr>
      </w:pPr>
      <w:r w:rsidRPr="00703A1A">
        <w:rPr>
          <w:sz w:val="28"/>
        </w:rPr>
        <w:t>продовження процесу реабілітації в амбулаторних умовах, вдома.</w:t>
      </w:r>
    </w:p>
    <w:p w:rsidR="00610E7B" w:rsidRPr="00703A1A" w:rsidRDefault="00610E7B" w:rsidP="00A67F79">
      <w:pPr>
        <w:pStyle w:val="rvps2"/>
        <w:spacing w:before="0" w:beforeAutospacing="0" w:after="0" w:afterAutospacing="0"/>
        <w:ind w:firstLine="567"/>
        <w:jc w:val="both"/>
        <w:rPr>
          <w:sz w:val="28"/>
        </w:rPr>
      </w:pPr>
      <w:r w:rsidRPr="00703A1A">
        <w:rPr>
          <w:sz w:val="28"/>
        </w:rPr>
        <w:t>4.8. Підставами для виписки дитини, яка перебувала у відділенні паліативної допомоги Центру на стаціонарному лікуванні, є:</w:t>
      </w:r>
    </w:p>
    <w:p w:rsidR="00610E7B" w:rsidRPr="00703A1A" w:rsidRDefault="00610E7B" w:rsidP="00A67F79">
      <w:pPr>
        <w:pStyle w:val="rvps2"/>
        <w:spacing w:before="0" w:beforeAutospacing="0" w:after="0" w:afterAutospacing="0"/>
        <w:ind w:firstLine="567"/>
        <w:jc w:val="both"/>
        <w:rPr>
          <w:sz w:val="28"/>
        </w:rPr>
      </w:pPr>
      <w:r w:rsidRPr="00703A1A">
        <w:rPr>
          <w:sz w:val="28"/>
        </w:rPr>
        <w:t>невідкладні та гострі стани, гострі інфекційні та інші захворювання, які потребують надання медичної допомоги в інших закладах охорони здоров’я;</w:t>
      </w:r>
    </w:p>
    <w:p w:rsidR="00610E7B" w:rsidRPr="00703A1A" w:rsidRDefault="00610E7B" w:rsidP="00A67F79">
      <w:pPr>
        <w:pStyle w:val="rvps2"/>
        <w:spacing w:before="0" w:beforeAutospacing="0" w:after="0" w:afterAutospacing="0"/>
        <w:ind w:firstLine="567"/>
        <w:jc w:val="both"/>
        <w:rPr>
          <w:sz w:val="28"/>
        </w:rPr>
      </w:pPr>
      <w:r w:rsidRPr="00703A1A">
        <w:rPr>
          <w:sz w:val="28"/>
        </w:rPr>
        <w:t>продовження лікування амбулаторно або вдома з урахуванням змін стану здоров’я і потреб дитини та її сім’ї;</w:t>
      </w:r>
    </w:p>
    <w:p w:rsidR="00610E7B" w:rsidRPr="00703A1A" w:rsidRDefault="00610E7B" w:rsidP="00A67F79">
      <w:pPr>
        <w:pStyle w:val="rvps2"/>
        <w:spacing w:before="0" w:beforeAutospacing="0" w:after="0" w:afterAutospacing="0"/>
        <w:ind w:firstLine="567"/>
        <w:jc w:val="both"/>
        <w:rPr>
          <w:sz w:val="28"/>
        </w:rPr>
      </w:pPr>
      <w:r w:rsidRPr="00703A1A">
        <w:rPr>
          <w:sz w:val="28"/>
        </w:rPr>
        <w:t>письмове підтвердження відмови від лікування дитини її законним представником.</w:t>
      </w:r>
    </w:p>
    <w:p w:rsidR="00610E7B" w:rsidRPr="00703A1A" w:rsidRDefault="00610E7B" w:rsidP="00A67F79">
      <w:pPr>
        <w:pStyle w:val="rvps2"/>
        <w:spacing w:before="0" w:beforeAutospacing="0" w:after="0" w:afterAutospacing="0"/>
        <w:ind w:firstLine="567"/>
        <w:jc w:val="both"/>
        <w:rPr>
          <w:sz w:val="28"/>
        </w:rPr>
      </w:pPr>
      <w:r w:rsidRPr="00703A1A">
        <w:rPr>
          <w:sz w:val="28"/>
        </w:rPr>
        <w:t>Під час виписки дитини з відділення паліативної допомоги Центру враховується думка дитини, якщо вона досягла такого віку та рівня розвитку, що може її висловити.</w:t>
      </w:r>
    </w:p>
    <w:p w:rsidR="00610E7B" w:rsidRPr="00703A1A" w:rsidRDefault="00610E7B" w:rsidP="00A67F79">
      <w:pPr>
        <w:pStyle w:val="rvps2"/>
        <w:spacing w:before="0" w:beforeAutospacing="0" w:after="0" w:afterAutospacing="0"/>
        <w:ind w:firstLine="567"/>
        <w:jc w:val="both"/>
        <w:rPr>
          <w:sz w:val="28"/>
        </w:rPr>
      </w:pPr>
      <w:bookmarkStart w:id="55" w:name="n128"/>
      <w:bookmarkEnd w:id="55"/>
      <w:r w:rsidRPr="00703A1A">
        <w:rPr>
          <w:sz w:val="28"/>
        </w:rPr>
        <w:t>4.9. У разі коли дитина після виписки з відділення паліативної допомоги Центру потребує продовження прийому наркотичних (психотропних) лікарських засобів, її законному представнику виписується відповідний рецепт.</w:t>
      </w:r>
    </w:p>
    <w:p w:rsidR="00610E7B" w:rsidRPr="00703A1A" w:rsidRDefault="00610E7B" w:rsidP="00A67F79">
      <w:pPr>
        <w:pStyle w:val="rvps2"/>
        <w:spacing w:before="0" w:beforeAutospacing="0" w:after="0" w:afterAutospacing="0"/>
        <w:ind w:firstLine="567"/>
        <w:jc w:val="both"/>
        <w:rPr>
          <w:sz w:val="28"/>
        </w:rPr>
      </w:pPr>
      <w:bookmarkStart w:id="56" w:name="n129"/>
      <w:bookmarkEnd w:id="56"/>
      <w:r w:rsidRPr="00703A1A">
        <w:rPr>
          <w:sz w:val="28"/>
        </w:rPr>
        <w:t>4.10. У разі смерті дитини, якій надавалася паліативна допомога, працівник Центру повідомляє про це законному представнику.</w:t>
      </w:r>
    </w:p>
    <w:p w:rsidR="00610E7B" w:rsidRPr="00703A1A" w:rsidRDefault="00610E7B" w:rsidP="00A67F79">
      <w:pPr>
        <w:pStyle w:val="rvps2"/>
        <w:spacing w:before="0" w:beforeAutospacing="0" w:after="0" w:afterAutospacing="0"/>
        <w:ind w:firstLine="567"/>
        <w:jc w:val="both"/>
        <w:rPr>
          <w:sz w:val="28"/>
        </w:rPr>
      </w:pPr>
      <w:bookmarkStart w:id="57" w:name="n130"/>
      <w:bookmarkEnd w:id="57"/>
      <w:r w:rsidRPr="00703A1A">
        <w:rPr>
          <w:sz w:val="28"/>
        </w:rPr>
        <w:t>4.11. Після досягнення дитиною 18-річного віку з метою наступності надання паліативної допомоги вона направляється до закладу охорони здоров’я, що надає паліативну допомогу дорослим. У разі неможливості переведення дитини до іншого закладу охорони здоров’я перебування в Центрі може бути продовжено.</w:t>
      </w:r>
    </w:p>
    <w:p w:rsidR="00610E7B" w:rsidRPr="00703A1A" w:rsidRDefault="00610E7B" w:rsidP="00A67F79">
      <w:pPr>
        <w:pStyle w:val="rvps2"/>
        <w:spacing w:before="0" w:beforeAutospacing="0" w:after="0" w:afterAutospacing="0"/>
        <w:ind w:firstLine="567"/>
        <w:jc w:val="both"/>
        <w:rPr>
          <w:sz w:val="28"/>
        </w:rPr>
      </w:pPr>
      <w:bookmarkStart w:id="58" w:name="n131"/>
      <w:bookmarkEnd w:id="58"/>
      <w:r w:rsidRPr="00703A1A">
        <w:rPr>
          <w:sz w:val="28"/>
        </w:rPr>
        <w:t xml:space="preserve">4.12. Під час виписки дитини з центру оформлюється виписка із медичної карти амбулаторного (стаціонарного) хворого (форма первинної </w:t>
      </w:r>
      <w:r w:rsidRPr="00703A1A">
        <w:rPr>
          <w:sz w:val="28"/>
        </w:rPr>
        <w:lastRenderedPageBreak/>
        <w:t xml:space="preserve">облікової </w:t>
      </w:r>
      <w:r w:rsidRPr="0027693B">
        <w:rPr>
          <w:sz w:val="28"/>
        </w:rPr>
        <w:t xml:space="preserve">документації </w:t>
      </w:r>
      <w:hyperlink r:id="rId11" w:anchor="n3" w:tgtFrame="_blank" w:history="1">
        <w:r w:rsidRPr="0027693B">
          <w:rPr>
            <w:rStyle w:val="ab"/>
            <w:color w:val="auto"/>
            <w:sz w:val="28"/>
            <w:u w:val="none"/>
          </w:rPr>
          <w:t>№ 027/о</w:t>
        </w:r>
      </w:hyperlink>
      <w:r w:rsidRPr="0027693B">
        <w:rPr>
          <w:sz w:val="28"/>
        </w:rPr>
        <w:t xml:space="preserve">). Виписка </w:t>
      </w:r>
      <w:r w:rsidRPr="00703A1A">
        <w:rPr>
          <w:sz w:val="28"/>
        </w:rPr>
        <w:t>про здійснені заходи, їх ефективність і рекомендації щодо проведення медичної реабілітації або надання паліативної допомоги дитині поза межами Центру та/або щодо строків повторного курсу надається законним представникам дитини або особам, що беруть участь у догляді за дитиною.</w:t>
      </w:r>
    </w:p>
    <w:p w:rsidR="00610E7B" w:rsidRPr="00703A1A" w:rsidRDefault="00610E7B" w:rsidP="00A67F79">
      <w:pPr>
        <w:pStyle w:val="rvps2"/>
        <w:spacing w:before="0" w:beforeAutospacing="0" w:after="0" w:afterAutospacing="0"/>
        <w:ind w:firstLine="567"/>
        <w:jc w:val="both"/>
        <w:rPr>
          <w:sz w:val="28"/>
        </w:rPr>
      </w:pPr>
      <w:bookmarkStart w:id="59" w:name="n132"/>
      <w:bookmarkEnd w:id="59"/>
      <w:r w:rsidRPr="00703A1A">
        <w:rPr>
          <w:sz w:val="28"/>
        </w:rPr>
        <w:t>4.13. Діти-сироти та діти, позбавлені батьківського піклування, які потребують медичної реабілітації чи паліативної допомоги, влаштовуються до Центру за направленням сімейного лікаря або педіатра та зверненням законного представника дитини або за рішенням органу опіки та піклування.</w:t>
      </w:r>
    </w:p>
    <w:p w:rsidR="00610E7B" w:rsidRPr="00703A1A" w:rsidRDefault="00610E7B" w:rsidP="00A67F79">
      <w:pPr>
        <w:pStyle w:val="rvps2"/>
        <w:spacing w:before="0" w:beforeAutospacing="0" w:after="0" w:afterAutospacing="0"/>
        <w:ind w:firstLine="567"/>
        <w:jc w:val="both"/>
        <w:rPr>
          <w:sz w:val="28"/>
        </w:rPr>
      </w:pPr>
      <w:bookmarkStart w:id="60" w:name="n133"/>
      <w:bookmarkEnd w:id="60"/>
      <w:r w:rsidRPr="00703A1A">
        <w:rPr>
          <w:sz w:val="28"/>
        </w:rPr>
        <w:t>У разі коли до Центру влаштовуються діти-сироти або діти, позбавлені батьківського піклування, за зверненням опікуна чи піклувальника, одного з прийомних батьків, батьків-вихователів дитячого будинку сімейного типу, до звернення додається копія рішення органу опіки та піклування про влаштування дитини у відповідну сім’ю.</w:t>
      </w:r>
    </w:p>
    <w:p w:rsidR="00610E7B" w:rsidRPr="00703A1A" w:rsidRDefault="00610E7B" w:rsidP="00A67F79">
      <w:pPr>
        <w:pStyle w:val="rvps2"/>
        <w:spacing w:before="0" w:beforeAutospacing="0" w:after="0" w:afterAutospacing="0"/>
        <w:ind w:firstLine="567"/>
        <w:jc w:val="both"/>
        <w:rPr>
          <w:sz w:val="28"/>
        </w:rPr>
      </w:pPr>
      <w:bookmarkStart w:id="61" w:name="n134"/>
      <w:bookmarkEnd w:id="61"/>
      <w:r w:rsidRPr="00703A1A">
        <w:rPr>
          <w:sz w:val="28"/>
        </w:rPr>
        <w:t>За направленням служби у справах дітей до Центру можуть влаштовуватися діти, які залишилися без батьківського піклування, не мають законних представників і потребують медичної реабілітації або паліативної допомоги, на строк надання медичної допомоги.</w:t>
      </w:r>
    </w:p>
    <w:p w:rsidR="00610E7B" w:rsidRPr="00703A1A" w:rsidRDefault="00610E7B" w:rsidP="00A67F79">
      <w:pPr>
        <w:pStyle w:val="rvps2"/>
        <w:spacing w:before="0" w:beforeAutospacing="0" w:after="0" w:afterAutospacing="0"/>
        <w:ind w:firstLine="567"/>
        <w:jc w:val="both"/>
        <w:rPr>
          <w:sz w:val="28"/>
        </w:rPr>
      </w:pPr>
      <w:bookmarkStart w:id="62" w:name="n135"/>
      <w:bookmarkEnd w:id="62"/>
      <w:r w:rsidRPr="00703A1A">
        <w:rPr>
          <w:sz w:val="28"/>
        </w:rPr>
        <w:t>4.14. Діти-сироти, діти, позбавлені батьківського піклування, які перебувають у таких формах влаштування, як опіка, піклування, прийомна сім’я, дитячий будинок сімейного типу, перебувають у Центрі у супроводі законного представника або особи, що бере участь у догляді за дитиною, для тих дітей, які не перебувають у зазначених формах влаштування, призначається працівник Центру, який супроводжує та доглядає дитину протягом усього періоду її перебування у Центрі.</w:t>
      </w:r>
    </w:p>
    <w:p w:rsidR="00610E7B" w:rsidRPr="00703A1A" w:rsidRDefault="00610E7B" w:rsidP="00A67F79">
      <w:pPr>
        <w:pStyle w:val="rvps2"/>
        <w:spacing w:before="0" w:beforeAutospacing="0" w:after="0" w:afterAutospacing="0"/>
        <w:ind w:firstLine="567"/>
        <w:jc w:val="both"/>
        <w:rPr>
          <w:sz w:val="28"/>
        </w:rPr>
      </w:pPr>
      <w:bookmarkStart w:id="63" w:name="n136"/>
      <w:bookmarkEnd w:id="63"/>
      <w:r w:rsidRPr="00703A1A">
        <w:rPr>
          <w:sz w:val="28"/>
        </w:rPr>
        <w:t xml:space="preserve">4.15. У разі коли до Центру влаштовуються діти-сироти або діти, позбавлені батьківського піклування, які не перебувають у таких формах влаштування, як опіка, піклування, прийомна сім’я, дитячий будинок сімейного типу, служба у справах дітей (за місцем походження дитини) передає до центру особову справу дитини, сформовану відповідно до </w:t>
      </w:r>
      <w:r w:rsidRPr="00703A1A">
        <w:rPr>
          <w:sz w:val="28"/>
        </w:rPr>
        <w:br/>
        <w:t>пункту 37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w:t>
      </w:r>
      <w:r w:rsidR="00A67F79" w:rsidRPr="00703A1A">
        <w:rPr>
          <w:sz w:val="28"/>
        </w:rPr>
        <w:t>.09.</w:t>
      </w:r>
      <w:r w:rsidRPr="00703A1A">
        <w:rPr>
          <w:sz w:val="28"/>
        </w:rPr>
        <w:t>2008 №866. Особова справа дитини повертається після виписки дитини із Центру її законному представнику, до закладу, в якому вона проживала (перебувала), або передається до органу опіки та піклування.</w:t>
      </w:r>
    </w:p>
    <w:p w:rsidR="00610E7B" w:rsidRPr="00703A1A" w:rsidRDefault="00610E7B" w:rsidP="00A67F79">
      <w:pPr>
        <w:pStyle w:val="rvps2"/>
        <w:spacing w:before="0" w:beforeAutospacing="0" w:after="0" w:afterAutospacing="0"/>
        <w:ind w:firstLine="567"/>
        <w:jc w:val="both"/>
        <w:rPr>
          <w:sz w:val="28"/>
        </w:rPr>
      </w:pPr>
      <w:bookmarkStart w:id="64" w:name="n137"/>
      <w:bookmarkEnd w:id="64"/>
      <w:r w:rsidRPr="00703A1A">
        <w:rPr>
          <w:sz w:val="28"/>
        </w:rPr>
        <w:t>4.</w:t>
      </w:r>
      <w:r w:rsidR="00A67F79" w:rsidRPr="00703A1A">
        <w:rPr>
          <w:sz w:val="28"/>
        </w:rPr>
        <w:t>16.</w:t>
      </w:r>
      <w:r w:rsidRPr="00703A1A">
        <w:rPr>
          <w:sz w:val="28"/>
        </w:rPr>
        <w:t xml:space="preserve"> Діти-сироти, діти, позбавлені батьківського піклування, виписуються із </w:t>
      </w:r>
      <w:r w:rsidR="00A67F79" w:rsidRPr="00703A1A">
        <w:rPr>
          <w:sz w:val="28"/>
        </w:rPr>
        <w:t>Ц</w:t>
      </w:r>
      <w:r w:rsidRPr="00703A1A">
        <w:rPr>
          <w:sz w:val="28"/>
        </w:rPr>
        <w:t xml:space="preserve">ентру після закінчення курсу медичної реабілітації та повертаються на виховання до законних представників або до закладу, в якому вони проживали (перебували) до влаштування у </w:t>
      </w:r>
      <w:r w:rsidR="00A67F79" w:rsidRPr="00703A1A">
        <w:rPr>
          <w:sz w:val="28"/>
        </w:rPr>
        <w:t>Ц</w:t>
      </w:r>
      <w:r w:rsidRPr="00703A1A">
        <w:rPr>
          <w:sz w:val="28"/>
        </w:rPr>
        <w:t>ентр, або передаються до органу опіки та піклування.</w:t>
      </w:r>
    </w:p>
    <w:p w:rsidR="00610E7B" w:rsidRPr="00703A1A" w:rsidRDefault="00610E7B" w:rsidP="00A67F79">
      <w:pPr>
        <w:pStyle w:val="rvps2"/>
        <w:spacing w:before="0" w:beforeAutospacing="0" w:after="0" w:afterAutospacing="0"/>
        <w:ind w:firstLine="567"/>
        <w:jc w:val="both"/>
        <w:rPr>
          <w:sz w:val="28"/>
        </w:rPr>
      </w:pPr>
      <w:bookmarkStart w:id="65" w:name="n138"/>
      <w:bookmarkEnd w:id="65"/>
      <w:r w:rsidRPr="00703A1A">
        <w:rPr>
          <w:sz w:val="28"/>
        </w:rPr>
        <w:t>4.</w:t>
      </w:r>
      <w:r w:rsidR="00A67F79" w:rsidRPr="00703A1A">
        <w:rPr>
          <w:sz w:val="28"/>
        </w:rPr>
        <w:t>17</w:t>
      </w:r>
      <w:r w:rsidRPr="00703A1A">
        <w:rPr>
          <w:sz w:val="28"/>
        </w:rPr>
        <w:t xml:space="preserve"> У разі смерті дитини, яка залишилася без піклування батьків, дитини-сироти, дитини, позбавленої батьківського піклування, працівник центру повідомляє про це законним представникам дитини.</w:t>
      </w:r>
    </w:p>
    <w:p w:rsidR="00A67F79" w:rsidRPr="00703A1A" w:rsidRDefault="00A67F79" w:rsidP="00A67F79">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lastRenderedPageBreak/>
        <w:t>4.18. Інформація, що міститься в особових справах дітей та сімей, є конфіденційною та обробляється тільки в професійних цілях з урахуванням вимог Закону України «Про захист персональних даних».</w:t>
      </w:r>
    </w:p>
    <w:p w:rsidR="00E91FAF" w:rsidRPr="00703A1A" w:rsidRDefault="00E91FAF" w:rsidP="00926FA7">
      <w:pPr>
        <w:spacing w:after="0" w:line="240" w:lineRule="auto"/>
        <w:jc w:val="center"/>
        <w:rPr>
          <w:rFonts w:ascii="Times New Roman" w:eastAsia="Calibri" w:hAnsi="Times New Roman" w:cs="Times New Roman"/>
          <w:b/>
          <w:bCs/>
          <w:sz w:val="28"/>
          <w:szCs w:val="28"/>
          <w:lang w:val="uk-UA" w:eastAsia="ru-RU"/>
        </w:rPr>
      </w:pPr>
    </w:p>
    <w:p w:rsidR="00DE1012" w:rsidRPr="00703A1A" w:rsidRDefault="00BB73A8" w:rsidP="00926FA7">
      <w:pPr>
        <w:spacing w:after="0" w:line="240" w:lineRule="auto"/>
        <w:jc w:val="center"/>
        <w:rPr>
          <w:rFonts w:ascii="Times New Roman" w:eastAsia="Calibri" w:hAnsi="Times New Roman" w:cs="Times New Roman"/>
          <w:sz w:val="28"/>
          <w:szCs w:val="28"/>
          <w:lang w:val="uk-UA" w:eastAsia="ru-RU"/>
        </w:rPr>
      </w:pPr>
      <w:r w:rsidRPr="00703A1A">
        <w:rPr>
          <w:rFonts w:ascii="Times New Roman" w:eastAsia="Calibri" w:hAnsi="Times New Roman" w:cs="Times New Roman"/>
          <w:b/>
          <w:bCs/>
          <w:sz w:val="28"/>
          <w:szCs w:val="28"/>
          <w:lang w:val="uk-UA" w:eastAsia="ru-RU"/>
        </w:rPr>
        <w:t>5</w:t>
      </w:r>
      <w:r w:rsidR="00DE1012" w:rsidRPr="00703A1A">
        <w:rPr>
          <w:rFonts w:ascii="Times New Roman" w:eastAsia="Calibri" w:hAnsi="Times New Roman" w:cs="Times New Roman"/>
          <w:b/>
          <w:bCs/>
          <w:sz w:val="28"/>
          <w:szCs w:val="28"/>
          <w:lang w:val="uk-UA" w:eastAsia="ru-RU"/>
        </w:rPr>
        <w:t>. СТАТУТНИЙ КАПІТАЛ ЦЕНТРУ</w:t>
      </w:r>
    </w:p>
    <w:p w:rsidR="00DE1012" w:rsidRPr="00703A1A" w:rsidRDefault="00BB73A8"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5</w:t>
      </w:r>
      <w:r w:rsidR="00DE1012" w:rsidRPr="00703A1A">
        <w:rPr>
          <w:rFonts w:ascii="Times New Roman" w:eastAsia="Calibri" w:hAnsi="Times New Roman" w:cs="Times New Roman"/>
          <w:sz w:val="28"/>
          <w:szCs w:val="28"/>
          <w:lang w:val="uk-UA" w:eastAsia="ru-RU"/>
        </w:rPr>
        <w:t>.1.    Для забезпечення діяльності Центру створюється статутний капітал, який формується з активів Центру і становить  10 782 650 (десять мільйонів сімсот вісімдесят дві тисячі шістсот п’ятдесят) гривень 46 копійок.</w:t>
      </w:r>
    </w:p>
    <w:p w:rsidR="00DE1012" w:rsidRPr="00703A1A" w:rsidRDefault="00BB73A8"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5</w:t>
      </w:r>
      <w:r w:rsidR="00DE1012" w:rsidRPr="00703A1A">
        <w:rPr>
          <w:rFonts w:ascii="Times New Roman" w:eastAsia="Calibri" w:hAnsi="Times New Roman" w:cs="Times New Roman"/>
          <w:sz w:val="28"/>
          <w:szCs w:val="28"/>
          <w:lang w:val="uk-UA" w:eastAsia="ru-RU"/>
        </w:rPr>
        <w:t>.2. Зміна розміру статутного капіталу Центру здійснюється за рішенням Рівненської обласної ради.</w:t>
      </w:r>
    </w:p>
    <w:p w:rsidR="00DE1012" w:rsidRPr="00703A1A" w:rsidRDefault="00DE1012" w:rsidP="00926FA7">
      <w:pPr>
        <w:spacing w:after="0" w:line="240" w:lineRule="auto"/>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 </w:t>
      </w:r>
    </w:p>
    <w:p w:rsidR="00DE1012" w:rsidRPr="00703A1A" w:rsidRDefault="00BB73A8" w:rsidP="00926FA7">
      <w:pPr>
        <w:spacing w:after="0" w:line="240" w:lineRule="auto"/>
        <w:jc w:val="center"/>
        <w:rPr>
          <w:rFonts w:ascii="Times New Roman" w:eastAsia="Calibri" w:hAnsi="Times New Roman" w:cs="Times New Roman"/>
          <w:sz w:val="28"/>
          <w:szCs w:val="28"/>
          <w:lang w:val="uk-UA" w:eastAsia="ru-RU"/>
        </w:rPr>
      </w:pPr>
      <w:r w:rsidRPr="00703A1A">
        <w:rPr>
          <w:rFonts w:ascii="Times New Roman" w:eastAsia="Calibri" w:hAnsi="Times New Roman" w:cs="Times New Roman"/>
          <w:b/>
          <w:bCs/>
          <w:sz w:val="28"/>
          <w:szCs w:val="28"/>
          <w:lang w:val="uk-UA" w:eastAsia="ru-RU"/>
        </w:rPr>
        <w:t>6</w:t>
      </w:r>
      <w:r w:rsidR="00DE1012" w:rsidRPr="00703A1A">
        <w:rPr>
          <w:rFonts w:ascii="Times New Roman" w:eastAsia="Calibri" w:hAnsi="Times New Roman" w:cs="Times New Roman"/>
          <w:b/>
          <w:bCs/>
          <w:sz w:val="28"/>
          <w:szCs w:val="28"/>
          <w:lang w:val="uk-UA" w:eastAsia="ru-RU"/>
        </w:rPr>
        <w:t>. МАЙНО ЦЕНТРУ</w:t>
      </w:r>
    </w:p>
    <w:p w:rsidR="00DE1012" w:rsidRPr="00703A1A" w:rsidRDefault="00BB73A8"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6</w:t>
      </w:r>
      <w:r w:rsidR="00DE1012" w:rsidRPr="00703A1A">
        <w:rPr>
          <w:rFonts w:ascii="Times New Roman" w:eastAsia="Calibri" w:hAnsi="Times New Roman" w:cs="Times New Roman"/>
          <w:sz w:val="28"/>
          <w:szCs w:val="28"/>
          <w:lang w:val="uk-UA" w:eastAsia="ru-RU"/>
        </w:rPr>
        <w:t>.1. Майно Центру становлять основні фонди та обігові кошти, а також інші матеріальні та фінансові ресурси, вартість яких відображається на самостійному балансі Центру.</w:t>
      </w:r>
    </w:p>
    <w:p w:rsidR="003B0135" w:rsidRPr="005F3FFD" w:rsidRDefault="00BB73A8" w:rsidP="005F3FFD">
      <w:pPr>
        <w:pStyle w:val="ad"/>
        <w:ind w:firstLine="709"/>
        <w:jc w:val="both"/>
      </w:pPr>
      <w:r w:rsidRPr="00703A1A">
        <w:rPr>
          <w:rFonts w:ascii="Times New Roman" w:eastAsia="Calibri" w:hAnsi="Times New Roman" w:cs="Times New Roman"/>
          <w:sz w:val="28"/>
          <w:szCs w:val="28"/>
          <w:lang w:val="uk-UA" w:eastAsia="ru-RU"/>
        </w:rPr>
        <w:t>6</w:t>
      </w:r>
      <w:r w:rsidR="00DE1012" w:rsidRPr="00703A1A">
        <w:rPr>
          <w:rFonts w:ascii="Times New Roman" w:eastAsia="Calibri" w:hAnsi="Times New Roman" w:cs="Times New Roman"/>
          <w:sz w:val="28"/>
          <w:szCs w:val="28"/>
          <w:lang w:val="uk-UA" w:eastAsia="ru-RU"/>
        </w:rPr>
        <w:t xml:space="preserve">.2. Майно Центру є спільною власністю територіальних громад сіл, селищ, міст Рівненської </w:t>
      </w:r>
      <w:r w:rsidR="00DE1012" w:rsidRPr="005F3FFD">
        <w:rPr>
          <w:rFonts w:ascii="Times New Roman" w:eastAsia="Calibri" w:hAnsi="Times New Roman" w:cs="Times New Roman"/>
          <w:sz w:val="28"/>
          <w:szCs w:val="28"/>
          <w:lang w:val="uk-UA" w:eastAsia="ru-RU"/>
        </w:rPr>
        <w:t xml:space="preserve">області </w:t>
      </w:r>
      <w:r w:rsidR="003B0135" w:rsidRPr="005F3FFD">
        <w:rPr>
          <w:rFonts w:ascii="Times New Roman" w:hAnsi="Times New Roman" w:cs="Times New Roman"/>
          <w:sz w:val="28"/>
          <w:szCs w:val="28"/>
          <w:lang w:val="uk-UA"/>
        </w:rPr>
        <w:t xml:space="preserve">(комунальна власність). Майно, що є спільною власністю територіальних громад сіл, селищ, міст Рівненської області, може бути передано </w:t>
      </w:r>
      <w:r w:rsidR="003B0135" w:rsidRPr="005F3FFD">
        <w:rPr>
          <w:rFonts w:ascii="Times New Roman" w:hAnsi="Times New Roman" w:cs="Times New Roman"/>
          <w:sz w:val="28"/>
          <w:szCs w:val="28"/>
          <w:lang w:val="uk-UA" w:eastAsia="uk-UA"/>
        </w:rPr>
        <w:t>Центру</w:t>
      </w:r>
      <w:r w:rsidR="003B0135" w:rsidRPr="005F3FFD">
        <w:rPr>
          <w:rFonts w:ascii="Times New Roman" w:hAnsi="Times New Roman" w:cs="Times New Roman"/>
          <w:sz w:val="28"/>
          <w:szCs w:val="28"/>
          <w:lang w:val="uk-UA"/>
        </w:rPr>
        <w:t xml:space="preserve"> на праві </w:t>
      </w:r>
      <w:r w:rsidR="003B0135" w:rsidRPr="005F3FFD">
        <w:rPr>
          <w:rFonts w:ascii="Times New Roman" w:hAnsi="Times New Roman" w:cs="Times New Roman"/>
          <w:sz w:val="28"/>
          <w:szCs w:val="28"/>
        </w:rPr>
        <w:t xml:space="preserve">узуфрукта </w:t>
      </w:r>
      <w:proofErr w:type="spellStart"/>
      <w:r w:rsidR="003B0135" w:rsidRPr="005F3FFD">
        <w:rPr>
          <w:rFonts w:ascii="Times New Roman" w:hAnsi="Times New Roman" w:cs="Times New Roman"/>
          <w:sz w:val="28"/>
          <w:szCs w:val="28"/>
        </w:rPr>
        <w:t>комунального</w:t>
      </w:r>
      <w:proofErr w:type="spellEnd"/>
      <w:r w:rsidR="003B0135" w:rsidRPr="005F3FFD">
        <w:rPr>
          <w:rFonts w:ascii="Times New Roman" w:hAnsi="Times New Roman" w:cs="Times New Roman"/>
          <w:sz w:val="28"/>
          <w:szCs w:val="28"/>
        </w:rPr>
        <w:t xml:space="preserve"> майна</w:t>
      </w:r>
      <w:r w:rsidR="003B0135" w:rsidRPr="005F3FFD">
        <w:rPr>
          <w:rFonts w:ascii="Times New Roman" w:hAnsi="Times New Roman" w:cs="Times New Roman"/>
          <w:sz w:val="28"/>
          <w:szCs w:val="28"/>
          <w:lang w:val="uk-UA"/>
        </w:rPr>
        <w:t xml:space="preserve">. </w:t>
      </w:r>
      <w:r w:rsidR="003B0135" w:rsidRPr="005F3FFD">
        <w:rPr>
          <w:rFonts w:ascii="Times New Roman" w:hAnsi="Times New Roman" w:cs="Times New Roman"/>
          <w:sz w:val="28"/>
          <w:szCs w:val="26"/>
          <w:lang w:val="uk-UA"/>
        </w:rPr>
        <w:t xml:space="preserve">Здійснюючи право </w:t>
      </w:r>
      <w:r w:rsidR="003B0135" w:rsidRPr="005F3FFD">
        <w:rPr>
          <w:rFonts w:ascii="Times New Roman" w:hAnsi="Times New Roman" w:cs="Times New Roman"/>
          <w:sz w:val="28"/>
          <w:szCs w:val="26"/>
        </w:rPr>
        <w:t xml:space="preserve">узуфрукта </w:t>
      </w:r>
      <w:proofErr w:type="spellStart"/>
      <w:r w:rsidR="003B0135" w:rsidRPr="005F3FFD">
        <w:rPr>
          <w:rFonts w:ascii="Times New Roman" w:hAnsi="Times New Roman" w:cs="Times New Roman"/>
          <w:sz w:val="28"/>
          <w:szCs w:val="26"/>
        </w:rPr>
        <w:t>комунального</w:t>
      </w:r>
      <w:proofErr w:type="spellEnd"/>
      <w:r w:rsidR="003B0135" w:rsidRPr="005F3FFD">
        <w:rPr>
          <w:rFonts w:ascii="Times New Roman" w:hAnsi="Times New Roman" w:cs="Times New Roman"/>
          <w:sz w:val="28"/>
          <w:szCs w:val="26"/>
        </w:rPr>
        <w:t xml:space="preserve"> майна</w:t>
      </w:r>
      <w:r w:rsidR="003B0135" w:rsidRPr="005F3FFD">
        <w:rPr>
          <w:rFonts w:ascii="Times New Roman" w:hAnsi="Times New Roman" w:cs="Times New Roman"/>
          <w:sz w:val="28"/>
          <w:szCs w:val="26"/>
          <w:lang w:val="uk-UA"/>
        </w:rPr>
        <w:t xml:space="preserve">, Центр </w:t>
      </w:r>
      <w:proofErr w:type="spellStart"/>
      <w:r w:rsidR="003B0135" w:rsidRPr="005F3FFD">
        <w:rPr>
          <w:rFonts w:ascii="Times New Roman" w:hAnsi="Times New Roman" w:cs="Times New Roman"/>
          <w:sz w:val="28"/>
          <w:szCs w:val="26"/>
        </w:rPr>
        <w:t>безоплатно</w:t>
      </w:r>
      <w:proofErr w:type="spellEnd"/>
      <w:r w:rsidR="003B0135" w:rsidRPr="005F3FFD">
        <w:rPr>
          <w:rFonts w:ascii="Times New Roman" w:hAnsi="Times New Roman" w:cs="Times New Roman"/>
          <w:sz w:val="28"/>
          <w:szCs w:val="26"/>
        </w:rPr>
        <w:t xml:space="preserve"> </w:t>
      </w:r>
      <w:proofErr w:type="spellStart"/>
      <w:r w:rsidR="003B0135" w:rsidRPr="005F3FFD">
        <w:rPr>
          <w:rFonts w:ascii="Times New Roman" w:hAnsi="Times New Roman" w:cs="Times New Roman"/>
          <w:sz w:val="28"/>
          <w:szCs w:val="26"/>
        </w:rPr>
        <w:t>володі</w:t>
      </w:r>
      <w:proofErr w:type="spellEnd"/>
      <w:r w:rsidR="003B0135" w:rsidRPr="005F3FFD">
        <w:rPr>
          <w:rFonts w:ascii="Times New Roman" w:hAnsi="Times New Roman" w:cs="Times New Roman"/>
          <w:sz w:val="28"/>
          <w:szCs w:val="26"/>
          <w:lang w:val="uk-UA"/>
        </w:rPr>
        <w:t>є</w:t>
      </w:r>
      <w:r w:rsidR="003B0135" w:rsidRPr="005F3FFD">
        <w:rPr>
          <w:rFonts w:ascii="Times New Roman" w:hAnsi="Times New Roman" w:cs="Times New Roman"/>
          <w:sz w:val="28"/>
          <w:szCs w:val="26"/>
        </w:rPr>
        <w:t xml:space="preserve"> і </w:t>
      </w:r>
      <w:proofErr w:type="spellStart"/>
      <w:r w:rsidR="003B0135" w:rsidRPr="005F3FFD">
        <w:rPr>
          <w:rFonts w:ascii="Times New Roman" w:hAnsi="Times New Roman" w:cs="Times New Roman"/>
          <w:sz w:val="28"/>
          <w:szCs w:val="26"/>
        </w:rPr>
        <w:t>користу</w:t>
      </w:r>
      <w:r w:rsidR="003B0135" w:rsidRPr="005F3FFD">
        <w:rPr>
          <w:rFonts w:ascii="Times New Roman" w:hAnsi="Times New Roman" w:cs="Times New Roman"/>
          <w:sz w:val="28"/>
          <w:szCs w:val="26"/>
          <w:lang w:val="uk-UA"/>
        </w:rPr>
        <w:t>ється</w:t>
      </w:r>
      <w:proofErr w:type="spellEnd"/>
      <w:r w:rsidR="003B0135" w:rsidRPr="005F3FFD">
        <w:rPr>
          <w:rFonts w:ascii="Times New Roman" w:hAnsi="Times New Roman" w:cs="Times New Roman"/>
          <w:sz w:val="28"/>
          <w:szCs w:val="26"/>
        </w:rPr>
        <w:t xml:space="preserve"> </w:t>
      </w:r>
      <w:proofErr w:type="spellStart"/>
      <w:r w:rsidR="003B0135" w:rsidRPr="005F3FFD">
        <w:rPr>
          <w:rFonts w:ascii="Times New Roman" w:hAnsi="Times New Roman" w:cs="Times New Roman"/>
          <w:sz w:val="28"/>
          <w:szCs w:val="26"/>
        </w:rPr>
        <w:t>комунальним</w:t>
      </w:r>
      <w:proofErr w:type="spellEnd"/>
      <w:r w:rsidR="003B0135" w:rsidRPr="005F3FFD">
        <w:rPr>
          <w:rFonts w:ascii="Times New Roman" w:hAnsi="Times New Roman" w:cs="Times New Roman"/>
          <w:sz w:val="28"/>
          <w:szCs w:val="26"/>
        </w:rPr>
        <w:t xml:space="preserve"> </w:t>
      </w:r>
      <w:proofErr w:type="spellStart"/>
      <w:r w:rsidR="003B0135" w:rsidRPr="005F3FFD">
        <w:rPr>
          <w:rFonts w:ascii="Times New Roman" w:hAnsi="Times New Roman" w:cs="Times New Roman"/>
          <w:sz w:val="28"/>
          <w:szCs w:val="26"/>
        </w:rPr>
        <w:t>майном</w:t>
      </w:r>
      <w:proofErr w:type="spellEnd"/>
      <w:r w:rsidR="003B0135" w:rsidRPr="005F3FFD">
        <w:rPr>
          <w:rFonts w:ascii="Times New Roman" w:hAnsi="Times New Roman" w:cs="Times New Roman"/>
          <w:sz w:val="28"/>
          <w:szCs w:val="26"/>
          <w:lang w:val="uk-UA"/>
        </w:rPr>
        <w:t xml:space="preserve"> для здійснення статутної діяльності у межах, встановлених чинним законодавством України, та з урахуванням обмежень, встановлених даним Статутом.</w:t>
      </w:r>
    </w:p>
    <w:p w:rsidR="00DE1012" w:rsidRPr="00703A1A" w:rsidRDefault="00DE1012" w:rsidP="005F3FFD">
      <w:pPr>
        <w:spacing w:after="0" w:line="240" w:lineRule="auto"/>
        <w:ind w:firstLine="567"/>
        <w:jc w:val="both"/>
        <w:rPr>
          <w:rFonts w:ascii="Times New Roman" w:eastAsia="Calibri" w:hAnsi="Times New Roman" w:cs="Times New Roman"/>
          <w:sz w:val="28"/>
          <w:szCs w:val="28"/>
          <w:lang w:val="uk-UA" w:eastAsia="ru-RU"/>
        </w:rPr>
      </w:pPr>
      <w:r w:rsidRPr="005F3FFD">
        <w:rPr>
          <w:rFonts w:ascii="Times New Roman" w:eastAsia="Calibri" w:hAnsi="Times New Roman" w:cs="Times New Roman"/>
          <w:sz w:val="28"/>
          <w:szCs w:val="28"/>
          <w:lang w:val="uk-UA" w:eastAsia="ru-RU"/>
        </w:rPr>
        <w:t xml:space="preserve">Відчуження, передача в оренду, заставу, позику, </w:t>
      </w:r>
      <w:proofErr w:type="spellStart"/>
      <w:r w:rsidRPr="005F3FFD">
        <w:rPr>
          <w:rFonts w:ascii="Times New Roman" w:eastAsia="Calibri" w:hAnsi="Times New Roman" w:cs="Times New Roman"/>
          <w:sz w:val="28"/>
          <w:szCs w:val="28"/>
          <w:lang w:val="uk-UA" w:eastAsia="ru-RU"/>
        </w:rPr>
        <w:t>найм</w:t>
      </w:r>
      <w:proofErr w:type="spellEnd"/>
      <w:r w:rsidRPr="005F3FFD">
        <w:rPr>
          <w:rFonts w:ascii="Times New Roman" w:eastAsia="Calibri" w:hAnsi="Times New Roman" w:cs="Times New Roman"/>
          <w:sz w:val="28"/>
          <w:szCs w:val="28"/>
          <w:lang w:val="uk-UA" w:eastAsia="ru-RU"/>
        </w:rPr>
        <w:t xml:space="preserve"> юридичним чи фізичним особам, а також списання основних засобів</w:t>
      </w:r>
      <w:r w:rsidRPr="00703A1A">
        <w:rPr>
          <w:rFonts w:ascii="Times New Roman" w:eastAsia="Calibri" w:hAnsi="Times New Roman" w:cs="Times New Roman"/>
          <w:sz w:val="28"/>
          <w:szCs w:val="28"/>
          <w:lang w:val="uk-UA" w:eastAsia="ru-RU"/>
        </w:rPr>
        <w:t xml:space="preserve"> Центр здійснює у межах чинного законодавства України та відповідно до цього Статуту.</w:t>
      </w:r>
    </w:p>
    <w:p w:rsidR="00DE1012" w:rsidRPr="00703A1A" w:rsidRDefault="00BB73A8"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6</w:t>
      </w:r>
      <w:r w:rsidR="00DE1012" w:rsidRPr="00703A1A">
        <w:rPr>
          <w:rFonts w:ascii="Times New Roman" w:eastAsia="Calibri" w:hAnsi="Times New Roman" w:cs="Times New Roman"/>
          <w:sz w:val="28"/>
          <w:szCs w:val="28"/>
          <w:lang w:val="uk-UA" w:eastAsia="ru-RU"/>
        </w:rPr>
        <w:t>.3. Джерелами формування майна Центру є:</w:t>
      </w:r>
    </w:p>
    <w:p w:rsidR="00DE1012" w:rsidRPr="00703A1A" w:rsidRDefault="007278B3"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w:t>
      </w:r>
      <w:r w:rsidR="00DE1012" w:rsidRPr="00703A1A">
        <w:rPr>
          <w:rFonts w:ascii="Times New Roman" w:eastAsia="Calibri" w:hAnsi="Times New Roman" w:cs="Times New Roman"/>
          <w:sz w:val="28"/>
          <w:szCs w:val="28"/>
          <w:lang w:val="uk-UA" w:eastAsia="ru-RU"/>
        </w:rPr>
        <w:t> грошові та матеріальні внески Власника;</w:t>
      </w:r>
    </w:p>
    <w:p w:rsidR="00DE1012" w:rsidRPr="00703A1A" w:rsidRDefault="007278B3"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w:t>
      </w:r>
      <w:r w:rsidR="00DE1012" w:rsidRPr="00703A1A">
        <w:rPr>
          <w:rFonts w:ascii="Times New Roman" w:eastAsia="Calibri" w:hAnsi="Times New Roman" w:cs="Times New Roman"/>
          <w:sz w:val="28"/>
          <w:szCs w:val="28"/>
          <w:lang w:val="uk-UA" w:eastAsia="ru-RU"/>
        </w:rPr>
        <w:t xml:space="preserve"> майно</w:t>
      </w:r>
      <w:r w:rsidR="00E00A9C" w:rsidRPr="00703A1A">
        <w:rPr>
          <w:rFonts w:ascii="Times New Roman" w:eastAsia="Calibri" w:hAnsi="Times New Roman" w:cs="Times New Roman"/>
          <w:sz w:val="28"/>
          <w:szCs w:val="28"/>
          <w:lang w:val="uk-UA" w:eastAsia="ru-RU"/>
        </w:rPr>
        <w:t>,</w:t>
      </w:r>
      <w:r w:rsidR="00DE1012" w:rsidRPr="00703A1A">
        <w:rPr>
          <w:rFonts w:ascii="Times New Roman" w:eastAsia="Calibri" w:hAnsi="Times New Roman" w:cs="Times New Roman"/>
          <w:sz w:val="28"/>
          <w:szCs w:val="28"/>
          <w:lang w:val="uk-UA" w:eastAsia="ru-RU"/>
        </w:rPr>
        <w:t xml:space="preserve"> передане Власником;</w:t>
      </w:r>
    </w:p>
    <w:p w:rsidR="00DE1012" w:rsidRPr="00703A1A" w:rsidRDefault="007278B3"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w:t>
      </w:r>
      <w:r w:rsidR="00E00A9C" w:rsidRPr="00703A1A">
        <w:rPr>
          <w:rFonts w:ascii="Times New Roman" w:eastAsia="Calibri" w:hAnsi="Times New Roman" w:cs="Times New Roman"/>
          <w:sz w:val="28"/>
          <w:szCs w:val="28"/>
          <w:lang w:val="uk-UA" w:eastAsia="ru-RU"/>
        </w:rPr>
        <w:t xml:space="preserve"> </w:t>
      </w:r>
      <w:r w:rsidR="00DE1012" w:rsidRPr="00703A1A">
        <w:rPr>
          <w:rFonts w:ascii="Times New Roman" w:eastAsia="Calibri" w:hAnsi="Times New Roman" w:cs="Times New Roman"/>
          <w:sz w:val="28"/>
          <w:szCs w:val="28"/>
          <w:lang w:val="uk-UA" w:eastAsia="ru-RU"/>
        </w:rPr>
        <w:t>безоплатні або благодійні внески, гранти, дарунки, пожертвування організацій, громадян, підприємців;</w:t>
      </w:r>
    </w:p>
    <w:p w:rsidR="00DE1012" w:rsidRPr="00703A1A" w:rsidRDefault="007278B3"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w:t>
      </w:r>
      <w:r w:rsidR="00DE1012" w:rsidRPr="00703A1A">
        <w:rPr>
          <w:rFonts w:ascii="Times New Roman" w:eastAsia="Calibri" w:hAnsi="Times New Roman" w:cs="Times New Roman"/>
          <w:sz w:val="28"/>
          <w:szCs w:val="28"/>
          <w:lang w:val="uk-UA" w:eastAsia="ru-RU"/>
        </w:rPr>
        <w:t> капітальні вкладення і фінансування з бюджету;</w:t>
      </w:r>
    </w:p>
    <w:p w:rsidR="00DE1012" w:rsidRPr="00703A1A" w:rsidRDefault="007278B3"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w:t>
      </w:r>
      <w:r w:rsidR="00DE1012" w:rsidRPr="00703A1A">
        <w:rPr>
          <w:rFonts w:ascii="Times New Roman" w:eastAsia="Calibri" w:hAnsi="Times New Roman" w:cs="Times New Roman"/>
          <w:sz w:val="28"/>
          <w:szCs w:val="28"/>
          <w:lang w:val="uk-UA" w:eastAsia="ru-RU"/>
        </w:rPr>
        <w:t> майно</w:t>
      </w:r>
      <w:r w:rsidR="00E07985" w:rsidRPr="00703A1A">
        <w:rPr>
          <w:rFonts w:ascii="Times New Roman" w:eastAsia="Calibri" w:hAnsi="Times New Roman" w:cs="Times New Roman"/>
          <w:sz w:val="28"/>
          <w:szCs w:val="28"/>
          <w:lang w:val="uk-UA" w:eastAsia="ru-RU"/>
        </w:rPr>
        <w:t>,</w:t>
      </w:r>
      <w:r w:rsidR="00DE1012" w:rsidRPr="00703A1A">
        <w:rPr>
          <w:rFonts w:ascii="Times New Roman" w:eastAsia="Calibri" w:hAnsi="Times New Roman" w:cs="Times New Roman"/>
          <w:sz w:val="28"/>
          <w:szCs w:val="28"/>
          <w:lang w:val="uk-UA" w:eastAsia="ru-RU"/>
        </w:rPr>
        <w:t xml:space="preserve"> придбане в у встановленому законодавством порядку;</w:t>
      </w:r>
    </w:p>
    <w:p w:rsidR="00DE1012" w:rsidRPr="00703A1A" w:rsidRDefault="007278B3"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w:t>
      </w:r>
      <w:r w:rsidR="00DE1012" w:rsidRPr="00703A1A">
        <w:rPr>
          <w:rFonts w:ascii="Times New Roman" w:eastAsia="Calibri" w:hAnsi="Times New Roman" w:cs="Times New Roman"/>
          <w:sz w:val="28"/>
          <w:szCs w:val="28"/>
          <w:lang w:val="uk-UA" w:eastAsia="ru-RU"/>
        </w:rPr>
        <w:t> централізовані кошти Міністерства охорони здоров'я України;</w:t>
      </w:r>
    </w:p>
    <w:p w:rsidR="00DE1012" w:rsidRPr="00703A1A" w:rsidRDefault="007278B3"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w:t>
      </w:r>
      <w:r w:rsidR="00DE1012" w:rsidRPr="00703A1A">
        <w:rPr>
          <w:rFonts w:ascii="Times New Roman" w:eastAsia="Calibri" w:hAnsi="Times New Roman" w:cs="Times New Roman"/>
          <w:sz w:val="28"/>
          <w:szCs w:val="28"/>
          <w:lang w:val="uk-UA" w:eastAsia="ru-RU"/>
        </w:rPr>
        <w:t xml:space="preserve"> доходи, одержані від реалізації продукції (послуг), а також від інших видів діяльності;</w:t>
      </w:r>
    </w:p>
    <w:p w:rsidR="00DE1012" w:rsidRPr="00703A1A" w:rsidRDefault="007278B3"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w:t>
      </w:r>
      <w:r w:rsidR="00E00A9C" w:rsidRPr="00703A1A">
        <w:rPr>
          <w:rFonts w:ascii="Times New Roman" w:eastAsia="Calibri" w:hAnsi="Times New Roman" w:cs="Times New Roman"/>
          <w:sz w:val="28"/>
          <w:szCs w:val="28"/>
          <w:lang w:val="uk-UA" w:eastAsia="ru-RU"/>
        </w:rPr>
        <w:t xml:space="preserve"> </w:t>
      </w:r>
      <w:r w:rsidR="00DE1012" w:rsidRPr="00703A1A">
        <w:rPr>
          <w:rFonts w:ascii="Times New Roman" w:eastAsia="Calibri" w:hAnsi="Times New Roman" w:cs="Times New Roman"/>
          <w:sz w:val="28"/>
          <w:szCs w:val="28"/>
          <w:lang w:val="uk-UA" w:eastAsia="ru-RU"/>
        </w:rPr>
        <w:t>доходи від розміщен</w:t>
      </w:r>
      <w:r w:rsidR="009B73E1">
        <w:rPr>
          <w:rFonts w:ascii="Times New Roman" w:eastAsia="Calibri" w:hAnsi="Times New Roman" w:cs="Times New Roman"/>
          <w:sz w:val="28"/>
          <w:szCs w:val="28"/>
          <w:lang w:val="uk-UA" w:eastAsia="ru-RU"/>
        </w:rPr>
        <w:t>н</w:t>
      </w:r>
      <w:r w:rsidR="00DE1012" w:rsidRPr="00703A1A">
        <w:rPr>
          <w:rFonts w:ascii="Times New Roman" w:eastAsia="Calibri" w:hAnsi="Times New Roman" w:cs="Times New Roman"/>
          <w:sz w:val="28"/>
          <w:szCs w:val="28"/>
          <w:lang w:val="uk-UA" w:eastAsia="ru-RU"/>
        </w:rPr>
        <w:t>я цінних паперів;</w:t>
      </w:r>
    </w:p>
    <w:p w:rsidR="00DE1012" w:rsidRPr="00703A1A" w:rsidRDefault="007278B3"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w:t>
      </w:r>
      <w:r w:rsidR="00E00A9C" w:rsidRPr="00703A1A">
        <w:rPr>
          <w:rFonts w:ascii="Times New Roman" w:eastAsia="Calibri" w:hAnsi="Times New Roman" w:cs="Times New Roman"/>
          <w:sz w:val="28"/>
          <w:szCs w:val="28"/>
          <w:lang w:val="uk-UA" w:eastAsia="ru-RU"/>
        </w:rPr>
        <w:t xml:space="preserve"> </w:t>
      </w:r>
      <w:r w:rsidR="00DE1012" w:rsidRPr="00703A1A">
        <w:rPr>
          <w:rFonts w:ascii="Times New Roman" w:eastAsia="Calibri" w:hAnsi="Times New Roman" w:cs="Times New Roman"/>
          <w:sz w:val="28"/>
          <w:szCs w:val="28"/>
          <w:lang w:val="uk-UA" w:eastAsia="ru-RU"/>
        </w:rPr>
        <w:t>капітальні вкладення і дотації з бюджету; майно, придбане в інших суб’єктів господарювання, організацій та громадян у встановленому законодавством порядку;</w:t>
      </w:r>
    </w:p>
    <w:p w:rsidR="00DE1012" w:rsidRPr="00703A1A" w:rsidRDefault="007278B3"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w:t>
      </w:r>
      <w:r w:rsidR="00E00A9C" w:rsidRPr="00703A1A">
        <w:rPr>
          <w:rFonts w:ascii="Times New Roman" w:eastAsia="Calibri" w:hAnsi="Times New Roman" w:cs="Times New Roman"/>
          <w:sz w:val="28"/>
          <w:szCs w:val="28"/>
          <w:lang w:val="uk-UA" w:eastAsia="ru-RU"/>
        </w:rPr>
        <w:t xml:space="preserve"> </w:t>
      </w:r>
      <w:r w:rsidR="00DE1012" w:rsidRPr="00703A1A">
        <w:rPr>
          <w:rFonts w:ascii="Times New Roman" w:eastAsia="Calibri" w:hAnsi="Times New Roman" w:cs="Times New Roman"/>
          <w:sz w:val="28"/>
          <w:szCs w:val="28"/>
          <w:lang w:val="uk-UA" w:eastAsia="ru-RU"/>
        </w:rPr>
        <w:t>державна допомога суб’єктам господарювання, яка надається у встановленому порядку;</w:t>
      </w:r>
    </w:p>
    <w:p w:rsidR="00DE1012" w:rsidRPr="00703A1A" w:rsidRDefault="007278B3"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w:t>
      </w:r>
      <w:r w:rsidR="00DE1012" w:rsidRPr="00703A1A">
        <w:rPr>
          <w:rFonts w:ascii="Times New Roman" w:eastAsia="Calibri" w:hAnsi="Times New Roman" w:cs="Times New Roman"/>
          <w:sz w:val="28"/>
          <w:szCs w:val="28"/>
          <w:lang w:val="uk-UA" w:eastAsia="ru-RU"/>
        </w:rPr>
        <w:t> інші джерела, не заборонені чинним законодавством України.</w:t>
      </w:r>
    </w:p>
    <w:p w:rsidR="00DE1012" w:rsidRPr="00703A1A" w:rsidRDefault="00DE1012"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lastRenderedPageBreak/>
        <w:t>Центр має право здавати в оренду рухоме і нерухоме майно у порядку</w:t>
      </w:r>
      <w:r w:rsidR="00E07985" w:rsidRPr="00703A1A">
        <w:rPr>
          <w:rFonts w:ascii="Times New Roman" w:eastAsia="Calibri" w:hAnsi="Times New Roman" w:cs="Times New Roman"/>
          <w:sz w:val="28"/>
          <w:szCs w:val="28"/>
          <w:lang w:val="uk-UA" w:eastAsia="ru-RU"/>
        </w:rPr>
        <w:t>,</w:t>
      </w:r>
      <w:r w:rsidRPr="00703A1A">
        <w:rPr>
          <w:rFonts w:ascii="Times New Roman" w:eastAsia="Calibri" w:hAnsi="Times New Roman" w:cs="Times New Roman"/>
          <w:sz w:val="28"/>
          <w:szCs w:val="28"/>
          <w:lang w:val="uk-UA" w:eastAsia="ru-RU"/>
        </w:rPr>
        <w:t xml:space="preserve"> визначеному чинним законодавством.</w:t>
      </w:r>
    </w:p>
    <w:p w:rsidR="00DE1012" w:rsidRPr="00703A1A" w:rsidRDefault="00BB73A8"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6</w:t>
      </w:r>
      <w:r w:rsidR="00DE1012" w:rsidRPr="00703A1A">
        <w:rPr>
          <w:rFonts w:ascii="Times New Roman" w:eastAsia="Calibri" w:hAnsi="Times New Roman" w:cs="Times New Roman"/>
          <w:sz w:val="28"/>
          <w:szCs w:val="28"/>
          <w:lang w:val="uk-UA" w:eastAsia="ru-RU"/>
        </w:rPr>
        <w:t xml:space="preserve">.4. Відчуження, передача в оренду, заставу, позику, </w:t>
      </w:r>
      <w:proofErr w:type="spellStart"/>
      <w:r w:rsidR="00DE1012" w:rsidRPr="00703A1A">
        <w:rPr>
          <w:rFonts w:ascii="Times New Roman" w:eastAsia="Calibri" w:hAnsi="Times New Roman" w:cs="Times New Roman"/>
          <w:sz w:val="28"/>
          <w:szCs w:val="28"/>
          <w:lang w:val="uk-UA" w:eastAsia="ru-RU"/>
        </w:rPr>
        <w:t>найм</w:t>
      </w:r>
      <w:proofErr w:type="spellEnd"/>
      <w:r w:rsidR="00DE1012" w:rsidRPr="00703A1A">
        <w:rPr>
          <w:rFonts w:ascii="Times New Roman" w:eastAsia="Calibri" w:hAnsi="Times New Roman" w:cs="Times New Roman"/>
          <w:sz w:val="28"/>
          <w:szCs w:val="28"/>
          <w:lang w:val="uk-UA" w:eastAsia="ru-RU"/>
        </w:rPr>
        <w:t xml:space="preserve"> юридичним чи фізичним особам, а також списання основних засобів Центр здійснює з дозволу обласної ради у межах чинного законодавства України та відповідно до цього Статуту.</w:t>
      </w:r>
    </w:p>
    <w:p w:rsidR="00E91FAF" w:rsidRPr="00703A1A" w:rsidRDefault="00E91FAF" w:rsidP="00926FA7">
      <w:pPr>
        <w:spacing w:after="0" w:line="240" w:lineRule="auto"/>
        <w:ind w:firstLine="567"/>
        <w:jc w:val="both"/>
        <w:rPr>
          <w:rFonts w:ascii="Times New Roman" w:eastAsia="Calibri" w:hAnsi="Times New Roman" w:cs="Times New Roman"/>
          <w:sz w:val="28"/>
          <w:szCs w:val="28"/>
          <w:lang w:val="uk-UA" w:eastAsia="ru-RU"/>
        </w:rPr>
      </w:pPr>
    </w:p>
    <w:p w:rsidR="00DE1012" w:rsidRPr="00703A1A" w:rsidRDefault="000F7C5A" w:rsidP="000F7C5A">
      <w:pPr>
        <w:spacing w:after="0" w:line="240" w:lineRule="auto"/>
        <w:jc w:val="center"/>
        <w:rPr>
          <w:rFonts w:ascii="Times New Roman" w:eastAsia="Calibri" w:hAnsi="Times New Roman" w:cs="Times New Roman"/>
          <w:sz w:val="28"/>
          <w:szCs w:val="28"/>
          <w:lang w:val="uk-UA" w:eastAsia="ru-RU"/>
        </w:rPr>
      </w:pPr>
      <w:r w:rsidRPr="00703A1A">
        <w:rPr>
          <w:rFonts w:ascii="Times New Roman" w:eastAsia="Calibri" w:hAnsi="Times New Roman" w:cs="Times New Roman"/>
          <w:b/>
          <w:bCs/>
          <w:sz w:val="28"/>
          <w:szCs w:val="28"/>
          <w:lang w:val="uk-UA" w:eastAsia="ru-RU"/>
        </w:rPr>
        <w:t>7</w:t>
      </w:r>
      <w:r w:rsidR="00DE1012" w:rsidRPr="00703A1A">
        <w:rPr>
          <w:rFonts w:ascii="Times New Roman" w:eastAsia="Calibri" w:hAnsi="Times New Roman" w:cs="Times New Roman"/>
          <w:b/>
          <w:bCs/>
          <w:sz w:val="28"/>
          <w:szCs w:val="28"/>
          <w:lang w:val="uk-UA" w:eastAsia="ru-RU"/>
        </w:rPr>
        <w:t>. ОСОБЛИВОСТІ ГОСПОДАРСЬКОЇ ДІЯЛЬНОСТІ ЦЕНТРУ</w:t>
      </w:r>
    </w:p>
    <w:p w:rsidR="00DE1012" w:rsidRPr="00703A1A" w:rsidRDefault="000F7C5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7</w:t>
      </w:r>
      <w:r w:rsidR="00DE1012" w:rsidRPr="00703A1A">
        <w:rPr>
          <w:rFonts w:ascii="Times New Roman" w:eastAsia="Calibri" w:hAnsi="Times New Roman" w:cs="Times New Roman"/>
          <w:sz w:val="28"/>
          <w:szCs w:val="28"/>
          <w:lang w:val="uk-UA" w:eastAsia="ru-RU"/>
        </w:rPr>
        <w:t>.1. Центр самостійно планує свою діяльність, визначає стратегію та основні напрями свого розвитку відповідно до галузевих науково</w:t>
      </w:r>
      <w:r w:rsidR="00E07985" w:rsidRPr="00703A1A">
        <w:rPr>
          <w:rFonts w:ascii="Times New Roman" w:eastAsia="Calibri" w:hAnsi="Times New Roman" w:cs="Times New Roman"/>
          <w:sz w:val="28"/>
          <w:szCs w:val="28"/>
          <w:lang w:val="uk-UA" w:eastAsia="ru-RU"/>
        </w:rPr>
        <w:t>-</w:t>
      </w:r>
      <w:r w:rsidR="00DE1012" w:rsidRPr="00703A1A">
        <w:rPr>
          <w:rFonts w:ascii="Times New Roman" w:eastAsia="Calibri" w:hAnsi="Times New Roman" w:cs="Times New Roman"/>
          <w:sz w:val="28"/>
          <w:szCs w:val="28"/>
          <w:lang w:val="uk-UA" w:eastAsia="ru-RU"/>
        </w:rPr>
        <w:t>технічних прогнозів, кон’юнктури ринку продукції, товарів, робіт, послуг та економічної ситуації.</w:t>
      </w:r>
    </w:p>
    <w:p w:rsidR="00DE1012" w:rsidRPr="00703A1A" w:rsidRDefault="000F7C5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7</w:t>
      </w:r>
      <w:r w:rsidR="00DE1012" w:rsidRPr="00703A1A">
        <w:rPr>
          <w:rFonts w:ascii="Times New Roman" w:eastAsia="Calibri" w:hAnsi="Times New Roman" w:cs="Times New Roman"/>
          <w:sz w:val="28"/>
          <w:szCs w:val="28"/>
          <w:lang w:val="uk-UA" w:eastAsia="ru-RU"/>
        </w:rPr>
        <w:t>.2. Центр надає платні послуги у порядку</w:t>
      </w:r>
      <w:r w:rsidR="00E00A9C" w:rsidRPr="00703A1A">
        <w:rPr>
          <w:rFonts w:ascii="Times New Roman" w:eastAsia="Calibri" w:hAnsi="Times New Roman" w:cs="Times New Roman"/>
          <w:sz w:val="28"/>
          <w:szCs w:val="28"/>
          <w:lang w:val="uk-UA" w:eastAsia="ru-RU"/>
        </w:rPr>
        <w:t>,</w:t>
      </w:r>
      <w:r w:rsidR="00DE1012" w:rsidRPr="00703A1A">
        <w:rPr>
          <w:rFonts w:ascii="Times New Roman" w:eastAsia="Calibri" w:hAnsi="Times New Roman" w:cs="Times New Roman"/>
          <w:sz w:val="28"/>
          <w:szCs w:val="28"/>
          <w:lang w:val="uk-UA" w:eastAsia="ru-RU"/>
        </w:rPr>
        <w:t xml:space="preserve"> визначеному чинним законодавством України.</w:t>
      </w:r>
    </w:p>
    <w:p w:rsidR="009F504C" w:rsidRPr="00703A1A" w:rsidRDefault="009F504C" w:rsidP="009F504C">
      <w:pPr>
        <w:pStyle w:val="aa"/>
        <w:ind w:firstLine="709"/>
        <w:jc w:val="both"/>
        <w:rPr>
          <w:rFonts w:ascii="Times New Roman" w:hAnsi="Times New Roman" w:cs="Times New Roman"/>
          <w:sz w:val="28"/>
          <w:szCs w:val="28"/>
          <w:lang w:val="uk-UA"/>
        </w:rPr>
      </w:pPr>
      <w:r w:rsidRPr="00703A1A">
        <w:rPr>
          <w:rFonts w:ascii="Times New Roman" w:hAnsi="Times New Roman" w:cs="Times New Roman"/>
          <w:sz w:val="28"/>
          <w:szCs w:val="28"/>
          <w:lang w:val="uk-UA"/>
        </w:rPr>
        <w:t>Центр самостійно встановлює плату (тарифи) на послуги з медичного обслуговування, які не покриваються програмою медичних гарантій з медичного обслуговування населення, а також в інших випадках, що передбачені чинним законодавством та Статутом.</w:t>
      </w:r>
    </w:p>
    <w:p w:rsidR="00DE1012" w:rsidRPr="00703A1A" w:rsidRDefault="000F7C5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7</w:t>
      </w:r>
      <w:r w:rsidR="00DE1012" w:rsidRPr="00703A1A">
        <w:rPr>
          <w:rFonts w:ascii="Times New Roman" w:eastAsia="Calibri" w:hAnsi="Times New Roman" w:cs="Times New Roman"/>
          <w:sz w:val="28"/>
          <w:szCs w:val="28"/>
          <w:lang w:val="uk-UA" w:eastAsia="ru-RU"/>
        </w:rPr>
        <w:t xml:space="preserve">.3. Центр не має права безоплатно передавати належне йому майно іншим юридичним особам чи громадянам. Відчужувати, віддавати в заставу, позику, </w:t>
      </w:r>
      <w:proofErr w:type="spellStart"/>
      <w:r w:rsidR="00DE1012" w:rsidRPr="00703A1A">
        <w:rPr>
          <w:rFonts w:ascii="Times New Roman" w:eastAsia="Calibri" w:hAnsi="Times New Roman" w:cs="Times New Roman"/>
          <w:sz w:val="28"/>
          <w:szCs w:val="28"/>
          <w:lang w:val="uk-UA" w:eastAsia="ru-RU"/>
        </w:rPr>
        <w:t>найм</w:t>
      </w:r>
      <w:proofErr w:type="spellEnd"/>
      <w:r w:rsidR="00DE1012" w:rsidRPr="00703A1A">
        <w:rPr>
          <w:rFonts w:ascii="Times New Roman" w:eastAsia="Calibri" w:hAnsi="Times New Roman" w:cs="Times New Roman"/>
          <w:sz w:val="28"/>
          <w:szCs w:val="28"/>
          <w:lang w:val="uk-UA" w:eastAsia="ru-RU"/>
        </w:rPr>
        <w:t xml:space="preserve"> майнові об’єкти, що належать до основних фондів, здавати в оренду цілісні майнові комплекси структурних одиниць та підрозділів Центр має право лише за попередньою згодою Рівненської обласної ради.</w:t>
      </w:r>
    </w:p>
    <w:p w:rsidR="00DE1012" w:rsidRPr="00703A1A" w:rsidRDefault="000F7C5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7</w:t>
      </w:r>
      <w:r w:rsidR="00DE1012" w:rsidRPr="00703A1A">
        <w:rPr>
          <w:rFonts w:ascii="Times New Roman" w:eastAsia="Calibri" w:hAnsi="Times New Roman" w:cs="Times New Roman"/>
          <w:sz w:val="28"/>
          <w:szCs w:val="28"/>
          <w:lang w:val="uk-UA" w:eastAsia="ru-RU"/>
        </w:rPr>
        <w:t>.4. Списання з балансу матеріальних цінностей проводиться у порядку, визначеному чинним законодавством України.</w:t>
      </w:r>
    </w:p>
    <w:p w:rsidR="00DE1012" w:rsidRPr="00703A1A" w:rsidRDefault="00DE1012"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 xml:space="preserve">Списання з балансу не повністю замортизованих основних фондів, а також прискорена амортизація основних фондів Центру можуть проводитися лише за згодою </w:t>
      </w:r>
      <w:r w:rsidR="00756AAA" w:rsidRPr="00703A1A">
        <w:rPr>
          <w:rFonts w:ascii="Times New Roman" w:eastAsia="Calibri" w:hAnsi="Times New Roman" w:cs="Times New Roman"/>
          <w:sz w:val="28"/>
          <w:szCs w:val="28"/>
          <w:lang w:val="uk-UA" w:eastAsia="ru-RU"/>
        </w:rPr>
        <w:t>Рівненської обласної ради</w:t>
      </w:r>
      <w:r w:rsidRPr="00703A1A">
        <w:rPr>
          <w:rFonts w:ascii="Times New Roman" w:eastAsia="Calibri" w:hAnsi="Times New Roman" w:cs="Times New Roman"/>
          <w:sz w:val="28"/>
          <w:szCs w:val="28"/>
          <w:lang w:val="uk-UA" w:eastAsia="ru-RU"/>
        </w:rPr>
        <w:t>.</w:t>
      </w:r>
    </w:p>
    <w:p w:rsidR="00DE1012" w:rsidRPr="00703A1A" w:rsidRDefault="000F7C5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7</w:t>
      </w:r>
      <w:r w:rsidR="00DE1012" w:rsidRPr="00703A1A">
        <w:rPr>
          <w:rFonts w:ascii="Times New Roman" w:eastAsia="Calibri" w:hAnsi="Times New Roman" w:cs="Times New Roman"/>
          <w:sz w:val="28"/>
          <w:szCs w:val="28"/>
          <w:lang w:val="uk-UA" w:eastAsia="ru-RU"/>
        </w:rPr>
        <w:t xml:space="preserve">.5. Центр зобов’язаний виконувати завдання </w:t>
      </w:r>
      <w:r w:rsidR="00756AAA" w:rsidRPr="00703A1A">
        <w:rPr>
          <w:rFonts w:ascii="Times New Roman" w:eastAsia="Calibri" w:hAnsi="Times New Roman" w:cs="Times New Roman"/>
          <w:sz w:val="28"/>
          <w:szCs w:val="28"/>
          <w:lang w:val="uk-UA" w:eastAsia="ru-RU"/>
        </w:rPr>
        <w:t>Рівненської обласної ради</w:t>
      </w:r>
      <w:r w:rsidR="00DE1012" w:rsidRPr="00703A1A">
        <w:rPr>
          <w:rFonts w:ascii="Times New Roman" w:eastAsia="Calibri" w:hAnsi="Times New Roman" w:cs="Times New Roman"/>
          <w:sz w:val="28"/>
          <w:szCs w:val="28"/>
          <w:lang w:val="uk-UA" w:eastAsia="ru-RU"/>
        </w:rPr>
        <w:t xml:space="preserve">, а також враховувати їх при формуванні </w:t>
      </w:r>
      <w:r w:rsidR="00E00A9C" w:rsidRPr="00703A1A">
        <w:rPr>
          <w:rFonts w:ascii="Times New Roman" w:eastAsia="Calibri" w:hAnsi="Times New Roman" w:cs="Times New Roman"/>
          <w:sz w:val="28"/>
          <w:szCs w:val="28"/>
          <w:lang w:val="uk-UA" w:eastAsia="ru-RU"/>
        </w:rPr>
        <w:t>програми діяльності, визначенні</w:t>
      </w:r>
      <w:r w:rsidR="00DE1012" w:rsidRPr="00703A1A">
        <w:rPr>
          <w:rFonts w:ascii="Times New Roman" w:eastAsia="Calibri" w:hAnsi="Times New Roman" w:cs="Times New Roman"/>
          <w:sz w:val="28"/>
          <w:szCs w:val="28"/>
          <w:lang w:val="uk-UA" w:eastAsia="ru-RU"/>
        </w:rPr>
        <w:t xml:space="preserve"> перспектив свого економічного і соціального розвитку.</w:t>
      </w:r>
    </w:p>
    <w:p w:rsidR="00DE1012" w:rsidRPr="00703A1A" w:rsidRDefault="000F7C5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7</w:t>
      </w:r>
      <w:r w:rsidR="00DE1012" w:rsidRPr="00703A1A">
        <w:rPr>
          <w:rFonts w:ascii="Times New Roman" w:eastAsia="Calibri" w:hAnsi="Times New Roman" w:cs="Times New Roman"/>
          <w:sz w:val="28"/>
          <w:szCs w:val="28"/>
          <w:lang w:val="uk-UA" w:eastAsia="ru-RU"/>
        </w:rPr>
        <w:t>.6. Центр у своїй діяльності може співпрацювати з іншими  установами (закладами) у спосіб та в межах, визначеними чинним законодавством України.</w:t>
      </w:r>
    </w:p>
    <w:p w:rsidR="00DE1012" w:rsidRPr="00703A1A" w:rsidRDefault="000F7C5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7</w:t>
      </w:r>
      <w:r w:rsidR="00DE1012" w:rsidRPr="00703A1A">
        <w:rPr>
          <w:rFonts w:ascii="Times New Roman" w:eastAsia="Calibri" w:hAnsi="Times New Roman" w:cs="Times New Roman"/>
          <w:sz w:val="28"/>
          <w:szCs w:val="28"/>
          <w:lang w:val="uk-UA" w:eastAsia="ru-RU"/>
        </w:rPr>
        <w:t>.7. Центр не має в своєму складі інших юридичних осіб.</w:t>
      </w:r>
    </w:p>
    <w:p w:rsidR="00DE1012" w:rsidRPr="00703A1A" w:rsidRDefault="000F7C5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7</w:t>
      </w:r>
      <w:r w:rsidR="00DE1012" w:rsidRPr="00703A1A">
        <w:rPr>
          <w:rFonts w:ascii="Times New Roman" w:eastAsia="Calibri" w:hAnsi="Times New Roman" w:cs="Times New Roman"/>
          <w:sz w:val="28"/>
          <w:szCs w:val="28"/>
          <w:lang w:val="uk-UA" w:eastAsia="ru-RU"/>
        </w:rPr>
        <w:t>.8. Відносини Центру з іншими юридичними особами будуються на договірних засадах.</w:t>
      </w:r>
    </w:p>
    <w:p w:rsidR="00DE1012" w:rsidRPr="00703A1A" w:rsidRDefault="000F7C5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7</w:t>
      </w:r>
      <w:r w:rsidR="00DE1012" w:rsidRPr="00703A1A">
        <w:rPr>
          <w:rFonts w:ascii="Times New Roman" w:eastAsia="Calibri" w:hAnsi="Times New Roman" w:cs="Times New Roman"/>
          <w:sz w:val="28"/>
          <w:szCs w:val="28"/>
          <w:lang w:val="uk-UA" w:eastAsia="ru-RU"/>
        </w:rPr>
        <w:t>.9. Центр має право вступати до об’єднань установ (закладів) в Україні та за її кордонами.</w:t>
      </w:r>
    </w:p>
    <w:p w:rsidR="00DE1012" w:rsidRPr="00703A1A" w:rsidRDefault="00DE1012"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У випадку, якщо вступ до відповідних об’єднань передбачає сплату внесків</w:t>
      </w:r>
      <w:r w:rsidR="00E07985" w:rsidRPr="00703A1A">
        <w:rPr>
          <w:rFonts w:ascii="Times New Roman" w:eastAsia="Calibri" w:hAnsi="Times New Roman" w:cs="Times New Roman"/>
          <w:sz w:val="28"/>
          <w:szCs w:val="28"/>
          <w:lang w:val="uk-UA" w:eastAsia="ru-RU"/>
        </w:rPr>
        <w:t>,</w:t>
      </w:r>
      <w:r w:rsidRPr="00703A1A">
        <w:rPr>
          <w:rFonts w:ascii="Times New Roman" w:eastAsia="Calibri" w:hAnsi="Times New Roman" w:cs="Times New Roman"/>
          <w:sz w:val="28"/>
          <w:szCs w:val="28"/>
          <w:lang w:val="uk-UA" w:eastAsia="ru-RU"/>
        </w:rPr>
        <w:t xml:space="preserve"> то Центр має право вступати до об’єднань установ (закладів) в Україні та за кордоном тільки за погодженням з профільними постійними комісіями Рівненської обласної ради у порядку, визначеному головою Рівненської обласної ради.</w:t>
      </w:r>
    </w:p>
    <w:p w:rsidR="00DE1012" w:rsidRPr="00703A1A" w:rsidRDefault="000F7C5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lastRenderedPageBreak/>
        <w:t>7</w:t>
      </w:r>
      <w:r w:rsidR="00DE1012" w:rsidRPr="00703A1A">
        <w:rPr>
          <w:rFonts w:ascii="Times New Roman" w:eastAsia="Calibri" w:hAnsi="Times New Roman" w:cs="Times New Roman"/>
          <w:sz w:val="28"/>
          <w:szCs w:val="28"/>
          <w:lang w:val="uk-UA" w:eastAsia="ru-RU"/>
        </w:rPr>
        <w:t>.10. Центр відповідно до чинного законодавства України, може мати в Україні та за її кордонами філії, представництва та інші підрозділи з додержанням вимог, встановлених нормативно-правовими актами України та відповідних держав.</w:t>
      </w:r>
    </w:p>
    <w:p w:rsidR="00DE1012" w:rsidRPr="00703A1A" w:rsidRDefault="000F7C5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7</w:t>
      </w:r>
      <w:r w:rsidR="00DE1012" w:rsidRPr="00703A1A">
        <w:rPr>
          <w:rFonts w:ascii="Times New Roman" w:eastAsia="Calibri" w:hAnsi="Times New Roman" w:cs="Times New Roman"/>
          <w:sz w:val="28"/>
          <w:szCs w:val="28"/>
          <w:lang w:val="uk-UA" w:eastAsia="ru-RU"/>
        </w:rPr>
        <w:t>.11. Центр повинен погоджувати з органом, що здійснює галузеве управління об’єктами спільної власності територіальних громад сіл, селищ, міст Рівненської області щорічні та квартальні плани роботи у визначеному ним порядку. </w:t>
      </w:r>
    </w:p>
    <w:p w:rsidR="00DE1012" w:rsidRPr="00703A1A" w:rsidRDefault="000F7C5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7</w:t>
      </w:r>
      <w:r w:rsidR="00DE1012" w:rsidRPr="00703A1A">
        <w:rPr>
          <w:rFonts w:ascii="Times New Roman" w:eastAsia="Calibri" w:hAnsi="Times New Roman" w:cs="Times New Roman"/>
          <w:sz w:val="28"/>
          <w:szCs w:val="28"/>
          <w:lang w:val="uk-UA" w:eastAsia="ru-RU"/>
        </w:rPr>
        <w:t xml:space="preserve">.12. Центр щорічно до 01 березня року, що настає за звітним роком надає </w:t>
      </w:r>
      <w:r w:rsidR="00756AAA" w:rsidRPr="00703A1A">
        <w:rPr>
          <w:rFonts w:ascii="Times New Roman" w:eastAsia="Calibri" w:hAnsi="Times New Roman" w:cs="Times New Roman"/>
          <w:sz w:val="28"/>
          <w:szCs w:val="28"/>
          <w:lang w:val="uk-UA" w:eastAsia="ru-RU"/>
        </w:rPr>
        <w:t>Рівненській обласній раді</w:t>
      </w:r>
      <w:r w:rsidR="00DE1012" w:rsidRPr="00703A1A">
        <w:rPr>
          <w:rFonts w:ascii="Times New Roman" w:eastAsia="Calibri" w:hAnsi="Times New Roman" w:cs="Times New Roman"/>
          <w:sz w:val="28"/>
          <w:szCs w:val="28"/>
          <w:lang w:val="uk-UA" w:eastAsia="ru-RU"/>
        </w:rPr>
        <w:t xml:space="preserve"> та органу, що здійснює галузеве управління об’єктами спільної власності територіальних громад сіл, селищ, міст Рівненської області</w:t>
      </w:r>
      <w:r w:rsidR="00DE1012" w:rsidRPr="00703A1A">
        <w:rPr>
          <w:rFonts w:ascii="Times New Roman" w:eastAsia="Calibri" w:hAnsi="Times New Roman" w:cs="Times New Roman"/>
          <w:b/>
          <w:bCs/>
          <w:sz w:val="28"/>
          <w:szCs w:val="28"/>
          <w:lang w:val="uk-UA" w:eastAsia="ru-RU"/>
        </w:rPr>
        <w:t> </w:t>
      </w:r>
      <w:r w:rsidR="00DE1012" w:rsidRPr="00703A1A">
        <w:rPr>
          <w:rFonts w:ascii="Times New Roman" w:eastAsia="Calibri" w:hAnsi="Times New Roman" w:cs="Times New Roman"/>
          <w:sz w:val="28"/>
          <w:szCs w:val="28"/>
          <w:lang w:val="uk-UA" w:eastAsia="ru-RU"/>
        </w:rPr>
        <w:t>звіт про виконання планів роботи.</w:t>
      </w:r>
    </w:p>
    <w:p w:rsidR="00DE1012" w:rsidRPr="00703A1A" w:rsidRDefault="000F7C5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7</w:t>
      </w:r>
      <w:r w:rsidR="00DE1012" w:rsidRPr="00703A1A">
        <w:rPr>
          <w:rFonts w:ascii="Times New Roman" w:eastAsia="Calibri" w:hAnsi="Times New Roman" w:cs="Times New Roman"/>
          <w:sz w:val="28"/>
          <w:szCs w:val="28"/>
          <w:lang w:val="uk-UA" w:eastAsia="ru-RU"/>
        </w:rPr>
        <w:t>.13. Центр є суб’єктом зовнішньоекономічної діяльності, має право здійснювати зовнішньоекономічну діяльність відповідно до предмета своєї діяльності та чинного законодавства України, що регулює цю діяльність.</w:t>
      </w:r>
    </w:p>
    <w:p w:rsidR="00DE1012" w:rsidRPr="00703A1A" w:rsidRDefault="000F7C5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7</w:t>
      </w:r>
      <w:r w:rsidR="00DE1012" w:rsidRPr="00703A1A">
        <w:rPr>
          <w:rFonts w:ascii="Times New Roman" w:eastAsia="Calibri" w:hAnsi="Times New Roman" w:cs="Times New Roman"/>
          <w:sz w:val="28"/>
          <w:szCs w:val="28"/>
          <w:lang w:val="uk-UA" w:eastAsia="ru-RU"/>
        </w:rPr>
        <w:t>.14. При здійсненні зовнішньоекономічної діяльності Центр користується повним обсягом прав суб’єкта зовнішньоекономічної діяльності та несе відповідальність за порушення чинного законодавства України, укладених контрактів, заподіяння шкоди.</w:t>
      </w:r>
    </w:p>
    <w:p w:rsidR="00DE1012" w:rsidRPr="00703A1A" w:rsidRDefault="000F7C5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7</w:t>
      </w:r>
      <w:r w:rsidR="00DE1012" w:rsidRPr="00703A1A">
        <w:rPr>
          <w:rFonts w:ascii="Times New Roman" w:eastAsia="Calibri" w:hAnsi="Times New Roman" w:cs="Times New Roman"/>
          <w:sz w:val="28"/>
          <w:szCs w:val="28"/>
          <w:lang w:val="uk-UA" w:eastAsia="ru-RU"/>
        </w:rPr>
        <w:t>.15. Центр веде первинний  бухгалтерський облік результатів своєї роботи, складає статистичну інформацію,  надає відповідно до вимог закону фінансову звітність та статистичну інформацію щодо своєї господарської діяльності. Встановлення цін і тарифів на виконані роботи, виготовлену продукцію та надані послуги здійснюється відповідно до вимог чинного законодавства України.</w:t>
      </w:r>
      <w:r w:rsidR="00FD39CA" w:rsidRPr="00703A1A">
        <w:rPr>
          <w:rFonts w:ascii="Times New Roman" w:eastAsia="Calibri" w:hAnsi="Times New Roman" w:cs="Times New Roman"/>
          <w:sz w:val="28"/>
          <w:szCs w:val="28"/>
          <w:lang w:val="uk-UA" w:eastAsia="ru-RU"/>
        </w:rPr>
        <w:t xml:space="preserve"> Центр зобов’язаний подавати фінансову, статистичну та іншу звітність у строки та порядку, передбачені законодавством та вимогам головного розпорядника бюджетних коштів.</w:t>
      </w:r>
    </w:p>
    <w:p w:rsidR="00EA276A" w:rsidRPr="00703A1A" w:rsidRDefault="000F7C5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7</w:t>
      </w:r>
      <w:r w:rsidR="00EA276A" w:rsidRPr="00703A1A">
        <w:rPr>
          <w:rFonts w:ascii="Times New Roman" w:eastAsia="Calibri" w:hAnsi="Times New Roman" w:cs="Times New Roman"/>
          <w:sz w:val="28"/>
          <w:szCs w:val="28"/>
          <w:lang w:val="uk-UA" w:eastAsia="ru-RU"/>
        </w:rPr>
        <w:t>.16. Центр</w:t>
      </w:r>
      <w:r w:rsidR="008A7A24" w:rsidRPr="00703A1A">
        <w:rPr>
          <w:rFonts w:ascii="Times New Roman" w:eastAsia="Calibri" w:hAnsi="Times New Roman" w:cs="Times New Roman"/>
          <w:sz w:val="28"/>
          <w:szCs w:val="28"/>
          <w:lang w:val="uk-UA" w:eastAsia="ru-RU"/>
        </w:rPr>
        <w:t xml:space="preserve"> забезпечує реєстрацію та роботу в електронній системі охорони здоров'я (ЕСОЗ) відповідно до чинного законодавства та укладає договір з Національною службою здоров'я України (НСЗУ).</w:t>
      </w:r>
    </w:p>
    <w:p w:rsidR="00DE1012" w:rsidRPr="00703A1A" w:rsidRDefault="00DE1012" w:rsidP="00926FA7">
      <w:pPr>
        <w:spacing w:after="0" w:line="240" w:lineRule="auto"/>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                       </w:t>
      </w:r>
    </w:p>
    <w:p w:rsidR="00DE1012" w:rsidRPr="00703A1A" w:rsidRDefault="000F7C5A" w:rsidP="00926FA7">
      <w:pPr>
        <w:spacing w:after="0" w:line="240" w:lineRule="auto"/>
        <w:jc w:val="center"/>
        <w:rPr>
          <w:rFonts w:ascii="Times New Roman" w:eastAsia="Calibri" w:hAnsi="Times New Roman" w:cs="Times New Roman"/>
          <w:sz w:val="28"/>
          <w:szCs w:val="28"/>
          <w:lang w:val="uk-UA" w:eastAsia="ru-RU"/>
        </w:rPr>
      </w:pPr>
      <w:r w:rsidRPr="00703A1A">
        <w:rPr>
          <w:rFonts w:ascii="Times New Roman" w:eastAsia="Calibri" w:hAnsi="Times New Roman" w:cs="Times New Roman"/>
          <w:b/>
          <w:bCs/>
          <w:sz w:val="28"/>
          <w:szCs w:val="28"/>
          <w:lang w:val="uk-UA" w:eastAsia="ru-RU"/>
        </w:rPr>
        <w:t>8</w:t>
      </w:r>
      <w:r w:rsidR="00DE1012" w:rsidRPr="00703A1A">
        <w:rPr>
          <w:rFonts w:ascii="Times New Roman" w:eastAsia="Calibri" w:hAnsi="Times New Roman" w:cs="Times New Roman"/>
          <w:b/>
          <w:bCs/>
          <w:sz w:val="28"/>
          <w:szCs w:val="28"/>
          <w:lang w:val="uk-UA" w:eastAsia="ru-RU"/>
        </w:rPr>
        <w:t>. ОРГАНИ УПРАВЛІННЯ ЦЕНТРУ ТА ЇХ КОМПЕТЕНЦІЯ</w:t>
      </w:r>
    </w:p>
    <w:p w:rsidR="00DE1012" w:rsidRPr="00703A1A" w:rsidRDefault="000F7C5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8</w:t>
      </w:r>
      <w:r w:rsidR="00DE1012" w:rsidRPr="00703A1A">
        <w:rPr>
          <w:rFonts w:ascii="Times New Roman" w:eastAsia="Calibri" w:hAnsi="Times New Roman" w:cs="Times New Roman"/>
          <w:sz w:val="28"/>
          <w:szCs w:val="28"/>
          <w:lang w:val="uk-UA" w:eastAsia="ru-RU"/>
        </w:rPr>
        <w:t>.1. Органом управління Центру є Рівненська обласна рада.</w:t>
      </w:r>
    </w:p>
    <w:p w:rsidR="00DE1012" w:rsidRPr="00703A1A" w:rsidRDefault="000F7C5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8</w:t>
      </w:r>
      <w:r w:rsidR="00DE1012" w:rsidRPr="00703A1A">
        <w:rPr>
          <w:rFonts w:ascii="Times New Roman" w:eastAsia="Calibri" w:hAnsi="Times New Roman" w:cs="Times New Roman"/>
          <w:sz w:val="28"/>
          <w:szCs w:val="28"/>
          <w:lang w:val="uk-UA" w:eastAsia="ru-RU"/>
        </w:rPr>
        <w:t>.2. До компет</w:t>
      </w:r>
      <w:r w:rsidR="00E00A9C" w:rsidRPr="00703A1A">
        <w:rPr>
          <w:rFonts w:ascii="Times New Roman" w:eastAsia="Calibri" w:hAnsi="Times New Roman" w:cs="Times New Roman"/>
          <w:sz w:val="28"/>
          <w:szCs w:val="28"/>
          <w:lang w:val="uk-UA" w:eastAsia="ru-RU"/>
        </w:rPr>
        <w:t>енції Рівненської обласної ради</w:t>
      </w:r>
      <w:r w:rsidR="00DE1012" w:rsidRPr="00703A1A">
        <w:rPr>
          <w:rFonts w:ascii="Times New Roman" w:eastAsia="Calibri" w:hAnsi="Times New Roman" w:cs="Times New Roman"/>
          <w:sz w:val="28"/>
          <w:szCs w:val="28"/>
          <w:lang w:val="uk-UA" w:eastAsia="ru-RU"/>
        </w:rPr>
        <w:t xml:space="preserve"> як органу управління належить:</w:t>
      </w:r>
    </w:p>
    <w:p w:rsidR="00DE1012" w:rsidRPr="00703A1A" w:rsidRDefault="000F7C5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8</w:t>
      </w:r>
      <w:r w:rsidR="00DE1012" w:rsidRPr="00703A1A">
        <w:rPr>
          <w:rFonts w:ascii="Times New Roman" w:eastAsia="Calibri" w:hAnsi="Times New Roman" w:cs="Times New Roman"/>
          <w:sz w:val="28"/>
          <w:szCs w:val="28"/>
          <w:lang w:val="uk-UA" w:eastAsia="ru-RU"/>
        </w:rPr>
        <w:t>.2.1. розпорядження основними засобами Центру:</w:t>
      </w:r>
    </w:p>
    <w:p w:rsidR="00DE1012" w:rsidRPr="00703A1A" w:rsidRDefault="00756AA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w:t>
      </w:r>
      <w:r w:rsidR="00DE1012" w:rsidRPr="00703A1A">
        <w:rPr>
          <w:rFonts w:ascii="Times New Roman" w:eastAsia="Calibri" w:hAnsi="Times New Roman" w:cs="Times New Roman"/>
          <w:sz w:val="28"/>
          <w:szCs w:val="28"/>
          <w:lang w:val="uk-UA" w:eastAsia="ru-RU"/>
        </w:rPr>
        <w:t xml:space="preserve"> прийняття рішень про відчуження майна;</w:t>
      </w:r>
    </w:p>
    <w:p w:rsidR="00DE1012" w:rsidRPr="00703A1A" w:rsidRDefault="00756AA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w:t>
      </w:r>
      <w:r w:rsidR="00DE1012" w:rsidRPr="00703A1A">
        <w:rPr>
          <w:rFonts w:ascii="Times New Roman" w:eastAsia="Calibri" w:hAnsi="Times New Roman" w:cs="Times New Roman"/>
          <w:sz w:val="28"/>
          <w:szCs w:val="28"/>
          <w:lang w:val="uk-UA" w:eastAsia="ru-RU"/>
        </w:rPr>
        <w:t xml:space="preserve"> позика, застава;</w:t>
      </w:r>
    </w:p>
    <w:p w:rsidR="00DE1012" w:rsidRPr="00703A1A" w:rsidRDefault="00756AA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w:t>
      </w:r>
      <w:r w:rsidR="00DE1012" w:rsidRPr="00703A1A">
        <w:rPr>
          <w:rFonts w:ascii="Times New Roman" w:eastAsia="Calibri" w:hAnsi="Times New Roman" w:cs="Times New Roman"/>
          <w:sz w:val="28"/>
          <w:szCs w:val="28"/>
          <w:lang w:val="uk-UA" w:eastAsia="ru-RU"/>
        </w:rPr>
        <w:t xml:space="preserve"> списання не повністю амортизованих основних засобів;</w:t>
      </w:r>
    </w:p>
    <w:p w:rsidR="00DE1012" w:rsidRPr="00703A1A" w:rsidRDefault="000F7C5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8</w:t>
      </w:r>
      <w:r w:rsidR="00DE1012" w:rsidRPr="00703A1A">
        <w:rPr>
          <w:rFonts w:ascii="Times New Roman" w:eastAsia="Calibri" w:hAnsi="Times New Roman" w:cs="Times New Roman"/>
          <w:sz w:val="28"/>
          <w:szCs w:val="28"/>
          <w:lang w:val="uk-UA" w:eastAsia="ru-RU"/>
        </w:rPr>
        <w:t>.2.2. затвердження та внесення змін до Статуту Центру;</w:t>
      </w:r>
    </w:p>
    <w:p w:rsidR="00DE1012" w:rsidRPr="00703A1A" w:rsidRDefault="000F7C5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8</w:t>
      </w:r>
      <w:r w:rsidR="00DE1012" w:rsidRPr="00703A1A">
        <w:rPr>
          <w:rFonts w:ascii="Times New Roman" w:eastAsia="Calibri" w:hAnsi="Times New Roman" w:cs="Times New Roman"/>
          <w:sz w:val="28"/>
          <w:szCs w:val="28"/>
          <w:lang w:val="uk-UA" w:eastAsia="ru-RU"/>
        </w:rPr>
        <w:t>.2.3. погодження планів Центру та затвердження звітів про їх виконання в установленому порядку;</w:t>
      </w:r>
    </w:p>
    <w:p w:rsidR="00DE1012" w:rsidRPr="00703A1A" w:rsidRDefault="000F7C5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8</w:t>
      </w:r>
      <w:r w:rsidR="00DE1012" w:rsidRPr="00703A1A">
        <w:rPr>
          <w:rFonts w:ascii="Times New Roman" w:eastAsia="Calibri" w:hAnsi="Times New Roman" w:cs="Times New Roman"/>
          <w:sz w:val="28"/>
          <w:szCs w:val="28"/>
          <w:lang w:val="uk-UA" w:eastAsia="ru-RU"/>
        </w:rPr>
        <w:t>.2.4. погодження штатного розпису Центру  в установленому порядку;</w:t>
      </w:r>
    </w:p>
    <w:p w:rsidR="00DE1012" w:rsidRPr="00703A1A" w:rsidRDefault="000F7C5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8</w:t>
      </w:r>
      <w:r w:rsidR="00DE1012" w:rsidRPr="00703A1A">
        <w:rPr>
          <w:rFonts w:ascii="Times New Roman" w:eastAsia="Calibri" w:hAnsi="Times New Roman" w:cs="Times New Roman"/>
          <w:sz w:val="28"/>
          <w:szCs w:val="28"/>
          <w:lang w:val="uk-UA" w:eastAsia="ru-RU"/>
        </w:rPr>
        <w:t xml:space="preserve">.2.5. призначення та звільнення </w:t>
      </w:r>
      <w:r w:rsidR="00756AAA" w:rsidRPr="00703A1A">
        <w:rPr>
          <w:rFonts w:ascii="Times New Roman" w:eastAsia="Calibri" w:hAnsi="Times New Roman" w:cs="Times New Roman"/>
          <w:sz w:val="28"/>
          <w:szCs w:val="28"/>
          <w:lang w:val="uk-UA" w:eastAsia="ru-RU"/>
        </w:rPr>
        <w:t xml:space="preserve">генерального директора </w:t>
      </w:r>
      <w:r w:rsidR="00DE1012" w:rsidRPr="00703A1A">
        <w:rPr>
          <w:rFonts w:ascii="Times New Roman" w:eastAsia="Calibri" w:hAnsi="Times New Roman" w:cs="Times New Roman"/>
          <w:sz w:val="28"/>
          <w:szCs w:val="28"/>
          <w:lang w:val="uk-UA" w:eastAsia="ru-RU"/>
        </w:rPr>
        <w:t>Центру;</w:t>
      </w:r>
    </w:p>
    <w:p w:rsidR="00DE1012" w:rsidRPr="00703A1A" w:rsidRDefault="000F7C5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lastRenderedPageBreak/>
        <w:t>8</w:t>
      </w:r>
      <w:r w:rsidR="00DE1012" w:rsidRPr="00703A1A">
        <w:rPr>
          <w:rFonts w:ascii="Times New Roman" w:eastAsia="Calibri" w:hAnsi="Times New Roman" w:cs="Times New Roman"/>
          <w:sz w:val="28"/>
          <w:szCs w:val="28"/>
          <w:lang w:val="uk-UA" w:eastAsia="ru-RU"/>
        </w:rPr>
        <w:t>.2.6. прийняття рішення про припинення діяльності Центру, його ліквідацію, затвердження ліквідаційного балансу.</w:t>
      </w:r>
    </w:p>
    <w:p w:rsidR="00DE1012" w:rsidRPr="00703A1A" w:rsidRDefault="00DE1012" w:rsidP="00926FA7">
      <w:pPr>
        <w:spacing w:after="0" w:line="240" w:lineRule="auto"/>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 </w:t>
      </w:r>
    </w:p>
    <w:p w:rsidR="00DE1012" w:rsidRPr="00703A1A" w:rsidRDefault="00DE1012" w:rsidP="00926FA7">
      <w:pPr>
        <w:spacing w:after="0" w:line="240" w:lineRule="auto"/>
        <w:jc w:val="center"/>
        <w:rPr>
          <w:rFonts w:ascii="Times New Roman" w:eastAsia="Calibri" w:hAnsi="Times New Roman" w:cs="Times New Roman"/>
          <w:sz w:val="28"/>
          <w:szCs w:val="28"/>
          <w:lang w:val="uk-UA" w:eastAsia="ru-RU"/>
        </w:rPr>
      </w:pPr>
      <w:r w:rsidRPr="00703A1A">
        <w:rPr>
          <w:rFonts w:ascii="Times New Roman" w:eastAsia="Calibri" w:hAnsi="Times New Roman" w:cs="Times New Roman"/>
          <w:b/>
          <w:bCs/>
          <w:sz w:val="28"/>
          <w:szCs w:val="28"/>
          <w:lang w:val="uk-UA" w:eastAsia="ru-RU"/>
        </w:rPr>
        <w:t>Генеральний директор Центру</w:t>
      </w:r>
    </w:p>
    <w:p w:rsidR="00DE1012" w:rsidRPr="00703A1A" w:rsidRDefault="000F7C5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8</w:t>
      </w:r>
      <w:r w:rsidR="00DE1012" w:rsidRPr="00703A1A">
        <w:rPr>
          <w:rFonts w:ascii="Times New Roman" w:eastAsia="Calibri" w:hAnsi="Times New Roman" w:cs="Times New Roman"/>
          <w:sz w:val="28"/>
          <w:szCs w:val="28"/>
          <w:lang w:val="uk-UA" w:eastAsia="ru-RU"/>
        </w:rPr>
        <w:t>.3. Керівництво поточною діяльністю Центру здій</w:t>
      </w:r>
      <w:r w:rsidR="00756AAA" w:rsidRPr="00703A1A">
        <w:rPr>
          <w:rFonts w:ascii="Times New Roman" w:eastAsia="Calibri" w:hAnsi="Times New Roman" w:cs="Times New Roman"/>
          <w:sz w:val="28"/>
          <w:szCs w:val="28"/>
          <w:lang w:val="uk-UA" w:eastAsia="ru-RU"/>
        </w:rPr>
        <w:t>снює Генеральний директор (далі</w:t>
      </w:r>
      <w:r w:rsidR="00E00A9C" w:rsidRPr="00703A1A">
        <w:rPr>
          <w:rFonts w:ascii="Times New Roman" w:eastAsia="Calibri" w:hAnsi="Times New Roman" w:cs="Times New Roman"/>
          <w:sz w:val="28"/>
          <w:szCs w:val="28"/>
          <w:lang w:val="uk-UA" w:eastAsia="ru-RU"/>
        </w:rPr>
        <w:t xml:space="preserve"> </w:t>
      </w:r>
      <w:r w:rsidR="00DE1012" w:rsidRPr="00703A1A">
        <w:rPr>
          <w:rFonts w:ascii="Times New Roman" w:eastAsia="Calibri" w:hAnsi="Times New Roman" w:cs="Times New Roman"/>
          <w:sz w:val="28"/>
          <w:szCs w:val="28"/>
          <w:lang w:val="uk-UA" w:eastAsia="ru-RU"/>
        </w:rPr>
        <w:t>–</w:t>
      </w:r>
      <w:r w:rsidR="00E00A9C" w:rsidRPr="00703A1A">
        <w:rPr>
          <w:rFonts w:ascii="Times New Roman" w:eastAsia="Calibri" w:hAnsi="Times New Roman" w:cs="Times New Roman"/>
          <w:sz w:val="28"/>
          <w:szCs w:val="28"/>
          <w:lang w:val="uk-UA" w:eastAsia="ru-RU"/>
        </w:rPr>
        <w:t xml:space="preserve"> </w:t>
      </w:r>
      <w:r w:rsidR="00DE1012" w:rsidRPr="00703A1A">
        <w:rPr>
          <w:rFonts w:ascii="Times New Roman" w:eastAsia="Calibri" w:hAnsi="Times New Roman" w:cs="Times New Roman"/>
          <w:sz w:val="28"/>
          <w:szCs w:val="28"/>
          <w:lang w:val="uk-UA" w:eastAsia="ru-RU"/>
        </w:rPr>
        <w:t xml:space="preserve">Керівник), який призначається </w:t>
      </w:r>
      <w:r w:rsidR="00756AAA" w:rsidRPr="00703A1A">
        <w:rPr>
          <w:rFonts w:ascii="Times New Roman" w:eastAsia="Calibri" w:hAnsi="Times New Roman" w:cs="Times New Roman"/>
          <w:sz w:val="28"/>
          <w:szCs w:val="28"/>
          <w:lang w:val="uk-UA" w:eastAsia="ru-RU"/>
        </w:rPr>
        <w:t xml:space="preserve">Рівненською обласною радою </w:t>
      </w:r>
      <w:r w:rsidRPr="00703A1A">
        <w:rPr>
          <w:rFonts w:ascii="Times New Roman" w:hAnsi="Times New Roman" w:cs="Times New Roman"/>
          <w:sz w:val="28"/>
          <w:szCs w:val="28"/>
        </w:rPr>
        <w:t xml:space="preserve">на </w:t>
      </w:r>
      <w:proofErr w:type="spellStart"/>
      <w:r w:rsidRPr="00703A1A">
        <w:rPr>
          <w:rFonts w:ascii="Times New Roman" w:hAnsi="Times New Roman" w:cs="Times New Roman"/>
          <w:sz w:val="28"/>
          <w:szCs w:val="28"/>
        </w:rPr>
        <w:t>конкурсній</w:t>
      </w:r>
      <w:proofErr w:type="spellEnd"/>
      <w:r w:rsidRPr="00703A1A">
        <w:rPr>
          <w:rFonts w:ascii="Times New Roman" w:hAnsi="Times New Roman" w:cs="Times New Roman"/>
          <w:sz w:val="28"/>
          <w:szCs w:val="28"/>
        </w:rPr>
        <w:t xml:space="preserve"> </w:t>
      </w:r>
      <w:proofErr w:type="spellStart"/>
      <w:r w:rsidRPr="00703A1A">
        <w:rPr>
          <w:rFonts w:ascii="Times New Roman" w:hAnsi="Times New Roman" w:cs="Times New Roman"/>
          <w:sz w:val="28"/>
          <w:szCs w:val="28"/>
        </w:rPr>
        <w:t>основі</w:t>
      </w:r>
      <w:proofErr w:type="spellEnd"/>
      <w:r w:rsidRPr="00703A1A">
        <w:rPr>
          <w:rFonts w:ascii="Times New Roman" w:hAnsi="Times New Roman" w:cs="Times New Roman"/>
          <w:sz w:val="28"/>
          <w:szCs w:val="28"/>
        </w:rPr>
        <w:t xml:space="preserve"> </w:t>
      </w:r>
      <w:proofErr w:type="spellStart"/>
      <w:r w:rsidRPr="00703A1A">
        <w:rPr>
          <w:rFonts w:ascii="Times New Roman" w:hAnsi="Times New Roman" w:cs="Times New Roman"/>
          <w:sz w:val="28"/>
          <w:szCs w:val="28"/>
        </w:rPr>
        <w:t>відповідно</w:t>
      </w:r>
      <w:proofErr w:type="spellEnd"/>
      <w:r w:rsidRPr="00703A1A">
        <w:rPr>
          <w:rFonts w:ascii="Times New Roman" w:hAnsi="Times New Roman" w:cs="Times New Roman"/>
          <w:sz w:val="28"/>
          <w:szCs w:val="28"/>
        </w:rPr>
        <w:t xml:space="preserve"> до </w:t>
      </w:r>
      <w:proofErr w:type="spellStart"/>
      <w:r w:rsidRPr="00703A1A">
        <w:rPr>
          <w:rFonts w:ascii="Times New Roman" w:hAnsi="Times New Roman" w:cs="Times New Roman"/>
          <w:sz w:val="28"/>
          <w:szCs w:val="28"/>
        </w:rPr>
        <w:t>законодавства</w:t>
      </w:r>
      <w:proofErr w:type="spellEnd"/>
      <w:r w:rsidR="00DE1012" w:rsidRPr="00703A1A">
        <w:rPr>
          <w:rFonts w:ascii="Times New Roman" w:eastAsia="Calibri" w:hAnsi="Times New Roman" w:cs="Times New Roman"/>
          <w:sz w:val="28"/>
          <w:szCs w:val="28"/>
          <w:lang w:val="uk-UA" w:eastAsia="ru-RU"/>
        </w:rPr>
        <w:t>. Кваліфікаційні вимоги до особи, яка претендує на посаду генерального директора  встановлюються відповідно до єдиних вимог чинного законодавства України.</w:t>
      </w:r>
    </w:p>
    <w:p w:rsidR="00DE1012" w:rsidRPr="00703A1A" w:rsidRDefault="00DE1012"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У випадку</w:t>
      </w:r>
      <w:r w:rsidR="00E07985" w:rsidRPr="00703A1A">
        <w:rPr>
          <w:rFonts w:ascii="Times New Roman" w:eastAsia="Calibri" w:hAnsi="Times New Roman" w:cs="Times New Roman"/>
          <w:sz w:val="28"/>
          <w:szCs w:val="28"/>
          <w:lang w:val="uk-UA" w:eastAsia="ru-RU"/>
        </w:rPr>
        <w:t>,</w:t>
      </w:r>
      <w:r w:rsidRPr="00703A1A">
        <w:rPr>
          <w:rFonts w:ascii="Times New Roman" w:eastAsia="Calibri" w:hAnsi="Times New Roman" w:cs="Times New Roman"/>
          <w:sz w:val="28"/>
          <w:szCs w:val="28"/>
          <w:lang w:val="uk-UA" w:eastAsia="ru-RU"/>
        </w:rPr>
        <w:t xml:space="preserve"> передбаченому законом, Керівник призначається </w:t>
      </w:r>
      <w:r w:rsidR="00756AAA" w:rsidRPr="00703A1A">
        <w:rPr>
          <w:rFonts w:ascii="Times New Roman" w:eastAsia="Calibri" w:hAnsi="Times New Roman" w:cs="Times New Roman"/>
          <w:sz w:val="28"/>
          <w:szCs w:val="28"/>
          <w:lang w:val="uk-UA" w:eastAsia="ru-RU"/>
        </w:rPr>
        <w:t>Рівненською обласною радою</w:t>
      </w:r>
      <w:r w:rsidRPr="00703A1A">
        <w:rPr>
          <w:rFonts w:ascii="Times New Roman" w:eastAsia="Calibri" w:hAnsi="Times New Roman" w:cs="Times New Roman"/>
          <w:sz w:val="28"/>
          <w:szCs w:val="28"/>
          <w:lang w:val="uk-UA" w:eastAsia="ru-RU"/>
        </w:rPr>
        <w:t xml:space="preserve"> або органом, що здійснює галузеве управління об’єктами спільної власності територіальних громад сіл, селищ, міст Р</w:t>
      </w:r>
      <w:r w:rsidR="00E00A9C" w:rsidRPr="00703A1A">
        <w:rPr>
          <w:rFonts w:ascii="Times New Roman" w:eastAsia="Calibri" w:hAnsi="Times New Roman" w:cs="Times New Roman"/>
          <w:sz w:val="28"/>
          <w:szCs w:val="28"/>
          <w:lang w:val="uk-UA" w:eastAsia="ru-RU"/>
        </w:rPr>
        <w:t>івненської області шляхом укладе</w:t>
      </w:r>
      <w:r w:rsidRPr="00703A1A">
        <w:rPr>
          <w:rFonts w:ascii="Times New Roman" w:eastAsia="Calibri" w:hAnsi="Times New Roman" w:cs="Times New Roman"/>
          <w:sz w:val="28"/>
          <w:szCs w:val="28"/>
          <w:lang w:val="uk-UA" w:eastAsia="ru-RU"/>
        </w:rPr>
        <w:t>ння контракту.</w:t>
      </w:r>
    </w:p>
    <w:p w:rsidR="00DE1012" w:rsidRPr="00703A1A" w:rsidRDefault="000F7C5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8</w:t>
      </w:r>
      <w:r w:rsidR="00DE1012" w:rsidRPr="00703A1A">
        <w:rPr>
          <w:rFonts w:ascii="Times New Roman" w:eastAsia="Calibri" w:hAnsi="Times New Roman" w:cs="Times New Roman"/>
          <w:sz w:val="28"/>
          <w:szCs w:val="28"/>
          <w:lang w:val="uk-UA" w:eastAsia="ru-RU"/>
        </w:rPr>
        <w:t xml:space="preserve">.4. </w:t>
      </w:r>
      <w:r w:rsidR="00EA276A" w:rsidRPr="00703A1A">
        <w:rPr>
          <w:rFonts w:ascii="Times New Roman" w:eastAsia="Calibri" w:hAnsi="Times New Roman" w:cs="Times New Roman"/>
          <w:sz w:val="28"/>
          <w:szCs w:val="28"/>
          <w:lang w:val="uk-UA" w:eastAsia="ru-RU"/>
        </w:rPr>
        <w:t xml:space="preserve">Контракт укладається на строк відповідно до чинного законодавства. </w:t>
      </w:r>
      <w:r w:rsidR="00E00A9C" w:rsidRPr="00703A1A">
        <w:rPr>
          <w:rFonts w:ascii="Times New Roman" w:eastAsia="Calibri" w:hAnsi="Times New Roman" w:cs="Times New Roman"/>
          <w:sz w:val="28"/>
          <w:szCs w:val="28"/>
          <w:lang w:val="uk-UA" w:eastAsia="ru-RU"/>
        </w:rPr>
        <w:t>У</w:t>
      </w:r>
      <w:r w:rsidR="00DE1012" w:rsidRPr="00703A1A">
        <w:rPr>
          <w:rFonts w:ascii="Times New Roman" w:eastAsia="Calibri" w:hAnsi="Times New Roman" w:cs="Times New Roman"/>
          <w:sz w:val="28"/>
          <w:szCs w:val="28"/>
          <w:lang w:val="uk-UA" w:eastAsia="ru-RU"/>
        </w:rPr>
        <w:t xml:space="preserve"> Контракті визначається строк найму, права, обов'язки і відповідальність Керівника, умови його матеріального забезпечення, умови звільнення його з посади, інші умови за погодженням сторін.</w:t>
      </w:r>
    </w:p>
    <w:p w:rsidR="00DE1012" w:rsidRPr="00703A1A" w:rsidRDefault="000F7C5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8</w:t>
      </w:r>
      <w:r w:rsidR="00DE1012" w:rsidRPr="00703A1A">
        <w:rPr>
          <w:rFonts w:ascii="Times New Roman" w:eastAsia="Calibri" w:hAnsi="Times New Roman" w:cs="Times New Roman"/>
          <w:sz w:val="28"/>
          <w:szCs w:val="28"/>
          <w:lang w:val="uk-UA" w:eastAsia="ru-RU"/>
        </w:rPr>
        <w:t>.5. Керівник може бути звільнений з посади раніше закінчення терміну дії Контракту з підстав та в порядку</w:t>
      </w:r>
      <w:r w:rsidR="00E07985" w:rsidRPr="00703A1A">
        <w:rPr>
          <w:rFonts w:ascii="Times New Roman" w:eastAsia="Calibri" w:hAnsi="Times New Roman" w:cs="Times New Roman"/>
          <w:sz w:val="28"/>
          <w:szCs w:val="28"/>
          <w:lang w:val="uk-UA" w:eastAsia="ru-RU"/>
        </w:rPr>
        <w:t>,</w:t>
      </w:r>
      <w:r w:rsidR="00DE1012" w:rsidRPr="00703A1A">
        <w:rPr>
          <w:rFonts w:ascii="Times New Roman" w:eastAsia="Calibri" w:hAnsi="Times New Roman" w:cs="Times New Roman"/>
          <w:sz w:val="28"/>
          <w:szCs w:val="28"/>
          <w:lang w:val="uk-UA" w:eastAsia="ru-RU"/>
        </w:rPr>
        <w:t xml:space="preserve"> визначеному Контрактом, чинним законодавством України та Положенням про порядок управління об’єктами спільної власності територіальних громад сіл, селищ, міст Рівненської області.</w:t>
      </w:r>
    </w:p>
    <w:p w:rsidR="00DE1012" w:rsidRPr="00703A1A" w:rsidRDefault="000F7C5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8</w:t>
      </w:r>
      <w:r w:rsidR="00DE1012" w:rsidRPr="00703A1A">
        <w:rPr>
          <w:rFonts w:ascii="Times New Roman" w:eastAsia="Calibri" w:hAnsi="Times New Roman" w:cs="Times New Roman"/>
          <w:sz w:val="28"/>
          <w:szCs w:val="28"/>
          <w:lang w:val="uk-UA" w:eastAsia="ru-RU"/>
        </w:rPr>
        <w:t xml:space="preserve">.6. Керівник підзвітний </w:t>
      </w:r>
      <w:r w:rsidR="00756AAA" w:rsidRPr="00703A1A">
        <w:rPr>
          <w:rFonts w:ascii="Times New Roman" w:eastAsia="Calibri" w:hAnsi="Times New Roman" w:cs="Times New Roman"/>
          <w:sz w:val="28"/>
          <w:szCs w:val="28"/>
          <w:lang w:val="uk-UA" w:eastAsia="ru-RU"/>
        </w:rPr>
        <w:t>Рівненській обласній раді</w:t>
      </w:r>
      <w:r w:rsidR="00DE1012" w:rsidRPr="00703A1A">
        <w:rPr>
          <w:rFonts w:ascii="Times New Roman" w:eastAsia="Calibri" w:hAnsi="Times New Roman" w:cs="Times New Roman"/>
          <w:sz w:val="28"/>
          <w:szCs w:val="28"/>
          <w:lang w:val="uk-UA" w:eastAsia="ru-RU"/>
        </w:rPr>
        <w:t xml:space="preserve"> з усіх питань </w:t>
      </w:r>
      <w:r w:rsidR="009B73E1">
        <w:rPr>
          <w:rFonts w:ascii="Times New Roman" w:eastAsia="Calibri" w:hAnsi="Times New Roman" w:cs="Times New Roman"/>
          <w:sz w:val="28"/>
          <w:szCs w:val="28"/>
          <w:lang w:val="uk-UA" w:eastAsia="ru-RU"/>
        </w:rPr>
        <w:t>с</w:t>
      </w:r>
      <w:r w:rsidR="00DE1012" w:rsidRPr="00703A1A">
        <w:rPr>
          <w:rFonts w:ascii="Times New Roman" w:eastAsia="Calibri" w:hAnsi="Times New Roman" w:cs="Times New Roman"/>
          <w:sz w:val="28"/>
          <w:szCs w:val="28"/>
          <w:lang w:val="uk-UA" w:eastAsia="ru-RU"/>
        </w:rPr>
        <w:t>татутної, фінансової, соціально-побутової, організаційно-господарської діяльності Центру, несе перед ним відповідальність за забезпечення діяльності  відповідно до покладених на неї завдань і функцій згідно чинного законодавства України. </w:t>
      </w:r>
    </w:p>
    <w:p w:rsidR="00DE1012" w:rsidRPr="00703A1A" w:rsidRDefault="000F7C5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8</w:t>
      </w:r>
      <w:r w:rsidR="00DE1012" w:rsidRPr="00703A1A">
        <w:rPr>
          <w:rFonts w:ascii="Times New Roman" w:eastAsia="Calibri" w:hAnsi="Times New Roman" w:cs="Times New Roman"/>
          <w:sz w:val="28"/>
          <w:szCs w:val="28"/>
          <w:lang w:val="uk-UA" w:eastAsia="ru-RU"/>
        </w:rPr>
        <w:t>.7. Керівник вирішує усі питання діяльності Центру, з урахуванням  обмежень, передбачених даним Статутом.</w:t>
      </w:r>
    </w:p>
    <w:p w:rsidR="00E63D4A" w:rsidRPr="00703A1A" w:rsidRDefault="00E63D4A" w:rsidP="00926FA7">
      <w:pPr>
        <w:spacing w:after="0" w:line="240" w:lineRule="auto"/>
        <w:ind w:firstLine="567"/>
        <w:jc w:val="both"/>
        <w:rPr>
          <w:rFonts w:ascii="Times New Roman" w:eastAsia="Calibri" w:hAnsi="Times New Roman" w:cs="Times New Roman"/>
          <w:sz w:val="36"/>
          <w:szCs w:val="28"/>
          <w:lang w:val="uk-UA" w:eastAsia="ru-RU"/>
        </w:rPr>
      </w:pPr>
      <w:proofErr w:type="spellStart"/>
      <w:r w:rsidRPr="00703A1A">
        <w:rPr>
          <w:rFonts w:ascii="Times New Roman" w:hAnsi="Times New Roman" w:cs="Times New Roman"/>
          <w:sz w:val="28"/>
        </w:rPr>
        <w:t>Організацію</w:t>
      </w:r>
      <w:proofErr w:type="spellEnd"/>
      <w:r w:rsidRPr="00703A1A">
        <w:rPr>
          <w:rFonts w:ascii="Times New Roman" w:hAnsi="Times New Roman" w:cs="Times New Roman"/>
          <w:sz w:val="28"/>
        </w:rPr>
        <w:t xml:space="preserve"> </w:t>
      </w:r>
      <w:proofErr w:type="spellStart"/>
      <w:r w:rsidRPr="00703A1A">
        <w:rPr>
          <w:rFonts w:ascii="Times New Roman" w:hAnsi="Times New Roman" w:cs="Times New Roman"/>
          <w:sz w:val="28"/>
        </w:rPr>
        <w:t>виконання</w:t>
      </w:r>
      <w:proofErr w:type="spellEnd"/>
      <w:r w:rsidRPr="00703A1A">
        <w:rPr>
          <w:rFonts w:ascii="Times New Roman" w:hAnsi="Times New Roman" w:cs="Times New Roman"/>
          <w:sz w:val="28"/>
        </w:rPr>
        <w:t xml:space="preserve"> </w:t>
      </w:r>
      <w:proofErr w:type="spellStart"/>
      <w:r w:rsidRPr="00703A1A">
        <w:rPr>
          <w:rFonts w:ascii="Times New Roman" w:hAnsi="Times New Roman" w:cs="Times New Roman"/>
          <w:sz w:val="28"/>
        </w:rPr>
        <w:t>покладених</w:t>
      </w:r>
      <w:proofErr w:type="spellEnd"/>
      <w:r w:rsidRPr="00703A1A">
        <w:rPr>
          <w:rFonts w:ascii="Times New Roman" w:hAnsi="Times New Roman" w:cs="Times New Roman"/>
          <w:sz w:val="28"/>
        </w:rPr>
        <w:t xml:space="preserve"> на </w:t>
      </w:r>
      <w:r w:rsidRPr="00703A1A">
        <w:rPr>
          <w:rFonts w:ascii="Times New Roman" w:hAnsi="Times New Roman" w:cs="Times New Roman"/>
          <w:sz w:val="28"/>
          <w:lang w:val="uk-UA"/>
        </w:rPr>
        <w:t>Ц</w:t>
      </w:r>
      <w:proofErr w:type="spellStart"/>
      <w:r w:rsidRPr="00703A1A">
        <w:rPr>
          <w:rFonts w:ascii="Times New Roman" w:hAnsi="Times New Roman" w:cs="Times New Roman"/>
          <w:sz w:val="28"/>
        </w:rPr>
        <w:t>ентр</w:t>
      </w:r>
      <w:proofErr w:type="spellEnd"/>
      <w:r w:rsidRPr="00703A1A">
        <w:rPr>
          <w:rFonts w:ascii="Times New Roman" w:hAnsi="Times New Roman" w:cs="Times New Roman"/>
          <w:sz w:val="28"/>
        </w:rPr>
        <w:t xml:space="preserve"> </w:t>
      </w:r>
      <w:proofErr w:type="spellStart"/>
      <w:r w:rsidRPr="00703A1A">
        <w:rPr>
          <w:rFonts w:ascii="Times New Roman" w:hAnsi="Times New Roman" w:cs="Times New Roman"/>
          <w:sz w:val="28"/>
        </w:rPr>
        <w:t>завдань</w:t>
      </w:r>
      <w:proofErr w:type="spellEnd"/>
      <w:r w:rsidRPr="00703A1A">
        <w:rPr>
          <w:rFonts w:ascii="Times New Roman" w:hAnsi="Times New Roman" w:cs="Times New Roman"/>
          <w:sz w:val="28"/>
        </w:rPr>
        <w:t xml:space="preserve">, </w:t>
      </w:r>
      <w:proofErr w:type="spellStart"/>
      <w:r w:rsidRPr="00703A1A">
        <w:rPr>
          <w:rFonts w:ascii="Times New Roman" w:hAnsi="Times New Roman" w:cs="Times New Roman"/>
          <w:sz w:val="28"/>
        </w:rPr>
        <w:t>дотримання</w:t>
      </w:r>
      <w:proofErr w:type="spellEnd"/>
      <w:r w:rsidRPr="00703A1A">
        <w:rPr>
          <w:rFonts w:ascii="Times New Roman" w:hAnsi="Times New Roman" w:cs="Times New Roman"/>
          <w:sz w:val="28"/>
        </w:rPr>
        <w:t xml:space="preserve"> </w:t>
      </w:r>
      <w:proofErr w:type="spellStart"/>
      <w:r w:rsidRPr="00703A1A">
        <w:rPr>
          <w:rFonts w:ascii="Times New Roman" w:hAnsi="Times New Roman" w:cs="Times New Roman"/>
          <w:sz w:val="28"/>
        </w:rPr>
        <w:t>вимог</w:t>
      </w:r>
      <w:proofErr w:type="spellEnd"/>
      <w:r w:rsidRPr="00703A1A">
        <w:rPr>
          <w:rFonts w:ascii="Times New Roman" w:hAnsi="Times New Roman" w:cs="Times New Roman"/>
          <w:sz w:val="28"/>
        </w:rPr>
        <w:t xml:space="preserve"> </w:t>
      </w:r>
      <w:proofErr w:type="spellStart"/>
      <w:r w:rsidRPr="00703A1A">
        <w:rPr>
          <w:rFonts w:ascii="Times New Roman" w:hAnsi="Times New Roman" w:cs="Times New Roman"/>
          <w:sz w:val="28"/>
        </w:rPr>
        <w:t>законодавства</w:t>
      </w:r>
      <w:proofErr w:type="spellEnd"/>
      <w:r w:rsidRPr="00703A1A">
        <w:rPr>
          <w:rFonts w:ascii="Times New Roman" w:hAnsi="Times New Roman" w:cs="Times New Roman"/>
          <w:sz w:val="28"/>
        </w:rPr>
        <w:t xml:space="preserve"> з питань </w:t>
      </w:r>
      <w:proofErr w:type="spellStart"/>
      <w:r w:rsidRPr="00703A1A">
        <w:rPr>
          <w:rFonts w:ascii="Times New Roman" w:hAnsi="Times New Roman" w:cs="Times New Roman"/>
          <w:sz w:val="28"/>
        </w:rPr>
        <w:t>охорони</w:t>
      </w:r>
      <w:proofErr w:type="spellEnd"/>
      <w:r w:rsidRPr="00703A1A">
        <w:rPr>
          <w:rFonts w:ascii="Times New Roman" w:hAnsi="Times New Roman" w:cs="Times New Roman"/>
          <w:sz w:val="28"/>
        </w:rPr>
        <w:t xml:space="preserve"> </w:t>
      </w:r>
      <w:proofErr w:type="spellStart"/>
      <w:r w:rsidRPr="00703A1A">
        <w:rPr>
          <w:rFonts w:ascii="Times New Roman" w:hAnsi="Times New Roman" w:cs="Times New Roman"/>
          <w:sz w:val="28"/>
        </w:rPr>
        <w:t>праці</w:t>
      </w:r>
      <w:proofErr w:type="spellEnd"/>
      <w:r w:rsidRPr="00703A1A">
        <w:rPr>
          <w:rFonts w:ascii="Times New Roman" w:hAnsi="Times New Roman" w:cs="Times New Roman"/>
          <w:sz w:val="28"/>
        </w:rPr>
        <w:t xml:space="preserve">, </w:t>
      </w:r>
      <w:proofErr w:type="spellStart"/>
      <w:r w:rsidRPr="00703A1A">
        <w:rPr>
          <w:rFonts w:ascii="Times New Roman" w:hAnsi="Times New Roman" w:cs="Times New Roman"/>
          <w:sz w:val="28"/>
        </w:rPr>
        <w:t>пожежної</w:t>
      </w:r>
      <w:proofErr w:type="spellEnd"/>
      <w:r w:rsidRPr="00703A1A">
        <w:rPr>
          <w:rFonts w:ascii="Times New Roman" w:hAnsi="Times New Roman" w:cs="Times New Roman"/>
          <w:sz w:val="28"/>
        </w:rPr>
        <w:t xml:space="preserve"> </w:t>
      </w:r>
      <w:proofErr w:type="spellStart"/>
      <w:r w:rsidRPr="00703A1A">
        <w:rPr>
          <w:rFonts w:ascii="Times New Roman" w:hAnsi="Times New Roman" w:cs="Times New Roman"/>
          <w:sz w:val="28"/>
        </w:rPr>
        <w:t>безпеки</w:t>
      </w:r>
      <w:proofErr w:type="spellEnd"/>
      <w:r w:rsidRPr="00703A1A">
        <w:rPr>
          <w:rFonts w:ascii="Times New Roman" w:hAnsi="Times New Roman" w:cs="Times New Roman"/>
          <w:sz w:val="28"/>
        </w:rPr>
        <w:t xml:space="preserve"> </w:t>
      </w:r>
      <w:proofErr w:type="spellStart"/>
      <w:r w:rsidRPr="00703A1A">
        <w:rPr>
          <w:rFonts w:ascii="Times New Roman" w:hAnsi="Times New Roman" w:cs="Times New Roman"/>
          <w:sz w:val="28"/>
        </w:rPr>
        <w:t>забезпечує</w:t>
      </w:r>
      <w:proofErr w:type="spellEnd"/>
      <w:r w:rsidRPr="00703A1A">
        <w:rPr>
          <w:rFonts w:ascii="Times New Roman" w:hAnsi="Times New Roman" w:cs="Times New Roman"/>
          <w:sz w:val="28"/>
        </w:rPr>
        <w:t xml:space="preserve"> </w:t>
      </w:r>
      <w:proofErr w:type="spellStart"/>
      <w:r w:rsidRPr="00703A1A">
        <w:rPr>
          <w:rFonts w:ascii="Times New Roman" w:hAnsi="Times New Roman" w:cs="Times New Roman"/>
          <w:sz w:val="28"/>
        </w:rPr>
        <w:t>керівник</w:t>
      </w:r>
      <w:proofErr w:type="spellEnd"/>
      <w:r w:rsidRPr="00703A1A">
        <w:rPr>
          <w:rFonts w:ascii="Times New Roman" w:hAnsi="Times New Roman" w:cs="Times New Roman"/>
          <w:sz w:val="28"/>
        </w:rPr>
        <w:t xml:space="preserve"> центру. </w:t>
      </w:r>
      <w:proofErr w:type="spellStart"/>
      <w:r w:rsidRPr="00703A1A">
        <w:rPr>
          <w:rFonts w:ascii="Times New Roman" w:hAnsi="Times New Roman" w:cs="Times New Roman"/>
          <w:sz w:val="28"/>
        </w:rPr>
        <w:t>Обов’язки</w:t>
      </w:r>
      <w:proofErr w:type="spellEnd"/>
      <w:r w:rsidRPr="00703A1A">
        <w:rPr>
          <w:rFonts w:ascii="Times New Roman" w:hAnsi="Times New Roman" w:cs="Times New Roman"/>
          <w:sz w:val="28"/>
        </w:rPr>
        <w:t xml:space="preserve"> та права </w:t>
      </w:r>
      <w:proofErr w:type="spellStart"/>
      <w:r w:rsidRPr="00703A1A">
        <w:rPr>
          <w:rFonts w:ascii="Times New Roman" w:hAnsi="Times New Roman" w:cs="Times New Roman"/>
          <w:sz w:val="28"/>
        </w:rPr>
        <w:t>інших</w:t>
      </w:r>
      <w:proofErr w:type="spellEnd"/>
      <w:r w:rsidRPr="00703A1A">
        <w:rPr>
          <w:rFonts w:ascii="Times New Roman" w:hAnsi="Times New Roman" w:cs="Times New Roman"/>
          <w:sz w:val="28"/>
        </w:rPr>
        <w:t xml:space="preserve"> </w:t>
      </w:r>
      <w:proofErr w:type="spellStart"/>
      <w:r w:rsidRPr="00703A1A">
        <w:rPr>
          <w:rFonts w:ascii="Times New Roman" w:hAnsi="Times New Roman" w:cs="Times New Roman"/>
          <w:sz w:val="28"/>
        </w:rPr>
        <w:t>працівникі</w:t>
      </w:r>
      <w:proofErr w:type="gramStart"/>
      <w:r w:rsidRPr="00703A1A">
        <w:rPr>
          <w:rFonts w:ascii="Times New Roman" w:hAnsi="Times New Roman" w:cs="Times New Roman"/>
          <w:sz w:val="28"/>
        </w:rPr>
        <w:t>в</w:t>
      </w:r>
      <w:proofErr w:type="spellEnd"/>
      <w:proofErr w:type="gramEnd"/>
      <w:r w:rsidRPr="00703A1A">
        <w:rPr>
          <w:rFonts w:ascii="Times New Roman" w:hAnsi="Times New Roman" w:cs="Times New Roman"/>
          <w:sz w:val="28"/>
        </w:rPr>
        <w:t xml:space="preserve"> </w:t>
      </w:r>
      <w:r w:rsidRPr="00703A1A">
        <w:rPr>
          <w:rFonts w:ascii="Times New Roman" w:hAnsi="Times New Roman" w:cs="Times New Roman"/>
          <w:sz w:val="28"/>
          <w:lang w:val="uk-UA"/>
        </w:rPr>
        <w:t>Ц</w:t>
      </w:r>
      <w:proofErr w:type="spellStart"/>
      <w:r w:rsidRPr="00703A1A">
        <w:rPr>
          <w:rFonts w:ascii="Times New Roman" w:hAnsi="Times New Roman" w:cs="Times New Roman"/>
          <w:sz w:val="28"/>
        </w:rPr>
        <w:t>ентру</w:t>
      </w:r>
      <w:proofErr w:type="spellEnd"/>
      <w:r w:rsidRPr="00703A1A">
        <w:rPr>
          <w:rFonts w:ascii="Times New Roman" w:hAnsi="Times New Roman" w:cs="Times New Roman"/>
          <w:sz w:val="28"/>
        </w:rPr>
        <w:t xml:space="preserve"> </w:t>
      </w:r>
      <w:proofErr w:type="spellStart"/>
      <w:r w:rsidRPr="00703A1A">
        <w:rPr>
          <w:rFonts w:ascii="Times New Roman" w:hAnsi="Times New Roman" w:cs="Times New Roman"/>
          <w:sz w:val="28"/>
        </w:rPr>
        <w:t>визначаються</w:t>
      </w:r>
      <w:proofErr w:type="spellEnd"/>
      <w:r w:rsidRPr="00703A1A">
        <w:rPr>
          <w:rFonts w:ascii="Times New Roman" w:hAnsi="Times New Roman" w:cs="Times New Roman"/>
          <w:sz w:val="28"/>
        </w:rPr>
        <w:t xml:space="preserve"> </w:t>
      </w:r>
      <w:proofErr w:type="spellStart"/>
      <w:r w:rsidRPr="00703A1A">
        <w:rPr>
          <w:rFonts w:ascii="Times New Roman" w:hAnsi="Times New Roman" w:cs="Times New Roman"/>
          <w:sz w:val="28"/>
        </w:rPr>
        <w:t>посадовими</w:t>
      </w:r>
      <w:proofErr w:type="spellEnd"/>
      <w:r w:rsidRPr="00703A1A">
        <w:rPr>
          <w:rFonts w:ascii="Times New Roman" w:hAnsi="Times New Roman" w:cs="Times New Roman"/>
          <w:sz w:val="28"/>
        </w:rPr>
        <w:t xml:space="preserve"> </w:t>
      </w:r>
      <w:proofErr w:type="spellStart"/>
      <w:r w:rsidRPr="00703A1A">
        <w:rPr>
          <w:rFonts w:ascii="Times New Roman" w:hAnsi="Times New Roman" w:cs="Times New Roman"/>
          <w:sz w:val="28"/>
        </w:rPr>
        <w:t>інструкціями</w:t>
      </w:r>
      <w:proofErr w:type="spellEnd"/>
      <w:r w:rsidRPr="00703A1A">
        <w:rPr>
          <w:rFonts w:ascii="Times New Roman" w:hAnsi="Times New Roman" w:cs="Times New Roman"/>
          <w:sz w:val="28"/>
        </w:rPr>
        <w:t xml:space="preserve">, </w:t>
      </w:r>
      <w:proofErr w:type="spellStart"/>
      <w:r w:rsidRPr="00703A1A">
        <w:rPr>
          <w:rFonts w:ascii="Times New Roman" w:hAnsi="Times New Roman" w:cs="Times New Roman"/>
          <w:sz w:val="28"/>
        </w:rPr>
        <w:t>затвердженими</w:t>
      </w:r>
      <w:proofErr w:type="spellEnd"/>
      <w:r w:rsidRPr="00703A1A">
        <w:rPr>
          <w:rFonts w:ascii="Times New Roman" w:hAnsi="Times New Roman" w:cs="Times New Roman"/>
          <w:sz w:val="28"/>
        </w:rPr>
        <w:t xml:space="preserve"> </w:t>
      </w:r>
      <w:proofErr w:type="spellStart"/>
      <w:r w:rsidRPr="00703A1A">
        <w:rPr>
          <w:rFonts w:ascii="Times New Roman" w:hAnsi="Times New Roman" w:cs="Times New Roman"/>
          <w:sz w:val="28"/>
        </w:rPr>
        <w:t>керівником</w:t>
      </w:r>
      <w:proofErr w:type="spellEnd"/>
      <w:r w:rsidRPr="00703A1A">
        <w:rPr>
          <w:rFonts w:ascii="Times New Roman" w:hAnsi="Times New Roman" w:cs="Times New Roman"/>
          <w:sz w:val="28"/>
        </w:rPr>
        <w:t xml:space="preserve"> </w:t>
      </w:r>
      <w:r w:rsidRPr="00703A1A">
        <w:rPr>
          <w:rFonts w:ascii="Times New Roman" w:hAnsi="Times New Roman" w:cs="Times New Roman"/>
          <w:sz w:val="28"/>
          <w:lang w:val="uk-UA"/>
        </w:rPr>
        <w:t>Ц</w:t>
      </w:r>
      <w:proofErr w:type="spellStart"/>
      <w:r w:rsidRPr="00703A1A">
        <w:rPr>
          <w:rFonts w:ascii="Times New Roman" w:hAnsi="Times New Roman" w:cs="Times New Roman"/>
          <w:sz w:val="28"/>
        </w:rPr>
        <w:t>ентру</w:t>
      </w:r>
      <w:proofErr w:type="spellEnd"/>
      <w:r w:rsidRPr="00703A1A">
        <w:rPr>
          <w:rFonts w:ascii="Times New Roman" w:hAnsi="Times New Roman" w:cs="Times New Roman"/>
          <w:sz w:val="28"/>
        </w:rPr>
        <w:t>.</w:t>
      </w:r>
    </w:p>
    <w:p w:rsidR="00DE1012" w:rsidRPr="00703A1A" w:rsidRDefault="000F7C5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8</w:t>
      </w:r>
      <w:r w:rsidR="00DE1012" w:rsidRPr="00703A1A">
        <w:rPr>
          <w:rFonts w:ascii="Times New Roman" w:eastAsia="Calibri" w:hAnsi="Times New Roman" w:cs="Times New Roman"/>
          <w:sz w:val="28"/>
          <w:szCs w:val="28"/>
          <w:lang w:val="uk-UA" w:eastAsia="ru-RU"/>
        </w:rPr>
        <w:t>.8. До компетенції Керівника відноситься:</w:t>
      </w:r>
    </w:p>
    <w:p w:rsidR="00DE1012" w:rsidRPr="00703A1A" w:rsidRDefault="000F7C5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8</w:t>
      </w:r>
      <w:r w:rsidR="00DE1012" w:rsidRPr="00703A1A">
        <w:rPr>
          <w:rFonts w:ascii="Times New Roman" w:eastAsia="Calibri" w:hAnsi="Times New Roman" w:cs="Times New Roman"/>
          <w:sz w:val="28"/>
          <w:szCs w:val="28"/>
          <w:lang w:val="uk-UA" w:eastAsia="ru-RU"/>
        </w:rPr>
        <w:t xml:space="preserve">.8.1. забезпечення  </w:t>
      </w:r>
      <w:r w:rsidR="009B73E1">
        <w:rPr>
          <w:rFonts w:ascii="Times New Roman" w:eastAsia="Calibri" w:hAnsi="Times New Roman" w:cs="Times New Roman"/>
          <w:sz w:val="28"/>
          <w:szCs w:val="28"/>
          <w:lang w:val="uk-UA" w:eastAsia="ru-RU"/>
        </w:rPr>
        <w:t>с</w:t>
      </w:r>
      <w:r w:rsidR="00DE1012" w:rsidRPr="00703A1A">
        <w:rPr>
          <w:rFonts w:ascii="Times New Roman" w:eastAsia="Calibri" w:hAnsi="Times New Roman" w:cs="Times New Roman"/>
          <w:sz w:val="28"/>
          <w:szCs w:val="28"/>
          <w:lang w:val="uk-UA" w:eastAsia="ru-RU"/>
        </w:rPr>
        <w:t>татутної діяльності Центру;</w:t>
      </w:r>
    </w:p>
    <w:p w:rsidR="00DE1012" w:rsidRPr="00703A1A" w:rsidRDefault="000F7C5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8</w:t>
      </w:r>
      <w:r w:rsidR="00DE1012" w:rsidRPr="00703A1A">
        <w:rPr>
          <w:rFonts w:ascii="Times New Roman" w:eastAsia="Calibri" w:hAnsi="Times New Roman" w:cs="Times New Roman"/>
          <w:sz w:val="28"/>
          <w:szCs w:val="28"/>
          <w:lang w:val="uk-UA" w:eastAsia="ru-RU"/>
        </w:rPr>
        <w:t>.8.2. вирішення поточних питань роботи Центру;</w:t>
      </w:r>
    </w:p>
    <w:p w:rsidR="00DE1012" w:rsidRPr="00703A1A" w:rsidRDefault="000F7C5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8</w:t>
      </w:r>
      <w:r w:rsidR="00DE1012" w:rsidRPr="00703A1A">
        <w:rPr>
          <w:rFonts w:ascii="Times New Roman" w:eastAsia="Calibri" w:hAnsi="Times New Roman" w:cs="Times New Roman"/>
          <w:sz w:val="28"/>
          <w:szCs w:val="28"/>
          <w:lang w:val="uk-UA" w:eastAsia="ru-RU"/>
        </w:rPr>
        <w:t>.8.3. вирішення внутрішніх кадрових питань;</w:t>
      </w:r>
    </w:p>
    <w:p w:rsidR="00DE1012" w:rsidRPr="00703A1A" w:rsidRDefault="000F7C5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8</w:t>
      </w:r>
      <w:r w:rsidR="00DE1012" w:rsidRPr="00703A1A">
        <w:rPr>
          <w:rFonts w:ascii="Times New Roman" w:eastAsia="Calibri" w:hAnsi="Times New Roman" w:cs="Times New Roman"/>
          <w:sz w:val="28"/>
          <w:szCs w:val="28"/>
          <w:lang w:val="uk-UA" w:eastAsia="ru-RU"/>
        </w:rPr>
        <w:t>.8.4. вирішення питань матеріально-технічного забезпечення;</w:t>
      </w:r>
    </w:p>
    <w:p w:rsidR="00DE1012" w:rsidRPr="00703A1A" w:rsidRDefault="000F7C5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8</w:t>
      </w:r>
      <w:r w:rsidR="00DE1012" w:rsidRPr="00703A1A">
        <w:rPr>
          <w:rFonts w:ascii="Times New Roman" w:eastAsia="Calibri" w:hAnsi="Times New Roman" w:cs="Times New Roman"/>
          <w:sz w:val="28"/>
          <w:szCs w:val="28"/>
          <w:lang w:val="uk-UA" w:eastAsia="ru-RU"/>
        </w:rPr>
        <w:t>.8.5. організація ведення обліку, звітності, внутрішнього контролю;</w:t>
      </w:r>
    </w:p>
    <w:p w:rsidR="00DE1012" w:rsidRPr="00703A1A" w:rsidRDefault="000F7C5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8</w:t>
      </w:r>
      <w:r w:rsidR="00DE1012" w:rsidRPr="00703A1A">
        <w:rPr>
          <w:rFonts w:ascii="Times New Roman" w:eastAsia="Calibri" w:hAnsi="Times New Roman" w:cs="Times New Roman"/>
          <w:sz w:val="28"/>
          <w:szCs w:val="28"/>
          <w:lang w:val="uk-UA" w:eastAsia="ru-RU"/>
        </w:rPr>
        <w:t>.8.6. визначення порядку оплати праці працівників Центру;</w:t>
      </w:r>
    </w:p>
    <w:p w:rsidR="00DE1012" w:rsidRPr="00703A1A" w:rsidRDefault="000F7C5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8</w:t>
      </w:r>
      <w:r w:rsidR="00DE1012" w:rsidRPr="00703A1A">
        <w:rPr>
          <w:rFonts w:ascii="Times New Roman" w:eastAsia="Calibri" w:hAnsi="Times New Roman" w:cs="Times New Roman"/>
          <w:sz w:val="28"/>
          <w:szCs w:val="28"/>
          <w:lang w:val="uk-UA" w:eastAsia="ru-RU"/>
        </w:rPr>
        <w:t>.8.7. уклад</w:t>
      </w:r>
      <w:r w:rsidR="00E00A9C" w:rsidRPr="00703A1A">
        <w:rPr>
          <w:rFonts w:ascii="Times New Roman" w:eastAsia="Calibri" w:hAnsi="Times New Roman" w:cs="Times New Roman"/>
          <w:sz w:val="28"/>
          <w:szCs w:val="28"/>
          <w:lang w:val="uk-UA" w:eastAsia="ru-RU"/>
        </w:rPr>
        <w:t>е</w:t>
      </w:r>
      <w:r w:rsidR="00DE1012" w:rsidRPr="00703A1A">
        <w:rPr>
          <w:rFonts w:ascii="Times New Roman" w:eastAsia="Calibri" w:hAnsi="Times New Roman" w:cs="Times New Roman"/>
          <w:sz w:val="28"/>
          <w:szCs w:val="28"/>
          <w:lang w:val="uk-UA" w:eastAsia="ru-RU"/>
        </w:rPr>
        <w:t>ння договорів та угод, які пов’язані з діяльністю Центру;</w:t>
      </w:r>
    </w:p>
    <w:p w:rsidR="00DE1012" w:rsidRPr="00703A1A" w:rsidRDefault="000F7C5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8</w:t>
      </w:r>
      <w:r w:rsidR="00DE1012" w:rsidRPr="00703A1A">
        <w:rPr>
          <w:rFonts w:ascii="Times New Roman" w:eastAsia="Calibri" w:hAnsi="Times New Roman" w:cs="Times New Roman"/>
          <w:sz w:val="28"/>
          <w:szCs w:val="28"/>
          <w:lang w:val="uk-UA" w:eastAsia="ru-RU"/>
        </w:rPr>
        <w:t>.8.8. видача довіреностей на представництво та захист інтересів в суді та інших довіреностей, які необхідні для забезпечення діяльності Центру;</w:t>
      </w:r>
    </w:p>
    <w:p w:rsidR="00DE1012" w:rsidRPr="00703A1A" w:rsidRDefault="000F7C5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lastRenderedPageBreak/>
        <w:t>8</w:t>
      </w:r>
      <w:r w:rsidR="00DE1012" w:rsidRPr="00703A1A">
        <w:rPr>
          <w:rFonts w:ascii="Times New Roman" w:eastAsia="Calibri" w:hAnsi="Times New Roman" w:cs="Times New Roman"/>
          <w:sz w:val="28"/>
          <w:szCs w:val="28"/>
          <w:lang w:val="uk-UA" w:eastAsia="ru-RU"/>
        </w:rPr>
        <w:t>.8.9. відкриття в органах державної казначейської служби рахунків, які необхідні для забезпечення діяльності Центру;</w:t>
      </w:r>
    </w:p>
    <w:p w:rsidR="00DE1012" w:rsidRPr="00703A1A" w:rsidRDefault="000F7C5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8</w:t>
      </w:r>
      <w:r w:rsidR="00DE1012" w:rsidRPr="00703A1A">
        <w:rPr>
          <w:rFonts w:ascii="Times New Roman" w:eastAsia="Calibri" w:hAnsi="Times New Roman" w:cs="Times New Roman"/>
          <w:sz w:val="28"/>
          <w:szCs w:val="28"/>
          <w:lang w:val="uk-UA" w:eastAsia="ru-RU"/>
        </w:rPr>
        <w:t>.8.10. право першого підпису на фінансових документах;</w:t>
      </w:r>
    </w:p>
    <w:p w:rsidR="00DE1012" w:rsidRPr="00703A1A" w:rsidRDefault="000F7C5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8</w:t>
      </w:r>
      <w:r w:rsidR="00DE1012" w:rsidRPr="00703A1A">
        <w:rPr>
          <w:rFonts w:ascii="Times New Roman" w:eastAsia="Calibri" w:hAnsi="Times New Roman" w:cs="Times New Roman"/>
          <w:sz w:val="28"/>
          <w:szCs w:val="28"/>
          <w:lang w:val="uk-UA" w:eastAsia="ru-RU"/>
        </w:rPr>
        <w:t>.8.11. розпорядження коштами та майном Центру відповідно до чинного законодавства України та Статуту;</w:t>
      </w:r>
    </w:p>
    <w:p w:rsidR="00DE1012" w:rsidRPr="00703A1A" w:rsidRDefault="000F7C5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8</w:t>
      </w:r>
      <w:r w:rsidR="00DE1012" w:rsidRPr="00703A1A">
        <w:rPr>
          <w:rFonts w:ascii="Times New Roman" w:eastAsia="Calibri" w:hAnsi="Times New Roman" w:cs="Times New Roman"/>
          <w:sz w:val="28"/>
          <w:szCs w:val="28"/>
          <w:lang w:val="uk-UA" w:eastAsia="ru-RU"/>
        </w:rPr>
        <w:t>.8.12. прийняття на роботу та звільнення з роботи працівників Центру  згідно з чинним законодавством України;</w:t>
      </w:r>
    </w:p>
    <w:p w:rsidR="00DE1012" w:rsidRPr="00703A1A" w:rsidRDefault="000F7C5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8</w:t>
      </w:r>
      <w:r w:rsidR="00DE1012" w:rsidRPr="00703A1A">
        <w:rPr>
          <w:rFonts w:ascii="Times New Roman" w:eastAsia="Calibri" w:hAnsi="Times New Roman" w:cs="Times New Roman"/>
          <w:sz w:val="28"/>
          <w:szCs w:val="28"/>
          <w:lang w:val="uk-UA" w:eastAsia="ru-RU"/>
        </w:rPr>
        <w:t>.8.13. затвердження положень про структурні підрозділи Центру, посадових інструкцій працівників та інших необхідних документів;</w:t>
      </w:r>
    </w:p>
    <w:p w:rsidR="00DE1012" w:rsidRPr="00703A1A" w:rsidRDefault="000F7C5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8</w:t>
      </w:r>
      <w:r w:rsidR="00DE1012" w:rsidRPr="00703A1A">
        <w:rPr>
          <w:rFonts w:ascii="Times New Roman" w:eastAsia="Calibri" w:hAnsi="Times New Roman" w:cs="Times New Roman"/>
          <w:sz w:val="28"/>
          <w:szCs w:val="28"/>
          <w:lang w:val="uk-UA" w:eastAsia="ru-RU"/>
        </w:rPr>
        <w:t>.8.14. ведення переговорів щодо укладення колективного договору, укладення колективного договору, звітування та несення відповідальності за його виконання;</w:t>
      </w:r>
    </w:p>
    <w:p w:rsidR="00DE1012" w:rsidRPr="00703A1A" w:rsidRDefault="000F7C5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8</w:t>
      </w:r>
      <w:r w:rsidR="00DE1012" w:rsidRPr="00703A1A">
        <w:rPr>
          <w:rFonts w:ascii="Times New Roman" w:eastAsia="Calibri" w:hAnsi="Times New Roman" w:cs="Times New Roman"/>
          <w:sz w:val="28"/>
          <w:szCs w:val="28"/>
          <w:lang w:val="uk-UA" w:eastAsia="ru-RU"/>
        </w:rPr>
        <w:t>.8.15. накладення дисциплінарних стягнень на працівників Центру;</w:t>
      </w:r>
    </w:p>
    <w:p w:rsidR="00DE1012" w:rsidRPr="00703A1A" w:rsidRDefault="000F7C5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8</w:t>
      </w:r>
      <w:r w:rsidR="00DE1012" w:rsidRPr="00703A1A">
        <w:rPr>
          <w:rFonts w:ascii="Times New Roman" w:eastAsia="Calibri" w:hAnsi="Times New Roman" w:cs="Times New Roman"/>
          <w:sz w:val="28"/>
          <w:szCs w:val="28"/>
          <w:lang w:val="uk-UA" w:eastAsia="ru-RU"/>
        </w:rPr>
        <w:t>.8.16. організація проведення попередніх та періодичних медичних оглядів працівників Центру згідно вимог Кодексу законів про працю України;</w:t>
      </w:r>
    </w:p>
    <w:p w:rsidR="00DE1012" w:rsidRPr="00703A1A" w:rsidRDefault="000F7C5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8</w:t>
      </w:r>
      <w:r w:rsidR="00DE1012" w:rsidRPr="00703A1A">
        <w:rPr>
          <w:rFonts w:ascii="Times New Roman" w:eastAsia="Calibri" w:hAnsi="Times New Roman" w:cs="Times New Roman"/>
          <w:sz w:val="28"/>
          <w:szCs w:val="28"/>
          <w:lang w:val="uk-UA" w:eastAsia="ru-RU"/>
        </w:rPr>
        <w:t>.8.17. створення належних умов працівникам для високопродуктивної праці, забезпечення додержання законодавства про працю, правил та норм охорони праці, техніки безпеки, соціального страхування;</w:t>
      </w:r>
    </w:p>
    <w:p w:rsidR="00DE1012" w:rsidRPr="00703A1A" w:rsidRDefault="000F7C5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8</w:t>
      </w:r>
      <w:r w:rsidR="00DE1012" w:rsidRPr="00703A1A">
        <w:rPr>
          <w:rFonts w:ascii="Times New Roman" w:eastAsia="Calibri" w:hAnsi="Times New Roman" w:cs="Times New Roman"/>
          <w:sz w:val="28"/>
          <w:szCs w:val="28"/>
          <w:lang w:val="uk-UA" w:eastAsia="ru-RU"/>
        </w:rPr>
        <w:t>.8.18. несення персональної відповідальності за збереження, відчуження, списання та втрати у будь</w:t>
      </w:r>
      <w:r w:rsidR="00E00A9C" w:rsidRPr="00703A1A">
        <w:rPr>
          <w:rFonts w:ascii="Times New Roman" w:eastAsia="Calibri" w:hAnsi="Times New Roman" w:cs="Times New Roman"/>
          <w:sz w:val="28"/>
          <w:szCs w:val="28"/>
          <w:lang w:val="uk-UA" w:eastAsia="ru-RU"/>
        </w:rPr>
        <w:t>-</w:t>
      </w:r>
      <w:r w:rsidR="00DE1012" w:rsidRPr="00703A1A">
        <w:rPr>
          <w:rFonts w:ascii="Times New Roman" w:eastAsia="Calibri" w:hAnsi="Times New Roman" w:cs="Times New Roman"/>
          <w:sz w:val="28"/>
          <w:szCs w:val="28"/>
          <w:lang w:val="uk-UA" w:eastAsia="ru-RU"/>
        </w:rPr>
        <w:t>якій формі, майна Центру;</w:t>
      </w:r>
    </w:p>
    <w:p w:rsidR="00DE1012" w:rsidRPr="00703A1A" w:rsidRDefault="000F7C5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8</w:t>
      </w:r>
      <w:r w:rsidR="00DE1012" w:rsidRPr="00703A1A">
        <w:rPr>
          <w:rFonts w:ascii="Times New Roman" w:eastAsia="Calibri" w:hAnsi="Times New Roman" w:cs="Times New Roman"/>
          <w:sz w:val="28"/>
          <w:szCs w:val="28"/>
          <w:lang w:val="uk-UA" w:eastAsia="ru-RU"/>
        </w:rPr>
        <w:t>.8.19. несення персональної відповідальності за будь-які порушення</w:t>
      </w:r>
      <w:r w:rsidR="00E00A9C" w:rsidRPr="00703A1A">
        <w:rPr>
          <w:rFonts w:ascii="Times New Roman" w:eastAsia="Calibri" w:hAnsi="Times New Roman" w:cs="Times New Roman"/>
          <w:sz w:val="28"/>
          <w:szCs w:val="28"/>
          <w:lang w:val="uk-UA" w:eastAsia="ru-RU"/>
        </w:rPr>
        <w:t>,</w:t>
      </w:r>
      <w:r w:rsidR="00DE1012" w:rsidRPr="00703A1A">
        <w:rPr>
          <w:rFonts w:ascii="Times New Roman" w:eastAsia="Calibri" w:hAnsi="Times New Roman" w:cs="Times New Roman"/>
          <w:sz w:val="28"/>
          <w:szCs w:val="28"/>
          <w:lang w:val="uk-UA" w:eastAsia="ru-RU"/>
        </w:rPr>
        <w:t xml:space="preserve"> вчинені при зміні балансової вартості майна Центру;</w:t>
      </w:r>
    </w:p>
    <w:p w:rsidR="00DE1012" w:rsidRPr="00703A1A" w:rsidRDefault="000F7C5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8</w:t>
      </w:r>
      <w:r w:rsidR="00E00A9C" w:rsidRPr="00703A1A">
        <w:rPr>
          <w:rFonts w:ascii="Times New Roman" w:eastAsia="Calibri" w:hAnsi="Times New Roman" w:cs="Times New Roman"/>
          <w:sz w:val="28"/>
          <w:szCs w:val="28"/>
          <w:lang w:val="uk-UA" w:eastAsia="ru-RU"/>
        </w:rPr>
        <w:t>.8.20. вчинення інших дій у</w:t>
      </w:r>
      <w:r w:rsidR="00DE1012" w:rsidRPr="00703A1A">
        <w:rPr>
          <w:rFonts w:ascii="Times New Roman" w:eastAsia="Calibri" w:hAnsi="Times New Roman" w:cs="Times New Roman"/>
          <w:sz w:val="28"/>
          <w:szCs w:val="28"/>
          <w:lang w:val="uk-UA" w:eastAsia="ru-RU"/>
        </w:rPr>
        <w:t xml:space="preserve"> порядку та межах</w:t>
      </w:r>
      <w:r w:rsidR="00E00A9C" w:rsidRPr="00703A1A">
        <w:rPr>
          <w:rFonts w:ascii="Times New Roman" w:eastAsia="Calibri" w:hAnsi="Times New Roman" w:cs="Times New Roman"/>
          <w:sz w:val="28"/>
          <w:szCs w:val="28"/>
          <w:lang w:val="uk-UA" w:eastAsia="ru-RU"/>
        </w:rPr>
        <w:t>,</w:t>
      </w:r>
      <w:r w:rsidR="00DE1012" w:rsidRPr="00703A1A">
        <w:rPr>
          <w:rFonts w:ascii="Times New Roman" w:eastAsia="Calibri" w:hAnsi="Times New Roman" w:cs="Times New Roman"/>
          <w:sz w:val="28"/>
          <w:szCs w:val="28"/>
          <w:lang w:val="uk-UA" w:eastAsia="ru-RU"/>
        </w:rPr>
        <w:t xml:space="preserve"> встановлених законодавством України.</w:t>
      </w:r>
    </w:p>
    <w:p w:rsidR="00DE1012" w:rsidRPr="00703A1A" w:rsidRDefault="000F7C5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8</w:t>
      </w:r>
      <w:r w:rsidR="00DE1012" w:rsidRPr="00703A1A">
        <w:rPr>
          <w:rFonts w:ascii="Times New Roman" w:eastAsia="Calibri" w:hAnsi="Times New Roman" w:cs="Times New Roman"/>
          <w:sz w:val="28"/>
          <w:szCs w:val="28"/>
          <w:lang w:val="uk-UA" w:eastAsia="ru-RU"/>
        </w:rPr>
        <w:t>.9. При здійсненні діяльності Центру Керівник забезпечує:</w:t>
      </w:r>
    </w:p>
    <w:p w:rsidR="00DE1012" w:rsidRPr="00703A1A" w:rsidRDefault="000F7C5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8</w:t>
      </w:r>
      <w:r w:rsidR="00DE1012" w:rsidRPr="00703A1A">
        <w:rPr>
          <w:rFonts w:ascii="Times New Roman" w:eastAsia="Calibri" w:hAnsi="Times New Roman" w:cs="Times New Roman"/>
          <w:sz w:val="28"/>
          <w:szCs w:val="28"/>
          <w:lang w:val="uk-UA" w:eastAsia="ru-RU"/>
        </w:rPr>
        <w:t>.9.1. дотримання відповідних умов, передбачених чинним законодавством України щодо діяльності Центру;</w:t>
      </w:r>
    </w:p>
    <w:p w:rsidR="00DE1012" w:rsidRPr="00703A1A" w:rsidRDefault="000F7C5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8</w:t>
      </w:r>
      <w:r w:rsidR="00DE1012" w:rsidRPr="00703A1A">
        <w:rPr>
          <w:rFonts w:ascii="Times New Roman" w:eastAsia="Calibri" w:hAnsi="Times New Roman" w:cs="Times New Roman"/>
          <w:sz w:val="28"/>
          <w:szCs w:val="28"/>
          <w:lang w:val="uk-UA" w:eastAsia="ru-RU"/>
        </w:rPr>
        <w:t>.9.2. організацію бухгалтерського обліку та контроль за фінансовою звітністю Центру;</w:t>
      </w:r>
    </w:p>
    <w:p w:rsidR="00DE1012" w:rsidRPr="00703A1A" w:rsidRDefault="000F7C5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8</w:t>
      </w:r>
      <w:r w:rsidR="00DE1012" w:rsidRPr="00703A1A">
        <w:rPr>
          <w:rFonts w:ascii="Times New Roman" w:eastAsia="Calibri" w:hAnsi="Times New Roman" w:cs="Times New Roman"/>
          <w:sz w:val="28"/>
          <w:szCs w:val="28"/>
          <w:lang w:val="uk-UA" w:eastAsia="ru-RU"/>
        </w:rPr>
        <w:t>.9.3. розробку структури та штатного розпису Центру та под</w:t>
      </w:r>
      <w:r w:rsidR="00E07985" w:rsidRPr="00703A1A">
        <w:rPr>
          <w:rFonts w:ascii="Times New Roman" w:eastAsia="Calibri" w:hAnsi="Times New Roman" w:cs="Times New Roman"/>
          <w:sz w:val="28"/>
          <w:szCs w:val="28"/>
          <w:lang w:val="uk-UA" w:eastAsia="ru-RU"/>
        </w:rPr>
        <w:t>ання</w:t>
      </w:r>
      <w:r w:rsidR="00DE1012" w:rsidRPr="00703A1A">
        <w:rPr>
          <w:rFonts w:ascii="Times New Roman" w:eastAsia="Calibri" w:hAnsi="Times New Roman" w:cs="Times New Roman"/>
          <w:sz w:val="28"/>
          <w:szCs w:val="28"/>
          <w:lang w:val="uk-UA" w:eastAsia="ru-RU"/>
        </w:rPr>
        <w:t xml:space="preserve"> їх на затвердження в установленому порядку;</w:t>
      </w:r>
    </w:p>
    <w:p w:rsidR="00DE1012" w:rsidRPr="00703A1A" w:rsidRDefault="000F7C5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8</w:t>
      </w:r>
      <w:r w:rsidR="00DE1012" w:rsidRPr="00703A1A">
        <w:rPr>
          <w:rFonts w:ascii="Times New Roman" w:eastAsia="Calibri" w:hAnsi="Times New Roman" w:cs="Times New Roman"/>
          <w:sz w:val="28"/>
          <w:szCs w:val="28"/>
          <w:lang w:val="uk-UA" w:eastAsia="ru-RU"/>
        </w:rPr>
        <w:t>.9.4. належний рівень побутових умов для перебування в Центрі.</w:t>
      </w:r>
    </w:p>
    <w:p w:rsidR="00DE1012" w:rsidRPr="00703A1A" w:rsidRDefault="000F7C5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8</w:t>
      </w:r>
      <w:r w:rsidR="00DE1012" w:rsidRPr="00703A1A">
        <w:rPr>
          <w:rFonts w:ascii="Times New Roman" w:eastAsia="Calibri" w:hAnsi="Times New Roman" w:cs="Times New Roman"/>
          <w:sz w:val="28"/>
          <w:szCs w:val="28"/>
          <w:lang w:val="uk-UA" w:eastAsia="ru-RU"/>
        </w:rPr>
        <w:t>.9.5. Виконання Центром у своїй діяльності норм та вимог щодо охорони навколишнього природного середовища, раціонального використання і відтворення природних ресурсів, а також забезпечення екологічної безпеки.</w:t>
      </w:r>
    </w:p>
    <w:p w:rsidR="00DE1012" w:rsidRPr="00703A1A" w:rsidRDefault="000F7C5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8</w:t>
      </w:r>
      <w:r w:rsidR="00DE1012" w:rsidRPr="00703A1A">
        <w:rPr>
          <w:rFonts w:ascii="Times New Roman" w:eastAsia="Calibri" w:hAnsi="Times New Roman" w:cs="Times New Roman"/>
          <w:sz w:val="28"/>
          <w:szCs w:val="28"/>
          <w:lang w:val="uk-UA" w:eastAsia="ru-RU"/>
        </w:rPr>
        <w:t>.10. У межах своєї компетенції Керівник видає накази, розпорядження, обов’язкові для виконання усіма працівниками Центру та здійснює контроль за їх виконанням.</w:t>
      </w:r>
    </w:p>
    <w:p w:rsidR="00DE1012" w:rsidRPr="00703A1A" w:rsidRDefault="000F7C5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8</w:t>
      </w:r>
      <w:r w:rsidR="00DE1012" w:rsidRPr="00703A1A">
        <w:rPr>
          <w:rFonts w:ascii="Times New Roman" w:eastAsia="Calibri" w:hAnsi="Times New Roman" w:cs="Times New Roman"/>
          <w:sz w:val="28"/>
          <w:szCs w:val="28"/>
          <w:lang w:val="uk-UA" w:eastAsia="ru-RU"/>
        </w:rPr>
        <w:t>.11. Керівник має право без довіреності виконувати дії від імені Центру  в межах чинного законодавства України.</w:t>
      </w:r>
    </w:p>
    <w:p w:rsidR="00DE1012" w:rsidRPr="00703A1A" w:rsidRDefault="000F7C5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8</w:t>
      </w:r>
      <w:r w:rsidR="00DE1012" w:rsidRPr="00703A1A">
        <w:rPr>
          <w:rFonts w:ascii="Times New Roman" w:eastAsia="Calibri" w:hAnsi="Times New Roman" w:cs="Times New Roman"/>
          <w:sz w:val="28"/>
          <w:szCs w:val="28"/>
          <w:lang w:val="uk-UA" w:eastAsia="ru-RU"/>
        </w:rPr>
        <w:t xml:space="preserve">.12. У разі відсутності </w:t>
      </w:r>
      <w:r w:rsidR="00D9371B" w:rsidRPr="00703A1A">
        <w:rPr>
          <w:rFonts w:ascii="Times New Roman" w:eastAsia="Calibri" w:hAnsi="Times New Roman" w:cs="Times New Roman"/>
          <w:sz w:val="28"/>
          <w:szCs w:val="28"/>
          <w:lang w:val="uk-UA" w:eastAsia="ru-RU"/>
        </w:rPr>
        <w:t>генерального директора</w:t>
      </w:r>
      <w:r w:rsidR="00DE1012" w:rsidRPr="00703A1A">
        <w:rPr>
          <w:rFonts w:ascii="Times New Roman" w:eastAsia="Calibri" w:hAnsi="Times New Roman" w:cs="Times New Roman"/>
          <w:sz w:val="28"/>
          <w:szCs w:val="28"/>
          <w:lang w:val="uk-UA" w:eastAsia="ru-RU"/>
        </w:rPr>
        <w:t xml:space="preserve"> його обов'язки виконує заступник згідно із розподілом функціональних обов'язків.  А у разі </w:t>
      </w:r>
      <w:r w:rsidR="00DE1012" w:rsidRPr="00703A1A">
        <w:rPr>
          <w:rFonts w:ascii="Times New Roman" w:eastAsia="Calibri" w:hAnsi="Times New Roman" w:cs="Times New Roman"/>
          <w:sz w:val="28"/>
          <w:szCs w:val="28"/>
          <w:lang w:val="uk-UA" w:eastAsia="ru-RU"/>
        </w:rPr>
        <w:lastRenderedPageBreak/>
        <w:t xml:space="preserve">відсутності особи, що  може виконувати обов'язки </w:t>
      </w:r>
      <w:r w:rsidR="00D9371B" w:rsidRPr="00703A1A">
        <w:rPr>
          <w:rFonts w:ascii="Times New Roman" w:eastAsia="Calibri" w:hAnsi="Times New Roman" w:cs="Times New Roman"/>
          <w:sz w:val="28"/>
          <w:szCs w:val="28"/>
          <w:lang w:val="uk-UA" w:eastAsia="ru-RU"/>
        </w:rPr>
        <w:t>генерального директора</w:t>
      </w:r>
      <w:r w:rsidR="00DE1012" w:rsidRPr="00703A1A">
        <w:rPr>
          <w:rFonts w:ascii="Times New Roman" w:eastAsia="Calibri" w:hAnsi="Times New Roman" w:cs="Times New Roman"/>
          <w:sz w:val="28"/>
          <w:szCs w:val="28"/>
          <w:lang w:val="uk-UA" w:eastAsia="ru-RU"/>
        </w:rPr>
        <w:t>, його обов'язки виконує посадова особа, визначена Власником в установленому порядку.</w:t>
      </w:r>
    </w:p>
    <w:p w:rsidR="00DE1012" w:rsidRPr="00703A1A" w:rsidRDefault="000F7C5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8</w:t>
      </w:r>
      <w:r w:rsidR="00DE1012" w:rsidRPr="00703A1A">
        <w:rPr>
          <w:rFonts w:ascii="Times New Roman" w:eastAsia="Calibri" w:hAnsi="Times New Roman" w:cs="Times New Roman"/>
          <w:sz w:val="28"/>
          <w:szCs w:val="28"/>
          <w:lang w:val="uk-UA" w:eastAsia="ru-RU"/>
        </w:rPr>
        <w:t>.13. Керівник та головний бухгалтер Центру несуть персональну відповідальність за додержання порядку ведення і достовірності обліку та звітності.</w:t>
      </w:r>
    </w:p>
    <w:p w:rsidR="00DE1012" w:rsidRPr="00703A1A" w:rsidRDefault="000F7C5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8</w:t>
      </w:r>
      <w:r w:rsidR="00DE1012" w:rsidRPr="00703A1A">
        <w:rPr>
          <w:rFonts w:ascii="Times New Roman" w:eastAsia="Calibri" w:hAnsi="Times New Roman" w:cs="Times New Roman"/>
          <w:sz w:val="28"/>
          <w:szCs w:val="28"/>
          <w:lang w:val="uk-UA" w:eastAsia="ru-RU"/>
        </w:rPr>
        <w:t>.14. На вимогу Власника або органу, що здійснює галузеве управління об’єктами спільної власності територіальних громад сіл, селищ, міст Рівненської області, Центр у встановлений ними термін надає інфор</w:t>
      </w:r>
      <w:r w:rsidR="00BA244E" w:rsidRPr="00703A1A">
        <w:rPr>
          <w:rFonts w:ascii="Times New Roman" w:eastAsia="Calibri" w:hAnsi="Times New Roman" w:cs="Times New Roman"/>
          <w:sz w:val="28"/>
          <w:szCs w:val="28"/>
          <w:lang w:val="uk-UA" w:eastAsia="ru-RU"/>
        </w:rPr>
        <w:t>мацію стосовно будь-яких напрям</w:t>
      </w:r>
      <w:r w:rsidR="00DE1012" w:rsidRPr="00703A1A">
        <w:rPr>
          <w:rFonts w:ascii="Times New Roman" w:eastAsia="Calibri" w:hAnsi="Times New Roman" w:cs="Times New Roman"/>
          <w:sz w:val="28"/>
          <w:szCs w:val="28"/>
          <w:lang w:val="uk-UA" w:eastAsia="ru-RU"/>
        </w:rPr>
        <w:t>ів своєї діяльності.</w:t>
      </w:r>
    </w:p>
    <w:p w:rsidR="00DE1012" w:rsidRPr="00703A1A" w:rsidRDefault="000F7C5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8</w:t>
      </w:r>
      <w:r w:rsidR="00DE1012" w:rsidRPr="00703A1A">
        <w:rPr>
          <w:rFonts w:ascii="Times New Roman" w:eastAsia="Calibri" w:hAnsi="Times New Roman" w:cs="Times New Roman"/>
          <w:sz w:val="28"/>
          <w:szCs w:val="28"/>
          <w:lang w:val="uk-UA" w:eastAsia="ru-RU"/>
        </w:rPr>
        <w:t>.15. З метою дотримання прав та забезпечення безпеки пацієнтів, додержання вимог законодавства при здійсненні медичного обслуговування населення закладом охорони здоров’я, фінансово</w:t>
      </w:r>
      <w:r w:rsidR="00BA244E" w:rsidRPr="00703A1A">
        <w:rPr>
          <w:rFonts w:ascii="Times New Roman" w:eastAsia="Calibri" w:hAnsi="Times New Roman" w:cs="Times New Roman"/>
          <w:sz w:val="28"/>
          <w:szCs w:val="28"/>
          <w:lang w:val="uk-UA" w:eastAsia="ru-RU"/>
        </w:rPr>
        <w:t>-господарської діяльності</w:t>
      </w:r>
      <w:r w:rsidR="00DE1012" w:rsidRPr="00703A1A">
        <w:rPr>
          <w:rFonts w:ascii="Times New Roman" w:eastAsia="Calibri" w:hAnsi="Times New Roman" w:cs="Times New Roman"/>
          <w:sz w:val="28"/>
          <w:szCs w:val="28"/>
          <w:lang w:val="uk-UA" w:eastAsia="ru-RU"/>
        </w:rPr>
        <w:t xml:space="preserve"> може створюватися Спостережна Рада.</w:t>
      </w:r>
    </w:p>
    <w:p w:rsidR="00E91FAF" w:rsidRPr="00703A1A" w:rsidRDefault="00E91FAF" w:rsidP="00926FA7">
      <w:pPr>
        <w:spacing w:after="0" w:line="240" w:lineRule="auto"/>
        <w:ind w:firstLine="567"/>
        <w:jc w:val="both"/>
        <w:rPr>
          <w:rFonts w:ascii="Times New Roman" w:eastAsia="Calibri" w:hAnsi="Times New Roman" w:cs="Times New Roman"/>
          <w:sz w:val="28"/>
          <w:szCs w:val="28"/>
          <w:lang w:val="uk-UA" w:eastAsia="ru-RU"/>
        </w:rPr>
      </w:pPr>
    </w:p>
    <w:p w:rsidR="00DE1012" w:rsidRPr="00703A1A" w:rsidRDefault="00E63D4A" w:rsidP="00926FA7">
      <w:pPr>
        <w:spacing w:after="0" w:line="240" w:lineRule="auto"/>
        <w:jc w:val="center"/>
        <w:rPr>
          <w:rFonts w:ascii="Times New Roman" w:eastAsia="Calibri" w:hAnsi="Times New Roman" w:cs="Times New Roman"/>
          <w:sz w:val="28"/>
          <w:szCs w:val="28"/>
          <w:lang w:val="uk-UA" w:eastAsia="ru-RU"/>
        </w:rPr>
      </w:pPr>
      <w:r w:rsidRPr="00703A1A">
        <w:rPr>
          <w:rFonts w:ascii="Times New Roman" w:eastAsia="Calibri" w:hAnsi="Times New Roman" w:cs="Times New Roman"/>
          <w:b/>
          <w:bCs/>
          <w:sz w:val="28"/>
          <w:szCs w:val="28"/>
          <w:lang w:val="uk-UA" w:eastAsia="ru-RU"/>
        </w:rPr>
        <w:t>9</w:t>
      </w:r>
      <w:r w:rsidR="00DE1012" w:rsidRPr="00703A1A">
        <w:rPr>
          <w:rFonts w:ascii="Times New Roman" w:eastAsia="Calibri" w:hAnsi="Times New Roman" w:cs="Times New Roman"/>
          <w:b/>
          <w:bCs/>
          <w:sz w:val="28"/>
          <w:szCs w:val="28"/>
          <w:lang w:val="uk-UA" w:eastAsia="ru-RU"/>
        </w:rPr>
        <w:t>. ТРУДОВИЙ КОЛЕКТИВ ЦЕНТРУ</w:t>
      </w:r>
    </w:p>
    <w:p w:rsidR="00DE1012" w:rsidRPr="00703A1A" w:rsidRDefault="00E63D4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9</w:t>
      </w:r>
      <w:r w:rsidR="00DE1012" w:rsidRPr="00703A1A">
        <w:rPr>
          <w:rFonts w:ascii="Times New Roman" w:eastAsia="Calibri" w:hAnsi="Times New Roman" w:cs="Times New Roman"/>
          <w:sz w:val="28"/>
          <w:szCs w:val="28"/>
          <w:lang w:val="uk-UA" w:eastAsia="ru-RU"/>
        </w:rPr>
        <w:t>.1. Трудовий колектив Центру складають фізичні особи, які своєю працею беруть участь у його діяльності на підставі трудових договорів.</w:t>
      </w:r>
    </w:p>
    <w:p w:rsidR="00DE1012" w:rsidRPr="00703A1A" w:rsidRDefault="00E63D4A" w:rsidP="00926FA7">
      <w:pPr>
        <w:pStyle w:val="aa"/>
        <w:ind w:firstLine="567"/>
        <w:jc w:val="both"/>
        <w:rPr>
          <w:lang w:val="uk-UA" w:eastAsia="ru-RU"/>
        </w:rPr>
      </w:pPr>
      <w:r w:rsidRPr="00703A1A">
        <w:rPr>
          <w:rFonts w:ascii="Times New Roman" w:hAnsi="Times New Roman" w:cs="Times New Roman"/>
          <w:sz w:val="28"/>
          <w:szCs w:val="28"/>
          <w:lang w:val="uk-UA" w:eastAsia="ru-RU"/>
        </w:rPr>
        <w:t>9</w:t>
      </w:r>
      <w:r w:rsidR="00DE1012" w:rsidRPr="00703A1A">
        <w:rPr>
          <w:rFonts w:ascii="Times New Roman" w:hAnsi="Times New Roman" w:cs="Times New Roman"/>
          <w:sz w:val="28"/>
          <w:szCs w:val="28"/>
          <w:lang w:val="uk-UA" w:eastAsia="ru-RU"/>
        </w:rPr>
        <w:t>.2</w:t>
      </w:r>
      <w:r w:rsidR="00DE1012" w:rsidRPr="00703A1A">
        <w:rPr>
          <w:rFonts w:ascii="Times New Roman" w:hAnsi="Times New Roman" w:cs="Times New Roman"/>
          <w:i/>
          <w:iCs/>
          <w:sz w:val="28"/>
          <w:szCs w:val="28"/>
          <w:lang w:val="uk-UA" w:eastAsia="ru-RU"/>
        </w:rPr>
        <w:t>. </w:t>
      </w:r>
      <w:r w:rsidR="00DE1012" w:rsidRPr="00703A1A">
        <w:rPr>
          <w:rFonts w:ascii="Times New Roman" w:hAnsi="Times New Roman" w:cs="Times New Roman"/>
          <w:sz w:val="28"/>
          <w:szCs w:val="28"/>
          <w:lang w:val="uk-UA" w:eastAsia="ru-RU"/>
        </w:rPr>
        <w:t>Трудовий   колектив Центру формується на загальних засадах     відповідно до вимог чинного законодавства України</w:t>
      </w:r>
      <w:r w:rsidR="00DE1012" w:rsidRPr="00703A1A">
        <w:rPr>
          <w:lang w:val="uk-UA" w:eastAsia="ru-RU"/>
        </w:rPr>
        <w:t>.                          </w:t>
      </w:r>
    </w:p>
    <w:p w:rsidR="00DE1012" w:rsidRPr="00703A1A" w:rsidRDefault="00E63D4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9</w:t>
      </w:r>
      <w:r w:rsidR="00DE1012" w:rsidRPr="00703A1A">
        <w:rPr>
          <w:rFonts w:ascii="Times New Roman" w:eastAsia="Calibri" w:hAnsi="Times New Roman" w:cs="Times New Roman"/>
          <w:sz w:val="28"/>
          <w:szCs w:val="28"/>
          <w:lang w:val="uk-UA" w:eastAsia="ru-RU"/>
        </w:rPr>
        <w:t>.3. Основною формою здійснення повноважень трудового колективу є загальні збори.</w:t>
      </w:r>
    </w:p>
    <w:p w:rsidR="00DE1012" w:rsidRPr="00703A1A" w:rsidRDefault="00E63D4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9</w:t>
      </w:r>
      <w:r w:rsidR="00DE1012" w:rsidRPr="00703A1A">
        <w:rPr>
          <w:rFonts w:ascii="Times New Roman" w:eastAsia="Calibri" w:hAnsi="Times New Roman" w:cs="Times New Roman"/>
          <w:sz w:val="28"/>
          <w:szCs w:val="28"/>
          <w:lang w:val="uk-UA" w:eastAsia="ru-RU"/>
        </w:rPr>
        <w:t>.4. Умови організації та оплати праці трудового колективу Центру, їх соціальний захист визначаються відповідно до вимог чинного законодавства України.</w:t>
      </w:r>
    </w:p>
    <w:p w:rsidR="00DE1012" w:rsidRPr="00703A1A" w:rsidRDefault="00DE1012" w:rsidP="00926FA7">
      <w:pPr>
        <w:pStyle w:val="aa"/>
        <w:ind w:firstLine="567"/>
        <w:jc w:val="both"/>
        <w:rPr>
          <w:rFonts w:ascii="Times New Roman" w:hAnsi="Times New Roman" w:cs="Times New Roman"/>
          <w:sz w:val="28"/>
          <w:szCs w:val="28"/>
          <w:lang w:val="uk-UA" w:eastAsia="ru-RU"/>
        </w:rPr>
      </w:pPr>
      <w:r w:rsidRPr="00703A1A">
        <w:rPr>
          <w:rFonts w:ascii="Times New Roman" w:hAnsi="Times New Roman" w:cs="Times New Roman"/>
          <w:sz w:val="28"/>
          <w:szCs w:val="28"/>
          <w:lang w:val="uk-UA" w:eastAsia="ru-RU"/>
        </w:rPr>
        <w:t xml:space="preserve">Відносини між адміністрацією Центру та трудовим колективом регулюються колективним договором  та </w:t>
      </w:r>
      <w:r w:rsidR="00FD39CA" w:rsidRPr="00703A1A">
        <w:rPr>
          <w:rFonts w:ascii="Times New Roman" w:hAnsi="Times New Roman" w:cs="Times New Roman"/>
          <w:sz w:val="28"/>
          <w:szCs w:val="28"/>
          <w:lang w:val="uk-UA" w:eastAsia="ru-RU"/>
        </w:rPr>
        <w:t>правилами  внутрішнього  трудового  розпорядку.</w:t>
      </w:r>
    </w:p>
    <w:p w:rsidR="00DE1012" w:rsidRPr="00703A1A" w:rsidRDefault="00E63D4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9</w:t>
      </w:r>
      <w:r w:rsidR="00DE1012" w:rsidRPr="00703A1A">
        <w:rPr>
          <w:rFonts w:ascii="Times New Roman" w:eastAsia="Calibri" w:hAnsi="Times New Roman" w:cs="Times New Roman"/>
          <w:sz w:val="28"/>
          <w:szCs w:val="28"/>
          <w:lang w:val="uk-UA" w:eastAsia="ru-RU"/>
        </w:rPr>
        <w:t>.5. Загальні збори труд</w:t>
      </w:r>
      <w:r w:rsidR="00E00A9C" w:rsidRPr="00703A1A">
        <w:rPr>
          <w:rFonts w:ascii="Times New Roman" w:eastAsia="Calibri" w:hAnsi="Times New Roman" w:cs="Times New Roman"/>
          <w:sz w:val="28"/>
          <w:szCs w:val="28"/>
          <w:lang w:val="uk-UA" w:eastAsia="ru-RU"/>
        </w:rPr>
        <w:t>ового колективу розглядають проє</w:t>
      </w:r>
      <w:r w:rsidR="00DE1012" w:rsidRPr="00703A1A">
        <w:rPr>
          <w:rFonts w:ascii="Times New Roman" w:eastAsia="Calibri" w:hAnsi="Times New Roman" w:cs="Times New Roman"/>
          <w:sz w:val="28"/>
          <w:szCs w:val="28"/>
          <w:lang w:val="uk-UA" w:eastAsia="ru-RU"/>
        </w:rPr>
        <w:t>кт колективного договору та приймають рішення щодо схвалення або відхилення цього про</w:t>
      </w:r>
      <w:r w:rsidR="00E00A9C" w:rsidRPr="00703A1A">
        <w:rPr>
          <w:rFonts w:ascii="Times New Roman" w:eastAsia="Calibri" w:hAnsi="Times New Roman" w:cs="Times New Roman"/>
          <w:sz w:val="28"/>
          <w:szCs w:val="28"/>
          <w:lang w:val="uk-UA" w:eastAsia="ru-RU"/>
        </w:rPr>
        <w:t>є</w:t>
      </w:r>
      <w:r w:rsidR="00DE1012" w:rsidRPr="00703A1A">
        <w:rPr>
          <w:rFonts w:ascii="Times New Roman" w:eastAsia="Calibri" w:hAnsi="Times New Roman" w:cs="Times New Roman"/>
          <w:sz w:val="28"/>
          <w:szCs w:val="28"/>
          <w:lang w:val="uk-UA" w:eastAsia="ru-RU"/>
        </w:rPr>
        <w:t>кту.</w:t>
      </w:r>
    </w:p>
    <w:p w:rsidR="00DE1012" w:rsidRPr="00703A1A" w:rsidRDefault="00E63D4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9</w:t>
      </w:r>
      <w:r w:rsidR="00DE1012" w:rsidRPr="00703A1A">
        <w:rPr>
          <w:rFonts w:ascii="Times New Roman" w:eastAsia="Calibri" w:hAnsi="Times New Roman" w:cs="Times New Roman"/>
          <w:sz w:val="28"/>
          <w:szCs w:val="28"/>
          <w:lang w:val="uk-UA" w:eastAsia="ru-RU"/>
        </w:rPr>
        <w:t>.6. Трудовий колектив Центру провадить свою діяльність відповідно до Статуту, Колективного договору та посадових інструкцій згідно з чинним законодавством України.</w:t>
      </w:r>
    </w:p>
    <w:p w:rsidR="00DE1012" w:rsidRPr="00703A1A" w:rsidRDefault="00DE1012" w:rsidP="00926FA7">
      <w:pPr>
        <w:spacing w:after="0" w:line="240" w:lineRule="auto"/>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 </w:t>
      </w:r>
    </w:p>
    <w:p w:rsidR="00DE1012" w:rsidRPr="00703A1A" w:rsidRDefault="00DE1012" w:rsidP="00926FA7">
      <w:pPr>
        <w:spacing w:after="0" w:line="240" w:lineRule="auto"/>
        <w:jc w:val="center"/>
        <w:rPr>
          <w:rFonts w:ascii="Times New Roman" w:eastAsia="Calibri" w:hAnsi="Times New Roman" w:cs="Times New Roman"/>
          <w:sz w:val="28"/>
          <w:szCs w:val="28"/>
          <w:lang w:val="uk-UA" w:eastAsia="ru-RU"/>
        </w:rPr>
      </w:pPr>
      <w:r w:rsidRPr="00703A1A">
        <w:rPr>
          <w:rFonts w:ascii="Times New Roman" w:eastAsia="Calibri" w:hAnsi="Times New Roman" w:cs="Times New Roman"/>
          <w:b/>
          <w:bCs/>
          <w:sz w:val="28"/>
          <w:szCs w:val="28"/>
          <w:lang w:val="uk-UA" w:eastAsia="ru-RU"/>
        </w:rPr>
        <w:t>1</w:t>
      </w:r>
      <w:r w:rsidR="00E63D4A" w:rsidRPr="00703A1A">
        <w:rPr>
          <w:rFonts w:ascii="Times New Roman" w:eastAsia="Calibri" w:hAnsi="Times New Roman" w:cs="Times New Roman"/>
          <w:b/>
          <w:bCs/>
          <w:sz w:val="28"/>
          <w:szCs w:val="28"/>
          <w:lang w:val="uk-UA" w:eastAsia="ru-RU"/>
        </w:rPr>
        <w:t>0</w:t>
      </w:r>
      <w:r w:rsidRPr="00703A1A">
        <w:rPr>
          <w:rFonts w:ascii="Times New Roman" w:eastAsia="Calibri" w:hAnsi="Times New Roman" w:cs="Times New Roman"/>
          <w:b/>
          <w:bCs/>
          <w:sz w:val="28"/>
          <w:szCs w:val="28"/>
          <w:lang w:val="uk-UA" w:eastAsia="ru-RU"/>
        </w:rPr>
        <w:t>. КОНТРОЛЬ ЗА ДІЯЛЬНІСТЮ ЦЕНТРУ</w:t>
      </w:r>
    </w:p>
    <w:p w:rsidR="00E63D4A" w:rsidRPr="00703A1A" w:rsidRDefault="00DE1012" w:rsidP="00E63D4A">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1</w:t>
      </w:r>
      <w:r w:rsidR="00E63D4A" w:rsidRPr="00703A1A">
        <w:rPr>
          <w:rFonts w:ascii="Times New Roman" w:eastAsia="Calibri" w:hAnsi="Times New Roman" w:cs="Times New Roman"/>
          <w:sz w:val="28"/>
          <w:szCs w:val="28"/>
          <w:lang w:val="uk-UA" w:eastAsia="ru-RU"/>
        </w:rPr>
        <w:t>0</w:t>
      </w:r>
      <w:r w:rsidRPr="00703A1A">
        <w:rPr>
          <w:rFonts w:ascii="Times New Roman" w:eastAsia="Calibri" w:hAnsi="Times New Roman" w:cs="Times New Roman"/>
          <w:sz w:val="28"/>
          <w:szCs w:val="28"/>
          <w:lang w:val="uk-UA" w:eastAsia="ru-RU"/>
        </w:rPr>
        <w:t xml:space="preserve">.1. </w:t>
      </w:r>
      <w:r w:rsidR="00E63D4A" w:rsidRPr="00051593">
        <w:rPr>
          <w:rFonts w:ascii="Times New Roman" w:hAnsi="Times New Roman" w:cs="Times New Roman"/>
          <w:sz w:val="28"/>
          <w:lang w:val="uk-UA"/>
        </w:rPr>
        <w:t xml:space="preserve">Контроль за діяльністю </w:t>
      </w:r>
      <w:r w:rsidR="00E63D4A" w:rsidRPr="00703A1A">
        <w:rPr>
          <w:rFonts w:ascii="Times New Roman" w:hAnsi="Times New Roman" w:cs="Times New Roman"/>
          <w:sz w:val="28"/>
          <w:lang w:val="uk-UA"/>
        </w:rPr>
        <w:t>Ц</w:t>
      </w:r>
      <w:r w:rsidR="00E63D4A" w:rsidRPr="00051593">
        <w:rPr>
          <w:rFonts w:ascii="Times New Roman" w:hAnsi="Times New Roman" w:cs="Times New Roman"/>
          <w:sz w:val="28"/>
          <w:lang w:val="uk-UA"/>
        </w:rPr>
        <w:t>ентру здійснюється відповідно до законодавства з метою забезпечення реалізації єдиної державної політики у сфері охорони здоров’я, соціального захисту дітей тощо.</w:t>
      </w:r>
    </w:p>
    <w:p w:rsidR="00E63D4A" w:rsidRPr="00703A1A" w:rsidRDefault="00DE1012" w:rsidP="00E63D4A">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Контроль за окремими сторонами діяльності Центру здійснюють державні органи, на які, відповідно до чинного законодавства України, покладено контроль за сплатою податків та інших обов'язкових платежів, здійснення нагляду за безпекою виробництва та праці, протипожежною та екологічною безпекою, інші органи відповідно до законодавства України.</w:t>
      </w:r>
    </w:p>
    <w:p w:rsidR="00DE1012" w:rsidRPr="00703A1A" w:rsidRDefault="00DE1012"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lastRenderedPageBreak/>
        <w:t>1</w:t>
      </w:r>
      <w:r w:rsidR="00E63D4A" w:rsidRPr="00703A1A">
        <w:rPr>
          <w:rFonts w:ascii="Times New Roman" w:eastAsia="Calibri" w:hAnsi="Times New Roman" w:cs="Times New Roman"/>
          <w:sz w:val="28"/>
          <w:szCs w:val="28"/>
          <w:lang w:val="uk-UA" w:eastAsia="ru-RU"/>
        </w:rPr>
        <w:t>0</w:t>
      </w:r>
      <w:r w:rsidRPr="00703A1A">
        <w:rPr>
          <w:rFonts w:ascii="Times New Roman" w:eastAsia="Calibri" w:hAnsi="Times New Roman" w:cs="Times New Roman"/>
          <w:sz w:val="28"/>
          <w:szCs w:val="28"/>
          <w:lang w:val="uk-UA" w:eastAsia="ru-RU"/>
        </w:rPr>
        <w:t xml:space="preserve">.2. Відносини Центру з органами державної влади і місцевого самоврядування регулюються відповідно до </w:t>
      </w:r>
      <w:r w:rsidR="00756AAA" w:rsidRPr="00703A1A">
        <w:rPr>
          <w:rFonts w:ascii="Times New Roman" w:eastAsia="Calibri" w:hAnsi="Times New Roman" w:cs="Times New Roman"/>
          <w:sz w:val="28"/>
          <w:szCs w:val="28"/>
          <w:lang w:val="uk-UA" w:eastAsia="ru-RU"/>
        </w:rPr>
        <w:t>цього Статуту, законів України «</w:t>
      </w:r>
      <w:r w:rsidRPr="00703A1A">
        <w:rPr>
          <w:rFonts w:ascii="Times New Roman" w:eastAsia="Calibri" w:hAnsi="Times New Roman" w:cs="Times New Roman"/>
          <w:sz w:val="28"/>
          <w:szCs w:val="28"/>
          <w:lang w:val="uk-UA" w:eastAsia="ru-RU"/>
        </w:rPr>
        <w:t>Про місцеве самоврядування в Україні</w:t>
      </w:r>
      <w:r w:rsidR="00756AAA" w:rsidRPr="00703A1A">
        <w:rPr>
          <w:rFonts w:ascii="Times New Roman" w:eastAsia="Calibri" w:hAnsi="Times New Roman" w:cs="Times New Roman"/>
          <w:sz w:val="28"/>
          <w:szCs w:val="28"/>
          <w:lang w:val="uk-UA" w:eastAsia="ru-RU"/>
        </w:rPr>
        <w:t>»</w:t>
      </w:r>
      <w:r w:rsidRPr="00703A1A">
        <w:rPr>
          <w:rFonts w:ascii="Times New Roman" w:eastAsia="Calibri" w:hAnsi="Times New Roman" w:cs="Times New Roman"/>
          <w:sz w:val="28"/>
          <w:szCs w:val="28"/>
          <w:lang w:val="uk-UA" w:eastAsia="ru-RU"/>
        </w:rPr>
        <w:t xml:space="preserve">, </w:t>
      </w:r>
      <w:r w:rsidR="00756AAA" w:rsidRPr="00703A1A">
        <w:rPr>
          <w:rFonts w:ascii="Times New Roman" w:eastAsia="Calibri" w:hAnsi="Times New Roman" w:cs="Times New Roman"/>
          <w:sz w:val="28"/>
          <w:szCs w:val="28"/>
          <w:lang w:val="uk-UA" w:eastAsia="ru-RU"/>
        </w:rPr>
        <w:t>«</w:t>
      </w:r>
      <w:r w:rsidRPr="00703A1A">
        <w:rPr>
          <w:rFonts w:ascii="Times New Roman" w:eastAsia="Calibri" w:hAnsi="Times New Roman" w:cs="Times New Roman"/>
          <w:sz w:val="28"/>
          <w:szCs w:val="28"/>
          <w:lang w:val="uk-UA" w:eastAsia="ru-RU"/>
        </w:rPr>
        <w:t>Про місцеві державні адміністрації</w:t>
      </w:r>
      <w:r w:rsidR="00756AAA" w:rsidRPr="00703A1A">
        <w:rPr>
          <w:rFonts w:ascii="Times New Roman" w:eastAsia="Calibri" w:hAnsi="Times New Roman" w:cs="Times New Roman"/>
          <w:sz w:val="28"/>
          <w:szCs w:val="28"/>
          <w:lang w:val="uk-UA" w:eastAsia="ru-RU"/>
        </w:rPr>
        <w:t>»</w:t>
      </w:r>
      <w:r w:rsidRPr="00703A1A">
        <w:rPr>
          <w:rFonts w:ascii="Times New Roman" w:eastAsia="Calibri" w:hAnsi="Times New Roman" w:cs="Times New Roman"/>
          <w:sz w:val="28"/>
          <w:szCs w:val="28"/>
          <w:lang w:val="uk-UA" w:eastAsia="ru-RU"/>
        </w:rPr>
        <w:t>, інших законодавчих актів України, які визначають компетенцію цих органів.</w:t>
      </w:r>
    </w:p>
    <w:p w:rsidR="00DE1012" w:rsidRPr="00703A1A" w:rsidRDefault="00DE1012"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1</w:t>
      </w:r>
      <w:r w:rsidR="00E63D4A" w:rsidRPr="00703A1A">
        <w:rPr>
          <w:rFonts w:ascii="Times New Roman" w:eastAsia="Calibri" w:hAnsi="Times New Roman" w:cs="Times New Roman"/>
          <w:sz w:val="28"/>
          <w:szCs w:val="28"/>
          <w:lang w:val="uk-UA" w:eastAsia="ru-RU"/>
        </w:rPr>
        <w:t>0</w:t>
      </w:r>
      <w:r w:rsidRPr="00703A1A">
        <w:rPr>
          <w:rFonts w:ascii="Times New Roman" w:eastAsia="Calibri" w:hAnsi="Times New Roman" w:cs="Times New Roman"/>
          <w:sz w:val="28"/>
          <w:szCs w:val="28"/>
          <w:lang w:val="uk-UA" w:eastAsia="ru-RU"/>
        </w:rPr>
        <w:t>.3.</w:t>
      </w:r>
      <w:r w:rsidR="00BA244E" w:rsidRPr="00703A1A">
        <w:rPr>
          <w:rFonts w:ascii="Times New Roman" w:eastAsia="Calibri" w:hAnsi="Times New Roman" w:cs="Times New Roman"/>
          <w:sz w:val="28"/>
          <w:szCs w:val="28"/>
          <w:lang w:val="uk-UA" w:eastAsia="ru-RU"/>
        </w:rPr>
        <w:t xml:space="preserve"> Власний контроль за діяльністю</w:t>
      </w:r>
      <w:r w:rsidRPr="00703A1A">
        <w:rPr>
          <w:rFonts w:ascii="Times New Roman" w:eastAsia="Calibri" w:hAnsi="Times New Roman" w:cs="Times New Roman"/>
          <w:sz w:val="28"/>
          <w:szCs w:val="28"/>
          <w:lang w:val="uk-UA" w:eastAsia="ru-RU"/>
        </w:rPr>
        <w:t xml:space="preserve"> Центру здійснює Рівненська обласна рада, шляхом перевірок всіх питань фінансово</w:t>
      </w:r>
      <w:r w:rsidR="00BA244E" w:rsidRPr="00703A1A">
        <w:rPr>
          <w:rFonts w:ascii="Times New Roman" w:eastAsia="Calibri" w:hAnsi="Times New Roman" w:cs="Times New Roman"/>
          <w:sz w:val="28"/>
          <w:szCs w:val="28"/>
          <w:lang w:val="uk-UA" w:eastAsia="ru-RU"/>
        </w:rPr>
        <w:t>-</w:t>
      </w:r>
      <w:r w:rsidRPr="00703A1A">
        <w:rPr>
          <w:rFonts w:ascii="Times New Roman" w:eastAsia="Calibri" w:hAnsi="Times New Roman" w:cs="Times New Roman"/>
          <w:sz w:val="28"/>
          <w:szCs w:val="28"/>
          <w:lang w:val="uk-UA" w:eastAsia="ru-RU"/>
        </w:rPr>
        <w:t>господарської діяльності, за власною ініціативою або на вимогу профільної постійної комісії обласної ради.</w:t>
      </w:r>
    </w:p>
    <w:p w:rsidR="00DE1012" w:rsidRPr="00703A1A" w:rsidRDefault="00DE1012"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1</w:t>
      </w:r>
      <w:r w:rsidR="00E63D4A" w:rsidRPr="00703A1A">
        <w:rPr>
          <w:rFonts w:ascii="Times New Roman" w:eastAsia="Calibri" w:hAnsi="Times New Roman" w:cs="Times New Roman"/>
          <w:sz w:val="28"/>
          <w:szCs w:val="28"/>
          <w:lang w:val="uk-UA" w:eastAsia="ru-RU"/>
        </w:rPr>
        <w:t>0</w:t>
      </w:r>
      <w:r w:rsidRPr="00703A1A">
        <w:rPr>
          <w:rFonts w:ascii="Times New Roman" w:eastAsia="Calibri" w:hAnsi="Times New Roman" w:cs="Times New Roman"/>
          <w:sz w:val="28"/>
          <w:szCs w:val="28"/>
          <w:lang w:val="uk-UA" w:eastAsia="ru-RU"/>
        </w:rPr>
        <w:t>.4. На вимогу Власника Центр зобов'язаний проводити незалежну аудиторську перевірку фінансової  звітності  та бухгалтерського  обліку.</w:t>
      </w:r>
    </w:p>
    <w:p w:rsidR="00DE1012" w:rsidRPr="00703A1A" w:rsidRDefault="00DE1012" w:rsidP="00926FA7">
      <w:pPr>
        <w:spacing w:after="0" w:line="240" w:lineRule="auto"/>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 </w:t>
      </w:r>
    </w:p>
    <w:p w:rsidR="00DE1012" w:rsidRPr="00703A1A" w:rsidRDefault="00DE1012" w:rsidP="00926FA7">
      <w:pPr>
        <w:spacing w:after="0" w:line="240" w:lineRule="auto"/>
        <w:jc w:val="center"/>
        <w:rPr>
          <w:rFonts w:ascii="Times New Roman" w:eastAsia="Calibri" w:hAnsi="Times New Roman" w:cs="Times New Roman"/>
          <w:sz w:val="28"/>
          <w:szCs w:val="28"/>
          <w:lang w:val="uk-UA" w:eastAsia="ru-RU"/>
        </w:rPr>
      </w:pPr>
      <w:bookmarkStart w:id="66" w:name="_GoBack"/>
      <w:bookmarkEnd w:id="66"/>
      <w:r w:rsidRPr="00703A1A">
        <w:rPr>
          <w:rFonts w:ascii="Times New Roman" w:eastAsia="Calibri" w:hAnsi="Times New Roman" w:cs="Times New Roman"/>
          <w:b/>
          <w:bCs/>
          <w:sz w:val="28"/>
          <w:szCs w:val="28"/>
          <w:lang w:val="uk-UA" w:eastAsia="ru-RU"/>
        </w:rPr>
        <w:t>1</w:t>
      </w:r>
      <w:r w:rsidR="00E63D4A" w:rsidRPr="00703A1A">
        <w:rPr>
          <w:rFonts w:ascii="Times New Roman" w:eastAsia="Calibri" w:hAnsi="Times New Roman" w:cs="Times New Roman"/>
          <w:b/>
          <w:bCs/>
          <w:sz w:val="28"/>
          <w:szCs w:val="28"/>
          <w:lang w:val="uk-UA" w:eastAsia="ru-RU"/>
        </w:rPr>
        <w:t>1</w:t>
      </w:r>
      <w:r w:rsidRPr="00703A1A">
        <w:rPr>
          <w:rFonts w:ascii="Times New Roman" w:eastAsia="Calibri" w:hAnsi="Times New Roman" w:cs="Times New Roman"/>
          <w:b/>
          <w:bCs/>
          <w:sz w:val="28"/>
          <w:szCs w:val="28"/>
          <w:lang w:val="uk-UA" w:eastAsia="ru-RU"/>
        </w:rPr>
        <w:t>. ПРИПИНЕННЯ ДІЯЛЬНОСТІ ЦЕНТРУ</w:t>
      </w:r>
    </w:p>
    <w:p w:rsidR="00DE1012" w:rsidRPr="00703A1A" w:rsidRDefault="00DE1012"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1</w:t>
      </w:r>
      <w:r w:rsidR="00E63D4A" w:rsidRPr="00703A1A">
        <w:rPr>
          <w:rFonts w:ascii="Times New Roman" w:eastAsia="Calibri" w:hAnsi="Times New Roman" w:cs="Times New Roman"/>
          <w:sz w:val="28"/>
          <w:szCs w:val="28"/>
          <w:lang w:val="uk-UA" w:eastAsia="ru-RU"/>
        </w:rPr>
        <w:t>1</w:t>
      </w:r>
      <w:r w:rsidRPr="00703A1A">
        <w:rPr>
          <w:rFonts w:ascii="Times New Roman" w:eastAsia="Calibri" w:hAnsi="Times New Roman" w:cs="Times New Roman"/>
          <w:sz w:val="28"/>
          <w:szCs w:val="28"/>
          <w:lang w:val="uk-UA" w:eastAsia="ru-RU"/>
        </w:rPr>
        <w:t>.1. Діяльність Центру припиняється в результаті передання всього свого майна, прав та обов'язків іншим юридичним особам</w:t>
      </w:r>
      <w:r w:rsidR="008A7A24" w:rsidRPr="00703A1A">
        <w:rPr>
          <w:rFonts w:ascii="Times New Roman" w:eastAsia="Calibri" w:hAnsi="Times New Roman" w:cs="Times New Roman"/>
          <w:sz w:val="28"/>
          <w:szCs w:val="28"/>
          <w:lang w:val="uk-UA" w:eastAsia="ru-RU"/>
        </w:rPr>
        <w:t>–</w:t>
      </w:r>
      <w:r w:rsidRPr="00703A1A">
        <w:rPr>
          <w:rFonts w:ascii="Times New Roman" w:eastAsia="Calibri" w:hAnsi="Times New Roman" w:cs="Times New Roman"/>
          <w:sz w:val="28"/>
          <w:szCs w:val="28"/>
          <w:lang w:val="uk-UA" w:eastAsia="ru-RU"/>
        </w:rPr>
        <w:t>правонаступникам (злиття, приєднання, поділу, перетворення, виділ) або ліквідації.</w:t>
      </w:r>
    </w:p>
    <w:p w:rsidR="00DE1012" w:rsidRPr="00703A1A" w:rsidRDefault="00DE1012"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 xml:space="preserve">У разі припинення </w:t>
      </w:r>
      <w:r w:rsidR="00E63D4A" w:rsidRPr="00703A1A">
        <w:rPr>
          <w:rFonts w:ascii="Times New Roman" w:eastAsia="Calibri" w:hAnsi="Times New Roman" w:cs="Times New Roman"/>
          <w:sz w:val="28"/>
          <w:szCs w:val="28"/>
          <w:lang w:val="uk-UA" w:eastAsia="ru-RU"/>
        </w:rPr>
        <w:t>діяльності Центру</w:t>
      </w:r>
      <w:r w:rsidRPr="00703A1A">
        <w:rPr>
          <w:rFonts w:ascii="Times New Roman" w:eastAsia="Calibri" w:hAnsi="Times New Roman" w:cs="Times New Roman"/>
          <w:sz w:val="28"/>
          <w:szCs w:val="28"/>
          <w:lang w:val="uk-UA" w:eastAsia="ru-RU"/>
        </w:rPr>
        <w:t xml:space="preserve"> (ліквідації, злиття, поділу, виділу, приєднання або перетворення) усі активи передаються одній або кільком неприбутковим організаціям відповідного виду або зараховуються до доходу бюджету.</w:t>
      </w:r>
    </w:p>
    <w:p w:rsidR="00DE1012" w:rsidRPr="00703A1A" w:rsidRDefault="00DE1012"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1</w:t>
      </w:r>
      <w:r w:rsidR="00E63D4A" w:rsidRPr="00703A1A">
        <w:rPr>
          <w:rFonts w:ascii="Times New Roman" w:eastAsia="Calibri" w:hAnsi="Times New Roman" w:cs="Times New Roman"/>
          <w:sz w:val="28"/>
          <w:szCs w:val="28"/>
          <w:lang w:val="uk-UA" w:eastAsia="ru-RU"/>
        </w:rPr>
        <w:t>1</w:t>
      </w:r>
      <w:r w:rsidRPr="00703A1A">
        <w:rPr>
          <w:rFonts w:ascii="Times New Roman" w:eastAsia="Calibri" w:hAnsi="Times New Roman" w:cs="Times New Roman"/>
          <w:sz w:val="28"/>
          <w:szCs w:val="28"/>
          <w:lang w:val="uk-UA" w:eastAsia="ru-RU"/>
        </w:rPr>
        <w:t>.2. Злиття, приєднання, поділ, перетворення та виділ здійснюються за рішенням Рівненської обласної ради, або у випадках, передбачених законом, за рішенням суду або відповідних органів державної влади.</w:t>
      </w:r>
    </w:p>
    <w:p w:rsidR="00DE1012" w:rsidRPr="00703A1A" w:rsidRDefault="00DE1012"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1</w:t>
      </w:r>
      <w:r w:rsidR="00E63D4A" w:rsidRPr="00703A1A">
        <w:rPr>
          <w:rFonts w:ascii="Times New Roman" w:eastAsia="Calibri" w:hAnsi="Times New Roman" w:cs="Times New Roman"/>
          <w:sz w:val="28"/>
          <w:szCs w:val="28"/>
          <w:lang w:val="uk-UA" w:eastAsia="ru-RU"/>
        </w:rPr>
        <w:t>1</w:t>
      </w:r>
      <w:r w:rsidRPr="00703A1A">
        <w:rPr>
          <w:rFonts w:ascii="Times New Roman" w:eastAsia="Calibri" w:hAnsi="Times New Roman" w:cs="Times New Roman"/>
          <w:sz w:val="28"/>
          <w:szCs w:val="28"/>
          <w:lang w:val="uk-UA" w:eastAsia="ru-RU"/>
        </w:rPr>
        <w:t>.3. Рівненська обласна рада або суд призначають комісію з припинення діяльності Центру (ліквідаційну комісію, ліквідатора тощо) та   встановлюють порядок і строки припинення діяльності Центру відповідно до чинного законодавства України.</w:t>
      </w:r>
    </w:p>
    <w:p w:rsidR="00DE1012" w:rsidRPr="00703A1A" w:rsidRDefault="00DE1012"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1</w:t>
      </w:r>
      <w:r w:rsidR="00E63D4A" w:rsidRPr="00703A1A">
        <w:rPr>
          <w:rFonts w:ascii="Times New Roman" w:eastAsia="Calibri" w:hAnsi="Times New Roman" w:cs="Times New Roman"/>
          <w:sz w:val="28"/>
          <w:szCs w:val="28"/>
          <w:lang w:val="uk-UA" w:eastAsia="ru-RU"/>
        </w:rPr>
        <w:t>1</w:t>
      </w:r>
      <w:r w:rsidRPr="00703A1A">
        <w:rPr>
          <w:rFonts w:ascii="Times New Roman" w:eastAsia="Calibri" w:hAnsi="Times New Roman" w:cs="Times New Roman"/>
          <w:sz w:val="28"/>
          <w:szCs w:val="28"/>
          <w:lang w:val="uk-UA" w:eastAsia="ru-RU"/>
        </w:rPr>
        <w:t>.4. Виконання функцій комісії з припинення діяльності Центру може бути покладено на орган, що здійснює галузеве управління об’єктами спільної власності територіальних громад сіл, селищ, міст Рівненської області.                          </w:t>
      </w:r>
    </w:p>
    <w:p w:rsidR="00DE1012" w:rsidRPr="00703A1A" w:rsidRDefault="00DE1012"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1</w:t>
      </w:r>
      <w:r w:rsidR="00E63D4A" w:rsidRPr="00703A1A">
        <w:rPr>
          <w:rFonts w:ascii="Times New Roman" w:eastAsia="Calibri" w:hAnsi="Times New Roman" w:cs="Times New Roman"/>
          <w:sz w:val="28"/>
          <w:szCs w:val="28"/>
          <w:lang w:val="uk-UA" w:eastAsia="ru-RU"/>
        </w:rPr>
        <w:t>1</w:t>
      </w:r>
      <w:r w:rsidRPr="00703A1A">
        <w:rPr>
          <w:rFonts w:ascii="Times New Roman" w:eastAsia="Calibri" w:hAnsi="Times New Roman" w:cs="Times New Roman"/>
          <w:sz w:val="28"/>
          <w:szCs w:val="28"/>
          <w:lang w:val="uk-UA" w:eastAsia="ru-RU"/>
        </w:rPr>
        <w:t>.5. У разі злиття Центру з іншою юридичною особою усі майнові, права та обов'язки кожного з них переходять до юридичної особи, що утворена   внаслідок злиття. </w:t>
      </w:r>
    </w:p>
    <w:p w:rsidR="00DE1012" w:rsidRPr="00703A1A" w:rsidRDefault="00DE1012"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1</w:t>
      </w:r>
      <w:r w:rsidR="00E63D4A" w:rsidRPr="00703A1A">
        <w:rPr>
          <w:rFonts w:ascii="Times New Roman" w:eastAsia="Calibri" w:hAnsi="Times New Roman" w:cs="Times New Roman"/>
          <w:sz w:val="28"/>
          <w:szCs w:val="28"/>
          <w:lang w:val="uk-UA" w:eastAsia="ru-RU"/>
        </w:rPr>
        <w:t>1</w:t>
      </w:r>
      <w:r w:rsidRPr="00703A1A">
        <w:rPr>
          <w:rFonts w:ascii="Times New Roman" w:eastAsia="Calibri" w:hAnsi="Times New Roman" w:cs="Times New Roman"/>
          <w:sz w:val="28"/>
          <w:szCs w:val="28"/>
          <w:lang w:val="uk-UA" w:eastAsia="ru-RU"/>
        </w:rPr>
        <w:t>.6. У разі приєднання Центру до іншої юридичної особи, до останньої переходять усі його майнові права та обов'язки, а в разі приєднання одного або к</w:t>
      </w:r>
      <w:r w:rsidR="00756AAA" w:rsidRPr="00703A1A">
        <w:rPr>
          <w:rFonts w:ascii="Times New Roman" w:eastAsia="Calibri" w:hAnsi="Times New Roman" w:cs="Times New Roman"/>
          <w:sz w:val="28"/>
          <w:szCs w:val="28"/>
          <w:lang w:val="uk-UA" w:eastAsia="ru-RU"/>
        </w:rPr>
        <w:t>ількох юридичних осіб до Центру</w:t>
      </w:r>
      <w:r w:rsidR="00BA244E" w:rsidRPr="00703A1A">
        <w:rPr>
          <w:rFonts w:ascii="Times New Roman" w:eastAsia="Calibri" w:hAnsi="Times New Roman" w:cs="Times New Roman"/>
          <w:sz w:val="28"/>
          <w:szCs w:val="28"/>
          <w:lang w:val="uk-UA" w:eastAsia="ru-RU"/>
        </w:rPr>
        <w:t xml:space="preserve"> </w:t>
      </w:r>
      <w:r w:rsidRPr="00703A1A">
        <w:rPr>
          <w:rFonts w:ascii="Times New Roman" w:eastAsia="Calibri" w:hAnsi="Times New Roman" w:cs="Times New Roman"/>
          <w:sz w:val="28"/>
          <w:szCs w:val="28"/>
          <w:lang w:val="uk-UA" w:eastAsia="ru-RU"/>
        </w:rPr>
        <w:t>переходять усі майнові права та обов'язки приєднаних юридичних осіб.</w:t>
      </w:r>
    </w:p>
    <w:p w:rsidR="00DE1012" w:rsidRPr="00703A1A" w:rsidRDefault="00DE1012"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1</w:t>
      </w:r>
      <w:r w:rsidR="00E63D4A" w:rsidRPr="00703A1A">
        <w:rPr>
          <w:rFonts w:ascii="Times New Roman" w:eastAsia="Calibri" w:hAnsi="Times New Roman" w:cs="Times New Roman"/>
          <w:sz w:val="28"/>
          <w:szCs w:val="28"/>
          <w:lang w:val="uk-UA" w:eastAsia="ru-RU"/>
        </w:rPr>
        <w:t>1</w:t>
      </w:r>
      <w:r w:rsidRPr="00703A1A">
        <w:rPr>
          <w:rFonts w:ascii="Times New Roman" w:eastAsia="Calibri" w:hAnsi="Times New Roman" w:cs="Times New Roman"/>
          <w:sz w:val="28"/>
          <w:szCs w:val="28"/>
          <w:lang w:val="uk-UA" w:eastAsia="ru-RU"/>
        </w:rPr>
        <w:t>.7. У разі поділу Центру, усі його майнові права і обов'язки переходять за розподільним актом (балансом) у відповідних частках до кожної з нових юридичних осіб.</w:t>
      </w:r>
    </w:p>
    <w:p w:rsidR="00DE1012" w:rsidRPr="00703A1A" w:rsidRDefault="00DE1012"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1</w:t>
      </w:r>
      <w:r w:rsidR="00E63D4A" w:rsidRPr="00703A1A">
        <w:rPr>
          <w:rFonts w:ascii="Times New Roman" w:eastAsia="Calibri" w:hAnsi="Times New Roman" w:cs="Times New Roman"/>
          <w:sz w:val="28"/>
          <w:szCs w:val="28"/>
          <w:lang w:val="uk-UA" w:eastAsia="ru-RU"/>
        </w:rPr>
        <w:t>1</w:t>
      </w:r>
      <w:r w:rsidRPr="00703A1A">
        <w:rPr>
          <w:rFonts w:ascii="Times New Roman" w:eastAsia="Calibri" w:hAnsi="Times New Roman" w:cs="Times New Roman"/>
          <w:sz w:val="28"/>
          <w:szCs w:val="28"/>
          <w:lang w:val="uk-UA" w:eastAsia="ru-RU"/>
        </w:rPr>
        <w:t>.8. У разі виділення однієї або кількох нових юридичних осіб, до кожної з них переходять за розподільним актом (балансом) у відповідних частках майнові права та обов'язки.</w:t>
      </w:r>
    </w:p>
    <w:p w:rsidR="00DE1012" w:rsidRPr="00703A1A" w:rsidRDefault="00DE1012" w:rsidP="00926FA7">
      <w:pPr>
        <w:pStyle w:val="aa"/>
        <w:ind w:firstLine="567"/>
        <w:jc w:val="both"/>
        <w:rPr>
          <w:lang w:val="uk-UA" w:eastAsia="ru-RU"/>
        </w:rPr>
      </w:pPr>
      <w:r w:rsidRPr="00703A1A">
        <w:rPr>
          <w:rFonts w:ascii="Times New Roman" w:hAnsi="Times New Roman" w:cs="Times New Roman"/>
          <w:sz w:val="28"/>
          <w:szCs w:val="28"/>
          <w:lang w:val="uk-UA" w:eastAsia="ru-RU"/>
        </w:rPr>
        <w:lastRenderedPageBreak/>
        <w:t>1</w:t>
      </w:r>
      <w:r w:rsidR="00E63D4A" w:rsidRPr="00703A1A">
        <w:rPr>
          <w:rFonts w:ascii="Times New Roman" w:hAnsi="Times New Roman" w:cs="Times New Roman"/>
          <w:sz w:val="28"/>
          <w:szCs w:val="28"/>
          <w:lang w:val="uk-UA" w:eastAsia="ru-RU"/>
        </w:rPr>
        <w:t>1</w:t>
      </w:r>
      <w:r w:rsidRPr="00703A1A">
        <w:rPr>
          <w:rFonts w:ascii="Times New Roman" w:hAnsi="Times New Roman" w:cs="Times New Roman"/>
          <w:sz w:val="28"/>
          <w:szCs w:val="28"/>
          <w:lang w:val="uk-UA" w:eastAsia="ru-RU"/>
        </w:rPr>
        <w:t xml:space="preserve">.9. У разі перетворення Центру в іншу юридичну особу усі його майнові права і обов'язки переходять до новоутвореної </w:t>
      </w:r>
      <w:r w:rsidR="00756AAA" w:rsidRPr="00703A1A">
        <w:rPr>
          <w:rFonts w:ascii="Times New Roman" w:hAnsi="Times New Roman" w:cs="Times New Roman"/>
          <w:sz w:val="28"/>
          <w:szCs w:val="28"/>
          <w:lang w:val="uk-UA" w:eastAsia="ru-RU"/>
        </w:rPr>
        <w:t xml:space="preserve">юридичної  особи.                                                                                                                   </w:t>
      </w:r>
    </w:p>
    <w:p w:rsidR="00DE1012" w:rsidRPr="00703A1A" w:rsidRDefault="00DE1012"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1</w:t>
      </w:r>
      <w:r w:rsidR="00E63D4A" w:rsidRPr="00703A1A">
        <w:rPr>
          <w:rFonts w:ascii="Times New Roman" w:eastAsia="Calibri" w:hAnsi="Times New Roman" w:cs="Times New Roman"/>
          <w:sz w:val="28"/>
          <w:szCs w:val="28"/>
          <w:lang w:val="uk-UA" w:eastAsia="ru-RU"/>
        </w:rPr>
        <w:t>1</w:t>
      </w:r>
      <w:r w:rsidRPr="00703A1A">
        <w:rPr>
          <w:rFonts w:ascii="Times New Roman" w:eastAsia="Calibri" w:hAnsi="Times New Roman" w:cs="Times New Roman"/>
          <w:sz w:val="28"/>
          <w:szCs w:val="28"/>
          <w:lang w:val="uk-UA" w:eastAsia="ru-RU"/>
        </w:rPr>
        <w:t>.10. Центр може бути ліквідовано:                                        </w:t>
      </w:r>
    </w:p>
    <w:p w:rsidR="00DE1012" w:rsidRPr="00703A1A" w:rsidRDefault="00EA276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i/>
          <w:iCs/>
          <w:sz w:val="28"/>
          <w:szCs w:val="28"/>
          <w:lang w:val="uk-UA" w:eastAsia="ru-RU"/>
        </w:rPr>
        <w:t>–</w:t>
      </w:r>
      <w:r w:rsidR="00E00A9C" w:rsidRPr="00703A1A">
        <w:rPr>
          <w:rFonts w:ascii="Times New Roman" w:eastAsia="Calibri" w:hAnsi="Times New Roman" w:cs="Times New Roman"/>
          <w:i/>
          <w:iCs/>
          <w:sz w:val="28"/>
          <w:szCs w:val="28"/>
          <w:lang w:val="uk-UA" w:eastAsia="ru-RU"/>
        </w:rPr>
        <w:t xml:space="preserve"> </w:t>
      </w:r>
      <w:r w:rsidR="00DE1012" w:rsidRPr="00703A1A">
        <w:rPr>
          <w:rFonts w:ascii="Times New Roman" w:eastAsia="Calibri" w:hAnsi="Times New Roman" w:cs="Times New Roman"/>
          <w:sz w:val="28"/>
          <w:szCs w:val="28"/>
          <w:lang w:val="uk-UA" w:eastAsia="ru-RU"/>
        </w:rPr>
        <w:t>за рішенням Рівненської обласної ради;                                    </w:t>
      </w:r>
    </w:p>
    <w:p w:rsidR="00DE1012" w:rsidRPr="00703A1A" w:rsidRDefault="00EA276A"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i/>
          <w:iCs/>
          <w:sz w:val="28"/>
          <w:szCs w:val="28"/>
          <w:lang w:val="uk-UA" w:eastAsia="ru-RU"/>
        </w:rPr>
        <w:t>–</w:t>
      </w:r>
      <w:r w:rsidR="00E00A9C" w:rsidRPr="00703A1A">
        <w:rPr>
          <w:rFonts w:ascii="Times New Roman" w:eastAsia="Calibri" w:hAnsi="Times New Roman" w:cs="Times New Roman"/>
          <w:i/>
          <w:iCs/>
          <w:sz w:val="28"/>
          <w:szCs w:val="28"/>
          <w:lang w:val="uk-UA" w:eastAsia="ru-RU"/>
        </w:rPr>
        <w:t xml:space="preserve"> </w:t>
      </w:r>
      <w:r w:rsidR="00DE1012" w:rsidRPr="00703A1A">
        <w:rPr>
          <w:rFonts w:ascii="Times New Roman" w:eastAsia="Calibri" w:hAnsi="Times New Roman" w:cs="Times New Roman"/>
          <w:sz w:val="28"/>
          <w:szCs w:val="28"/>
          <w:lang w:val="uk-UA" w:eastAsia="ru-RU"/>
        </w:rPr>
        <w:t>за рішенням суду про визнання недійсною державної реєстрації юридичної особи через допущені при її створенні порушення, які не можна усунути, а також в інших випадках, передбачених чинним законодавством України.</w:t>
      </w:r>
    </w:p>
    <w:p w:rsidR="00DE1012" w:rsidRPr="00703A1A" w:rsidRDefault="00DE1012"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1</w:t>
      </w:r>
      <w:r w:rsidR="00E63D4A" w:rsidRPr="00703A1A">
        <w:rPr>
          <w:rFonts w:ascii="Times New Roman" w:eastAsia="Calibri" w:hAnsi="Times New Roman" w:cs="Times New Roman"/>
          <w:sz w:val="28"/>
          <w:szCs w:val="28"/>
          <w:lang w:val="uk-UA" w:eastAsia="ru-RU"/>
        </w:rPr>
        <w:t>1</w:t>
      </w:r>
      <w:r w:rsidRPr="00703A1A">
        <w:rPr>
          <w:rFonts w:ascii="Times New Roman" w:eastAsia="Calibri" w:hAnsi="Times New Roman" w:cs="Times New Roman"/>
          <w:sz w:val="28"/>
          <w:szCs w:val="28"/>
          <w:lang w:val="uk-UA" w:eastAsia="ru-RU"/>
        </w:rPr>
        <w:t>.11. Центр є таким, що припинив свою діяльність, з дня внесення до єдиного державного реєстру запису про припинення  діяльності.</w:t>
      </w:r>
    </w:p>
    <w:p w:rsidR="00E91FAF" w:rsidRPr="00703A1A" w:rsidRDefault="00E91FAF" w:rsidP="00926FA7">
      <w:pPr>
        <w:spacing w:after="0" w:line="240" w:lineRule="auto"/>
        <w:jc w:val="both"/>
        <w:rPr>
          <w:rFonts w:ascii="Times New Roman" w:eastAsia="Calibri" w:hAnsi="Times New Roman" w:cs="Times New Roman"/>
          <w:sz w:val="28"/>
          <w:szCs w:val="28"/>
          <w:lang w:val="uk-UA" w:eastAsia="ru-RU"/>
        </w:rPr>
      </w:pPr>
    </w:p>
    <w:p w:rsidR="00DE1012" w:rsidRPr="00703A1A" w:rsidRDefault="00DE1012" w:rsidP="00926FA7">
      <w:pPr>
        <w:spacing w:after="0" w:line="240" w:lineRule="auto"/>
        <w:jc w:val="center"/>
        <w:rPr>
          <w:rFonts w:ascii="Times New Roman" w:eastAsia="Calibri" w:hAnsi="Times New Roman" w:cs="Times New Roman"/>
          <w:sz w:val="28"/>
          <w:szCs w:val="28"/>
          <w:lang w:val="uk-UA" w:eastAsia="ru-RU"/>
        </w:rPr>
      </w:pPr>
      <w:r w:rsidRPr="00703A1A">
        <w:rPr>
          <w:rFonts w:ascii="Times New Roman" w:eastAsia="Calibri" w:hAnsi="Times New Roman" w:cs="Times New Roman"/>
          <w:b/>
          <w:bCs/>
          <w:sz w:val="28"/>
          <w:szCs w:val="28"/>
          <w:lang w:val="uk-UA" w:eastAsia="ru-RU"/>
        </w:rPr>
        <w:t>1</w:t>
      </w:r>
      <w:r w:rsidR="00E63D4A" w:rsidRPr="00703A1A">
        <w:rPr>
          <w:rFonts w:ascii="Times New Roman" w:eastAsia="Calibri" w:hAnsi="Times New Roman" w:cs="Times New Roman"/>
          <w:b/>
          <w:bCs/>
          <w:sz w:val="28"/>
          <w:szCs w:val="28"/>
          <w:lang w:val="uk-UA" w:eastAsia="ru-RU"/>
        </w:rPr>
        <w:t>2</w:t>
      </w:r>
      <w:r w:rsidRPr="00703A1A">
        <w:rPr>
          <w:rFonts w:ascii="Times New Roman" w:eastAsia="Calibri" w:hAnsi="Times New Roman" w:cs="Times New Roman"/>
          <w:b/>
          <w:bCs/>
          <w:sz w:val="28"/>
          <w:szCs w:val="28"/>
          <w:lang w:val="uk-UA" w:eastAsia="ru-RU"/>
        </w:rPr>
        <w:t>. ПРИКІНЦЕВІ ПОЛОЖЕННЯ</w:t>
      </w:r>
    </w:p>
    <w:p w:rsidR="00DE1012" w:rsidRPr="00703A1A" w:rsidRDefault="00DE1012" w:rsidP="00926FA7">
      <w:pPr>
        <w:spacing w:after="0" w:line="240" w:lineRule="auto"/>
        <w:ind w:firstLine="567"/>
        <w:jc w:val="both"/>
        <w:rPr>
          <w:rFonts w:ascii="Times New Roman" w:eastAsia="Calibri" w:hAnsi="Times New Roman" w:cs="Times New Roman"/>
          <w:sz w:val="28"/>
          <w:szCs w:val="28"/>
          <w:lang w:val="uk-UA" w:eastAsia="ru-RU"/>
        </w:rPr>
      </w:pPr>
      <w:r w:rsidRPr="00703A1A">
        <w:rPr>
          <w:rFonts w:ascii="Times New Roman" w:eastAsia="Calibri" w:hAnsi="Times New Roman" w:cs="Times New Roman"/>
          <w:sz w:val="28"/>
          <w:szCs w:val="28"/>
          <w:lang w:val="uk-UA" w:eastAsia="ru-RU"/>
        </w:rPr>
        <w:t>1</w:t>
      </w:r>
      <w:r w:rsidR="00E63D4A" w:rsidRPr="00703A1A">
        <w:rPr>
          <w:rFonts w:ascii="Times New Roman" w:eastAsia="Calibri" w:hAnsi="Times New Roman" w:cs="Times New Roman"/>
          <w:sz w:val="28"/>
          <w:szCs w:val="28"/>
          <w:lang w:val="uk-UA" w:eastAsia="ru-RU"/>
        </w:rPr>
        <w:t>2</w:t>
      </w:r>
      <w:r w:rsidRPr="00703A1A">
        <w:rPr>
          <w:rFonts w:ascii="Times New Roman" w:eastAsia="Calibri" w:hAnsi="Times New Roman" w:cs="Times New Roman"/>
          <w:sz w:val="28"/>
          <w:szCs w:val="28"/>
          <w:lang w:val="uk-UA" w:eastAsia="ru-RU"/>
        </w:rPr>
        <w:t>.1. Зміни та доповнення до цього Статуту вносяться на підставі рішення  Рівненської обласної ради.</w:t>
      </w:r>
    </w:p>
    <w:p w:rsidR="00DE1012" w:rsidRPr="00E62F95" w:rsidRDefault="00DE1012" w:rsidP="00926FA7">
      <w:pPr>
        <w:spacing w:after="0" w:line="240" w:lineRule="auto"/>
        <w:ind w:firstLine="567"/>
        <w:jc w:val="both"/>
        <w:rPr>
          <w:rFonts w:ascii="Times New Roman" w:eastAsia="Calibri" w:hAnsi="Times New Roman" w:cs="Times New Roman"/>
          <w:color w:val="000000" w:themeColor="text1"/>
          <w:sz w:val="28"/>
          <w:szCs w:val="28"/>
          <w:lang w:val="uk-UA" w:eastAsia="ru-RU"/>
        </w:rPr>
      </w:pPr>
      <w:r w:rsidRPr="00703A1A">
        <w:rPr>
          <w:rFonts w:ascii="Times New Roman" w:eastAsia="Calibri" w:hAnsi="Times New Roman" w:cs="Times New Roman"/>
          <w:sz w:val="28"/>
          <w:szCs w:val="28"/>
          <w:lang w:val="uk-UA" w:eastAsia="ru-RU"/>
        </w:rPr>
        <w:t>1</w:t>
      </w:r>
      <w:r w:rsidR="00E63D4A" w:rsidRPr="00703A1A">
        <w:rPr>
          <w:rFonts w:ascii="Times New Roman" w:eastAsia="Calibri" w:hAnsi="Times New Roman" w:cs="Times New Roman"/>
          <w:sz w:val="28"/>
          <w:szCs w:val="28"/>
          <w:lang w:val="uk-UA" w:eastAsia="ru-RU"/>
        </w:rPr>
        <w:t>2</w:t>
      </w:r>
      <w:r w:rsidRPr="00703A1A">
        <w:rPr>
          <w:rFonts w:ascii="Times New Roman" w:eastAsia="Calibri" w:hAnsi="Times New Roman" w:cs="Times New Roman"/>
          <w:sz w:val="28"/>
          <w:szCs w:val="28"/>
          <w:lang w:val="uk-UA" w:eastAsia="ru-RU"/>
        </w:rPr>
        <w:t>.2. Зміни та доповнення до цього Статуту підлягають державній реєстрації у порядку, встановленому чинним законодавством України.</w:t>
      </w:r>
    </w:p>
    <w:p w:rsidR="00E62F95" w:rsidRPr="00E62F95" w:rsidRDefault="00E62F95">
      <w:pPr>
        <w:spacing w:after="0" w:line="240" w:lineRule="auto"/>
        <w:ind w:firstLine="567"/>
        <w:jc w:val="both"/>
        <w:rPr>
          <w:rFonts w:ascii="Times New Roman" w:eastAsia="Calibri" w:hAnsi="Times New Roman" w:cs="Times New Roman"/>
          <w:color w:val="000000" w:themeColor="text1"/>
          <w:sz w:val="28"/>
          <w:szCs w:val="28"/>
          <w:lang w:val="uk-UA" w:eastAsia="ru-RU"/>
        </w:rPr>
      </w:pPr>
    </w:p>
    <w:sectPr w:rsidR="00E62F95" w:rsidRPr="00E62F95" w:rsidSect="00F229B8">
      <w:headerReference w:type="default" r:id="rId12"/>
      <w:pgSz w:w="11906" w:h="16838"/>
      <w:pgMar w:top="851"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C0A" w:rsidRDefault="000C1C0A" w:rsidP="005125A8">
      <w:pPr>
        <w:spacing w:after="0" w:line="240" w:lineRule="auto"/>
      </w:pPr>
      <w:r>
        <w:separator/>
      </w:r>
    </w:p>
  </w:endnote>
  <w:endnote w:type="continuationSeparator" w:id="0">
    <w:p w:rsidR="000C1C0A" w:rsidRDefault="000C1C0A" w:rsidP="00512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C0A" w:rsidRDefault="000C1C0A" w:rsidP="005125A8">
      <w:pPr>
        <w:spacing w:after="0" w:line="240" w:lineRule="auto"/>
      </w:pPr>
      <w:r>
        <w:separator/>
      </w:r>
    </w:p>
  </w:footnote>
  <w:footnote w:type="continuationSeparator" w:id="0">
    <w:p w:rsidR="000C1C0A" w:rsidRDefault="000C1C0A" w:rsidP="005125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8458334"/>
      <w:docPartObj>
        <w:docPartGallery w:val="Page Numbers (Top of Page)"/>
        <w:docPartUnique/>
      </w:docPartObj>
    </w:sdtPr>
    <w:sdtEndPr>
      <w:rPr>
        <w:rFonts w:ascii="Times New Roman" w:hAnsi="Times New Roman" w:cs="Times New Roman"/>
        <w:sz w:val="28"/>
        <w:szCs w:val="28"/>
      </w:rPr>
    </w:sdtEndPr>
    <w:sdtContent>
      <w:p w:rsidR="00F229B8" w:rsidRPr="00F229B8" w:rsidRDefault="00F229B8">
        <w:pPr>
          <w:pStyle w:val="a4"/>
          <w:jc w:val="right"/>
          <w:rPr>
            <w:rFonts w:ascii="Times New Roman" w:hAnsi="Times New Roman" w:cs="Times New Roman"/>
            <w:sz w:val="28"/>
            <w:szCs w:val="28"/>
          </w:rPr>
        </w:pPr>
        <w:r w:rsidRPr="00F229B8">
          <w:rPr>
            <w:rFonts w:ascii="Times New Roman" w:hAnsi="Times New Roman" w:cs="Times New Roman"/>
            <w:sz w:val="28"/>
            <w:szCs w:val="28"/>
          </w:rPr>
          <w:fldChar w:fldCharType="begin"/>
        </w:r>
        <w:r w:rsidRPr="00F229B8">
          <w:rPr>
            <w:rFonts w:ascii="Times New Roman" w:hAnsi="Times New Roman" w:cs="Times New Roman"/>
            <w:sz w:val="28"/>
            <w:szCs w:val="28"/>
          </w:rPr>
          <w:instrText>PAGE   \* MERGEFORMAT</w:instrText>
        </w:r>
        <w:r w:rsidRPr="00F229B8">
          <w:rPr>
            <w:rFonts w:ascii="Times New Roman" w:hAnsi="Times New Roman" w:cs="Times New Roman"/>
            <w:sz w:val="28"/>
            <w:szCs w:val="28"/>
          </w:rPr>
          <w:fldChar w:fldCharType="separate"/>
        </w:r>
        <w:r w:rsidR="0027693B" w:rsidRPr="0027693B">
          <w:rPr>
            <w:rFonts w:ascii="Times New Roman" w:hAnsi="Times New Roman" w:cs="Times New Roman"/>
            <w:noProof/>
            <w:sz w:val="28"/>
            <w:szCs w:val="28"/>
            <w:lang w:val="uk-UA"/>
          </w:rPr>
          <w:t>17</w:t>
        </w:r>
        <w:r w:rsidRPr="00F229B8">
          <w:rPr>
            <w:rFonts w:ascii="Times New Roman" w:hAnsi="Times New Roman" w:cs="Times New Roman"/>
            <w:sz w:val="28"/>
            <w:szCs w:val="28"/>
          </w:rPr>
          <w:fldChar w:fldCharType="end"/>
        </w:r>
      </w:p>
    </w:sdtContent>
  </w:sdt>
  <w:p w:rsidR="00F229B8" w:rsidRDefault="00F229B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260C44EF"/>
    <w:multiLevelType w:val="hybridMultilevel"/>
    <w:tmpl w:val="2C0AC13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367"/>
    <w:rsid w:val="000001F5"/>
    <w:rsid w:val="00001EEB"/>
    <w:rsid w:val="00004047"/>
    <w:rsid w:val="00005E07"/>
    <w:rsid w:val="00013FA1"/>
    <w:rsid w:val="00014F6A"/>
    <w:rsid w:val="000230A6"/>
    <w:rsid w:val="000258B5"/>
    <w:rsid w:val="00033895"/>
    <w:rsid w:val="00033DD1"/>
    <w:rsid w:val="000340F2"/>
    <w:rsid w:val="0003641D"/>
    <w:rsid w:val="00041DE0"/>
    <w:rsid w:val="00047FE9"/>
    <w:rsid w:val="00051593"/>
    <w:rsid w:val="00052C52"/>
    <w:rsid w:val="00052CA9"/>
    <w:rsid w:val="000624C8"/>
    <w:rsid w:val="00063FDC"/>
    <w:rsid w:val="0006513A"/>
    <w:rsid w:val="0007248D"/>
    <w:rsid w:val="00075AB9"/>
    <w:rsid w:val="00076871"/>
    <w:rsid w:val="0008659D"/>
    <w:rsid w:val="000905B7"/>
    <w:rsid w:val="000941D7"/>
    <w:rsid w:val="000A48CC"/>
    <w:rsid w:val="000A6188"/>
    <w:rsid w:val="000B040A"/>
    <w:rsid w:val="000B1329"/>
    <w:rsid w:val="000B2026"/>
    <w:rsid w:val="000B25FD"/>
    <w:rsid w:val="000B7008"/>
    <w:rsid w:val="000C069C"/>
    <w:rsid w:val="000C1B0C"/>
    <w:rsid w:val="000C1C0A"/>
    <w:rsid w:val="000C3E21"/>
    <w:rsid w:val="000D0FAD"/>
    <w:rsid w:val="000D3497"/>
    <w:rsid w:val="000E55A1"/>
    <w:rsid w:val="000E56A7"/>
    <w:rsid w:val="000F0503"/>
    <w:rsid w:val="000F092F"/>
    <w:rsid w:val="000F0EDF"/>
    <w:rsid w:val="000F4C8D"/>
    <w:rsid w:val="000F6CDD"/>
    <w:rsid w:val="000F7C5A"/>
    <w:rsid w:val="00102468"/>
    <w:rsid w:val="00104CD7"/>
    <w:rsid w:val="00104DE9"/>
    <w:rsid w:val="00104F4E"/>
    <w:rsid w:val="001058B2"/>
    <w:rsid w:val="00106FDC"/>
    <w:rsid w:val="00112A3A"/>
    <w:rsid w:val="00112A98"/>
    <w:rsid w:val="00114417"/>
    <w:rsid w:val="00121C25"/>
    <w:rsid w:val="00123DBB"/>
    <w:rsid w:val="0013123E"/>
    <w:rsid w:val="00137A90"/>
    <w:rsid w:val="00141FB0"/>
    <w:rsid w:val="00154596"/>
    <w:rsid w:val="00162FA2"/>
    <w:rsid w:val="001639FF"/>
    <w:rsid w:val="00164A61"/>
    <w:rsid w:val="00170AE3"/>
    <w:rsid w:val="00180450"/>
    <w:rsid w:val="00182F82"/>
    <w:rsid w:val="0018540A"/>
    <w:rsid w:val="00192E90"/>
    <w:rsid w:val="00195186"/>
    <w:rsid w:val="001A2EBD"/>
    <w:rsid w:val="001A4709"/>
    <w:rsid w:val="001A6A41"/>
    <w:rsid w:val="001C6CC9"/>
    <w:rsid w:val="001D1E4B"/>
    <w:rsid w:val="001E3906"/>
    <w:rsid w:val="001F2CE1"/>
    <w:rsid w:val="001F428A"/>
    <w:rsid w:val="001F469C"/>
    <w:rsid w:val="001F4C78"/>
    <w:rsid w:val="001F713D"/>
    <w:rsid w:val="001F7BC8"/>
    <w:rsid w:val="00202E31"/>
    <w:rsid w:val="00203950"/>
    <w:rsid w:val="00211A2B"/>
    <w:rsid w:val="00215778"/>
    <w:rsid w:val="002157C8"/>
    <w:rsid w:val="00216CB3"/>
    <w:rsid w:val="00221857"/>
    <w:rsid w:val="00221872"/>
    <w:rsid w:val="00230930"/>
    <w:rsid w:val="0023133C"/>
    <w:rsid w:val="0023285E"/>
    <w:rsid w:val="0023622F"/>
    <w:rsid w:val="00241A0F"/>
    <w:rsid w:val="00242A6E"/>
    <w:rsid w:val="00243EC5"/>
    <w:rsid w:val="002442FD"/>
    <w:rsid w:val="00246105"/>
    <w:rsid w:val="00252A79"/>
    <w:rsid w:val="0025444A"/>
    <w:rsid w:val="002557AE"/>
    <w:rsid w:val="002566E3"/>
    <w:rsid w:val="002569FA"/>
    <w:rsid w:val="00262C23"/>
    <w:rsid w:val="0027693B"/>
    <w:rsid w:val="002900A3"/>
    <w:rsid w:val="0029233E"/>
    <w:rsid w:val="00293E7A"/>
    <w:rsid w:val="00297B07"/>
    <w:rsid w:val="002A0242"/>
    <w:rsid w:val="002A6C67"/>
    <w:rsid w:val="002B69D5"/>
    <w:rsid w:val="002C7158"/>
    <w:rsid w:val="002D0816"/>
    <w:rsid w:val="002D1C4C"/>
    <w:rsid w:val="002E1391"/>
    <w:rsid w:val="002F1508"/>
    <w:rsid w:val="002F27EB"/>
    <w:rsid w:val="002F39A5"/>
    <w:rsid w:val="00301F8D"/>
    <w:rsid w:val="003034F8"/>
    <w:rsid w:val="00306F26"/>
    <w:rsid w:val="00311A5A"/>
    <w:rsid w:val="0031430D"/>
    <w:rsid w:val="003146B2"/>
    <w:rsid w:val="003146F4"/>
    <w:rsid w:val="00322F7F"/>
    <w:rsid w:val="00327669"/>
    <w:rsid w:val="0032795B"/>
    <w:rsid w:val="00345DE3"/>
    <w:rsid w:val="00353CE1"/>
    <w:rsid w:val="00355889"/>
    <w:rsid w:val="00355F37"/>
    <w:rsid w:val="00361BE0"/>
    <w:rsid w:val="003646A6"/>
    <w:rsid w:val="00364D9A"/>
    <w:rsid w:val="003672A6"/>
    <w:rsid w:val="003715AD"/>
    <w:rsid w:val="00375F75"/>
    <w:rsid w:val="00387159"/>
    <w:rsid w:val="00390EE5"/>
    <w:rsid w:val="003937A6"/>
    <w:rsid w:val="003947E8"/>
    <w:rsid w:val="00394A61"/>
    <w:rsid w:val="00396EB6"/>
    <w:rsid w:val="003975CA"/>
    <w:rsid w:val="003A1440"/>
    <w:rsid w:val="003A5161"/>
    <w:rsid w:val="003A67C9"/>
    <w:rsid w:val="003B0135"/>
    <w:rsid w:val="003B3FC2"/>
    <w:rsid w:val="003B6B3B"/>
    <w:rsid w:val="003C04F8"/>
    <w:rsid w:val="003C135A"/>
    <w:rsid w:val="003C3C10"/>
    <w:rsid w:val="003D0571"/>
    <w:rsid w:val="003D2CDA"/>
    <w:rsid w:val="003D3CA4"/>
    <w:rsid w:val="003D4077"/>
    <w:rsid w:val="003D5566"/>
    <w:rsid w:val="003D5E44"/>
    <w:rsid w:val="003E3E03"/>
    <w:rsid w:val="00406680"/>
    <w:rsid w:val="004109FC"/>
    <w:rsid w:val="00411415"/>
    <w:rsid w:val="004132AB"/>
    <w:rsid w:val="004203C1"/>
    <w:rsid w:val="00424CBE"/>
    <w:rsid w:val="0043410F"/>
    <w:rsid w:val="00445B64"/>
    <w:rsid w:val="0045074B"/>
    <w:rsid w:val="004507A9"/>
    <w:rsid w:val="00470D76"/>
    <w:rsid w:val="00475BE8"/>
    <w:rsid w:val="004763CE"/>
    <w:rsid w:val="00480ED6"/>
    <w:rsid w:val="00485A7D"/>
    <w:rsid w:val="00485DF0"/>
    <w:rsid w:val="00495281"/>
    <w:rsid w:val="004A22FE"/>
    <w:rsid w:val="004A2AC0"/>
    <w:rsid w:val="004A4B21"/>
    <w:rsid w:val="004A634D"/>
    <w:rsid w:val="004B1CBD"/>
    <w:rsid w:val="004B2BA6"/>
    <w:rsid w:val="004B5D35"/>
    <w:rsid w:val="004C33F3"/>
    <w:rsid w:val="004C692F"/>
    <w:rsid w:val="004D03AF"/>
    <w:rsid w:val="004E15E8"/>
    <w:rsid w:val="004E7BC0"/>
    <w:rsid w:val="004F2FEF"/>
    <w:rsid w:val="004F6FA0"/>
    <w:rsid w:val="0050041E"/>
    <w:rsid w:val="005104F5"/>
    <w:rsid w:val="005125A8"/>
    <w:rsid w:val="00515C5A"/>
    <w:rsid w:val="0051634B"/>
    <w:rsid w:val="00520DD0"/>
    <w:rsid w:val="00537EC5"/>
    <w:rsid w:val="005403E0"/>
    <w:rsid w:val="00543E4C"/>
    <w:rsid w:val="00545CC0"/>
    <w:rsid w:val="00546F42"/>
    <w:rsid w:val="0055075A"/>
    <w:rsid w:val="00552367"/>
    <w:rsid w:val="00556067"/>
    <w:rsid w:val="00556F35"/>
    <w:rsid w:val="00561375"/>
    <w:rsid w:val="00561A50"/>
    <w:rsid w:val="0056322C"/>
    <w:rsid w:val="00563447"/>
    <w:rsid w:val="00565A14"/>
    <w:rsid w:val="00570034"/>
    <w:rsid w:val="0057015D"/>
    <w:rsid w:val="00572406"/>
    <w:rsid w:val="00574748"/>
    <w:rsid w:val="00581A56"/>
    <w:rsid w:val="00581A98"/>
    <w:rsid w:val="00585AE2"/>
    <w:rsid w:val="005872DD"/>
    <w:rsid w:val="005916A9"/>
    <w:rsid w:val="005943B6"/>
    <w:rsid w:val="005A1833"/>
    <w:rsid w:val="005A1DE9"/>
    <w:rsid w:val="005B12AC"/>
    <w:rsid w:val="005B7979"/>
    <w:rsid w:val="005D3D2B"/>
    <w:rsid w:val="005D5225"/>
    <w:rsid w:val="005D5E23"/>
    <w:rsid w:val="005E6B9E"/>
    <w:rsid w:val="005F2E0A"/>
    <w:rsid w:val="005F3FFD"/>
    <w:rsid w:val="005F57BD"/>
    <w:rsid w:val="005F6B0D"/>
    <w:rsid w:val="0060092B"/>
    <w:rsid w:val="00610057"/>
    <w:rsid w:val="00610DB3"/>
    <w:rsid w:val="00610E7B"/>
    <w:rsid w:val="00612A4E"/>
    <w:rsid w:val="00614A59"/>
    <w:rsid w:val="00617DC7"/>
    <w:rsid w:val="00622B9A"/>
    <w:rsid w:val="00622C2F"/>
    <w:rsid w:val="006242C3"/>
    <w:rsid w:val="006257D7"/>
    <w:rsid w:val="006358E9"/>
    <w:rsid w:val="00636AB8"/>
    <w:rsid w:val="00642733"/>
    <w:rsid w:val="00645D58"/>
    <w:rsid w:val="00646FD3"/>
    <w:rsid w:val="00647170"/>
    <w:rsid w:val="006511A3"/>
    <w:rsid w:val="0065409F"/>
    <w:rsid w:val="006563FC"/>
    <w:rsid w:val="0066576B"/>
    <w:rsid w:val="00665B11"/>
    <w:rsid w:val="006673D6"/>
    <w:rsid w:val="0067080A"/>
    <w:rsid w:val="00670FAE"/>
    <w:rsid w:val="0067496F"/>
    <w:rsid w:val="006779BF"/>
    <w:rsid w:val="00686B2A"/>
    <w:rsid w:val="00687B4E"/>
    <w:rsid w:val="00693138"/>
    <w:rsid w:val="00693723"/>
    <w:rsid w:val="006A1B92"/>
    <w:rsid w:val="006A2AC9"/>
    <w:rsid w:val="006A4263"/>
    <w:rsid w:val="006B2792"/>
    <w:rsid w:val="006B543C"/>
    <w:rsid w:val="006B5C0B"/>
    <w:rsid w:val="006B71DB"/>
    <w:rsid w:val="006C27D8"/>
    <w:rsid w:val="006C70BD"/>
    <w:rsid w:val="006D477A"/>
    <w:rsid w:val="006E0F4C"/>
    <w:rsid w:val="006E2925"/>
    <w:rsid w:val="006E4EF8"/>
    <w:rsid w:val="00703A1A"/>
    <w:rsid w:val="00704DB2"/>
    <w:rsid w:val="00706C82"/>
    <w:rsid w:val="00713F4A"/>
    <w:rsid w:val="0072267B"/>
    <w:rsid w:val="00722974"/>
    <w:rsid w:val="00723235"/>
    <w:rsid w:val="0072413D"/>
    <w:rsid w:val="007278B3"/>
    <w:rsid w:val="0073036E"/>
    <w:rsid w:val="0073259A"/>
    <w:rsid w:val="00735472"/>
    <w:rsid w:val="00735AFD"/>
    <w:rsid w:val="00736891"/>
    <w:rsid w:val="007409B0"/>
    <w:rsid w:val="00747665"/>
    <w:rsid w:val="00752DA6"/>
    <w:rsid w:val="00756AAA"/>
    <w:rsid w:val="007570E5"/>
    <w:rsid w:val="007605D5"/>
    <w:rsid w:val="00760B94"/>
    <w:rsid w:val="00771AF1"/>
    <w:rsid w:val="00773C01"/>
    <w:rsid w:val="0077634E"/>
    <w:rsid w:val="00777677"/>
    <w:rsid w:val="00781E07"/>
    <w:rsid w:val="0078583E"/>
    <w:rsid w:val="0079020C"/>
    <w:rsid w:val="00797B37"/>
    <w:rsid w:val="007A24ED"/>
    <w:rsid w:val="007A4F51"/>
    <w:rsid w:val="007B3186"/>
    <w:rsid w:val="007B3CF0"/>
    <w:rsid w:val="007B51FE"/>
    <w:rsid w:val="007B57D7"/>
    <w:rsid w:val="007B5BB1"/>
    <w:rsid w:val="007B7F5C"/>
    <w:rsid w:val="007C09AE"/>
    <w:rsid w:val="007C268A"/>
    <w:rsid w:val="007C2926"/>
    <w:rsid w:val="007C4208"/>
    <w:rsid w:val="007C4465"/>
    <w:rsid w:val="007C4E96"/>
    <w:rsid w:val="007D08FB"/>
    <w:rsid w:val="007D1EE7"/>
    <w:rsid w:val="007D3679"/>
    <w:rsid w:val="007D5651"/>
    <w:rsid w:val="007E3400"/>
    <w:rsid w:val="007E4E91"/>
    <w:rsid w:val="007E6BAF"/>
    <w:rsid w:val="007E75A2"/>
    <w:rsid w:val="007F1BB8"/>
    <w:rsid w:val="007F3317"/>
    <w:rsid w:val="007F568A"/>
    <w:rsid w:val="007F718B"/>
    <w:rsid w:val="00801573"/>
    <w:rsid w:val="00804272"/>
    <w:rsid w:val="00804D9C"/>
    <w:rsid w:val="00805914"/>
    <w:rsid w:val="00805DFD"/>
    <w:rsid w:val="0081223D"/>
    <w:rsid w:val="00817BFB"/>
    <w:rsid w:val="008204EF"/>
    <w:rsid w:val="00820589"/>
    <w:rsid w:val="0082305C"/>
    <w:rsid w:val="00830B5F"/>
    <w:rsid w:val="0083574B"/>
    <w:rsid w:val="00840CC5"/>
    <w:rsid w:val="00841612"/>
    <w:rsid w:val="00842398"/>
    <w:rsid w:val="0084756F"/>
    <w:rsid w:val="008514E8"/>
    <w:rsid w:val="00853132"/>
    <w:rsid w:val="008572BC"/>
    <w:rsid w:val="00866B48"/>
    <w:rsid w:val="00867344"/>
    <w:rsid w:val="008724C1"/>
    <w:rsid w:val="00880DC5"/>
    <w:rsid w:val="008847A4"/>
    <w:rsid w:val="00884FF6"/>
    <w:rsid w:val="008868AA"/>
    <w:rsid w:val="00893787"/>
    <w:rsid w:val="008A3A5A"/>
    <w:rsid w:val="008A64CB"/>
    <w:rsid w:val="008A7A24"/>
    <w:rsid w:val="008B17D9"/>
    <w:rsid w:val="008B1A14"/>
    <w:rsid w:val="008B2CAD"/>
    <w:rsid w:val="008B598D"/>
    <w:rsid w:val="008B7D06"/>
    <w:rsid w:val="008C45AA"/>
    <w:rsid w:val="008C490F"/>
    <w:rsid w:val="008C53CE"/>
    <w:rsid w:val="008C6A5A"/>
    <w:rsid w:val="008D21F1"/>
    <w:rsid w:val="008D2944"/>
    <w:rsid w:val="008E1415"/>
    <w:rsid w:val="008E1A4A"/>
    <w:rsid w:val="008E253F"/>
    <w:rsid w:val="008E3733"/>
    <w:rsid w:val="008E46EC"/>
    <w:rsid w:val="008E59E6"/>
    <w:rsid w:val="008E5DF4"/>
    <w:rsid w:val="008E61D7"/>
    <w:rsid w:val="008F4815"/>
    <w:rsid w:val="008F4AB5"/>
    <w:rsid w:val="008F5EF4"/>
    <w:rsid w:val="008F72D8"/>
    <w:rsid w:val="00904263"/>
    <w:rsid w:val="00914135"/>
    <w:rsid w:val="00914A77"/>
    <w:rsid w:val="00914D8C"/>
    <w:rsid w:val="00920205"/>
    <w:rsid w:val="009208E9"/>
    <w:rsid w:val="009250B7"/>
    <w:rsid w:val="00925401"/>
    <w:rsid w:val="00926FA7"/>
    <w:rsid w:val="0093223D"/>
    <w:rsid w:val="00942D9B"/>
    <w:rsid w:val="00943CB2"/>
    <w:rsid w:val="009445EB"/>
    <w:rsid w:val="00951921"/>
    <w:rsid w:val="00951AD0"/>
    <w:rsid w:val="00955C71"/>
    <w:rsid w:val="00957A79"/>
    <w:rsid w:val="00961754"/>
    <w:rsid w:val="00961A67"/>
    <w:rsid w:val="00962E5F"/>
    <w:rsid w:val="009635E5"/>
    <w:rsid w:val="0096503F"/>
    <w:rsid w:val="009656C5"/>
    <w:rsid w:val="00970EF8"/>
    <w:rsid w:val="00972A3B"/>
    <w:rsid w:val="00982DF9"/>
    <w:rsid w:val="00991595"/>
    <w:rsid w:val="0099442F"/>
    <w:rsid w:val="009A0413"/>
    <w:rsid w:val="009A2575"/>
    <w:rsid w:val="009A3001"/>
    <w:rsid w:val="009A42B3"/>
    <w:rsid w:val="009A5CC0"/>
    <w:rsid w:val="009B3FDC"/>
    <w:rsid w:val="009B73E1"/>
    <w:rsid w:val="009C23FD"/>
    <w:rsid w:val="009D4D19"/>
    <w:rsid w:val="009E111E"/>
    <w:rsid w:val="009E1121"/>
    <w:rsid w:val="009E35F6"/>
    <w:rsid w:val="009E4F10"/>
    <w:rsid w:val="009E6526"/>
    <w:rsid w:val="009E753A"/>
    <w:rsid w:val="009F03FA"/>
    <w:rsid w:val="009F0686"/>
    <w:rsid w:val="009F38E2"/>
    <w:rsid w:val="009F4FB1"/>
    <w:rsid w:val="009F504C"/>
    <w:rsid w:val="009F64D4"/>
    <w:rsid w:val="00A037BD"/>
    <w:rsid w:val="00A04867"/>
    <w:rsid w:val="00A129BF"/>
    <w:rsid w:val="00A16268"/>
    <w:rsid w:val="00A25C46"/>
    <w:rsid w:val="00A2741A"/>
    <w:rsid w:val="00A41288"/>
    <w:rsid w:val="00A474A0"/>
    <w:rsid w:val="00A52CB8"/>
    <w:rsid w:val="00A6542F"/>
    <w:rsid w:val="00A65617"/>
    <w:rsid w:val="00A67B7C"/>
    <w:rsid w:val="00A67F79"/>
    <w:rsid w:val="00A72735"/>
    <w:rsid w:val="00A7399F"/>
    <w:rsid w:val="00A75CD9"/>
    <w:rsid w:val="00A77FCD"/>
    <w:rsid w:val="00A859D4"/>
    <w:rsid w:val="00A867AB"/>
    <w:rsid w:val="00A92E1B"/>
    <w:rsid w:val="00A94AD4"/>
    <w:rsid w:val="00AA04D0"/>
    <w:rsid w:val="00AA7094"/>
    <w:rsid w:val="00AA761D"/>
    <w:rsid w:val="00AB39D2"/>
    <w:rsid w:val="00AB691D"/>
    <w:rsid w:val="00AC1C51"/>
    <w:rsid w:val="00AC3192"/>
    <w:rsid w:val="00AC6200"/>
    <w:rsid w:val="00AC7EB4"/>
    <w:rsid w:val="00AD3528"/>
    <w:rsid w:val="00AD38A8"/>
    <w:rsid w:val="00AE1013"/>
    <w:rsid w:val="00AE1319"/>
    <w:rsid w:val="00AE4BC7"/>
    <w:rsid w:val="00AF37C3"/>
    <w:rsid w:val="00B0172F"/>
    <w:rsid w:val="00B02DF8"/>
    <w:rsid w:val="00B0569F"/>
    <w:rsid w:val="00B06BE2"/>
    <w:rsid w:val="00B10176"/>
    <w:rsid w:val="00B235D7"/>
    <w:rsid w:val="00B27E17"/>
    <w:rsid w:val="00B34F91"/>
    <w:rsid w:val="00B37FCC"/>
    <w:rsid w:val="00B4129D"/>
    <w:rsid w:val="00B44A2E"/>
    <w:rsid w:val="00B4572F"/>
    <w:rsid w:val="00B46F02"/>
    <w:rsid w:val="00B47C2A"/>
    <w:rsid w:val="00B50810"/>
    <w:rsid w:val="00B5581E"/>
    <w:rsid w:val="00B61A57"/>
    <w:rsid w:val="00B64BC3"/>
    <w:rsid w:val="00B67060"/>
    <w:rsid w:val="00B7598B"/>
    <w:rsid w:val="00B85264"/>
    <w:rsid w:val="00B872D4"/>
    <w:rsid w:val="00B92BD0"/>
    <w:rsid w:val="00B9518F"/>
    <w:rsid w:val="00B951DC"/>
    <w:rsid w:val="00B97A58"/>
    <w:rsid w:val="00B97B89"/>
    <w:rsid w:val="00BA244E"/>
    <w:rsid w:val="00BA32BB"/>
    <w:rsid w:val="00BA6613"/>
    <w:rsid w:val="00BB73A8"/>
    <w:rsid w:val="00BC1B44"/>
    <w:rsid w:val="00BC564E"/>
    <w:rsid w:val="00BD53DB"/>
    <w:rsid w:val="00BF282F"/>
    <w:rsid w:val="00BF7B23"/>
    <w:rsid w:val="00C0033D"/>
    <w:rsid w:val="00C05B3F"/>
    <w:rsid w:val="00C11DF1"/>
    <w:rsid w:val="00C16566"/>
    <w:rsid w:val="00C205CD"/>
    <w:rsid w:val="00C27118"/>
    <w:rsid w:val="00C30C5D"/>
    <w:rsid w:val="00C401C5"/>
    <w:rsid w:val="00C47014"/>
    <w:rsid w:val="00C523AA"/>
    <w:rsid w:val="00C557E2"/>
    <w:rsid w:val="00C60E8A"/>
    <w:rsid w:val="00C62C01"/>
    <w:rsid w:val="00C671EC"/>
    <w:rsid w:val="00C73150"/>
    <w:rsid w:val="00C73834"/>
    <w:rsid w:val="00C74B70"/>
    <w:rsid w:val="00C767FD"/>
    <w:rsid w:val="00C76D05"/>
    <w:rsid w:val="00C81ACD"/>
    <w:rsid w:val="00C83373"/>
    <w:rsid w:val="00C867D8"/>
    <w:rsid w:val="00C902A3"/>
    <w:rsid w:val="00CA39D5"/>
    <w:rsid w:val="00CB3D02"/>
    <w:rsid w:val="00CB5DC9"/>
    <w:rsid w:val="00CB5E64"/>
    <w:rsid w:val="00CB7107"/>
    <w:rsid w:val="00CC3CE9"/>
    <w:rsid w:val="00CD55BC"/>
    <w:rsid w:val="00CF0257"/>
    <w:rsid w:val="00CF43B9"/>
    <w:rsid w:val="00CF5D4E"/>
    <w:rsid w:val="00D10393"/>
    <w:rsid w:val="00D20007"/>
    <w:rsid w:val="00D2053F"/>
    <w:rsid w:val="00D2360D"/>
    <w:rsid w:val="00D244C6"/>
    <w:rsid w:val="00D27941"/>
    <w:rsid w:val="00D32908"/>
    <w:rsid w:val="00D33863"/>
    <w:rsid w:val="00D35306"/>
    <w:rsid w:val="00D354BB"/>
    <w:rsid w:val="00D36E49"/>
    <w:rsid w:val="00D41931"/>
    <w:rsid w:val="00D43EB9"/>
    <w:rsid w:val="00D53D71"/>
    <w:rsid w:val="00D56232"/>
    <w:rsid w:val="00D56852"/>
    <w:rsid w:val="00D570EE"/>
    <w:rsid w:val="00D57860"/>
    <w:rsid w:val="00D63614"/>
    <w:rsid w:val="00D64920"/>
    <w:rsid w:val="00D67B13"/>
    <w:rsid w:val="00D70EC6"/>
    <w:rsid w:val="00D729CB"/>
    <w:rsid w:val="00D729D2"/>
    <w:rsid w:val="00D73AA1"/>
    <w:rsid w:val="00D81CF0"/>
    <w:rsid w:val="00D81F4B"/>
    <w:rsid w:val="00D838C4"/>
    <w:rsid w:val="00D841A2"/>
    <w:rsid w:val="00D847B5"/>
    <w:rsid w:val="00D92AC9"/>
    <w:rsid w:val="00D9371B"/>
    <w:rsid w:val="00DB17A5"/>
    <w:rsid w:val="00DB389F"/>
    <w:rsid w:val="00DC1C2C"/>
    <w:rsid w:val="00DD3907"/>
    <w:rsid w:val="00DE1012"/>
    <w:rsid w:val="00DE59F1"/>
    <w:rsid w:val="00DF0E2E"/>
    <w:rsid w:val="00DF108C"/>
    <w:rsid w:val="00DF10DF"/>
    <w:rsid w:val="00DF42F7"/>
    <w:rsid w:val="00DF55F3"/>
    <w:rsid w:val="00DF5686"/>
    <w:rsid w:val="00E00A9C"/>
    <w:rsid w:val="00E00F3A"/>
    <w:rsid w:val="00E02FEF"/>
    <w:rsid w:val="00E07985"/>
    <w:rsid w:val="00E105D9"/>
    <w:rsid w:val="00E10884"/>
    <w:rsid w:val="00E13AB2"/>
    <w:rsid w:val="00E17143"/>
    <w:rsid w:val="00E22FCE"/>
    <w:rsid w:val="00E246C3"/>
    <w:rsid w:val="00E35404"/>
    <w:rsid w:val="00E37882"/>
    <w:rsid w:val="00E50B6E"/>
    <w:rsid w:val="00E51596"/>
    <w:rsid w:val="00E51BF2"/>
    <w:rsid w:val="00E52ADD"/>
    <w:rsid w:val="00E533CC"/>
    <w:rsid w:val="00E55071"/>
    <w:rsid w:val="00E55E9B"/>
    <w:rsid w:val="00E6260A"/>
    <w:rsid w:val="00E62F95"/>
    <w:rsid w:val="00E63711"/>
    <w:rsid w:val="00E63D4A"/>
    <w:rsid w:val="00E645E6"/>
    <w:rsid w:val="00E67B83"/>
    <w:rsid w:val="00E7080A"/>
    <w:rsid w:val="00E72D57"/>
    <w:rsid w:val="00E7722E"/>
    <w:rsid w:val="00E81094"/>
    <w:rsid w:val="00E87A7D"/>
    <w:rsid w:val="00E90F3B"/>
    <w:rsid w:val="00E91FAF"/>
    <w:rsid w:val="00E927D6"/>
    <w:rsid w:val="00E93469"/>
    <w:rsid w:val="00EA276A"/>
    <w:rsid w:val="00EA4ECD"/>
    <w:rsid w:val="00EB47CF"/>
    <w:rsid w:val="00ED0A68"/>
    <w:rsid w:val="00ED2FBC"/>
    <w:rsid w:val="00EE34F4"/>
    <w:rsid w:val="00EE3DBE"/>
    <w:rsid w:val="00EE4BBB"/>
    <w:rsid w:val="00EF225A"/>
    <w:rsid w:val="00EF648C"/>
    <w:rsid w:val="00EF7588"/>
    <w:rsid w:val="00F000DB"/>
    <w:rsid w:val="00F01273"/>
    <w:rsid w:val="00F015E9"/>
    <w:rsid w:val="00F03483"/>
    <w:rsid w:val="00F034CE"/>
    <w:rsid w:val="00F03E39"/>
    <w:rsid w:val="00F05DAD"/>
    <w:rsid w:val="00F10272"/>
    <w:rsid w:val="00F10C20"/>
    <w:rsid w:val="00F1191B"/>
    <w:rsid w:val="00F14C92"/>
    <w:rsid w:val="00F20198"/>
    <w:rsid w:val="00F2040A"/>
    <w:rsid w:val="00F229B8"/>
    <w:rsid w:val="00F25602"/>
    <w:rsid w:val="00F36516"/>
    <w:rsid w:val="00F373DE"/>
    <w:rsid w:val="00F37A7C"/>
    <w:rsid w:val="00F42068"/>
    <w:rsid w:val="00F46B42"/>
    <w:rsid w:val="00F52E66"/>
    <w:rsid w:val="00F53CBB"/>
    <w:rsid w:val="00F614DC"/>
    <w:rsid w:val="00F64593"/>
    <w:rsid w:val="00F64C24"/>
    <w:rsid w:val="00F662AE"/>
    <w:rsid w:val="00F67678"/>
    <w:rsid w:val="00F81F35"/>
    <w:rsid w:val="00F83733"/>
    <w:rsid w:val="00F8532D"/>
    <w:rsid w:val="00F87B43"/>
    <w:rsid w:val="00F93ECE"/>
    <w:rsid w:val="00FA19FE"/>
    <w:rsid w:val="00FA3009"/>
    <w:rsid w:val="00FA61B3"/>
    <w:rsid w:val="00FB2DF5"/>
    <w:rsid w:val="00FB482E"/>
    <w:rsid w:val="00FC1720"/>
    <w:rsid w:val="00FD1445"/>
    <w:rsid w:val="00FD2DC5"/>
    <w:rsid w:val="00FD39CA"/>
    <w:rsid w:val="00FD546B"/>
    <w:rsid w:val="00FD5910"/>
    <w:rsid w:val="00FD5AC2"/>
    <w:rsid w:val="00FD5EB0"/>
    <w:rsid w:val="00FD7DD8"/>
    <w:rsid w:val="00FE1BB6"/>
    <w:rsid w:val="00FE4E38"/>
    <w:rsid w:val="00FE7B7E"/>
    <w:rsid w:val="00FE7C04"/>
    <w:rsid w:val="00FF2803"/>
    <w:rsid w:val="00FF32B7"/>
    <w:rsid w:val="00FF49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4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97B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5125A8"/>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5125A8"/>
  </w:style>
  <w:style w:type="paragraph" w:styleId="a6">
    <w:name w:val="footer"/>
    <w:basedOn w:val="a"/>
    <w:link w:val="a7"/>
    <w:uiPriority w:val="99"/>
    <w:unhideWhenUsed/>
    <w:rsid w:val="005125A8"/>
    <w:pPr>
      <w:tabs>
        <w:tab w:val="center" w:pos="4677"/>
        <w:tab w:val="right" w:pos="9355"/>
      </w:tabs>
      <w:spacing w:after="0" w:line="240" w:lineRule="auto"/>
    </w:pPr>
  </w:style>
  <w:style w:type="character" w:customStyle="1" w:styleId="a7">
    <w:name w:val="Нижній колонтитул Знак"/>
    <w:basedOn w:val="a0"/>
    <w:link w:val="a6"/>
    <w:uiPriority w:val="99"/>
    <w:rsid w:val="005125A8"/>
  </w:style>
  <w:style w:type="paragraph" w:styleId="a8">
    <w:name w:val="Balloon Text"/>
    <w:basedOn w:val="a"/>
    <w:link w:val="a9"/>
    <w:uiPriority w:val="99"/>
    <w:semiHidden/>
    <w:unhideWhenUsed/>
    <w:rsid w:val="001F4C78"/>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1F4C78"/>
    <w:rPr>
      <w:rFonts w:ascii="Tahoma" w:hAnsi="Tahoma" w:cs="Tahoma"/>
      <w:sz w:val="16"/>
      <w:szCs w:val="16"/>
    </w:rPr>
  </w:style>
  <w:style w:type="paragraph" w:styleId="aa">
    <w:name w:val="No Spacing"/>
    <w:qFormat/>
    <w:rsid w:val="003D0571"/>
    <w:pPr>
      <w:spacing w:after="0" w:line="240" w:lineRule="auto"/>
    </w:pPr>
  </w:style>
  <w:style w:type="character" w:styleId="ab">
    <w:name w:val="Hyperlink"/>
    <w:basedOn w:val="a0"/>
    <w:uiPriority w:val="99"/>
    <w:unhideWhenUsed/>
    <w:rsid w:val="00B0172F"/>
    <w:rPr>
      <w:color w:val="0000FF" w:themeColor="hyperlink"/>
      <w:u w:val="single"/>
    </w:rPr>
  </w:style>
  <w:style w:type="paragraph" w:styleId="ac">
    <w:name w:val="List Paragraph"/>
    <w:basedOn w:val="a"/>
    <w:uiPriority w:val="34"/>
    <w:qFormat/>
    <w:rsid w:val="00FE7B7E"/>
    <w:pPr>
      <w:ind w:left="720"/>
      <w:contextualSpacing/>
    </w:pPr>
  </w:style>
  <w:style w:type="paragraph" w:styleId="HTML">
    <w:name w:val="HTML Preformatted"/>
    <w:basedOn w:val="a"/>
    <w:link w:val="HTML0"/>
    <w:uiPriority w:val="99"/>
    <w:semiHidden/>
    <w:unhideWhenUsed/>
    <w:rsid w:val="008B1A14"/>
    <w:pPr>
      <w:spacing w:after="0" w:line="240" w:lineRule="auto"/>
    </w:pPr>
    <w:rPr>
      <w:rFonts w:ascii="Consolas" w:hAnsi="Consolas" w:cs="Consolas"/>
      <w:sz w:val="20"/>
      <w:szCs w:val="20"/>
    </w:rPr>
  </w:style>
  <w:style w:type="character" w:customStyle="1" w:styleId="HTML0">
    <w:name w:val="Стандартний HTML Знак"/>
    <w:basedOn w:val="a0"/>
    <w:link w:val="HTML"/>
    <w:uiPriority w:val="99"/>
    <w:semiHidden/>
    <w:rsid w:val="008B1A14"/>
    <w:rPr>
      <w:rFonts w:ascii="Consolas" w:hAnsi="Consolas" w:cs="Consolas"/>
      <w:sz w:val="20"/>
      <w:szCs w:val="20"/>
    </w:rPr>
  </w:style>
  <w:style w:type="paragraph" w:customStyle="1" w:styleId="rvps2">
    <w:name w:val="rvps2"/>
    <w:basedOn w:val="a"/>
    <w:rsid w:val="00817BF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d">
    <w:name w:val="Обычный (веб)"/>
    <w:basedOn w:val="a"/>
    <w:rsid w:val="003B0135"/>
    <w:pPr>
      <w:suppressAutoHyphens/>
      <w:spacing w:after="0" w:line="240" w:lineRule="auto"/>
    </w:pPr>
    <w:rPr>
      <w:rFonts w:ascii="Arial" w:eastAsia="Times New Roman" w:hAnsi="Arial" w:cs="Arial"/>
      <w:sz w:val="18"/>
      <w:szCs w:val="18"/>
      <w:lang w:eastAsia="zh-CN"/>
    </w:rPr>
  </w:style>
  <w:style w:type="paragraph" w:styleId="ae">
    <w:name w:val="Subtitle"/>
    <w:basedOn w:val="a"/>
    <w:next w:val="a"/>
    <w:link w:val="af"/>
    <w:uiPriority w:val="11"/>
    <w:qFormat/>
    <w:rsid w:val="0005159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ідзаголовок Знак"/>
    <w:basedOn w:val="a0"/>
    <w:link w:val="ae"/>
    <w:uiPriority w:val="11"/>
    <w:rsid w:val="00051593"/>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4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97B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5125A8"/>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5125A8"/>
  </w:style>
  <w:style w:type="paragraph" w:styleId="a6">
    <w:name w:val="footer"/>
    <w:basedOn w:val="a"/>
    <w:link w:val="a7"/>
    <w:uiPriority w:val="99"/>
    <w:unhideWhenUsed/>
    <w:rsid w:val="005125A8"/>
    <w:pPr>
      <w:tabs>
        <w:tab w:val="center" w:pos="4677"/>
        <w:tab w:val="right" w:pos="9355"/>
      </w:tabs>
      <w:spacing w:after="0" w:line="240" w:lineRule="auto"/>
    </w:pPr>
  </w:style>
  <w:style w:type="character" w:customStyle="1" w:styleId="a7">
    <w:name w:val="Нижній колонтитул Знак"/>
    <w:basedOn w:val="a0"/>
    <w:link w:val="a6"/>
    <w:uiPriority w:val="99"/>
    <w:rsid w:val="005125A8"/>
  </w:style>
  <w:style w:type="paragraph" w:styleId="a8">
    <w:name w:val="Balloon Text"/>
    <w:basedOn w:val="a"/>
    <w:link w:val="a9"/>
    <w:uiPriority w:val="99"/>
    <w:semiHidden/>
    <w:unhideWhenUsed/>
    <w:rsid w:val="001F4C78"/>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1F4C78"/>
    <w:rPr>
      <w:rFonts w:ascii="Tahoma" w:hAnsi="Tahoma" w:cs="Tahoma"/>
      <w:sz w:val="16"/>
      <w:szCs w:val="16"/>
    </w:rPr>
  </w:style>
  <w:style w:type="paragraph" w:styleId="aa">
    <w:name w:val="No Spacing"/>
    <w:qFormat/>
    <w:rsid w:val="003D0571"/>
    <w:pPr>
      <w:spacing w:after="0" w:line="240" w:lineRule="auto"/>
    </w:pPr>
  </w:style>
  <w:style w:type="character" w:styleId="ab">
    <w:name w:val="Hyperlink"/>
    <w:basedOn w:val="a0"/>
    <w:uiPriority w:val="99"/>
    <w:unhideWhenUsed/>
    <w:rsid w:val="00B0172F"/>
    <w:rPr>
      <w:color w:val="0000FF" w:themeColor="hyperlink"/>
      <w:u w:val="single"/>
    </w:rPr>
  </w:style>
  <w:style w:type="paragraph" w:styleId="ac">
    <w:name w:val="List Paragraph"/>
    <w:basedOn w:val="a"/>
    <w:uiPriority w:val="34"/>
    <w:qFormat/>
    <w:rsid w:val="00FE7B7E"/>
    <w:pPr>
      <w:ind w:left="720"/>
      <w:contextualSpacing/>
    </w:pPr>
  </w:style>
  <w:style w:type="paragraph" w:styleId="HTML">
    <w:name w:val="HTML Preformatted"/>
    <w:basedOn w:val="a"/>
    <w:link w:val="HTML0"/>
    <w:uiPriority w:val="99"/>
    <w:semiHidden/>
    <w:unhideWhenUsed/>
    <w:rsid w:val="008B1A14"/>
    <w:pPr>
      <w:spacing w:after="0" w:line="240" w:lineRule="auto"/>
    </w:pPr>
    <w:rPr>
      <w:rFonts w:ascii="Consolas" w:hAnsi="Consolas" w:cs="Consolas"/>
      <w:sz w:val="20"/>
      <w:szCs w:val="20"/>
    </w:rPr>
  </w:style>
  <w:style w:type="character" w:customStyle="1" w:styleId="HTML0">
    <w:name w:val="Стандартний HTML Знак"/>
    <w:basedOn w:val="a0"/>
    <w:link w:val="HTML"/>
    <w:uiPriority w:val="99"/>
    <w:semiHidden/>
    <w:rsid w:val="008B1A14"/>
    <w:rPr>
      <w:rFonts w:ascii="Consolas" w:hAnsi="Consolas" w:cs="Consolas"/>
      <w:sz w:val="20"/>
      <w:szCs w:val="20"/>
    </w:rPr>
  </w:style>
  <w:style w:type="paragraph" w:customStyle="1" w:styleId="rvps2">
    <w:name w:val="rvps2"/>
    <w:basedOn w:val="a"/>
    <w:rsid w:val="00817BF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d">
    <w:name w:val="Обычный (веб)"/>
    <w:basedOn w:val="a"/>
    <w:rsid w:val="003B0135"/>
    <w:pPr>
      <w:suppressAutoHyphens/>
      <w:spacing w:after="0" w:line="240" w:lineRule="auto"/>
    </w:pPr>
    <w:rPr>
      <w:rFonts w:ascii="Arial" w:eastAsia="Times New Roman" w:hAnsi="Arial" w:cs="Arial"/>
      <w:sz w:val="18"/>
      <w:szCs w:val="18"/>
      <w:lang w:eastAsia="zh-CN"/>
    </w:rPr>
  </w:style>
  <w:style w:type="paragraph" w:styleId="ae">
    <w:name w:val="Subtitle"/>
    <w:basedOn w:val="a"/>
    <w:next w:val="a"/>
    <w:link w:val="af"/>
    <w:uiPriority w:val="11"/>
    <w:qFormat/>
    <w:rsid w:val="0005159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ідзаголовок Знак"/>
    <w:basedOn w:val="a0"/>
    <w:link w:val="ae"/>
    <w:uiPriority w:val="11"/>
    <w:rsid w:val="00051593"/>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3644">
      <w:bodyDiv w:val="1"/>
      <w:marLeft w:val="0"/>
      <w:marRight w:val="0"/>
      <w:marTop w:val="0"/>
      <w:marBottom w:val="0"/>
      <w:divBdr>
        <w:top w:val="none" w:sz="0" w:space="0" w:color="auto"/>
        <w:left w:val="none" w:sz="0" w:space="0" w:color="auto"/>
        <w:bottom w:val="none" w:sz="0" w:space="0" w:color="auto"/>
        <w:right w:val="none" w:sz="0" w:space="0" w:color="auto"/>
      </w:divBdr>
    </w:div>
    <w:div w:id="13576163">
      <w:bodyDiv w:val="1"/>
      <w:marLeft w:val="0"/>
      <w:marRight w:val="0"/>
      <w:marTop w:val="0"/>
      <w:marBottom w:val="0"/>
      <w:divBdr>
        <w:top w:val="none" w:sz="0" w:space="0" w:color="auto"/>
        <w:left w:val="none" w:sz="0" w:space="0" w:color="auto"/>
        <w:bottom w:val="none" w:sz="0" w:space="0" w:color="auto"/>
        <w:right w:val="none" w:sz="0" w:space="0" w:color="auto"/>
      </w:divBdr>
    </w:div>
    <w:div w:id="21712027">
      <w:bodyDiv w:val="1"/>
      <w:marLeft w:val="0"/>
      <w:marRight w:val="0"/>
      <w:marTop w:val="0"/>
      <w:marBottom w:val="0"/>
      <w:divBdr>
        <w:top w:val="none" w:sz="0" w:space="0" w:color="auto"/>
        <w:left w:val="none" w:sz="0" w:space="0" w:color="auto"/>
        <w:bottom w:val="none" w:sz="0" w:space="0" w:color="auto"/>
        <w:right w:val="none" w:sz="0" w:space="0" w:color="auto"/>
      </w:divBdr>
    </w:div>
    <w:div w:id="51589107">
      <w:bodyDiv w:val="1"/>
      <w:marLeft w:val="0"/>
      <w:marRight w:val="0"/>
      <w:marTop w:val="0"/>
      <w:marBottom w:val="0"/>
      <w:divBdr>
        <w:top w:val="none" w:sz="0" w:space="0" w:color="auto"/>
        <w:left w:val="none" w:sz="0" w:space="0" w:color="auto"/>
        <w:bottom w:val="none" w:sz="0" w:space="0" w:color="auto"/>
        <w:right w:val="none" w:sz="0" w:space="0" w:color="auto"/>
      </w:divBdr>
    </w:div>
    <w:div w:id="72047152">
      <w:bodyDiv w:val="1"/>
      <w:marLeft w:val="0"/>
      <w:marRight w:val="0"/>
      <w:marTop w:val="0"/>
      <w:marBottom w:val="0"/>
      <w:divBdr>
        <w:top w:val="none" w:sz="0" w:space="0" w:color="auto"/>
        <w:left w:val="none" w:sz="0" w:space="0" w:color="auto"/>
        <w:bottom w:val="none" w:sz="0" w:space="0" w:color="auto"/>
        <w:right w:val="none" w:sz="0" w:space="0" w:color="auto"/>
      </w:divBdr>
    </w:div>
    <w:div w:id="197016639">
      <w:bodyDiv w:val="1"/>
      <w:marLeft w:val="0"/>
      <w:marRight w:val="0"/>
      <w:marTop w:val="0"/>
      <w:marBottom w:val="0"/>
      <w:divBdr>
        <w:top w:val="none" w:sz="0" w:space="0" w:color="auto"/>
        <w:left w:val="none" w:sz="0" w:space="0" w:color="auto"/>
        <w:bottom w:val="none" w:sz="0" w:space="0" w:color="auto"/>
        <w:right w:val="none" w:sz="0" w:space="0" w:color="auto"/>
      </w:divBdr>
    </w:div>
    <w:div w:id="356664496">
      <w:bodyDiv w:val="1"/>
      <w:marLeft w:val="0"/>
      <w:marRight w:val="0"/>
      <w:marTop w:val="0"/>
      <w:marBottom w:val="0"/>
      <w:divBdr>
        <w:top w:val="none" w:sz="0" w:space="0" w:color="auto"/>
        <w:left w:val="none" w:sz="0" w:space="0" w:color="auto"/>
        <w:bottom w:val="none" w:sz="0" w:space="0" w:color="auto"/>
        <w:right w:val="none" w:sz="0" w:space="0" w:color="auto"/>
      </w:divBdr>
    </w:div>
    <w:div w:id="430785090">
      <w:bodyDiv w:val="1"/>
      <w:marLeft w:val="0"/>
      <w:marRight w:val="0"/>
      <w:marTop w:val="0"/>
      <w:marBottom w:val="0"/>
      <w:divBdr>
        <w:top w:val="none" w:sz="0" w:space="0" w:color="auto"/>
        <w:left w:val="none" w:sz="0" w:space="0" w:color="auto"/>
        <w:bottom w:val="none" w:sz="0" w:space="0" w:color="auto"/>
        <w:right w:val="none" w:sz="0" w:space="0" w:color="auto"/>
      </w:divBdr>
    </w:div>
    <w:div w:id="558788125">
      <w:bodyDiv w:val="1"/>
      <w:marLeft w:val="0"/>
      <w:marRight w:val="0"/>
      <w:marTop w:val="0"/>
      <w:marBottom w:val="0"/>
      <w:divBdr>
        <w:top w:val="none" w:sz="0" w:space="0" w:color="auto"/>
        <w:left w:val="none" w:sz="0" w:space="0" w:color="auto"/>
        <w:bottom w:val="none" w:sz="0" w:space="0" w:color="auto"/>
        <w:right w:val="none" w:sz="0" w:space="0" w:color="auto"/>
      </w:divBdr>
    </w:div>
    <w:div w:id="757365190">
      <w:bodyDiv w:val="1"/>
      <w:marLeft w:val="0"/>
      <w:marRight w:val="0"/>
      <w:marTop w:val="0"/>
      <w:marBottom w:val="0"/>
      <w:divBdr>
        <w:top w:val="none" w:sz="0" w:space="0" w:color="auto"/>
        <w:left w:val="none" w:sz="0" w:space="0" w:color="auto"/>
        <w:bottom w:val="none" w:sz="0" w:space="0" w:color="auto"/>
        <w:right w:val="none" w:sz="0" w:space="0" w:color="auto"/>
      </w:divBdr>
    </w:div>
    <w:div w:id="794369505">
      <w:bodyDiv w:val="1"/>
      <w:marLeft w:val="0"/>
      <w:marRight w:val="0"/>
      <w:marTop w:val="0"/>
      <w:marBottom w:val="0"/>
      <w:divBdr>
        <w:top w:val="none" w:sz="0" w:space="0" w:color="auto"/>
        <w:left w:val="none" w:sz="0" w:space="0" w:color="auto"/>
        <w:bottom w:val="none" w:sz="0" w:space="0" w:color="auto"/>
        <w:right w:val="none" w:sz="0" w:space="0" w:color="auto"/>
      </w:divBdr>
    </w:div>
    <w:div w:id="1046299564">
      <w:bodyDiv w:val="1"/>
      <w:marLeft w:val="0"/>
      <w:marRight w:val="0"/>
      <w:marTop w:val="0"/>
      <w:marBottom w:val="0"/>
      <w:divBdr>
        <w:top w:val="none" w:sz="0" w:space="0" w:color="auto"/>
        <w:left w:val="none" w:sz="0" w:space="0" w:color="auto"/>
        <w:bottom w:val="none" w:sz="0" w:space="0" w:color="auto"/>
        <w:right w:val="none" w:sz="0" w:space="0" w:color="auto"/>
      </w:divBdr>
    </w:div>
    <w:div w:id="1106853876">
      <w:bodyDiv w:val="1"/>
      <w:marLeft w:val="0"/>
      <w:marRight w:val="0"/>
      <w:marTop w:val="0"/>
      <w:marBottom w:val="0"/>
      <w:divBdr>
        <w:top w:val="none" w:sz="0" w:space="0" w:color="auto"/>
        <w:left w:val="none" w:sz="0" w:space="0" w:color="auto"/>
        <w:bottom w:val="none" w:sz="0" w:space="0" w:color="auto"/>
        <w:right w:val="none" w:sz="0" w:space="0" w:color="auto"/>
      </w:divBdr>
    </w:div>
    <w:div w:id="1262182593">
      <w:bodyDiv w:val="1"/>
      <w:marLeft w:val="0"/>
      <w:marRight w:val="0"/>
      <w:marTop w:val="0"/>
      <w:marBottom w:val="0"/>
      <w:divBdr>
        <w:top w:val="none" w:sz="0" w:space="0" w:color="auto"/>
        <w:left w:val="none" w:sz="0" w:space="0" w:color="auto"/>
        <w:bottom w:val="none" w:sz="0" w:space="0" w:color="auto"/>
        <w:right w:val="none" w:sz="0" w:space="0" w:color="auto"/>
      </w:divBdr>
    </w:div>
    <w:div w:id="1298217183">
      <w:bodyDiv w:val="1"/>
      <w:marLeft w:val="0"/>
      <w:marRight w:val="0"/>
      <w:marTop w:val="0"/>
      <w:marBottom w:val="0"/>
      <w:divBdr>
        <w:top w:val="none" w:sz="0" w:space="0" w:color="auto"/>
        <w:left w:val="none" w:sz="0" w:space="0" w:color="auto"/>
        <w:bottom w:val="none" w:sz="0" w:space="0" w:color="auto"/>
        <w:right w:val="none" w:sz="0" w:space="0" w:color="auto"/>
      </w:divBdr>
    </w:div>
    <w:div w:id="1308895716">
      <w:bodyDiv w:val="1"/>
      <w:marLeft w:val="0"/>
      <w:marRight w:val="0"/>
      <w:marTop w:val="0"/>
      <w:marBottom w:val="0"/>
      <w:divBdr>
        <w:top w:val="none" w:sz="0" w:space="0" w:color="auto"/>
        <w:left w:val="none" w:sz="0" w:space="0" w:color="auto"/>
        <w:bottom w:val="none" w:sz="0" w:space="0" w:color="auto"/>
        <w:right w:val="none" w:sz="0" w:space="0" w:color="auto"/>
      </w:divBdr>
    </w:div>
    <w:div w:id="1725981141">
      <w:bodyDiv w:val="1"/>
      <w:marLeft w:val="0"/>
      <w:marRight w:val="0"/>
      <w:marTop w:val="0"/>
      <w:marBottom w:val="0"/>
      <w:divBdr>
        <w:top w:val="none" w:sz="0" w:space="0" w:color="auto"/>
        <w:left w:val="none" w:sz="0" w:space="0" w:color="auto"/>
        <w:bottom w:val="none" w:sz="0" w:space="0" w:color="auto"/>
        <w:right w:val="none" w:sz="0" w:space="0" w:color="auto"/>
      </w:divBdr>
    </w:div>
    <w:div w:id="1757021376">
      <w:bodyDiv w:val="1"/>
      <w:marLeft w:val="0"/>
      <w:marRight w:val="0"/>
      <w:marTop w:val="0"/>
      <w:marBottom w:val="0"/>
      <w:divBdr>
        <w:top w:val="none" w:sz="0" w:space="0" w:color="auto"/>
        <w:left w:val="none" w:sz="0" w:space="0" w:color="auto"/>
        <w:bottom w:val="none" w:sz="0" w:space="0" w:color="auto"/>
        <w:right w:val="none" w:sz="0" w:space="0" w:color="auto"/>
      </w:divBdr>
    </w:div>
    <w:div w:id="210399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z0682-12" TargetMode="External"/><Relationship Id="rId5" Type="http://schemas.openxmlformats.org/officeDocument/2006/relationships/settings" Target="settings.xml"/><Relationship Id="rId10" Type="http://schemas.openxmlformats.org/officeDocument/2006/relationships/hyperlink" Target="https://zakon.rada.gov.ua/laws/show/z0682-12" TargetMode="External"/><Relationship Id="rId4" Type="http://schemas.microsoft.com/office/2007/relationships/stylesWithEffects" Target="stylesWithEffects.xml"/><Relationship Id="rId9" Type="http://schemas.openxmlformats.org/officeDocument/2006/relationships/hyperlink" Target="https://zakon.rada.gov.ua/laws/show/z0682-1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2FB16-50E3-4C0C-BE16-47542CDB1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17</Pages>
  <Words>24605</Words>
  <Characters>14026</Characters>
  <Application>Microsoft Office Word</Application>
  <DocSecurity>0</DocSecurity>
  <Lines>116</Lines>
  <Paragraphs>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38554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Paliative department</dc:creator>
  <cp:lastModifiedBy>Tetyana_T</cp:lastModifiedBy>
  <cp:revision>18</cp:revision>
  <cp:lastPrinted>2025-10-01T06:35:00Z</cp:lastPrinted>
  <dcterms:created xsi:type="dcterms:W3CDTF">2025-09-17T12:44:00Z</dcterms:created>
  <dcterms:modified xsi:type="dcterms:W3CDTF">2025-10-01T09:19:00Z</dcterms:modified>
</cp:coreProperties>
</file>