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центр екстреної медичної допомоги та медицини катастроф»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CD574A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bookmarkStart w:id="0" w:name="_GoBack"/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bookmarkEnd w:id="0"/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26.03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427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3D599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7A1CEC">
        <w:rPr>
          <w:sz w:val="28"/>
          <w:szCs w:val="28"/>
          <w:lang w:val="uk-UA"/>
        </w:rPr>
        <w:t>Зірненська</w:t>
      </w:r>
      <w:proofErr w:type="spellEnd"/>
      <w:r w:rsidRPr="007A1CEC">
        <w:rPr>
          <w:sz w:val="28"/>
          <w:szCs w:val="28"/>
          <w:lang w:val="uk-UA"/>
        </w:rPr>
        <w:t xml:space="preserve"> лікарня «</w:t>
      </w:r>
      <w:proofErr w:type="spellStart"/>
      <w:r w:rsidRPr="007A1CEC">
        <w:rPr>
          <w:sz w:val="28"/>
          <w:szCs w:val="28"/>
          <w:lang w:val="uk-UA"/>
        </w:rPr>
        <w:t>Хоспіс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(лист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від </w:t>
      </w:r>
      <w:r w:rsidRPr="00E92714">
        <w:rPr>
          <w:iCs/>
          <w:sz w:val="28"/>
          <w:szCs w:val="28"/>
          <w:bdr w:val="none" w:sz="0" w:space="0" w:color="auto" w:frame="1"/>
          <w:lang w:val="uk-UA"/>
        </w:rPr>
        <w:t>28.0</w:t>
      </w:r>
      <w:r>
        <w:rPr>
          <w:iCs/>
          <w:sz w:val="28"/>
          <w:szCs w:val="28"/>
          <w:bdr w:val="none" w:sz="0" w:space="0" w:color="auto" w:frame="1"/>
          <w:lang w:val="uk-UA"/>
        </w:rPr>
        <w:t>3.2025 №53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</w:t>
      </w:r>
      <w:r>
        <w:rPr>
          <w:iCs/>
          <w:sz w:val="28"/>
          <w:szCs w:val="28"/>
          <w:bdr w:val="none" w:sz="0" w:space="0" w:color="auto" w:frame="1"/>
          <w:lang w:val="uk-UA"/>
        </w:rPr>
        <w:t>5.03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190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45D6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45D6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45D65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45D65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45D65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45D65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45D65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8635A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«Рівненська обласна клінічна лікарня імені Юрія Семенюка»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28635A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45D65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45D65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65" w:rsidRPr="00283EBF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45D65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45D6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45D6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45D65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96174D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Pr="0096174D">
        <w:rPr>
          <w:sz w:val="28"/>
          <w:szCs w:val="28"/>
          <w:lang w:val="uk-UA"/>
        </w:rPr>
        <w:t xml:space="preserve">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 w:rsidRPr="00946D82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96174D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>
        <w:rPr>
          <w:iCs/>
          <w:sz w:val="28"/>
          <w:szCs w:val="28"/>
          <w:bdr w:val="none" w:sz="0" w:space="0" w:color="auto" w:frame="1"/>
          <w:lang w:val="uk-UA"/>
        </w:rPr>
        <w:t>25.03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557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/01-1</w:t>
      </w:r>
      <w:r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45D65" w:rsidRDefault="00535465" w:rsidP="005354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5465" w:rsidRPr="00745D65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45D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45D6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45D6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45D65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45D65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45D65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45D65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45D65" w:rsidTr="000B4999">
              <w:tc>
                <w:tcPr>
                  <w:tcW w:w="4536" w:type="dxa"/>
                </w:tcPr>
                <w:p w:rsidR="00535465" w:rsidRPr="00891B40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35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71358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871358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35465" w:rsidRPr="0028635A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45D65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283EBF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45D65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45D6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45D6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45D65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1A3B1C" w:rsidRDefault="00535465" w:rsidP="0053546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Pr="0096174D">
        <w:rPr>
          <w:sz w:val="28"/>
          <w:szCs w:val="28"/>
          <w:lang w:val="uk-UA"/>
        </w:rPr>
        <w:t xml:space="preserve">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sz w:val="28"/>
          <w:szCs w:val="28"/>
          <w:lang w:val="uk-UA"/>
        </w:rPr>
        <w:t xml:space="preserve"> 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871358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>
        <w:rPr>
          <w:sz w:val="28"/>
          <w:szCs w:val="28"/>
          <w:lang w:val="uk-UA"/>
        </w:rPr>
        <w:t>24</w:t>
      </w:r>
      <w:r w:rsidRPr="00C56692">
        <w:rPr>
          <w:iCs/>
          <w:sz w:val="28"/>
          <w:szCs w:val="28"/>
          <w:bdr w:val="none" w:sz="0" w:space="0" w:color="auto" w:frame="1"/>
          <w:lang w:val="uk-UA"/>
        </w:rPr>
        <w:t>.</w:t>
      </w:r>
      <w:r>
        <w:rPr>
          <w:iCs/>
          <w:sz w:val="28"/>
          <w:szCs w:val="28"/>
          <w:bdr w:val="none" w:sz="0" w:space="0" w:color="auto" w:frame="1"/>
          <w:lang w:val="uk-UA"/>
        </w:rPr>
        <w:t>03</w:t>
      </w:r>
      <w:r w:rsidRPr="00C56692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C56692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269</w:t>
      </w:r>
      <w:r w:rsidRPr="00C56692">
        <w:rPr>
          <w:iCs/>
          <w:sz w:val="28"/>
          <w:szCs w:val="28"/>
          <w:bdr w:val="none" w:sz="0" w:space="0" w:color="auto" w:frame="1"/>
          <w:lang w:val="uk-UA"/>
        </w:rPr>
        <w:t>/01-15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535465" w:rsidRPr="001A3B1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45D65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5465" w:rsidRPr="00745D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7A1CEC">
        <w:rPr>
          <w:sz w:val="28"/>
          <w:szCs w:val="28"/>
          <w:lang w:val="uk-UA"/>
        </w:rPr>
        <w:t>Клеванська</w:t>
      </w:r>
      <w:proofErr w:type="spellEnd"/>
      <w:r w:rsidRPr="007A1CEC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7A1CEC">
        <w:rPr>
          <w:sz w:val="28"/>
          <w:szCs w:val="28"/>
          <w:lang w:val="uk-UA"/>
        </w:rPr>
        <w:t>Вервеги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</w:t>
      </w:r>
      <w:r>
        <w:rPr>
          <w:iCs/>
          <w:sz w:val="28"/>
          <w:szCs w:val="28"/>
          <w:bdr w:val="none" w:sz="0" w:space="0" w:color="auto" w:frame="1"/>
          <w:lang w:val="uk-UA"/>
        </w:rPr>
        <w:t>т від 25.03.2025 №380/01-09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внесення змін до 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структури</w:t>
                  </w:r>
                </w:p>
                <w:p w:rsidR="00535465" w:rsidRPr="00CD574A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структури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7A1CEC">
        <w:rPr>
          <w:sz w:val="28"/>
          <w:szCs w:val="28"/>
          <w:lang w:val="uk-UA"/>
        </w:rPr>
        <w:t>Клеванська</w:t>
      </w:r>
      <w:proofErr w:type="spellEnd"/>
      <w:r w:rsidRPr="007A1CEC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7A1CEC">
        <w:rPr>
          <w:sz w:val="28"/>
          <w:szCs w:val="28"/>
          <w:lang w:val="uk-UA"/>
        </w:rPr>
        <w:t>Вервеги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</w:t>
      </w:r>
      <w:r>
        <w:rPr>
          <w:iCs/>
          <w:sz w:val="28"/>
          <w:szCs w:val="28"/>
          <w:bdr w:val="none" w:sz="0" w:space="0" w:color="auto" w:frame="1"/>
          <w:lang w:val="uk-UA"/>
        </w:rPr>
        <w:t>т від 27.03.2025 №397/01-09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535465" w:rsidRPr="007A1CEC" w:rsidTr="000B4999">
              <w:tc>
                <w:tcPr>
                  <w:tcW w:w="4253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«Рівненська обласна стоматологічна поліклініка»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CD574A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 w:rsidRPr="007A1CEC"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стоматологічна поліклініка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>
        <w:rPr>
          <w:iCs/>
          <w:sz w:val="28"/>
          <w:szCs w:val="28"/>
          <w:bdr w:val="none" w:sz="0" w:space="0" w:color="auto" w:frame="1"/>
          <w:lang w:val="uk-UA"/>
        </w:rPr>
        <w:t>25.03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№01-08/</w:t>
      </w:r>
      <w:r>
        <w:rPr>
          <w:iCs/>
          <w:sz w:val="28"/>
          <w:szCs w:val="28"/>
          <w:bdr w:val="none" w:sz="0" w:space="0" w:color="auto" w:frame="1"/>
          <w:lang w:val="uk-UA"/>
        </w:rPr>
        <w:t>102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інфекційна лікарня»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інфекційна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31.03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459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№</w:t>
      </w:r>
      <w:r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535465" w:rsidRPr="007A1CEC" w:rsidTr="000B4999">
              <w:tc>
                <w:tcPr>
                  <w:tcW w:w="5812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дитяча лікарня»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 w:rsidRPr="007A1CEC"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дитяча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від 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2</w:t>
      </w:r>
      <w:r>
        <w:rPr>
          <w:iCs/>
          <w:sz w:val="28"/>
          <w:szCs w:val="28"/>
          <w:bdr w:val="none" w:sz="0" w:space="0" w:color="auto" w:frame="1"/>
          <w:lang w:val="uk-UA"/>
        </w:rPr>
        <w:t>8.03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>
        <w:rPr>
          <w:iCs/>
          <w:sz w:val="28"/>
          <w:szCs w:val="28"/>
          <w:bdr w:val="none" w:sz="0" w:space="0" w:color="auto" w:frame="1"/>
          <w:lang w:val="uk-UA"/>
        </w:rPr>
        <w:t>394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/01-09/2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)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5465" w:rsidRPr="00745D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№</w:t>
      </w:r>
      <w:r>
        <w:rPr>
          <w:sz w:val="28"/>
          <w:szCs w:val="28"/>
          <w:lang w:val="uk-UA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535465" w:rsidRPr="007A1CEC" w:rsidTr="000B4999">
              <w:tc>
                <w:tcPr>
                  <w:tcW w:w="5812" w:type="dxa"/>
                </w:tcPr>
                <w:p w:rsidR="00535465" w:rsidRPr="00CD574A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дитяча лікарня»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структури та штатного розпису</w:t>
      </w:r>
      <w:r w:rsidRPr="007A1CEC"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дитяча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від </w:t>
      </w:r>
      <w:r>
        <w:rPr>
          <w:iCs/>
          <w:sz w:val="28"/>
          <w:szCs w:val="28"/>
          <w:bdr w:val="none" w:sz="0" w:space="0" w:color="auto" w:frame="1"/>
          <w:lang w:val="uk-UA"/>
        </w:rPr>
        <w:t>11.04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>
        <w:rPr>
          <w:iCs/>
          <w:sz w:val="28"/>
          <w:szCs w:val="28"/>
          <w:bdr w:val="none" w:sz="0" w:space="0" w:color="auto" w:frame="1"/>
          <w:lang w:val="uk-UA"/>
        </w:rPr>
        <w:t>491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/01-09/2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)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5465" w:rsidRPr="00745D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45D6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45D6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45D65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45D65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45D65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45D65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535465" w:rsidRPr="00745D65" w:rsidTr="000B4999">
              <w:tc>
                <w:tcPr>
                  <w:tcW w:w="5387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C6FA7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6C6FA7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35465" w:rsidRPr="0028635A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45D65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283EBF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45D65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45D6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45D6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45D65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B0AB4" w:rsidRDefault="00535465" w:rsidP="0053546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Pr="007A1CEC">
        <w:rPr>
          <w:sz w:val="28"/>
          <w:szCs w:val="28"/>
          <w:lang w:val="uk-UA"/>
        </w:rPr>
        <w:t xml:space="preserve">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sz w:val="28"/>
          <w:szCs w:val="28"/>
          <w:lang w:val="uk-UA"/>
        </w:rPr>
        <w:t xml:space="preserve"> 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B0AB4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(лист від 31.03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>
        <w:rPr>
          <w:iCs/>
          <w:sz w:val="28"/>
          <w:szCs w:val="28"/>
          <w:bdr w:val="none" w:sz="0" w:space="0" w:color="auto" w:frame="1"/>
          <w:lang w:val="uk-UA"/>
        </w:rPr>
        <w:t>213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1A3B1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45D65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45D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психічного здоров’я населення»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7A1CE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28.03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 №1398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№14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35465" w:rsidRPr="007A1CEC" w:rsidTr="000B4999">
              <w:tc>
                <w:tcPr>
                  <w:tcW w:w="5103" w:type="dxa"/>
                </w:tcPr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служби крові»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7A1CEC">
        <w:rPr>
          <w:sz w:val="28"/>
          <w:szCs w:val="28"/>
          <w:lang w:val="uk-UA"/>
        </w:rPr>
        <w:t xml:space="preserve">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b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центр служби крові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від 27.03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№254/01-12/25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7A1CEC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7A1CEC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7A1CEC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№</w:t>
      </w:r>
      <w:r>
        <w:rPr>
          <w:sz w:val="28"/>
          <w:szCs w:val="28"/>
          <w:lang w:val="uk-UA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7A1CEC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7A1CEC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7A1CEC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шкірно-венерологічний диспансер»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CD574A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Pr="007A1CEC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7A1CEC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7A1CEC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7A1CEC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7A1CEC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7A1CEC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 w:rsidRPr="007A1CEC">
        <w:rPr>
          <w:b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26.03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102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7A1CEC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7A1CEC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Pr="007A1CEC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Pr="00745D65" w:rsidRDefault="00535465" w:rsidP="0053546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35465" w:rsidRDefault="00535465" w:rsidP="00535465"/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Pr="005249A9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35465" w:rsidRPr="005249A9" w:rsidRDefault="00535465" w:rsidP="0053546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35465" w:rsidRPr="005249A9" w:rsidRDefault="00535465" w:rsidP="0053546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5465" w:rsidRPr="005249A9" w:rsidTr="000B4999">
        <w:trPr>
          <w:trHeight w:val="164"/>
        </w:trPr>
        <w:tc>
          <w:tcPr>
            <w:tcW w:w="9360" w:type="dxa"/>
          </w:tcPr>
          <w:p w:rsidR="00535465" w:rsidRPr="005249A9" w:rsidRDefault="00535465" w:rsidP="000B49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35465" w:rsidRPr="00987D5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35465" w:rsidRPr="00987D55" w:rsidRDefault="00535465" w:rsidP="0053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35465" w:rsidRPr="00987D55" w:rsidRDefault="00535465" w:rsidP="00535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465" w:rsidRPr="00987D55" w:rsidRDefault="00535465" w:rsidP="0053546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987D55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35465" w:rsidRPr="00987D55" w:rsidTr="000B499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35465" w:rsidRPr="00987D55" w:rsidRDefault="00535465" w:rsidP="000B4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35465" w:rsidRPr="00987D55" w:rsidTr="000B4999">
              <w:tc>
                <w:tcPr>
                  <w:tcW w:w="4536" w:type="dxa"/>
                </w:tcPr>
                <w:p w:rsidR="00535465" w:rsidRPr="001E2FDD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87D55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госпіталь ветеранів війни» Рівненської обласної ради </w:t>
                  </w:r>
                  <w:r w:rsidRPr="001E2FD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 фінансового плану на 2025 рік</w:t>
                  </w:r>
                </w:p>
                <w:p w:rsidR="00535465" w:rsidRPr="00CD574A" w:rsidRDefault="00535465" w:rsidP="000B499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b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35465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35465" w:rsidRPr="00987D55" w:rsidRDefault="00535465" w:rsidP="000B499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465" w:rsidRPr="00987D55" w:rsidRDefault="00535465" w:rsidP="000B499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35465" w:rsidRPr="00987D55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35465" w:rsidRPr="00987D55" w:rsidRDefault="00535465" w:rsidP="005354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65" w:rsidRPr="00987D5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87D55">
        <w:rPr>
          <w:b/>
          <w:sz w:val="28"/>
          <w:szCs w:val="28"/>
          <w:u w:val="single"/>
          <w:lang w:val="uk-UA"/>
        </w:rPr>
        <w:t>вирішила:</w:t>
      </w:r>
    </w:p>
    <w:p w:rsidR="00535465" w:rsidRPr="00987D55" w:rsidRDefault="00535465" w:rsidP="0053546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35465" w:rsidRPr="00987D55" w:rsidRDefault="00535465" w:rsidP="0053546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 xml:space="preserve">1. Інформацію взяти до відома. </w:t>
      </w:r>
    </w:p>
    <w:p w:rsidR="00535465" w:rsidRPr="00987D55" w:rsidRDefault="00535465" w:rsidP="005354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>2. </w:t>
      </w:r>
      <w:r w:rsidRPr="007A1CEC">
        <w:rPr>
          <w:sz w:val="28"/>
          <w:szCs w:val="28"/>
          <w:lang w:val="uk-UA"/>
        </w:rPr>
        <w:t xml:space="preserve">Погодити </w:t>
      </w:r>
      <w:r w:rsidRPr="00B72ED6">
        <w:rPr>
          <w:sz w:val="28"/>
          <w:szCs w:val="28"/>
          <w:lang w:val="uk-UA"/>
        </w:rPr>
        <w:t>внесення змін до  фінансового плану на 2025 рік</w:t>
      </w:r>
      <w:r>
        <w:rPr>
          <w:b/>
          <w:sz w:val="28"/>
          <w:szCs w:val="28"/>
          <w:lang w:val="uk-UA"/>
        </w:rPr>
        <w:t xml:space="preserve"> 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987D55">
        <w:rPr>
          <w:sz w:val="28"/>
          <w:szCs w:val="28"/>
          <w:lang w:val="uk-UA"/>
        </w:rPr>
        <w:t>Рівненський обласний військовий госпіталь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</w:t>
      </w:r>
      <w:r>
        <w:rPr>
          <w:iCs/>
          <w:sz w:val="28"/>
          <w:szCs w:val="28"/>
          <w:bdr w:val="none" w:sz="0" w:space="0" w:color="auto" w:frame="1"/>
          <w:lang w:val="uk-UA"/>
        </w:rPr>
        <w:t>обласної ради (лист від 27.03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1474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/09-02/2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35465" w:rsidRPr="00987D55" w:rsidRDefault="00535465" w:rsidP="0053546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35465" w:rsidRPr="00987D55" w:rsidRDefault="00535465" w:rsidP="0053546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35465" w:rsidRDefault="00535465" w:rsidP="0053546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sz w:val="40"/>
          <w:szCs w:val="40"/>
        </w:rPr>
      </w:pPr>
      <w:r w:rsidRPr="00987D5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535465" w:rsidRDefault="00535465" w:rsidP="00535465">
      <w:pPr>
        <w:pStyle w:val="a5"/>
        <w:rPr>
          <w:rFonts w:ascii="Bookman Old Style" w:hAnsi="Bookman Old Style"/>
          <w:sz w:val="40"/>
          <w:szCs w:val="40"/>
        </w:rPr>
      </w:pPr>
    </w:p>
    <w:p w:rsidR="00B34832" w:rsidRDefault="00B34832"/>
    <w:sectPr w:rsidR="00B34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65"/>
    <w:rsid w:val="00535465"/>
    <w:rsid w:val="00B34832"/>
    <w:rsid w:val="00B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54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3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35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3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3546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35465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35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354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35465"/>
    <w:rPr>
      <w:i/>
      <w:iCs/>
    </w:rPr>
  </w:style>
  <w:style w:type="paragraph" w:styleId="aa">
    <w:name w:val="Normal (Web)"/>
    <w:basedOn w:val="a"/>
    <w:uiPriority w:val="99"/>
    <w:rsid w:val="005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5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535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54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3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35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3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3546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35465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35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354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35465"/>
    <w:rPr>
      <w:i/>
      <w:iCs/>
    </w:rPr>
  </w:style>
  <w:style w:type="paragraph" w:styleId="aa">
    <w:name w:val="Normal (Web)"/>
    <w:basedOn w:val="a"/>
    <w:uiPriority w:val="99"/>
    <w:rsid w:val="005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5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535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12273</Words>
  <Characters>6996</Characters>
  <Application>Microsoft Office Word</Application>
  <DocSecurity>0</DocSecurity>
  <Lines>58</Lines>
  <Paragraphs>38</Paragraphs>
  <ScaleCrop>false</ScaleCrop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</cp:revision>
  <dcterms:created xsi:type="dcterms:W3CDTF">2025-04-29T06:16:00Z</dcterms:created>
  <dcterms:modified xsi:type="dcterms:W3CDTF">2025-04-29T06:19:00Z</dcterms:modified>
</cp:coreProperties>
</file>