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</w:t>
      </w:r>
      <w:bookmarkStart w:id="0" w:name="_GoBack"/>
      <w:bookmarkEnd w:id="0"/>
      <w:r w:rsidRPr="005249A9">
        <w:rPr>
          <w:rFonts w:ascii="Bookman Old Style" w:hAnsi="Bookman Old Style"/>
          <w:b/>
          <w:sz w:val="36"/>
          <w:szCs w:val="36"/>
          <w:lang w:val="uk-UA"/>
        </w:rPr>
        <w:t>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1E6E15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1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1E6E15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1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1E6E15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1E6E15" w:rsidRDefault="001C68D3" w:rsidP="001C68D3">
      <w:pPr>
        <w:pStyle w:val="a7"/>
        <w:ind w:left="284"/>
        <w:jc w:val="both"/>
        <w:rPr>
          <w:sz w:val="28"/>
          <w:szCs w:val="28"/>
          <w:lang w:val="uk-UA"/>
        </w:rPr>
      </w:pPr>
      <w:r w:rsidRPr="001E6E15">
        <w:rPr>
          <w:sz w:val="28"/>
          <w:szCs w:val="28"/>
          <w:lang w:val="uk-UA"/>
        </w:rPr>
        <w:t>13 березня 2024 року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1E6E15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1E6E15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1C68D3" w:rsidRPr="001E6E15" w:rsidTr="00067076">
              <w:tc>
                <w:tcPr>
                  <w:tcW w:w="5387" w:type="dxa"/>
                </w:tcPr>
                <w:p w:rsidR="001C68D3" w:rsidRPr="001E6E15" w:rsidRDefault="001C68D3" w:rsidP="00067076">
                  <w:pPr>
                    <w:pStyle w:val="a7"/>
                    <w:tabs>
                      <w:tab w:val="left" w:pos="142"/>
                      <w:tab w:val="left" w:pos="426"/>
                      <w:tab w:val="num" w:pos="52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E6E1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E6E15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Міністерства охорони здоров’я України щодо можливості передачі цілісного майнового комплексу комунального підприємства «Обласна психіатрична лікарня </w:t>
                  </w:r>
                  <w:proofErr w:type="spellStart"/>
                  <w:r w:rsidRPr="001E6E15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1E6E15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зі спільної власності територіальних громад сіл, селищ, міст Рівненської області у державну власність до сфери управління Міністерства охорони здоров’я України та створення на його базі філії державної установи «Інститут судової психіатрії Міністерства охорони здоров’я України»</w:t>
                  </w:r>
                </w:p>
                <w:p w:rsidR="001C68D3" w:rsidRPr="001E6E15" w:rsidRDefault="001C68D3" w:rsidP="00067076">
                  <w:pPr>
                    <w:ind w:left="3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1E6E15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1E6E15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E1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 </w:t>
      </w:r>
      <w:r w:rsidRPr="001E6E15">
        <w:rPr>
          <w:rFonts w:ascii="Times New Roman" w:hAnsi="Times New Roman"/>
          <w:sz w:val="28"/>
          <w:szCs w:val="28"/>
          <w:lang w:eastAsia="ru-RU"/>
        </w:rPr>
        <w:t xml:space="preserve">та Положення про постійні комісії Рівненської обласної ради восьмого скликання, </w:t>
      </w:r>
      <w:r w:rsidRPr="001E6E15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1C68D3" w:rsidRPr="001E6E15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1E6E15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1E6E15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1E6E15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1E6E15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E6E15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1E6E15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E6E15">
        <w:rPr>
          <w:sz w:val="28"/>
          <w:szCs w:val="28"/>
          <w:lang w:val="uk-UA"/>
        </w:rPr>
        <w:t xml:space="preserve">2. Рекомендувати </w:t>
      </w:r>
      <w:r w:rsidRPr="001E6E15">
        <w:rPr>
          <w:sz w:val="28"/>
          <w:szCs w:val="28"/>
          <w:lang w:val="uk-UA" w:eastAsia="uk-UA"/>
        </w:rPr>
        <w:t xml:space="preserve">департаменту цивільного захисту та охорони здоров'я населення Рівненської облдержадміністрації підготувати відповідні документи з цього питання </w:t>
      </w:r>
      <w:r w:rsidR="00EA7734" w:rsidRPr="001E6E15">
        <w:rPr>
          <w:sz w:val="28"/>
          <w:szCs w:val="28"/>
          <w:lang w:val="uk-UA" w:eastAsia="uk-UA"/>
        </w:rPr>
        <w:t>з урахуванням</w:t>
      </w:r>
      <w:r w:rsidR="00B91BEB" w:rsidRPr="001E6E15">
        <w:rPr>
          <w:sz w:val="28"/>
          <w:szCs w:val="28"/>
          <w:lang w:val="uk-UA" w:eastAsia="uk-UA"/>
        </w:rPr>
        <w:t xml:space="preserve"> розгляду </w:t>
      </w:r>
      <w:r w:rsidR="001C3084" w:rsidRPr="001E6E15">
        <w:rPr>
          <w:sz w:val="28"/>
          <w:szCs w:val="28"/>
          <w:lang w:val="uk-UA" w:eastAsia="uk-UA"/>
        </w:rPr>
        <w:t>постійно</w:t>
      </w:r>
      <w:r w:rsidR="0002149B" w:rsidRPr="001E6E15">
        <w:rPr>
          <w:sz w:val="28"/>
          <w:szCs w:val="28"/>
          <w:lang w:val="uk-UA" w:eastAsia="uk-UA"/>
        </w:rPr>
        <w:t xml:space="preserve">ю </w:t>
      </w:r>
      <w:r w:rsidR="001C3084" w:rsidRPr="001E6E15">
        <w:rPr>
          <w:sz w:val="28"/>
          <w:szCs w:val="28"/>
          <w:lang w:val="uk-UA" w:eastAsia="uk-UA"/>
        </w:rPr>
        <w:t>комісі</w:t>
      </w:r>
      <w:r w:rsidR="0002149B" w:rsidRPr="001E6E15">
        <w:rPr>
          <w:sz w:val="28"/>
          <w:szCs w:val="28"/>
          <w:lang w:val="uk-UA" w:eastAsia="uk-UA"/>
        </w:rPr>
        <w:t>єю</w:t>
      </w:r>
      <w:r w:rsidR="001C3084" w:rsidRPr="001E6E15">
        <w:rPr>
          <w:sz w:val="28"/>
          <w:szCs w:val="28"/>
          <w:lang w:val="uk-UA" w:eastAsia="uk-UA"/>
        </w:rPr>
        <w:t xml:space="preserve"> обласної ради з економічних питань та комунальної власності </w:t>
      </w:r>
      <w:r w:rsidR="00B91BEB" w:rsidRPr="001E6E15">
        <w:rPr>
          <w:sz w:val="28"/>
          <w:szCs w:val="28"/>
          <w:lang w:val="uk-UA" w:eastAsia="uk-UA"/>
        </w:rPr>
        <w:t xml:space="preserve">звернення </w:t>
      </w:r>
      <w:r w:rsidRPr="001E6E15">
        <w:rPr>
          <w:sz w:val="28"/>
          <w:szCs w:val="28"/>
          <w:lang w:val="uk-UA" w:eastAsia="uk-UA"/>
        </w:rPr>
        <w:t xml:space="preserve">щодо передачі </w:t>
      </w:r>
      <w:r w:rsidR="0008656F" w:rsidRPr="001E6E15">
        <w:rPr>
          <w:sz w:val="28"/>
          <w:szCs w:val="28"/>
          <w:lang w:val="uk-UA" w:eastAsia="uk-UA"/>
        </w:rPr>
        <w:t xml:space="preserve">будівлі дитячого корпусу та прилеглою до неї територією комунального закладу </w:t>
      </w:r>
      <w:r w:rsidR="0008656F" w:rsidRPr="001E6E15">
        <w:rPr>
          <w:sz w:val="28"/>
          <w:szCs w:val="28"/>
          <w:lang w:val="uk-UA"/>
        </w:rPr>
        <w:t xml:space="preserve">«Обласна психіатрична лікарня </w:t>
      </w:r>
      <w:proofErr w:type="spellStart"/>
      <w:r w:rsidR="0008656F" w:rsidRPr="001E6E15">
        <w:rPr>
          <w:sz w:val="28"/>
          <w:szCs w:val="28"/>
          <w:lang w:val="uk-UA"/>
        </w:rPr>
        <w:t>с.Орлівка</w:t>
      </w:r>
      <w:proofErr w:type="spellEnd"/>
      <w:r w:rsidR="0008656F" w:rsidRPr="001E6E15">
        <w:rPr>
          <w:sz w:val="28"/>
          <w:szCs w:val="28"/>
          <w:lang w:val="uk-UA"/>
        </w:rPr>
        <w:t>» Рівненської обласної ради</w:t>
      </w:r>
      <w:r w:rsidR="0008656F" w:rsidRPr="001E6E15">
        <w:rPr>
          <w:sz w:val="28"/>
          <w:szCs w:val="28"/>
          <w:lang w:val="uk-UA" w:eastAsia="uk-UA"/>
        </w:rPr>
        <w:t xml:space="preserve"> </w:t>
      </w:r>
      <w:r w:rsidRPr="001E6E15">
        <w:rPr>
          <w:sz w:val="28"/>
          <w:szCs w:val="28"/>
          <w:lang w:val="uk-UA" w:eastAsia="uk-UA"/>
        </w:rPr>
        <w:t xml:space="preserve">на баланс </w:t>
      </w:r>
      <w:r w:rsidR="00067076" w:rsidRPr="001E6E15">
        <w:rPr>
          <w:sz w:val="28"/>
          <w:szCs w:val="28"/>
          <w:shd w:val="clear" w:color="auto" w:fill="FFFFFF"/>
          <w:lang w:val="uk-UA"/>
        </w:rPr>
        <w:t>комунально</w:t>
      </w:r>
      <w:r w:rsidR="0002149B" w:rsidRPr="001E6E15">
        <w:rPr>
          <w:sz w:val="28"/>
          <w:szCs w:val="28"/>
          <w:shd w:val="clear" w:color="auto" w:fill="FFFFFF"/>
          <w:lang w:val="uk-UA"/>
        </w:rPr>
        <w:t>го</w:t>
      </w:r>
      <w:r w:rsidR="00067076" w:rsidRPr="001E6E15">
        <w:rPr>
          <w:sz w:val="28"/>
          <w:szCs w:val="28"/>
          <w:shd w:val="clear" w:color="auto" w:fill="FFFFFF"/>
          <w:lang w:val="uk-UA"/>
        </w:rPr>
        <w:t xml:space="preserve"> закладу «Рівненський психоневрологічний інтернат» Рівненської обласної ради</w:t>
      </w:r>
      <w:r w:rsidR="00067076" w:rsidRPr="001E6E15">
        <w:rPr>
          <w:rStyle w:val="rvts23"/>
          <w:rFonts w:eastAsia="Calibri"/>
          <w:sz w:val="28"/>
          <w:szCs w:val="28"/>
          <w:lang w:val="uk-UA"/>
        </w:rPr>
        <w:t xml:space="preserve"> </w:t>
      </w:r>
      <w:r w:rsidRPr="001E6E15">
        <w:rPr>
          <w:sz w:val="28"/>
          <w:szCs w:val="28"/>
          <w:lang w:val="uk-UA" w:eastAsia="uk-UA"/>
        </w:rPr>
        <w:t xml:space="preserve">та подати на розгляд сесії обласної ради </w:t>
      </w:r>
      <w:r w:rsidR="0002149B" w:rsidRPr="001E6E15">
        <w:rPr>
          <w:sz w:val="28"/>
          <w:szCs w:val="28"/>
          <w:lang w:val="uk-UA" w:eastAsia="uk-UA"/>
        </w:rPr>
        <w:t xml:space="preserve">відповідний </w:t>
      </w:r>
      <w:proofErr w:type="spellStart"/>
      <w:r w:rsidR="0002149B" w:rsidRPr="001E6E15">
        <w:rPr>
          <w:sz w:val="28"/>
          <w:szCs w:val="28"/>
          <w:lang w:val="uk-UA" w:eastAsia="uk-UA"/>
        </w:rPr>
        <w:t>проєкт</w:t>
      </w:r>
      <w:proofErr w:type="spellEnd"/>
      <w:r w:rsidR="0002149B" w:rsidRPr="001E6E15">
        <w:rPr>
          <w:sz w:val="28"/>
          <w:szCs w:val="28"/>
          <w:lang w:val="uk-UA" w:eastAsia="uk-UA"/>
        </w:rPr>
        <w:t xml:space="preserve"> рішення </w:t>
      </w:r>
      <w:r w:rsidRPr="001E6E15">
        <w:rPr>
          <w:sz w:val="28"/>
          <w:szCs w:val="28"/>
          <w:lang w:val="uk-UA" w:eastAsia="uk-UA"/>
        </w:rPr>
        <w:t>в установленому порядку.</w:t>
      </w:r>
    </w:p>
    <w:p w:rsidR="001C68D3" w:rsidRPr="001E6E15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i w:val="0"/>
          <w:iCs w:val="0"/>
          <w:sz w:val="28"/>
          <w:szCs w:val="28"/>
          <w:lang w:val="uk-UA"/>
        </w:rPr>
      </w:pPr>
      <w:r w:rsidRPr="001E6E15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1E6E15">
        <w:rPr>
          <w:sz w:val="28"/>
          <w:szCs w:val="28"/>
          <w:lang w:val="uk-UA"/>
        </w:rPr>
        <w:t>внести</w:t>
      </w:r>
      <w:proofErr w:type="spellEnd"/>
      <w:r w:rsidRPr="001E6E1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C68D3" w:rsidRPr="001E6E15" w:rsidRDefault="001C68D3" w:rsidP="001C68D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8D3" w:rsidRPr="001E6E15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1E6E15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1E6E15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222"/>
        </w:trPr>
        <w:tc>
          <w:tcPr>
            <w:tcW w:w="9360" w:type="dxa"/>
          </w:tcPr>
          <w:p w:rsidR="001C68D3" w:rsidRPr="00994B14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C68D3" w:rsidRPr="00994B14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1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994B14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1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994B14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994B14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994B14">
        <w:rPr>
          <w:sz w:val="28"/>
          <w:szCs w:val="28"/>
          <w:lang w:val="uk-UA"/>
        </w:rPr>
        <w:t>13 березня 2024 року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12"/>
      </w:tblGrid>
      <w:tr w:rsidR="001C68D3" w:rsidRPr="00994B14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994B14" w:rsidRDefault="001C68D3" w:rsidP="0006707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tbl>
            <w:tblPr>
              <w:tblStyle w:val="a8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</w:tblGrid>
            <w:tr w:rsidR="001C68D3" w:rsidRPr="00994B14" w:rsidTr="00067076">
              <w:tc>
                <w:tcPr>
                  <w:tcW w:w="6096" w:type="dxa"/>
                </w:tcPr>
                <w:p w:rsidR="001C68D3" w:rsidRPr="00994B14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94B14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департаменту цивільного захисту та охорони здоров’я населення Рівненської обласної державної адміністрації щодо розгляду можливості перейменування комунального підприємства «Рівненський обласний </w:t>
                  </w:r>
                  <w:proofErr w:type="spellStart"/>
                  <w:r w:rsidRPr="00994B14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994B14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на комунальне підприємство «Рівненська обласна інфекційна лікарня» Рівненської обласної ради з подальшим приєднанням  до нього комунального підприємства «Обласний інформаційно-аналітичний центр медичної статистики» Рівненської обласної ради</w:t>
                  </w:r>
                </w:p>
                <w:p w:rsidR="001C68D3" w:rsidRPr="00994B14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994B14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994B14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B14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 </w:t>
      </w:r>
      <w:r w:rsidRPr="00994B14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994B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94B14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1C68D3" w:rsidRPr="00994B14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994B14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994B14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994B14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1C68D3" w:rsidRPr="00994B14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94B14">
        <w:rPr>
          <w:sz w:val="28"/>
          <w:szCs w:val="28"/>
          <w:lang w:val="uk-UA"/>
        </w:rPr>
        <w:t xml:space="preserve">1.   Інформацію взяти до відома. </w:t>
      </w:r>
    </w:p>
    <w:p w:rsidR="001C68D3" w:rsidRPr="00994B14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94B14">
        <w:rPr>
          <w:sz w:val="28"/>
          <w:szCs w:val="28"/>
          <w:lang w:val="uk-UA"/>
        </w:rPr>
        <w:t xml:space="preserve">2.  Рекомендувати голові обласної ради </w:t>
      </w:r>
      <w:proofErr w:type="spellStart"/>
      <w:r w:rsidRPr="00994B14">
        <w:rPr>
          <w:sz w:val="28"/>
          <w:szCs w:val="28"/>
          <w:lang w:val="uk-UA"/>
        </w:rPr>
        <w:t>внести</w:t>
      </w:r>
      <w:proofErr w:type="spellEnd"/>
      <w:r w:rsidRPr="00994B14">
        <w:rPr>
          <w:sz w:val="28"/>
          <w:szCs w:val="28"/>
          <w:lang w:val="uk-UA"/>
        </w:rPr>
        <w:t xml:space="preserve"> на розгляд сесії обласної ради наступні питання:</w:t>
      </w:r>
    </w:p>
    <w:p w:rsidR="001C68D3" w:rsidRPr="00994B14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94B14">
        <w:rPr>
          <w:sz w:val="28"/>
          <w:szCs w:val="28"/>
          <w:lang w:val="uk-UA"/>
        </w:rPr>
        <w:t xml:space="preserve">– «Про перейменування комунального підприємства «Рівненський обласний </w:t>
      </w:r>
      <w:proofErr w:type="spellStart"/>
      <w:r w:rsidRPr="00994B14">
        <w:rPr>
          <w:sz w:val="28"/>
          <w:szCs w:val="28"/>
          <w:lang w:val="uk-UA"/>
        </w:rPr>
        <w:t>фтизіопульмонологічний</w:t>
      </w:r>
      <w:proofErr w:type="spellEnd"/>
      <w:r w:rsidRPr="00994B14">
        <w:rPr>
          <w:sz w:val="28"/>
          <w:szCs w:val="28"/>
          <w:lang w:val="uk-UA"/>
        </w:rPr>
        <w:t xml:space="preserve"> медичний центр» Рівненської обласної ради на комунальне підприємство «Рівненська обласна інфекційна лікарня» Рівненської обласної ради»</w:t>
      </w:r>
    </w:p>
    <w:p w:rsidR="001C68D3" w:rsidRPr="00994B14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94B14">
        <w:rPr>
          <w:sz w:val="28"/>
          <w:szCs w:val="28"/>
          <w:lang w:val="uk-UA"/>
        </w:rPr>
        <w:t>– «Про реорганізацію комунального підприємства «Обласний інформаційно-аналітичний центр медичної статистики» Рівненської обласної ради шляхом приєднання до комунального підприємства «Рівненська обласна інфекційна лікарня» Рівненської обласної ради».</w:t>
      </w:r>
    </w:p>
    <w:p w:rsidR="001C68D3" w:rsidRPr="00994B14" w:rsidRDefault="001C68D3" w:rsidP="001C68D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Style w:val="a9"/>
          <w:i w:val="0"/>
          <w:iCs w:val="0"/>
          <w:sz w:val="28"/>
          <w:szCs w:val="28"/>
          <w:lang w:val="uk-UA"/>
        </w:rPr>
      </w:pPr>
      <w:r w:rsidRPr="00994B14">
        <w:rPr>
          <w:sz w:val="28"/>
          <w:szCs w:val="28"/>
          <w:lang w:val="uk-UA"/>
        </w:rPr>
        <w:t xml:space="preserve">Рекомендувати </w:t>
      </w:r>
      <w:r w:rsidRPr="00994B14">
        <w:rPr>
          <w:sz w:val="28"/>
          <w:szCs w:val="28"/>
          <w:lang w:val="uk-UA" w:eastAsia="uk-UA"/>
        </w:rPr>
        <w:t>департаменту цивільного захисту та охорони здоров'я населення Рівненської облдержадміністрації підготувати відповідні документи з цих питань та подати на розгляд сесії обласної ради в установленому порядку.</w:t>
      </w:r>
    </w:p>
    <w:p w:rsidR="001C68D3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994B14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94B14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BA7791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BA7791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BA7791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BA7791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13 березня 2024 року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BA7791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BA7791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1C68D3" w:rsidRPr="00BA7791" w:rsidTr="00067076">
              <w:tc>
                <w:tcPr>
                  <w:tcW w:w="5812" w:type="dxa"/>
                </w:tcPr>
                <w:p w:rsidR="001C68D3" w:rsidRPr="00BA7791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A779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A7791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«Обласна психіатрична лікарня </w:t>
                  </w:r>
                  <w:proofErr w:type="spellStart"/>
                  <w:r w:rsidRPr="00BA7791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BA7791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звіту про виконання фінансового плану за 2023 рік</w:t>
                  </w:r>
                </w:p>
                <w:p w:rsidR="001C68D3" w:rsidRPr="00BA7791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BA7791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BA7791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BA7791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BA7791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BA7791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BA7791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BA7791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BA7791">
        <w:rPr>
          <w:b/>
          <w:sz w:val="28"/>
          <w:szCs w:val="28"/>
          <w:lang w:val="uk-UA"/>
        </w:rPr>
        <w:t xml:space="preserve"> </w:t>
      </w:r>
      <w:r w:rsidRPr="00BA779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A7791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BA7791">
        <w:rPr>
          <w:sz w:val="28"/>
          <w:szCs w:val="28"/>
          <w:lang w:val="uk-UA"/>
        </w:rPr>
        <w:t>с.Орлівка</w:t>
      </w:r>
      <w:proofErr w:type="spellEnd"/>
      <w:r w:rsidRPr="00BA779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26.02.2024 №303).</w:t>
      </w:r>
    </w:p>
    <w:p w:rsidR="001C68D3" w:rsidRPr="00BA7791" w:rsidRDefault="001C68D3" w:rsidP="001C68D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8D3" w:rsidRPr="00BA7791" w:rsidRDefault="001C68D3" w:rsidP="001C68D3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1C68D3" w:rsidRPr="00BA7791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BA7791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BA7791" w:rsidRDefault="001C68D3" w:rsidP="001C68D3"/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0220EE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0220EE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D3" w:rsidRPr="000220EE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березня 2024</w:t>
      </w:r>
      <w:r w:rsidRPr="000220EE">
        <w:rPr>
          <w:sz w:val="28"/>
          <w:szCs w:val="28"/>
          <w:lang w:val="uk-UA"/>
        </w:rPr>
        <w:t xml:space="preserve"> року 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p w:rsidR="001C68D3" w:rsidRPr="000220EE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0220EE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0220EE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C68D3" w:rsidRPr="000220EE" w:rsidTr="00067076">
              <w:tc>
                <w:tcPr>
                  <w:tcW w:w="5670" w:type="dxa"/>
                </w:tcPr>
                <w:p w:rsidR="001C68D3" w:rsidRPr="00F81C8A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81C8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81C8A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2023 рік у </w:t>
                  </w:r>
                  <w:r w:rsidRPr="00282E2F">
                    <w:rPr>
                      <w:b/>
                      <w:sz w:val="28"/>
                      <w:szCs w:val="28"/>
                    </w:rPr>
                    <w:t>IV</w:t>
                  </w:r>
                  <w:r w:rsidRPr="00F81C8A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кварталі</w:t>
                  </w:r>
                </w:p>
                <w:p w:rsidR="001C68D3" w:rsidRPr="000220EE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220EE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1C68D3" w:rsidRPr="000220EE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0220EE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BA56FE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0220EE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0220EE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0220EE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0220EE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BE4553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E4553">
        <w:rPr>
          <w:sz w:val="28"/>
          <w:szCs w:val="28"/>
          <w:lang w:val="uk-UA"/>
        </w:rPr>
        <w:t>2.</w:t>
      </w:r>
      <w:r w:rsidRPr="00282E2F">
        <w:rPr>
          <w:sz w:val="28"/>
          <w:szCs w:val="28"/>
        </w:rPr>
        <w:t> </w:t>
      </w:r>
      <w:r w:rsidRPr="00BE4553">
        <w:rPr>
          <w:sz w:val="28"/>
          <w:szCs w:val="28"/>
          <w:lang w:val="uk-UA"/>
        </w:rPr>
        <w:t xml:space="preserve">Погодити  внесення змін до фінансового плану на 2023 рік у </w:t>
      </w:r>
      <w:r w:rsidRPr="00BE4553">
        <w:rPr>
          <w:sz w:val="28"/>
          <w:szCs w:val="28"/>
        </w:rPr>
        <w:t>IV</w:t>
      </w:r>
      <w:r w:rsidRPr="00BE4553">
        <w:rPr>
          <w:sz w:val="28"/>
          <w:szCs w:val="28"/>
          <w:lang w:val="uk-UA"/>
        </w:rPr>
        <w:t xml:space="preserve"> кварталі</w:t>
      </w:r>
      <w:r w:rsidRPr="00BE45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</w:t>
      </w:r>
      <w:r w:rsidRPr="00BE4553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E4553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BE4553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29.12.2023 №1144/01-15).</w:t>
      </w:r>
    </w:p>
    <w:p w:rsidR="001C68D3" w:rsidRDefault="001C68D3" w:rsidP="001C68D3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0220EE" w:rsidRDefault="001C68D3" w:rsidP="001C68D3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>Секретар</w:t>
      </w:r>
    </w:p>
    <w:p w:rsidR="001C68D3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    Олександр ГОМОН</w:t>
      </w:r>
    </w:p>
    <w:p w:rsidR="001C68D3" w:rsidRPr="00AF73DD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Default="001C68D3" w:rsidP="001C68D3"/>
    <w:p w:rsidR="001C68D3" w:rsidRDefault="001C68D3" w:rsidP="001C68D3"/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283EB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283EB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283EBF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0220EE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березня 2024</w:t>
      </w:r>
      <w:r w:rsidRPr="000220EE">
        <w:rPr>
          <w:sz w:val="28"/>
          <w:szCs w:val="28"/>
          <w:lang w:val="uk-UA"/>
        </w:rPr>
        <w:t xml:space="preserve"> року     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283EBF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283EBF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C68D3" w:rsidRPr="00283EBF" w:rsidTr="00067076">
              <w:tc>
                <w:tcPr>
                  <w:tcW w:w="5103" w:type="dxa"/>
                </w:tcPr>
                <w:p w:rsidR="001C68D3" w:rsidRPr="00875EB6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75EB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75EB6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 виконання фінансового плану за 2023 рік</w:t>
                  </w:r>
                </w:p>
                <w:p w:rsidR="001C68D3" w:rsidRPr="00283EBF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283EBF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283EBF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F51E7D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283EBF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283EB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283EB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283EBF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9C1899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9C1899">
        <w:rPr>
          <w:sz w:val="28"/>
          <w:szCs w:val="28"/>
          <w:lang w:val="uk-UA"/>
        </w:rPr>
        <w:t>2.</w:t>
      </w:r>
      <w:r w:rsidRPr="00282E2F">
        <w:rPr>
          <w:sz w:val="28"/>
          <w:szCs w:val="28"/>
        </w:rPr>
        <w:t> </w:t>
      </w:r>
      <w:r w:rsidRPr="009C1899">
        <w:rPr>
          <w:sz w:val="28"/>
          <w:szCs w:val="28"/>
          <w:lang w:val="uk-UA"/>
        </w:rPr>
        <w:t>Погодити  звіт про виконання фінансового плану за 2023 рік</w:t>
      </w:r>
      <w:r w:rsidRPr="009C18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9C1899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9C1899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9C1899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29.02.2024 №226/01-15).</w:t>
      </w:r>
    </w:p>
    <w:p w:rsidR="001C68D3" w:rsidRPr="00283EBF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1C68D3" w:rsidRPr="00283EBF" w:rsidRDefault="001C68D3" w:rsidP="001C68D3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1C68D3" w:rsidRPr="00283EBF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AF73DD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Default="001C68D3" w:rsidP="001C68D3"/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283EB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283EB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283EBF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0220EE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березня 2024</w:t>
      </w:r>
      <w:r w:rsidRPr="000220EE">
        <w:rPr>
          <w:sz w:val="28"/>
          <w:szCs w:val="28"/>
          <w:lang w:val="uk-UA"/>
        </w:rPr>
        <w:t xml:space="preserve"> року 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283EBF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283EBF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C68D3" w:rsidRPr="00283EBF" w:rsidTr="00067076">
              <w:tc>
                <w:tcPr>
                  <w:tcW w:w="5103" w:type="dxa"/>
                </w:tcPr>
                <w:p w:rsidR="001C68D3" w:rsidRPr="00D82D98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2D98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2023 рік</w:t>
                  </w:r>
                </w:p>
                <w:p w:rsidR="001C68D3" w:rsidRPr="00283EBF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283EBF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283EBF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283EBF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283EBF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283EB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283EB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283EBF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D82D98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D82D98">
        <w:rPr>
          <w:sz w:val="28"/>
          <w:szCs w:val="28"/>
          <w:lang w:val="uk-UA"/>
        </w:rPr>
        <w:t>2.</w:t>
      </w:r>
      <w:r w:rsidRPr="00282E2F">
        <w:rPr>
          <w:sz w:val="28"/>
          <w:szCs w:val="28"/>
        </w:rPr>
        <w:t> </w:t>
      </w:r>
      <w:r w:rsidRPr="00D82D98">
        <w:rPr>
          <w:sz w:val="28"/>
          <w:szCs w:val="28"/>
          <w:lang w:val="uk-UA"/>
        </w:rPr>
        <w:t xml:space="preserve">Погодити звіт про виконання фінансового плану за 2023 рік </w:t>
      </w:r>
      <w:r w:rsidRPr="00D82D98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D82D98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Pr="00D82D98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13.02.2024 №272/01-13/24).</w:t>
      </w:r>
    </w:p>
    <w:p w:rsidR="001C68D3" w:rsidRPr="00283EBF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1C68D3" w:rsidRPr="00283EBF" w:rsidRDefault="001C68D3" w:rsidP="001C68D3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1C68D3" w:rsidRPr="00283EBF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AF73DD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Default="001C68D3" w:rsidP="001C68D3"/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4F359A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9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4F359A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9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4F359A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4F359A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4F359A">
        <w:rPr>
          <w:sz w:val="28"/>
          <w:szCs w:val="28"/>
          <w:lang w:val="uk-UA"/>
        </w:rPr>
        <w:t>13 березня 2024 року  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4F359A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4F359A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C68D3" w:rsidRPr="004F359A" w:rsidTr="00067076">
              <w:tc>
                <w:tcPr>
                  <w:tcW w:w="5103" w:type="dxa"/>
                </w:tcPr>
                <w:p w:rsidR="001C68D3" w:rsidRPr="004F359A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F359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4F359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«Острозька обласна психіатрична лікарня» Рівненської обласної ради щодо погодження звіту про виконання фінансового плану за 2023 рік</w:t>
                  </w:r>
                </w:p>
                <w:p w:rsidR="001C68D3" w:rsidRPr="004F359A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4F359A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4F359A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283EBF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4F359A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4F359A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4F359A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4F359A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4F359A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4F359A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F359A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4F359A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F359A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4F359A">
        <w:rPr>
          <w:b/>
          <w:sz w:val="28"/>
          <w:szCs w:val="28"/>
          <w:lang w:val="uk-UA"/>
        </w:rPr>
        <w:t xml:space="preserve"> </w:t>
      </w:r>
      <w:r w:rsidRPr="004F359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F359A">
        <w:rPr>
          <w:sz w:val="28"/>
          <w:szCs w:val="28"/>
          <w:lang w:val="uk-UA"/>
        </w:rPr>
        <w:t>Острозька обласна психіатрична лікарня</w:t>
      </w:r>
      <w:r w:rsidRPr="004F359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05.02.2024 №124).</w:t>
      </w:r>
    </w:p>
    <w:p w:rsidR="001C68D3" w:rsidRPr="004F359A" w:rsidRDefault="001C68D3" w:rsidP="001C68D3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1C68D3" w:rsidRPr="004F359A" w:rsidRDefault="001C68D3" w:rsidP="001C68D3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1C68D3" w:rsidRPr="004F359A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4F359A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4F359A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406F3F" w:rsidRDefault="001C68D3" w:rsidP="001C68D3"/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BF7942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BF7942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BF7942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BF7942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BF7942">
        <w:rPr>
          <w:sz w:val="28"/>
          <w:szCs w:val="28"/>
          <w:lang w:val="uk-UA"/>
        </w:rPr>
        <w:t>13 березня 2024 року  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BF7942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BF7942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1C68D3" w:rsidRPr="00BF7942" w:rsidTr="00067076">
              <w:tc>
                <w:tcPr>
                  <w:tcW w:w="5812" w:type="dxa"/>
                </w:tcPr>
                <w:p w:rsidR="001C68D3" w:rsidRPr="00BF7942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F794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F7942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звіту про виконання фінансового плану за 2023 рік</w:t>
                  </w:r>
                </w:p>
                <w:p w:rsidR="001C68D3" w:rsidRPr="00BF7942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C68D3" w:rsidRPr="00BF7942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F7942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</w:tc>
            </w:tr>
          </w:tbl>
          <w:p w:rsidR="001C68D3" w:rsidRPr="00BF7942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BF7942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42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BF7942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BF7942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F7942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BF7942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BF7942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F7942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BF7942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F7942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BF7942">
        <w:rPr>
          <w:b/>
          <w:sz w:val="28"/>
          <w:szCs w:val="28"/>
          <w:lang w:val="uk-UA"/>
        </w:rPr>
        <w:t xml:space="preserve"> </w:t>
      </w:r>
      <w:r w:rsidRPr="00BF7942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F7942">
        <w:rPr>
          <w:sz w:val="28"/>
          <w:szCs w:val="28"/>
          <w:lang w:val="uk-UA"/>
        </w:rPr>
        <w:t>Рівненська обласна дитяча лікарня</w:t>
      </w:r>
      <w:r w:rsidRPr="00BF7942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(листи від 15.02.2024 №233/01-09/24, від 15.02.2024 №231/01-09/24).</w:t>
      </w:r>
    </w:p>
    <w:p w:rsidR="001C68D3" w:rsidRPr="00BF7942" w:rsidRDefault="001C68D3" w:rsidP="001C68D3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1C68D3" w:rsidRPr="00BF7942" w:rsidRDefault="001C68D3" w:rsidP="001C68D3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1C68D3" w:rsidRPr="00BF7942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F7942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BF7942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955A4A" w:rsidRDefault="001C68D3" w:rsidP="001C68D3"/>
    <w:p w:rsidR="001C68D3" w:rsidRPr="00955A4A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E7181E" w:rsidRDefault="001C68D3" w:rsidP="001C68D3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C68D3" w:rsidRPr="00E7181E" w:rsidRDefault="001C68D3" w:rsidP="001C68D3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0332C8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C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0332C8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C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0332C8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D3" w:rsidRPr="000332C8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0332C8">
        <w:rPr>
          <w:sz w:val="28"/>
          <w:szCs w:val="28"/>
          <w:lang w:val="uk-UA"/>
        </w:rPr>
        <w:t>13 березня 2024 року                                                                             №9</w:t>
      </w:r>
    </w:p>
    <w:p w:rsidR="001C68D3" w:rsidRPr="000332C8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0332C8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0332C8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1C68D3" w:rsidRPr="000332C8" w:rsidTr="00067076">
              <w:tc>
                <w:tcPr>
                  <w:tcW w:w="5812" w:type="dxa"/>
                </w:tcPr>
                <w:p w:rsidR="001C68D3" w:rsidRPr="000332C8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332C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332C8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на 2024 рік у  I кварталі</w:t>
                  </w:r>
                </w:p>
                <w:p w:rsidR="001C68D3" w:rsidRPr="00FB28F9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32C8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</w:tc>
            </w:tr>
          </w:tbl>
          <w:p w:rsidR="001C68D3" w:rsidRPr="000332C8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0332C8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0332C8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2C8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0332C8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0332C8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332C8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0332C8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0332C8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332C8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0332C8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332C8">
        <w:rPr>
          <w:sz w:val="28"/>
          <w:szCs w:val="28"/>
          <w:lang w:val="uk-UA"/>
        </w:rPr>
        <w:t xml:space="preserve">2. Погодити  внесення змін до фінансового плану на 2024 рік у  I кварталі </w:t>
      </w:r>
      <w:r>
        <w:rPr>
          <w:sz w:val="28"/>
          <w:szCs w:val="28"/>
          <w:lang w:val="uk-UA"/>
        </w:rPr>
        <w:t xml:space="preserve">                 </w:t>
      </w:r>
      <w:r w:rsidRPr="000332C8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332C8">
        <w:rPr>
          <w:sz w:val="28"/>
          <w:szCs w:val="28"/>
          <w:lang w:val="uk-UA"/>
        </w:rPr>
        <w:t>Рівненська обласна дитяча лікарня</w:t>
      </w:r>
      <w:r w:rsidRPr="000332C8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11.03.2024 №322/01-09/24).</w:t>
      </w:r>
    </w:p>
    <w:p w:rsidR="001C68D3" w:rsidRPr="000332C8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1C68D3" w:rsidRPr="000332C8" w:rsidRDefault="001C68D3" w:rsidP="001C68D3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0332C8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0332C8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0332C8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955A4A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955A4A" w:rsidRDefault="001C68D3" w:rsidP="001C68D3"/>
    <w:p w:rsidR="001C68D3" w:rsidRPr="00955A4A" w:rsidRDefault="001C68D3" w:rsidP="001C68D3"/>
    <w:p w:rsidR="001C68D3" w:rsidRPr="00955A4A" w:rsidRDefault="001C68D3" w:rsidP="001C68D3"/>
    <w:p w:rsidR="001C68D3" w:rsidRPr="00955A4A" w:rsidRDefault="001C68D3" w:rsidP="001C68D3"/>
    <w:p w:rsidR="001C68D3" w:rsidRDefault="001C68D3" w:rsidP="001C68D3"/>
    <w:p w:rsidR="001C68D3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AD58D7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D7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AD58D7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D7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AD58D7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D3" w:rsidRPr="00AD58D7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AD58D7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AD58D7">
        <w:rPr>
          <w:sz w:val="28"/>
          <w:szCs w:val="28"/>
          <w:lang w:val="uk-UA"/>
        </w:rPr>
        <w:t>13 березня 2024 року                                                                             №10</w:t>
      </w:r>
    </w:p>
    <w:p w:rsidR="001C68D3" w:rsidRPr="00AD58D7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AD58D7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AD58D7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1C68D3" w:rsidRPr="00AD58D7" w:rsidTr="00067076">
              <w:tc>
                <w:tcPr>
                  <w:tcW w:w="5812" w:type="dxa"/>
                </w:tcPr>
                <w:p w:rsidR="001C68D3" w:rsidRPr="00AD58D7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58D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58D7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звіту про виконання фінансового плану за 2023 рік</w:t>
                  </w:r>
                </w:p>
                <w:p w:rsidR="001C68D3" w:rsidRPr="00AD58D7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AD58D7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AD58D7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AD58D7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D7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AD58D7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1C68D3" w:rsidRPr="00AD58D7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AD58D7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AD58D7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AD58D7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D58D7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AD58D7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AD58D7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AD58D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Pr="00AD58D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AD58D7">
        <w:rPr>
          <w:sz w:val="28"/>
          <w:szCs w:val="28"/>
          <w:lang w:val="uk-UA"/>
        </w:rPr>
        <w:t>Рівненський обласний протипухлинний центр</w:t>
      </w:r>
      <w:r w:rsidRPr="00AD58D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28.02.2024 №180/01-17/24).</w:t>
      </w:r>
    </w:p>
    <w:p w:rsidR="001C68D3" w:rsidRPr="00AD58D7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1C68D3" w:rsidRPr="00AD58D7" w:rsidRDefault="001C68D3" w:rsidP="001C68D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8D3" w:rsidRPr="00AD58D7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AD58D7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AD58D7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AD58D7" w:rsidRDefault="001C68D3" w:rsidP="001C68D3"/>
    <w:p w:rsidR="001C68D3" w:rsidRPr="00955A4A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955A4A" w:rsidRDefault="001C68D3" w:rsidP="001C68D3"/>
    <w:p w:rsidR="001C68D3" w:rsidRPr="00955A4A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283EB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283EB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283EB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D3" w:rsidRPr="00283EB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D3" w:rsidRPr="000220EE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березня 2024</w:t>
      </w:r>
      <w:r w:rsidRPr="000220EE">
        <w:rPr>
          <w:sz w:val="28"/>
          <w:szCs w:val="28"/>
          <w:lang w:val="uk-UA"/>
        </w:rPr>
        <w:t xml:space="preserve"> року                                                                             №</w:t>
      </w:r>
      <w:r>
        <w:rPr>
          <w:sz w:val="28"/>
          <w:szCs w:val="28"/>
          <w:lang w:val="uk-UA"/>
        </w:rPr>
        <w:t>11</w:t>
      </w:r>
    </w:p>
    <w:p w:rsidR="001C68D3" w:rsidRPr="00283EBF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283EBF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283EBF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1C68D3" w:rsidRPr="00283EBF" w:rsidTr="00067076">
              <w:tc>
                <w:tcPr>
                  <w:tcW w:w="5812" w:type="dxa"/>
                </w:tcPr>
                <w:p w:rsidR="001C68D3" w:rsidRPr="001945AF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945AF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звіту про виконання фінансового плану за 2023 рік</w:t>
                  </w:r>
                </w:p>
                <w:p w:rsidR="001C68D3" w:rsidRPr="00283EBF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283EBF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283EBF" w:rsidRDefault="001C68D3" w:rsidP="001C68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CD5FDD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283EBF" w:rsidRDefault="001C68D3" w:rsidP="001C68D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68D3" w:rsidRPr="00283EB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283EB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283EBF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1945AF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1945AF">
        <w:rPr>
          <w:sz w:val="28"/>
          <w:szCs w:val="28"/>
          <w:lang w:val="uk-UA"/>
        </w:rPr>
        <w:t>2.</w:t>
      </w:r>
      <w:r w:rsidRPr="00282E2F">
        <w:rPr>
          <w:sz w:val="28"/>
          <w:szCs w:val="28"/>
        </w:rPr>
        <w:t> </w:t>
      </w:r>
      <w:r w:rsidRPr="001945AF">
        <w:rPr>
          <w:sz w:val="28"/>
          <w:szCs w:val="28"/>
          <w:lang w:val="uk-UA"/>
        </w:rPr>
        <w:t>Погодити  звіт про виконання фінансового плану за 2023</w:t>
      </w:r>
      <w:r w:rsidRPr="000E5F18">
        <w:rPr>
          <w:sz w:val="28"/>
          <w:szCs w:val="28"/>
          <w:lang w:val="uk-UA"/>
        </w:rPr>
        <w:t xml:space="preserve"> рік</w:t>
      </w:r>
      <w:r w:rsidRPr="001945A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1945A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945AF">
        <w:rPr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945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29.02.2024 №127).</w:t>
      </w:r>
    </w:p>
    <w:p w:rsidR="001C68D3" w:rsidRPr="00505BEC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1C68D3" w:rsidRPr="00283EBF" w:rsidRDefault="001C68D3" w:rsidP="001C68D3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1C68D3" w:rsidRPr="00283EBF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AF73DD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Default="001C68D3" w:rsidP="001C68D3"/>
    <w:p w:rsidR="001C68D3" w:rsidRDefault="001C68D3" w:rsidP="001C68D3"/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671F96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9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671F96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9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671F96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671F96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671F96">
        <w:rPr>
          <w:sz w:val="28"/>
          <w:szCs w:val="28"/>
          <w:lang w:val="uk-UA"/>
        </w:rPr>
        <w:t>13 березня 2024 року                                               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671F96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671F96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1C68D3" w:rsidRPr="00671F96" w:rsidTr="00067076">
              <w:tc>
                <w:tcPr>
                  <w:tcW w:w="5812" w:type="dxa"/>
                </w:tcPr>
                <w:p w:rsidR="001C68D3" w:rsidRPr="00671F96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71F9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671F96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служби крові» Рівненської обласної ради щодо погодження звіту про виконання фінансового плану за 2023 рік</w:t>
                  </w:r>
                </w:p>
                <w:p w:rsidR="001C68D3" w:rsidRPr="00671F96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671F96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671F96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671F96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F96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671F96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671F96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671F96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671F96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671F96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671F96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671F96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71F96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671F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671F96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71F96">
        <w:rPr>
          <w:sz w:val="28"/>
          <w:szCs w:val="28"/>
          <w:lang w:val="uk-UA"/>
        </w:rPr>
        <w:t>Рівненський обласний центр служби крові</w:t>
      </w:r>
      <w:r w:rsidRPr="00671F96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(листи від 12.02.2024 №116/01-12/24 від 12.02.2024 №119/01-12/24  ).</w:t>
      </w:r>
    </w:p>
    <w:p w:rsidR="001C68D3" w:rsidRPr="00671F96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1C68D3" w:rsidRPr="00671F96" w:rsidRDefault="001C68D3" w:rsidP="001C68D3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1C68D3" w:rsidRPr="00671F96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71F96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671F96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671F96" w:rsidRDefault="001C68D3" w:rsidP="001C68D3"/>
    <w:p w:rsidR="001C68D3" w:rsidRPr="00671F96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3A6093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9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3A6093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9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3A6093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D3" w:rsidRPr="003A6093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3A6093">
        <w:rPr>
          <w:sz w:val="28"/>
          <w:szCs w:val="28"/>
          <w:lang w:val="uk-UA"/>
        </w:rPr>
        <w:t>13 березня 2024 року                                                                             №13</w:t>
      </w:r>
    </w:p>
    <w:p w:rsidR="001C68D3" w:rsidRPr="003A6093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3A6093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3A6093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1C68D3" w:rsidRPr="003A6093" w:rsidTr="00067076">
              <w:tc>
                <w:tcPr>
                  <w:tcW w:w="5812" w:type="dxa"/>
                </w:tcPr>
                <w:p w:rsidR="001C68D3" w:rsidRPr="003A6093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A609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A6093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2024 рік у  I кварталі</w:t>
                  </w:r>
                </w:p>
                <w:p w:rsidR="001C68D3" w:rsidRPr="003A6093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A6093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1C68D3" w:rsidRPr="003A6093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3A6093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3A6093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93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3A6093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3A6093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3A6093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A6093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3A6093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3A6093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A6093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3A6093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A6093">
        <w:rPr>
          <w:sz w:val="28"/>
          <w:szCs w:val="28"/>
          <w:lang w:val="uk-UA"/>
        </w:rPr>
        <w:t>2. Погодити  внесення змін до фінансового плану на 2024 рік у I кварталі</w:t>
      </w:r>
      <w:r w:rsidRPr="003A60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</w:t>
      </w:r>
      <w:r w:rsidRPr="003A6093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A6093">
        <w:rPr>
          <w:sz w:val="28"/>
          <w:szCs w:val="28"/>
          <w:lang w:val="uk-UA"/>
        </w:rPr>
        <w:t>Рівненський обласний центр служби крові</w:t>
      </w:r>
      <w:r w:rsidRPr="003A6093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29.02.2024 №180/01-12/24).</w:t>
      </w:r>
    </w:p>
    <w:p w:rsidR="001C68D3" w:rsidRPr="003A6093" w:rsidRDefault="001C68D3" w:rsidP="001C68D3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3A6093" w:rsidRDefault="001C68D3" w:rsidP="001C68D3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3A6093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3A6093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3A6093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3A6093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3A6093" w:rsidRDefault="001C68D3" w:rsidP="001C68D3"/>
    <w:p w:rsidR="001C68D3" w:rsidRPr="007720CC" w:rsidRDefault="001C68D3" w:rsidP="001C68D3"/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9F0EF9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F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9F0EF9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F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9F0EF9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9F0EF9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9F0EF9">
        <w:rPr>
          <w:sz w:val="28"/>
          <w:szCs w:val="28"/>
          <w:lang w:val="uk-UA"/>
        </w:rPr>
        <w:t>13 березня 2024 року                                                                 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9F0EF9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9F0EF9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1C68D3" w:rsidRPr="009F0EF9" w:rsidTr="00067076">
              <w:tc>
                <w:tcPr>
                  <w:tcW w:w="5812" w:type="dxa"/>
                </w:tcPr>
                <w:p w:rsidR="001C68D3" w:rsidRPr="009F0EF9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F0EF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9F0EF9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«Корецька обласна лікарня відновного лікування» Рівненської обласної ради щодо погодження звіту про виконання фінансового плану за 2023 рік</w:t>
                  </w:r>
                </w:p>
                <w:p w:rsidR="001C68D3" w:rsidRPr="009F0EF9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9F0EF9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9F0EF9" w:rsidRDefault="001C68D3" w:rsidP="001C68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9F0EF9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EF9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9F0EF9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9F0EF9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9F0EF9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9F0EF9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9F0EF9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0EF9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9F0EF9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9F0EF9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9F0EF9">
        <w:rPr>
          <w:b/>
          <w:sz w:val="28"/>
          <w:szCs w:val="28"/>
          <w:lang w:val="uk-UA"/>
        </w:rPr>
        <w:t xml:space="preserve"> </w:t>
      </w:r>
      <w:r w:rsidRPr="009F0EF9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9F0EF9">
        <w:rPr>
          <w:sz w:val="28"/>
          <w:szCs w:val="28"/>
          <w:lang w:val="uk-UA"/>
        </w:rPr>
        <w:t>Корецька обласна лікарня відновного лікування</w:t>
      </w:r>
      <w:r w:rsidRPr="009F0EF9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(листи від 28.02.2024 №41, 28.02.2024 №40).</w:t>
      </w:r>
    </w:p>
    <w:p w:rsidR="001C68D3" w:rsidRPr="009F0EF9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1C68D3" w:rsidRPr="009F0EF9" w:rsidRDefault="001C68D3" w:rsidP="001C68D3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1C68D3" w:rsidRPr="009F0EF9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F0EF9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Юрій БІЛИК</w:t>
      </w:r>
    </w:p>
    <w:p w:rsidR="001C68D3" w:rsidRPr="009F0EF9" w:rsidRDefault="001C68D3" w:rsidP="001C68D3">
      <w:pPr>
        <w:pStyle w:val="aa"/>
        <w:tabs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9F0EF9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C68D3" w:rsidRPr="009F0EF9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9F0EF9" w:rsidRDefault="001C68D3" w:rsidP="001C68D3"/>
    <w:p w:rsidR="001C68D3" w:rsidRPr="009F0EF9" w:rsidRDefault="001C68D3" w:rsidP="001C68D3"/>
    <w:p w:rsidR="001C68D3" w:rsidRPr="009F0EF9" w:rsidRDefault="001C68D3" w:rsidP="001C68D3"/>
    <w:p w:rsidR="001C68D3" w:rsidRPr="007720CC" w:rsidRDefault="001C68D3" w:rsidP="001C68D3"/>
    <w:p w:rsidR="001C68D3" w:rsidRPr="007720CC" w:rsidRDefault="001C68D3" w:rsidP="001C68D3"/>
    <w:p w:rsidR="001C68D3" w:rsidRDefault="001C68D3" w:rsidP="001C68D3"/>
    <w:p w:rsidR="001C68D3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C51EB4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B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C51EB4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B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C51EB4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D3" w:rsidRPr="00C51EB4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C51EB4">
        <w:rPr>
          <w:sz w:val="28"/>
          <w:szCs w:val="28"/>
          <w:lang w:val="uk-UA"/>
        </w:rPr>
        <w:t>13 березня 2024 року                                                                             №15</w:t>
      </w:r>
    </w:p>
    <w:p w:rsidR="001C68D3" w:rsidRPr="00C51EB4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C51EB4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C51EB4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1C68D3" w:rsidRPr="00C51EB4" w:rsidTr="00067076">
              <w:tc>
                <w:tcPr>
                  <w:tcW w:w="4962" w:type="dxa"/>
                </w:tcPr>
                <w:p w:rsidR="001C68D3" w:rsidRPr="00C51EB4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51EB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51EB4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</w:t>
                  </w:r>
                  <w:proofErr w:type="spellStart"/>
                  <w:r w:rsidRPr="00C51EB4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C51EB4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звіту про виконання фінансового плану за 2023 рік</w:t>
                  </w:r>
                </w:p>
                <w:p w:rsidR="001C68D3" w:rsidRPr="00C51EB4" w:rsidRDefault="001C68D3" w:rsidP="00067076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1C68D3" w:rsidRPr="00C51EB4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C51EB4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C51EB4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EB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C51EB4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C51EB4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C51EB4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51EB4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C51EB4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C51EB4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51EB4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C51EB4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51EB4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C51EB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C51EB4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C51EB4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Pr="00C51EB4">
        <w:rPr>
          <w:sz w:val="28"/>
          <w:szCs w:val="28"/>
          <w:lang w:val="uk-UA"/>
        </w:rPr>
        <w:t>фтизіопульмонологічний</w:t>
      </w:r>
      <w:proofErr w:type="spellEnd"/>
      <w:r w:rsidRPr="00C51EB4">
        <w:rPr>
          <w:sz w:val="28"/>
          <w:szCs w:val="28"/>
          <w:lang w:val="uk-UA"/>
        </w:rPr>
        <w:t xml:space="preserve"> медичний центр</w:t>
      </w:r>
      <w:r w:rsidRPr="00C51EB4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28.02.2024 №240).</w:t>
      </w:r>
    </w:p>
    <w:p w:rsidR="001C68D3" w:rsidRPr="00C51EB4" w:rsidRDefault="001C68D3" w:rsidP="001C68D3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1C68D3" w:rsidRPr="00C51EB4" w:rsidRDefault="001C68D3" w:rsidP="001C68D3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C51EB4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51EB4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C51EB4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AF73DD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Default="001C68D3" w:rsidP="001C68D3"/>
    <w:p w:rsidR="001C68D3" w:rsidRDefault="001C68D3" w:rsidP="001C68D3"/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F027D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D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F027D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D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F027DF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F027DF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F027DF">
        <w:rPr>
          <w:sz w:val="28"/>
          <w:szCs w:val="28"/>
          <w:lang w:val="uk-UA"/>
        </w:rPr>
        <w:t>13 березня 2024 року                                                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F027DF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F027DF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1C68D3" w:rsidRPr="00F027DF" w:rsidTr="00067076">
              <w:tc>
                <w:tcPr>
                  <w:tcW w:w="4820" w:type="dxa"/>
                </w:tcPr>
                <w:p w:rsidR="001C68D3" w:rsidRPr="00F027DF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027D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027DF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звіту про виконання фінансового плану за 2023 рік</w:t>
                  </w:r>
                </w:p>
              </w:tc>
            </w:tr>
          </w:tbl>
          <w:p w:rsidR="001C68D3" w:rsidRPr="00F027DF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F027DF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F027DF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7D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F027DF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F027D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F027DF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F027D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F027DF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027DF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F027DF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F027DF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F027D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F027D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F027DF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Pr="00F027D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07.02.2024 №416).</w:t>
      </w:r>
    </w:p>
    <w:p w:rsidR="001C68D3" w:rsidRPr="00F027DF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1C68D3" w:rsidRPr="00F027DF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1C68D3" w:rsidRPr="00F027DF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027D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F027DF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F027DF" w:rsidRDefault="001C68D3" w:rsidP="001C68D3"/>
    <w:p w:rsidR="001C68D3" w:rsidRPr="00F027DF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CD5FDD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CD5FDD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CD5FDD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0220EE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березня 2024</w:t>
      </w:r>
      <w:r w:rsidRPr="000220EE">
        <w:rPr>
          <w:sz w:val="28"/>
          <w:szCs w:val="28"/>
          <w:lang w:val="uk-UA"/>
        </w:rPr>
        <w:t xml:space="preserve"> року                                                                             №</w:t>
      </w:r>
      <w:r>
        <w:rPr>
          <w:sz w:val="28"/>
          <w:szCs w:val="28"/>
          <w:lang w:val="uk-UA"/>
        </w:rPr>
        <w:t>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CD5FDD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CD5FDD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1C68D3" w:rsidRPr="00CD5FDD" w:rsidTr="00067076">
              <w:tc>
                <w:tcPr>
                  <w:tcW w:w="4820" w:type="dxa"/>
                </w:tcPr>
                <w:p w:rsidR="001C68D3" w:rsidRPr="00BD240A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D240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D240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proofErr w:type="spellStart"/>
                  <w:r w:rsidRPr="00BD240A">
                    <w:rPr>
                      <w:b/>
                      <w:sz w:val="28"/>
                      <w:szCs w:val="28"/>
                      <w:lang w:val="uk-UA"/>
                    </w:rPr>
                    <w:t>Зірненська</w:t>
                  </w:r>
                  <w:proofErr w:type="spellEnd"/>
                  <w:r w:rsidRPr="00BD240A">
                    <w:rPr>
                      <w:b/>
                      <w:sz w:val="28"/>
                      <w:szCs w:val="28"/>
                      <w:lang w:val="uk-UA"/>
                    </w:rPr>
                    <w:t xml:space="preserve"> лікарня «</w:t>
                  </w:r>
                  <w:proofErr w:type="spellStart"/>
                  <w:r w:rsidRPr="00BD240A">
                    <w:rPr>
                      <w:b/>
                      <w:sz w:val="28"/>
                      <w:szCs w:val="28"/>
                      <w:lang w:val="uk-UA"/>
                    </w:rPr>
                    <w:t>Хоспіс</w:t>
                  </w:r>
                  <w:proofErr w:type="spellEnd"/>
                  <w:r w:rsidRPr="00BD240A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звіту про виконання фінансового плану за 2023 рік</w:t>
                  </w:r>
                </w:p>
                <w:p w:rsidR="001C68D3" w:rsidRPr="00CD5FDD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CD5FDD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CD5FDD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CD5FDD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CD5FDD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CD5FDD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CD5FDD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CD5FDD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BD240A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D240A">
        <w:rPr>
          <w:sz w:val="28"/>
          <w:szCs w:val="28"/>
          <w:lang w:val="uk-UA"/>
        </w:rPr>
        <w:t>2.</w:t>
      </w:r>
      <w:r w:rsidRPr="00282E2F">
        <w:rPr>
          <w:sz w:val="28"/>
          <w:szCs w:val="28"/>
        </w:rPr>
        <w:t> </w:t>
      </w:r>
      <w:r w:rsidRPr="00BD240A">
        <w:rPr>
          <w:sz w:val="28"/>
          <w:szCs w:val="28"/>
          <w:lang w:val="uk-UA"/>
        </w:rPr>
        <w:t xml:space="preserve">Погодити  </w:t>
      </w:r>
      <w:r w:rsidRPr="00F027DF">
        <w:rPr>
          <w:sz w:val="28"/>
          <w:szCs w:val="28"/>
          <w:lang w:val="uk-UA"/>
        </w:rPr>
        <w:t>звіт про виконання фінансового плану за 2023 рік</w:t>
      </w:r>
      <w:r w:rsidRPr="00BD240A">
        <w:rPr>
          <w:b/>
          <w:sz w:val="28"/>
          <w:szCs w:val="28"/>
          <w:lang w:val="uk-UA"/>
        </w:rPr>
        <w:t xml:space="preserve"> </w:t>
      </w:r>
      <w:r w:rsidRPr="00BD240A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Pr="00BD240A">
        <w:rPr>
          <w:sz w:val="28"/>
          <w:szCs w:val="28"/>
          <w:lang w:val="uk-UA"/>
        </w:rPr>
        <w:t>Зірненська</w:t>
      </w:r>
      <w:proofErr w:type="spellEnd"/>
      <w:r w:rsidRPr="00BD240A">
        <w:rPr>
          <w:sz w:val="28"/>
          <w:szCs w:val="28"/>
          <w:lang w:val="uk-UA"/>
        </w:rPr>
        <w:t xml:space="preserve"> лікарня «</w:t>
      </w:r>
      <w:proofErr w:type="spellStart"/>
      <w:r w:rsidRPr="00BD240A">
        <w:rPr>
          <w:sz w:val="28"/>
          <w:szCs w:val="28"/>
          <w:lang w:val="uk-UA"/>
        </w:rPr>
        <w:t>Хоспіс</w:t>
      </w:r>
      <w:proofErr w:type="spellEnd"/>
      <w:r w:rsidRPr="00BD240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01.03.2024 від №46).</w:t>
      </w:r>
    </w:p>
    <w:p w:rsidR="001C68D3" w:rsidRDefault="001C68D3" w:rsidP="001C68D3">
      <w:pPr>
        <w:pStyle w:val="a5"/>
        <w:rPr>
          <w:rFonts w:ascii="Times New Roman" w:hAnsi="Times New Roman"/>
          <w:sz w:val="28"/>
          <w:szCs w:val="28"/>
        </w:rPr>
      </w:pPr>
    </w:p>
    <w:p w:rsidR="001C68D3" w:rsidRPr="00CD5FDD" w:rsidRDefault="001C68D3" w:rsidP="001C68D3">
      <w:pPr>
        <w:pStyle w:val="a5"/>
        <w:rPr>
          <w:rFonts w:ascii="Times New Roman" w:hAnsi="Times New Roman"/>
          <w:sz w:val="28"/>
          <w:szCs w:val="28"/>
        </w:rPr>
      </w:pPr>
    </w:p>
    <w:p w:rsidR="001C68D3" w:rsidRPr="00CD5FDD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CD5FDD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CD5FDD" w:rsidRDefault="001C68D3" w:rsidP="001C68D3"/>
    <w:p w:rsidR="001C68D3" w:rsidRPr="00CD5FDD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CD5FDD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C73DB7" w:rsidTr="00067076">
        <w:trPr>
          <w:trHeight w:val="164"/>
        </w:trPr>
        <w:tc>
          <w:tcPr>
            <w:tcW w:w="9360" w:type="dxa"/>
          </w:tcPr>
          <w:p w:rsidR="001C68D3" w:rsidRPr="00C73DB7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C73DB7">
              <w:rPr>
                <w:rFonts w:ascii="Times New Roman" w:hAnsi="Times New Roman" w:cs="Times New Roman"/>
                <w:b/>
              </w:rPr>
              <w:tab/>
            </w:r>
            <w:r w:rsidRPr="00C73DB7">
              <w:rPr>
                <w:rFonts w:ascii="Times New Roman" w:hAnsi="Times New Roman" w:cs="Times New Roman"/>
                <w:b/>
              </w:rPr>
              <w:tab/>
            </w:r>
            <w:r w:rsidRPr="00C73DB7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C73DB7">
              <w:rPr>
                <w:rFonts w:ascii="Times New Roman" w:hAnsi="Times New Roman" w:cs="Times New Roman"/>
                <w:b/>
              </w:rPr>
              <w:tab/>
              <w:t xml:space="preserve">                            </w:t>
            </w:r>
            <w:r w:rsidRPr="00C73DB7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1C68D3" w:rsidRPr="00126C2A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2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126C2A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2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126C2A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126C2A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126C2A">
        <w:rPr>
          <w:sz w:val="28"/>
          <w:szCs w:val="28"/>
          <w:lang w:val="uk-UA"/>
        </w:rPr>
        <w:t>13 березня 2024 року                                                             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126C2A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126C2A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1C68D3" w:rsidRPr="00126C2A" w:rsidTr="00067076">
              <w:tc>
                <w:tcPr>
                  <w:tcW w:w="4820" w:type="dxa"/>
                </w:tcPr>
                <w:p w:rsidR="001C68D3" w:rsidRPr="00126C2A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26C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стоматологічна поліклініка» Рівненської обласної ради щодо погодження внесення змін до структури</w:t>
                  </w:r>
                  <w:r w:rsidRPr="00126C2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C68D3" w:rsidRPr="00126C2A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126C2A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126C2A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2A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1C68D3" w:rsidRPr="00126C2A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1C68D3" w:rsidRPr="00126C2A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126C2A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126C2A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126C2A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6C2A">
        <w:rPr>
          <w:sz w:val="28"/>
          <w:szCs w:val="28"/>
          <w:lang w:val="uk-UA"/>
        </w:rPr>
        <w:t xml:space="preserve">1.   Інформацію взяти до відома. </w:t>
      </w:r>
    </w:p>
    <w:p w:rsidR="001C68D3" w:rsidRPr="00126C2A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126C2A">
        <w:rPr>
          <w:sz w:val="28"/>
          <w:szCs w:val="28"/>
          <w:lang w:val="uk-UA"/>
        </w:rPr>
        <w:t>2. Погодити внесення змін до структури</w:t>
      </w:r>
      <w:r w:rsidRPr="00126C2A">
        <w:rPr>
          <w:b/>
          <w:sz w:val="28"/>
          <w:szCs w:val="28"/>
          <w:lang w:val="uk-UA"/>
        </w:rPr>
        <w:t xml:space="preserve"> </w:t>
      </w:r>
      <w:r w:rsidRPr="00126C2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26C2A">
        <w:rPr>
          <w:sz w:val="28"/>
          <w:szCs w:val="28"/>
          <w:lang w:val="uk-UA"/>
        </w:rPr>
        <w:t>Рівненська обласна стоматологічна поліклініка</w:t>
      </w:r>
      <w:r w:rsidRPr="00126C2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29.02.2024 від №01-08/71).</w:t>
      </w:r>
    </w:p>
    <w:p w:rsidR="001C68D3" w:rsidRPr="00126C2A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</w:p>
    <w:p w:rsidR="001C68D3" w:rsidRPr="00126C2A" w:rsidRDefault="001C68D3" w:rsidP="001C68D3">
      <w:pPr>
        <w:pStyle w:val="a5"/>
        <w:rPr>
          <w:rFonts w:ascii="Times New Roman" w:hAnsi="Times New Roman"/>
          <w:sz w:val="28"/>
          <w:szCs w:val="28"/>
        </w:rPr>
      </w:pPr>
    </w:p>
    <w:p w:rsidR="001C68D3" w:rsidRPr="00126C2A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126C2A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126C2A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126C2A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Pr="00CD5FDD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B82226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2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B82226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2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B82226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B82226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B82226">
        <w:rPr>
          <w:sz w:val="28"/>
          <w:szCs w:val="28"/>
          <w:lang w:val="uk-UA"/>
        </w:rPr>
        <w:t>13 березня 2024 року                                                             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B82226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B82226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C68D3" w:rsidRPr="00B82226" w:rsidTr="00067076">
              <w:tc>
                <w:tcPr>
                  <w:tcW w:w="5103" w:type="dxa"/>
                </w:tcPr>
                <w:p w:rsidR="001C68D3" w:rsidRPr="00B82226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8222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стоматологічна поліклініка» Рівненської обласної ради щодо погодження звіту про виконання фінансового плану за 2023 рік</w:t>
                  </w:r>
                </w:p>
                <w:p w:rsidR="001C68D3" w:rsidRPr="00B82226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B82226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B82226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B82226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26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B82226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B82226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82226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B82226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B82226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82226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B82226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82226">
        <w:rPr>
          <w:sz w:val="28"/>
          <w:szCs w:val="28"/>
          <w:lang w:val="uk-UA"/>
        </w:rPr>
        <w:t>2. Погодити звіт про виконання фінансового плану за 2023 рік</w:t>
      </w:r>
      <w:r w:rsidRPr="00B82226">
        <w:rPr>
          <w:b/>
          <w:sz w:val="28"/>
          <w:szCs w:val="28"/>
          <w:lang w:val="uk-UA"/>
        </w:rPr>
        <w:t xml:space="preserve"> </w:t>
      </w:r>
      <w:r w:rsidRPr="00B82226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82226">
        <w:rPr>
          <w:sz w:val="28"/>
          <w:szCs w:val="28"/>
          <w:lang w:val="uk-UA"/>
        </w:rPr>
        <w:t>Рівненська обласна стоматологічна поліклініка</w:t>
      </w:r>
      <w:r w:rsidRPr="00B82226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21.02.2024 від №</w:t>
      </w:r>
      <w:r w:rsidR="00DF2C93">
        <w:rPr>
          <w:iCs/>
          <w:sz w:val="28"/>
          <w:szCs w:val="28"/>
          <w:bdr w:val="none" w:sz="0" w:space="0" w:color="auto" w:frame="1"/>
          <w:lang w:val="uk-UA"/>
        </w:rPr>
        <w:t>01-08/</w:t>
      </w:r>
      <w:r w:rsidRPr="00B82226">
        <w:rPr>
          <w:iCs/>
          <w:sz w:val="28"/>
          <w:szCs w:val="28"/>
          <w:bdr w:val="none" w:sz="0" w:space="0" w:color="auto" w:frame="1"/>
          <w:lang w:val="uk-UA"/>
        </w:rPr>
        <w:t>61).</w:t>
      </w:r>
    </w:p>
    <w:p w:rsidR="001C68D3" w:rsidRPr="00B82226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1C68D3" w:rsidRPr="00B82226" w:rsidRDefault="001C68D3" w:rsidP="001C68D3">
      <w:pPr>
        <w:pStyle w:val="a5"/>
        <w:rPr>
          <w:rFonts w:ascii="Times New Roman" w:hAnsi="Times New Roman"/>
          <w:sz w:val="28"/>
          <w:szCs w:val="28"/>
        </w:rPr>
      </w:pPr>
    </w:p>
    <w:p w:rsidR="001C68D3" w:rsidRPr="00B82226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82226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B82226" w:rsidRDefault="001C68D3" w:rsidP="001C68D3">
      <w:pPr>
        <w:pStyle w:val="aa"/>
        <w:tabs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B82226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B82226" w:rsidRDefault="001C68D3" w:rsidP="001C68D3"/>
    <w:p w:rsidR="001C68D3" w:rsidRPr="00B82226" w:rsidRDefault="001C68D3" w:rsidP="001C68D3"/>
    <w:p w:rsidR="001C68D3" w:rsidRPr="00CD5FDD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FC7D1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1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FC7D1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1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FC7D1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D3" w:rsidRPr="00FC7D1F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FC7D1F">
        <w:rPr>
          <w:sz w:val="28"/>
          <w:szCs w:val="28"/>
          <w:lang w:val="uk-UA"/>
        </w:rPr>
        <w:t>13 березня 2024 року                                                                            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FC7D1F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FC7D1F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C68D3" w:rsidRPr="00FC7D1F" w:rsidTr="00067076">
              <w:tc>
                <w:tcPr>
                  <w:tcW w:w="5529" w:type="dxa"/>
                </w:tcPr>
                <w:p w:rsidR="001C68D3" w:rsidRPr="00FC7D1F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C7D1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«Рівненська обласна стоматологічна поліклініка» Рівненської обласної ради щодо погодження внесення змін до фінансового плану на 2024 рік </w:t>
                  </w:r>
                  <w:r w:rsidRPr="00FC7D1F"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FC7D1F">
                    <w:rPr>
                      <w:b/>
                      <w:sz w:val="28"/>
                      <w:szCs w:val="28"/>
                      <w:lang w:val="uk-UA"/>
                    </w:rPr>
                    <w:t>у  I кварталі</w:t>
                  </w:r>
                </w:p>
                <w:p w:rsidR="001C68D3" w:rsidRPr="00FC7D1F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FC7D1F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FC7D1F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FC7D1F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D1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FC7D1F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1C68D3" w:rsidRPr="00FC7D1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FC7D1F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FC7D1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FC7D1F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C7D1F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FC7D1F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FC7D1F">
        <w:rPr>
          <w:sz w:val="28"/>
          <w:szCs w:val="28"/>
          <w:lang w:val="uk-UA"/>
        </w:rPr>
        <w:t>2. Погодити внесення змін до фінансового плану на 2024 рік у I кварталі</w:t>
      </w:r>
      <w:r w:rsidRPr="00FC7D1F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          </w:t>
      </w:r>
      <w:r w:rsidRPr="00FC7D1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FC7D1F">
        <w:rPr>
          <w:sz w:val="28"/>
          <w:szCs w:val="28"/>
          <w:lang w:val="uk-UA"/>
        </w:rPr>
        <w:t>Рівненська обласна стоматологічна поліклініка</w:t>
      </w:r>
      <w:r w:rsidRPr="00FC7D1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21.02.2024 від №</w:t>
      </w:r>
      <w:r w:rsidR="00D171FA">
        <w:rPr>
          <w:iCs/>
          <w:sz w:val="28"/>
          <w:szCs w:val="28"/>
          <w:bdr w:val="none" w:sz="0" w:space="0" w:color="auto" w:frame="1"/>
          <w:lang w:val="uk-UA"/>
        </w:rPr>
        <w:t>01-08/</w:t>
      </w:r>
      <w:r w:rsidRPr="00FC7D1F">
        <w:rPr>
          <w:iCs/>
          <w:sz w:val="28"/>
          <w:szCs w:val="28"/>
          <w:bdr w:val="none" w:sz="0" w:space="0" w:color="auto" w:frame="1"/>
          <w:lang w:val="uk-UA"/>
        </w:rPr>
        <w:t>62).</w:t>
      </w:r>
    </w:p>
    <w:p w:rsidR="001C68D3" w:rsidRPr="00FC7D1F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1C68D3" w:rsidRPr="00FC7D1F" w:rsidRDefault="001C68D3" w:rsidP="001C68D3">
      <w:pPr>
        <w:pStyle w:val="a5"/>
        <w:rPr>
          <w:rFonts w:ascii="Times New Roman" w:hAnsi="Times New Roman"/>
          <w:sz w:val="28"/>
          <w:szCs w:val="28"/>
        </w:rPr>
      </w:pPr>
    </w:p>
    <w:p w:rsidR="001C68D3" w:rsidRPr="00FC7D1F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C7D1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C68D3" w:rsidRPr="00FC7D1F" w:rsidRDefault="001C68D3" w:rsidP="001C68D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C68D3" w:rsidRPr="00FC7D1F" w:rsidRDefault="001C68D3" w:rsidP="001C68D3"/>
    <w:p w:rsidR="001C68D3" w:rsidRPr="00CD5FDD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D76544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4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D76544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4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D76544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D76544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D76544">
        <w:rPr>
          <w:sz w:val="28"/>
          <w:szCs w:val="28"/>
          <w:lang w:val="uk-UA"/>
        </w:rPr>
        <w:t>13 березня 2024 року                                                                             №21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D76544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D76544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C68D3" w:rsidRPr="00D76544" w:rsidTr="00067076">
              <w:tc>
                <w:tcPr>
                  <w:tcW w:w="5103" w:type="dxa"/>
                </w:tcPr>
                <w:p w:rsidR="001C68D3" w:rsidRPr="00D76544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76544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звіту про виконання фінансового плану за 2023 рік</w:t>
                  </w:r>
                </w:p>
                <w:p w:rsidR="001C68D3" w:rsidRPr="00D76544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D76544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D76544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D76544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54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D76544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1C68D3" w:rsidRPr="00D76544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D76544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D76544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D76544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76544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D76544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D76544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D765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D76544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D76544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Pr="00D76544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22.02.2024 №61).</w:t>
      </w:r>
    </w:p>
    <w:p w:rsidR="001C68D3" w:rsidRPr="00D76544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1C68D3" w:rsidRPr="00D76544" w:rsidRDefault="001C68D3" w:rsidP="001C68D3">
      <w:pPr>
        <w:pStyle w:val="a5"/>
        <w:rPr>
          <w:rFonts w:ascii="Times New Roman" w:hAnsi="Times New Roman"/>
          <w:sz w:val="28"/>
          <w:szCs w:val="28"/>
        </w:rPr>
      </w:pPr>
    </w:p>
    <w:p w:rsidR="001C68D3" w:rsidRPr="00D76544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D76544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1C68D3" w:rsidRPr="00D76544" w:rsidRDefault="001C68D3" w:rsidP="001C68D3"/>
    <w:p w:rsidR="001C68D3" w:rsidRPr="00CD5FDD" w:rsidRDefault="001C68D3" w:rsidP="001C68D3"/>
    <w:p w:rsidR="001C68D3" w:rsidRPr="00CD5FDD" w:rsidRDefault="001C68D3" w:rsidP="001C68D3"/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</w:p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320DC0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C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320DC0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C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320DC0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320DC0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320DC0">
        <w:rPr>
          <w:sz w:val="28"/>
          <w:szCs w:val="28"/>
          <w:lang w:val="uk-UA"/>
        </w:rPr>
        <w:t>13 березня 2024 року                                                                             №22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320DC0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320DC0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C68D3" w:rsidRPr="00320DC0" w:rsidTr="00067076">
              <w:tc>
                <w:tcPr>
                  <w:tcW w:w="5103" w:type="dxa"/>
                </w:tcPr>
                <w:p w:rsidR="001C68D3" w:rsidRPr="00320DC0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20DC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20DC0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320DC0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320DC0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звіту про виконання фінансового плану за 2023 рік</w:t>
                  </w:r>
                </w:p>
                <w:p w:rsidR="001C68D3" w:rsidRPr="00320DC0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320DC0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320DC0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320DC0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DC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320DC0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1C68D3" w:rsidRPr="00320DC0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20DC0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320DC0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320DC0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0DC0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320DC0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20DC0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320DC0">
        <w:rPr>
          <w:b/>
          <w:sz w:val="28"/>
          <w:szCs w:val="28"/>
          <w:lang w:val="uk-UA"/>
        </w:rPr>
        <w:t xml:space="preserve"> </w:t>
      </w:r>
      <w:r w:rsidRPr="00320DC0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20DC0">
        <w:rPr>
          <w:sz w:val="28"/>
          <w:szCs w:val="28"/>
          <w:lang w:val="uk-UA"/>
        </w:rPr>
        <w:t xml:space="preserve">Обласний </w:t>
      </w:r>
      <w:proofErr w:type="spellStart"/>
      <w:r w:rsidRPr="00320DC0">
        <w:rPr>
          <w:sz w:val="28"/>
          <w:szCs w:val="28"/>
          <w:lang w:val="uk-UA"/>
        </w:rPr>
        <w:t>перинатальний</w:t>
      </w:r>
      <w:proofErr w:type="spellEnd"/>
      <w:r w:rsidRPr="00320DC0">
        <w:rPr>
          <w:sz w:val="28"/>
          <w:szCs w:val="28"/>
          <w:lang w:val="uk-UA"/>
        </w:rPr>
        <w:t xml:space="preserve"> центр</w:t>
      </w:r>
      <w:r w:rsidRPr="00320DC0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29.02.2024 №143).</w:t>
      </w:r>
    </w:p>
    <w:p w:rsidR="001C68D3" w:rsidRPr="00320DC0" w:rsidRDefault="001C68D3" w:rsidP="001C68D3">
      <w:pPr>
        <w:pStyle w:val="a5"/>
        <w:rPr>
          <w:rFonts w:ascii="Times New Roman" w:hAnsi="Times New Roman"/>
          <w:sz w:val="28"/>
          <w:szCs w:val="28"/>
        </w:rPr>
      </w:pPr>
    </w:p>
    <w:p w:rsidR="001C68D3" w:rsidRPr="00320DC0" w:rsidRDefault="001C68D3" w:rsidP="001C68D3">
      <w:pPr>
        <w:pStyle w:val="a5"/>
        <w:rPr>
          <w:rFonts w:ascii="Times New Roman" w:hAnsi="Times New Roman"/>
          <w:sz w:val="28"/>
          <w:szCs w:val="28"/>
        </w:rPr>
      </w:pPr>
    </w:p>
    <w:p w:rsidR="001C68D3" w:rsidRPr="00320DC0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320DC0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1C68D3" w:rsidRPr="00320DC0" w:rsidRDefault="001C68D3" w:rsidP="001C68D3"/>
    <w:p w:rsidR="001C68D3" w:rsidRPr="00320DC0" w:rsidRDefault="001C68D3" w:rsidP="001C68D3"/>
    <w:p w:rsidR="001C68D3" w:rsidRPr="00320DC0" w:rsidRDefault="001C68D3" w:rsidP="001C68D3"/>
    <w:p w:rsidR="001C68D3" w:rsidRPr="00CD5FDD" w:rsidRDefault="001C68D3" w:rsidP="001C68D3"/>
    <w:p w:rsidR="001C68D3" w:rsidRPr="00CD5FDD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F51E7D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7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F51E7D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7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F51E7D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F51E7D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F51E7D">
        <w:rPr>
          <w:sz w:val="28"/>
          <w:szCs w:val="28"/>
          <w:lang w:val="uk-UA"/>
        </w:rPr>
        <w:t>13 березня 2024 року                                                                             №23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F51E7D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F51E7D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C68D3" w:rsidRPr="00F51E7D" w:rsidTr="00067076">
              <w:tc>
                <w:tcPr>
                  <w:tcW w:w="5103" w:type="dxa"/>
                </w:tcPr>
                <w:p w:rsidR="001C68D3" w:rsidRPr="00F51E7D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51E7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51E7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 виконання фінансового плану за 2023 рік</w:t>
                  </w:r>
                </w:p>
                <w:p w:rsidR="001C68D3" w:rsidRPr="00F51E7D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F51E7D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F51E7D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F51E7D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F51E7D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1C68D3" w:rsidRPr="00F51E7D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F51E7D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F51E7D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F51E7D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51E7D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F51E7D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F51E7D">
        <w:rPr>
          <w:sz w:val="28"/>
          <w:szCs w:val="28"/>
          <w:lang w:val="uk-UA"/>
        </w:rPr>
        <w:t>2. Погодити  звіт про виконання фінансового плану за 2023 рік</w:t>
      </w:r>
      <w:r w:rsidRPr="00F51E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Pr="00F51E7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F51E7D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F51E7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26.02.2024 №119/01-12/24).</w:t>
      </w:r>
    </w:p>
    <w:p w:rsidR="001C68D3" w:rsidRPr="00F51E7D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1C68D3" w:rsidRPr="00F51E7D" w:rsidRDefault="001C68D3" w:rsidP="001C68D3">
      <w:pPr>
        <w:pStyle w:val="a5"/>
        <w:rPr>
          <w:rFonts w:ascii="Times New Roman" w:hAnsi="Times New Roman"/>
          <w:sz w:val="28"/>
          <w:szCs w:val="28"/>
        </w:rPr>
      </w:pPr>
    </w:p>
    <w:p w:rsidR="001C68D3" w:rsidRPr="00F51E7D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51E7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1C68D3" w:rsidRPr="00F51E7D" w:rsidRDefault="001C68D3" w:rsidP="001C68D3"/>
    <w:p w:rsidR="001C68D3" w:rsidRPr="00F51E7D" w:rsidRDefault="001C68D3" w:rsidP="001C68D3"/>
    <w:p w:rsidR="001C68D3" w:rsidRPr="00F51E7D" w:rsidRDefault="001C68D3" w:rsidP="001C68D3"/>
    <w:p w:rsidR="001C68D3" w:rsidRPr="00F51E7D" w:rsidRDefault="001C68D3" w:rsidP="001C68D3"/>
    <w:p w:rsidR="001C68D3" w:rsidRDefault="001C68D3" w:rsidP="001C68D3"/>
    <w:p w:rsidR="001C68D3" w:rsidRDefault="001C68D3" w:rsidP="001C68D3"/>
    <w:p w:rsidR="001C68D3" w:rsidRDefault="001C68D3" w:rsidP="001C68D3"/>
    <w:p w:rsidR="001C68D3" w:rsidRPr="005249A9" w:rsidRDefault="001C68D3" w:rsidP="001C68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68D3" w:rsidRPr="005249A9" w:rsidRDefault="001C68D3" w:rsidP="001C68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68D3" w:rsidRPr="005249A9" w:rsidRDefault="001C68D3" w:rsidP="001C68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68D3" w:rsidRPr="005249A9" w:rsidTr="00067076">
        <w:trPr>
          <w:trHeight w:val="164"/>
        </w:trPr>
        <w:tc>
          <w:tcPr>
            <w:tcW w:w="9360" w:type="dxa"/>
          </w:tcPr>
          <w:p w:rsidR="001C68D3" w:rsidRPr="005249A9" w:rsidRDefault="001C68D3" w:rsidP="0006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68D3" w:rsidRPr="00E7668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8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68D3" w:rsidRPr="00E7668F" w:rsidRDefault="001C68D3" w:rsidP="001C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8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68D3" w:rsidRPr="00E7668F" w:rsidRDefault="001C68D3" w:rsidP="001C68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68D3" w:rsidRPr="00E7668F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  <w:r w:rsidRPr="00E7668F">
        <w:rPr>
          <w:sz w:val="28"/>
          <w:szCs w:val="28"/>
          <w:lang w:val="uk-UA"/>
        </w:rPr>
        <w:t>13 березня 2024 року                                                                             №24</w:t>
      </w:r>
    </w:p>
    <w:p w:rsidR="001C68D3" w:rsidRPr="00E7668F" w:rsidRDefault="001C68D3" w:rsidP="001C68D3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C68D3" w:rsidRPr="00E7668F" w:rsidTr="000670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1C68D3" w:rsidRPr="00E7668F" w:rsidRDefault="001C68D3" w:rsidP="00067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C68D3" w:rsidRPr="00E7668F" w:rsidTr="00067076">
              <w:tc>
                <w:tcPr>
                  <w:tcW w:w="5103" w:type="dxa"/>
                </w:tcPr>
                <w:p w:rsidR="001C68D3" w:rsidRPr="00E7668F" w:rsidRDefault="001C68D3" w:rsidP="000670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7668F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звіту про виконання фінансового плану за 2023 рік</w:t>
                  </w:r>
                </w:p>
                <w:p w:rsidR="001C68D3" w:rsidRPr="00E7668F" w:rsidRDefault="001C68D3" w:rsidP="000670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68D3" w:rsidRPr="00E7668F" w:rsidRDefault="001C68D3" w:rsidP="000670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68D3" w:rsidRPr="00E7668F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8D3" w:rsidRPr="00F51E7D" w:rsidRDefault="001C68D3" w:rsidP="001C6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C68D3" w:rsidRPr="00E7668F" w:rsidRDefault="001C68D3" w:rsidP="001C68D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1C68D3" w:rsidRPr="00E7668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E7668F">
        <w:rPr>
          <w:b/>
          <w:sz w:val="28"/>
          <w:szCs w:val="28"/>
          <w:u w:val="single"/>
          <w:lang w:val="uk-UA"/>
        </w:rPr>
        <w:t>вирішила:</w:t>
      </w:r>
    </w:p>
    <w:p w:rsidR="001C68D3" w:rsidRPr="00E7668F" w:rsidRDefault="001C68D3" w:rsidP="001C68D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1C68D3" w:rsidRPr="00E7668F" w:rsidRDefault="001C68D3" w:rsidP="001C68D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E7668F">
        <w:rPr>
          <w:sz w:val="28"/>
          <w:szCs w:val="28"/>
          <w:lang w:val="uk-UA"/>
        </w:rPr>
        <w:t xml:space="preserve">1. Інформацію взяти до відома. </w:t>
      </w:r>
    </w:p>
    <w:p w:rsidR="001C68D3" w:rsidRPr="00E7668F" w:rsidRDefault="001C68D3" w:rsidP="001C68D3">
      <w:pPr>
        <w:pStyle w:val="a7"/>
        <w:tabs>
          <w:tab w:val="left" w:pos="0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E7668F">
        <w:rPr>
          <w:sz w:val="28"/>
          <w:szCs w:val="28"/>
          <w:lang w:val="uk-UA"/>
        </w:rPr>
        <w:t>2. Погодити звіт про виконання фінансового плану за 2023 рік</w:t>
      </w:r>
      <w:r w:rsidRPr="00E7668F">
        <w:rPr>
          <w:b/>
          <w:sz w:val="28"/>
          <w:szCs w:val="28"/>
          <w:lang w:val="uk-UA"/>
        </w:rPr>
        <w:t xml:space="preserve"> </w:t>
      </w:r>
      <w:r w:rsidRPr="00E7668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E7668F">
        <w:rPr>
          <w:sz w:val="28"/>
          <w:szCs w:val="28"/>
          <w:lang w:val="uk-UA"/>
        </w:rPr>
        <w:t>Рівненський обласний госпіталь ветеранів війни</w:t>
      </w:r>
      <w:r w:rsidRPr="00E7668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01.02.2024 №324/09-02/24).</w:t>
      </w:r>
    </w:p>
    <w:p w:rsidR="001C68D3" w:rsidRPr="00E7668F" w:rsidRDefault="001C68D3" w:rsidP="001C68D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1C68D3" w:rsidRPr="00E7668F" w:rsidRDefault="001C68D3" w:rsidP="001C68D3">
      <w:pPr>
        <w:pStyle w:val="a5"/>
        <w:rPr>
          <w:rFonts w:ascii="Times New Roman" w:hAnsi="Times New Roman"/>
          <w:sz w:val="28"/>
          <w:szCs w:val="28"/>
        </w:rPr>
      </w:pPr>
    </w:p>
    <w:p w:rsidR="001C68D3" w:rsidRPr="00E7668F" w:rsidRDefault="001C68D3" w:rsidP="001C68D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7668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1C68D3" w:rsidRPr="00E7668F" w:rsidRDefault="001C68D3" w:rsidP="001C68D3"/>
    <w:p w:rsidR="001C68D3" w:rsidRPr="00CD5FDD" w:rsidRDefault="001C68D3" w:rsidP="001C68D3"/>
    <w:p w:rsidR="001C68D3" w:rsidRPr="00CD5FDD" w:rsidRDefault="001C68D3" w:rsidP="001C68D3"/>
    <w:p w:rsidR="001C68D3" w:rsidRPr="00CD5FDD" w:rsidRDefault="001C68D3" w:rsidP="001C68D3"/>
    <w:p w:rsidR="001C68D3" w:rsidRPr="00CD5FDD" w:rsidRDefault="001C68D3" w:rsidP="001C68D3"/>
    <w:p w:rsidR="001C68D3" w:rsidRDefault="001C68D3" w:rsidP="001C68D3"/>
    <w:p w:rsidR="001C68D3" w:rsidRDefault="001C68D3"/>
    <w:sectPr w:rsidR="001C68D3" w:rsidSect="0006707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1478"/>
    <w:multiLevelType w:val="hybridMultilevel"/>
    <w:tmpl w:val="A5D42BF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3"/>
    <w:rsid w:val="0002149B"/>
    <w:rsid w:val="00067076"/>
    <w:rsid w:val="0008656F"/>
    <w:rsid w:val="001C3084"/>
    <w:rsid w:val="001C68D3"/>
    <w:rsid w:val="001E6E15"/>
    <w:rsid w:val="00426502"/>
    <w:rsid w:val="007674BA"/>
    <w:rsid w:val="00B91BEB"/>
    <w:rsid w:val="00D171FA"/>
    <w:rsid w:val="00DF2C93"/>
    <w:rsid w:val="00E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68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C68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C68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C68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C68D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C68D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C6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C68D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C68D3"/>
    <w:rPr>
      <w:i/>
      <w:iCs/>
    </w:rPr>
  </w:style>
  <w:style w:type="paragraph" w:styleId="aa">
    <w:name w:val="Normal (Web)"/>
    <w:basedOn w:val="a"/>
    <w:uiPriority w:val="99"/>
    <w:rsid w:val="001C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1C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1C68D3"/>
  </w:style>
  <w:style w:type="paragraph" w:styleId="ab">
    <w:name w:val="Balloon Text"/>
    <w:basedOn w:val="a"/>
    <w:link w:val="ac"/>
    <w:uiPriority w:val="99"/>
    <w:semiHidden/>
    <w:unhideWhenUsed/>
    <w:rsid w:val="00DF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F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68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C68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C68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C68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C68D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C68D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C6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C68D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C68D3"/>
    <w:rPr>
      <w:i/>
      <w:iCs/>
    </w:rPr>
  </w:style>
  <w:style w:type="paragraph" w:styleId="aa">
    <w:name w:val="Normal (Web)"/>
    <w:basedOn w:val="a"/>
    <w:uiPriority w:val="99"/>
    <w:rsid w:val="001C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1C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1C68D3"/>
  </w:style>
  <w:style w:type="paragraph" w:styleId="ab">
    <w:name w:val="Balloon Text"/>
    <w:basedOn w:val="a"/>
    <w:link w:val="ac"/>
    <w:uiPriority w:val="99"/>
    <w:semiHidden/>
    <w:unhideWhenUsed/>
    <w:rsid w:val="00DF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F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19556</Words>
  <Characters>11148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11</cp:revision>
  <cp:lastPrinted>2024-03-27T08:30:00Z</cp:lastPrinted>
  <dcterms:created xsi:type="dcterms:W3CDTF">2024-03-20T12:09:00Z</dcterms:created>
  <dcterms:modified xsi:type="dcterms:W3CDTF">2024-03-27T08:32:00Z</dcterms:modified>
</cp:coreProperties>
</file>