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36C" w:rsidRPr="006106E6" w:rsidRDefault="009D536C" w:rsidP="00DB362C">
      <w:pPr>
        <w:pStyle w:val="a3"/>
        <w:rPr>
          <w:rFonts w:ascii="Bookman Old Style" w:hAnsi="Bookman Old Style"/>
          <w:sz w:val="40"/>
          <w:szCs w:val="40"/>
        </w:rPr>
      </w:pPr>
      <w:r w:rsidRPr="006106E6">
        <w:rPr>
          <w:rFonts w:ascii="Bookman Old Style" w:hAnsi="Bookman Old Style"/>
          <w:sz w:val="40"/>
          <w:szCs w:val="40"/>
        </w:rPr>
        <w:t>РІВНЕНСЬКА  ОБЛАСНА  РАДА</w:t>
      </w:r>
    </w:p>
    <w:p w:rsidR="00E071D2" w:rsidRPr="006106E6" w:rsidRDefault="00E071D2" w:rsidP="00DB362C">
      <w:pPr>
        <w:pStyle w:val="a9"/>
        <w:ind w:right="0"/>
        <w:rPr>
          <w:rFonts w:ascii="Bookman Old Style" w:hAnsi="Bookman Old Style" w:cs="Arial"/>
          <w:b w:val="0"/>
          <w:sz w:val="10"/>
          <w:szCs w:val="10"/>
          <w:shd w:val="clear" w:color="auto" w:fill="FFFFFF"/>
          <w:lang w:val="uk-UA"/>
        </w:rPr>
      </w:pPr>
    </w:p>
    <w:p w:rsidR="001E06DE" w:rsidRPr="006106E6" w:rsidRDefault="009D536C" w:rsidP="00DB362C">
      <w:pPr>
        <w:pStyle w:val="a9"/>
        <w:ind w:right="0"/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ПОСТІЙНА КОМІСІЯ</w:t>
      </w:r>
    </w:p>
    <w:p w:rsidR="009D536C" w:rsidRPr="006106E6" w:rsidRDefault="009D536C" w:rsidP="00DB362C">
      <w:pPr>
        <w:pStyle w:val="a9"/>
        <w:ind w:right="0"/>
        <w:rPr>
          <w:rFonts w:ascii="Bookman Old Style" w:hAnsi="Bookman Old Style"/>
          <w:b w:val="0"/>
          <w:sz w:val="32"/>
          <w:szCs w:val="32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З ПИТАНЬ БУДІВНИЦТВА</w:t>
      </w:r>
      <w:r w:rsidR="001E06DE"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 xml:space="preserve">, </w:t>
      </w: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РОЗВИТКУ ІНФРАСТРУКТУРИ</w:t>
      </w:r>
      <w:r w:rsidR="001E06DE"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 xml:space="preserve"> ТА МІСЦЕВОГО САМОВРЯДУВАННЯ</w:t>
      </w:r>
    </w:p>
    <w:p w:rsidR="009D536C" w:rsidRPr="006106E6" w:rsidRDefault="009D536C" w:rsidP="00DB362C">
      <w:pPr>
        <w:pStyle w:val="a9"/>
        <w:ind w:right="0"/>
        <w:rPr>
          <w:b w:val="0"/>
          <w:sz w:val="20"/>
          <w:lang w:val="uk-UA"/>
        </w:rPr>
      </w:pPr>
    </w:p>
    <w:p w:rsidR="009D536C" w:rsidRPr="006106E6" w:rsidRDefault="009D536C" w:rsidP="00DB362C">
      <w:pPr>
        <w:jc w:val="center"/>
        <w:rPr>
          <w:i/>
          <w:sz w:val="20"/>
          <w:lang w:val="uk-UA"/>
        </w:rPr>
      </w:pPr>
      <w:r w:rsidRPr="006106E6">
        <w:rPr>
          <w:i/>
          <w:sz w:val="20"/>
          <w:lang w:val="uk-UA"/>
        </w:rPr>
        <w:t xml:space="preserve">Майдан Просвіти, </w:t>
      </w:r>
      <w:smartTag w:uri="urn:schemas-microsoft-com:office:smarttags" w:element="metricconverter">
        <w:smartTagPr>
          <w:attr w:name="ProductID" w:val="1, м"/>
        </w:smartTagPr>
        <w:r w:rsidRPr="006106E6">
          <w:rPr>
            <w:i/>
            <w:sz w:val="20"/>
            <w:lang w:val="uk-UA"/>
          </w:rPr>
          <w:t>1, м</w:t>
        </w:r>
      </w:smartTag>
      <w:r w:rsidRPr="006106E6">
        <w:rPr>
          <w:i/>
          <w:sz w:val="20"/>
          <w:lang w:val="uk-UA"/>
        </w:rPr>
        <w:t xml:space="preserve">. Рівне, 33013. </w:t>
      </w:r>
      <w:proofErr w:type="spellStart"/>
      <w:r w:rsidRPr="006106E6">
        <w:rPr>
          <w:i/>
          <w:sz w:val="20"/>
          <w:lang w:val="uk-UA"/>
        </w:rPr>
        <w:t>Тел</w:t>
      </w:r>
      <w:proofErr w:type="spellEnd"/>
      <w:r w:rsidRPr="006106E6">
        <w:rPr>
          <w:i/>
          <w:sz w:val="20"/>
          <w:lang w:val="uk-UA"/>
        </w:rPr>
        <w:t>. (0362) 62-31-37, факс (0362) 62-00-64. Е-</w:t>
      </w:r>
      <w:proofErr w:type="spellStart"/>
      <w:r w:rsidRPr="006106E6">
        <w:rPr>
          <w:i/>
          <w:sz w:val="20"/>
          <w:lang w:val="uk-UA"/>
        </w:rPr>
        <w:t>mail</w:t>
      </w:r>
      <w:proofErr w:type="spellEnd"/>
      <w:r w:rsidRPr="006106E6">
        <w:rPr>
          <w:i/>
          <w:sz w:val="20"/>
          <w:lang w:val="uk-UA"/>
        </w:rPr>
        <w:t xml:space="preserve">: </w:t>
      </w:r>
      <w:r w:rsidR="00E071D2" w:rsidRPr="006106E6">
        <w:rPr>
          <w:i/>
          <w:sz w:val="20"/>
          <w:lang w:val="uk-UA"/>
        </w:rPr>
        <w:t>krso@ror.gov.ua</w:t>
      </w:r>
    </w:p>
    <w:p w:rsidR="00E071D2" w:rsidRPr="006106E6" w:rsidRDefault="00E071D2" w:rsidP="00DB362C">
      <w:pPr>
        <w:jc w:val="center"/>
        <w:rPr>
          <w:sz w:val="6"/>
          <w:szCs w:val="6"/>
          <w:lang w:val="uk-UA"/>
        </w:rPr>
      </w:pPr>
    </w:p>
    <w:tbl>
      <w:tblPr>
        <w:tblW w:w="973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9D536C" w:rsidRPr="006106E6" w:rsidTr="007D2F95">
        <w:trPr>
          <w:trHeight w:val="20"/>
        </w:trPr>
        <w:tc>
          <w:tcPr>
            <w:tcW w:w="9738" w:type="dxa"/>
          </w:tcPr>
          <w:p w:rsidR="009D536C" w:rsidRPr="006106E6" w:rsidRDefault="009D536C" w:rsidP="00DB36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9D536C" w:rsidRPr="006106E6" w:rsidRDefault="009D536C" w:rsidP="00DB362C">
      <w:pPr>
        <w:jc w:val="center"/>
        <w:rPr>
          <w:szCs w:val="28"/>
          <w:lang w:val="uk-UA"/>
        </w:rPr>
      </w:pPr>
    </w:p>
    <w:p w:rsidR="009D536C" w:rsidRPr="006106E6" w:rsidRDefault="009D536C" w:rsidP="00DB362C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Р Е К О М Е Н Д А Ц І Ї</w:t>
      </w:r>
    </w:p>
    <w:p w:rsidR="009D536C" w:rsidRPr="006106E6" w:rsidRDefault="009D536C" w:rsidP="00DB362C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постійної комісії обласної ради</w:t>
      </w:r>
    </w:p>
    <w:p w:rsidR="009D536C" w:rsidRPr="006106E6" w:rsidRDefault="009D536C" w:rsidP="00DB362C">
      <w:pPr>
        <w:jc w:val="both"/>
        <w:rPr>
          <w:szCs w:val="28"/>
          <w:lang w:val="uk-UA"/>
        </w:rPr>
      </w:pPr>
    </w:p>
    <w:p w:rsidR="009D536C" w:rsidRPr="006106E6" w:rsidRDefault="009D536C" w:rsidP="00DB362C">
      <w:pPr>
        <w:jc w:val="both"/>
        <w:rPr>
          <w:szCs w:val="28"/>
          <w:lang w:val="uk-UA"/>
        </w:rPr>
      </w:pPr>
    </w:p>
    <w:p w:rsidR="009D536C" w:rsidRPr="006106E6" w:rsidRDefault="00F3067B" w:rsidP="00DB362C">
      <w:pPr>
        <w:jc w:val="both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 xml:space="preserve">12 </w:t>
      </w:r>
      <w:r w:rsidR="0093641F" w:rsidRPr="006106E6">
        <w:rPr>
          <w:b/>
          <w:szCs w:val="28"/>
          <w:lang w:val="uk-UA"/>
        </w:rPr>
        <w:t>грудня</w:t>
      </w:r>
      <w:r w:rsidR="009D536C" w:rsidRPr="006106E6">
        <w:rPr>
          <w:b/>
          <w:szCs w:val="28"/>
          <w:lang w:val="uk-UA"/>
        </w:rPr>
        <w:t xml:space="preserve"> 202</w:t>
      </w:r>
      <w:r w:rsidR="00901BDE" w:rsidRPr="006106E6">
        <w:rPr>
          <w:b/>
          <w:szCs w:val="28"/>
          <w:lang w:val="uk-UA"/>
        </w:rPr>
        <w:t>4</w:t>
      </w:r>
      <w:r w:rsidR="009D536C" w:rsidRPr="006106E6">
        <w:rPr>
          <w:b/>
          <w:szCs w:val="28"/>
          <w:lang w:val="uk-UA"/>
        </w:rPr>
        <w:t xml:space="preserve"> року</w:t>
      </w:r>
      <w:r w:rsidR="009D536C" w:rsidRPr="006106E6">
        <w:rPr>
          <w:b/>
          <w:szCs w:val="28"/>
          <w:lang w:val="uk-UA"/>
        </w:rPr>
        <w:tab/>
      </w:r>
      <w:r w:rsidR="009D536C" w:rsidRPr="006106E6">
        <w:rPr>
          <w:b/>
          <w:szCs w:val="28"/>
          <w:lang w:val="uk-UA"/>
        </w:rPr>
        <w:tab/>
      </w:r>
      <w:r w:rsidR="009D536C" w:rsidRPr="006106E6">
        <w:rPr>
          <w:b/>
          <w:szCs w:val="28"/>
          <w:lang w:val="uk-UA"/>
        </w:rPr>
        <w:tab/>
      </w:r>
      <w:r w:rsidR="009D536C" w:rsidRPr="006106E6">
        <w:rPr>
          <w:b/>
          <w:szCs w:val="28"/>
          <w:lang w:val="uk-UA"/>
        </w:rPr>
        <w:tab/>
      </w:r>
      <w:r w:rsidR="009D536C" w:rsidRPr="006106E6">
        <w:rPr>
          <w:b/>
          <w:szCs w:val="28"/>
          <w:lang w:val="uk-UA"/>
        </w:rPr>
        <w:tab/>
      </w:r>
      <w:r w:rsidR="009D536C" w:rsidRPr="006106E6">
        <w:rPr>
          <w:b/>
          <w:szCs w:val="28"/>
          <w:lang w:val="uk-UA"/>
        </w:rPr>
        <w:tab/>
      </w:r>
      <w:r w:rsidR="00B61350" w:rsidRPr="006106E6">
        <w:rPr>
          <w:b/>
          <w:szCs w:val="28"/>
          <w:lang w:val="uk-UA"/>
        </w:rPr>
        <w:tab/>
      </w:r>
      <w:r w:rsidR="009D536C" w:rsidRPr="006106E6">
        <w:rPr>
          <w:b/>
          <w:szCs w:val="28"/>
          <w:lang w:val="uk-UA"/>
        </w:rPr>
        <w:tab/>
      </w:r>
      <w:r w:rsidR="009D536C" w:rsidRPr="006106E6">
        <w:rPr>
          <w:b/>
          <w:szCs w:val="28"/>
          <w:lang w:val="uk-UA"/>
        </w:rPr>
        <w:tab/>
      </w:r>
      <w:r w:rsidR="007E6F66" w:rsidRPr="006106E6">
        <w:rPr>
          <w:b/>
          <w:szCs w:val="28"/>
          <w:lang w:val="uk-UA"/>
        </w:rPr>
        <w:t xml:space="preserve">         </w:t>
      </w:r>
      <w:r w:rsidR="009D536C" w:rsidRPr="006106E6">
        <w:rPr>
          <w:b/>
          <w:szCs w:val="28"/>
          <w:lang w:val="uk-UA"/>
        </w:rPr>
        <w:t>№ 1</w:t>
      </w:r>
    </w:p>
    <w:p w:rsidR="009D536C" w:rsidRPr="006106E6" w:rsidRDefault="009D536C" w:rsidP="00DB362C">
      <w:pPr>
        <w:rPr>
          <w:szCs w:val="28"/>
          <w:lang w:val="uk-UA"/>
        </w:rPr>
      </w:pPr>
    </w:p>
    <w:p w:rsidR="009D536C" w:rsidRPr="006106E6" w:rsidRDefault="009D536C" w:rsidP="00DB362C">
      <w:pPr>
        <w:rPr>
          <w:szCs w:val="28"/>
          <w:lang w:val="uk-UA"/>
        </w:rPr>
      </w:pPr>
    </w:p>
    <w:p w:rsidR="009D536C" w:rsidRPr="006106E6" w:rsidRDefault="0093641F" w:rsidP="00DB362C">
      <w:pPr>
        <w:pStyle w:val="a5"/>
        <w:ind w:right="5385"/>
        <w:rPr>
          <w:rFonts w:ascii="Times New Roman" w:hAnsi="Times New Roman"/>
          <w:szCs w:val="28"/>
        </w:rPr>
      </w:pPr>
      <w:r w:rsidRPr="006106E6">
        <w:rPr>
          <w:rStyle w:val="a8"/>
          <w:rFonts w:ascii="Times New Roman" w:hAnsi="Times New Roman"/>
          <w:szCs w:val="28"/>
        </w:rPr>
        <w:t>Заява Рівненської обласної ради щодо внутрішньої стійкості та єдності</w:t>
      </w:r>
    </w:p>
    <w:p w:rsidR="00686CB9" w:rsidRPr="006106E6" w:rsidRDefault="00686CB9" w:rsidP="00DB362C">
      <w:pPr>
        <w:pStyle w:val="a5"/>
        <w:rPr>
          <w:rFonts w:ascii="Times New Roman" w:hAnsi="Times New Roman"/>
          <w:szCs w:val="28"/>
        </w:rPr>
      </w:pPr>
    </w:p>
    <w:p w:rsidR="009D536C" w:rsidRPr="006106E6" w:rsidRDefault="009D536C" w:rsidP="00DB362C">
      <w:pPr>
        <w:pStyle w:val="a5"/>
        <w:rPr>
          <w:rFonts w:ascii="Times New Roman" w:hAnsi="Times New Roman"/>
          <w:szCs w:val="28"/>
        </w:rPr>
      </w:pPr>
    </w:p>
    <w:p w:rsidR="009D536C" w:rsidRPr="006106E6" w:rsidRDefault="009A57B6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 xml:space="preserve">Керуючись статтею 47 Закону України «Про місцеве самоврядування в Україні», </w:t>
      </w:r>
      <w:r w:rsidR="0093641F" w:rsidRPr="006106E6">
        <w:rPr>
          <w:szCs w:val="28"/>
          <w:lang w:val="uk-UA"/>
        </w:rPr>
        <w:t xml:space="preserve">відповідно до </w:t>
      </w:r>
      <w:r w:rsidRPr="006106E6">
        <w:rPr>
          <w:szCs w:val="28"/>
          <w:lang w:val="uk-UA"/>
        </w:rPr>
        <w:t>Р</w:t>
      </w:r>
      <w:r w:rsidRPr="006106E6">
        <w:rPr>
          <w:rStyle w:val="a8"/>
          <w:b w:val="0"/>
          <w:szCs w:val="28"/>
          <w:lang w:val="uk-UA"/>
        </w:rPr>
        <w:t>егламент</w:t>
      </w:r>
      <w:r w:rsidR="0093641F" w:rsidRPr="006106E6">
        <w:rPr>
          <w:rStyle w:val="a8"/>
          <w:b w:val="0"/>
          <w:szCs w:val="28"/>
          <w:lang w:val="uk-UA"/>
        </w:rPr>
        <w:t>у</w:t>
      </w:r>
      <w:r w:rsidRPr="006106E6">
        <w:rPr>
          <w:rStyle w:val="a8"/>
          <w:b w:val="0"/>
          <w:szCs w:val="28"/>
          <w:lang w:val="uk-UA"/>
        </w:rPr>
        <w:t xml:space="preserve"> Рівненської обласної ради восьмого скликання, затверджен</w:t>
      </w:r>
      <w:r w:rsidR="0093641F" w:rsidRPr="006106E6">
        <w:rPr>
          <w:rStyle w:val="a8"/>
          <w:b w:val="0"/>
          <w:szCs w:val="28"/>
          <w:lang w:val="uk-UA"/>
        </w:rPr>
        <w:t>ого</w:t>
      </w:r>
      <w:r w:rsidRPr="006106E6">
        <w:rPr>
          <w:rStyle w:val="a8"/>
          <w:b w:val="0"/>
          <w:szCs w:val="28"/>
          <w:lang w:val="uk-UA"/>
        </w:rPr>
        <w:t xml:space="preserve"> рішенням Рівненської обласної ради від 02.12.2020 № 9 зі змінами, Положення </w:t>
      </w:r>
      <w:r w:rsidRPr="006106E6">
        <w:rPr>
          <w:rStyle w:val="a8"/>
          <w:b w:val="0"/>
          <w:szCs w:val="28"/>
          <w:shd w:val="clear" w:color="auto" w:fill="FFFFFF"/>
          <w:lang w:val="uk-UA"/>
        </w:rPr>
        <w:t xml:space="preserve">про постійні комісії Рівненської обласної ради восьмого </w:t>
      </w:r>
      <w:r w:rsidRPr="006106E6">
        <w:rPr>
          <w:rStyle w:val="a8"/>
          <w:b w:val="0"/>
          <w:spacing w:val="-4"/>
          <w:szCs w:val="28"/>
          <w:shd w:val="clear" w:color="auto" w:fill="FFFFFF"/>
          <w:lang w:val="uk-UA"/>
        </w:rPr>
        <w:t xml:space="preserve">скликання, </w:t>
      </w:r>
      <w:r w:rsidRPr="006106E6">
        <w:rPr>
          <w:rStyle w:val="a8"/>
          <w:b w:val="0"/>
          <w:spacing w:val="-4"/>
          <w:szCs w:val="28"/>
          <w:lang w:val="uk-UA"/>
        </w:rPr>
        <w:t>затверджен</w:t>
      </w:r>
      <w:r w:rsidR="0093641F" w:rsidRPr="006106E6">
        <w:rPr>
          <w:rStyle w:val="a8"/>
          <w:b w:val="0"/>
          <w:spacing w:val="-4"/>
          <w:szCs w:val="28"/>
          <w:lang w:val="uk-UA"/>
        </w:rPr>
        <w:t>ого</w:t>
      </w:r>
      <w:r w:rsidRPr="006106E6">
        <w:rPr>
          <w:rStyle w:val="a8"/>
          <w:b w:val="0"/>
          <w:spacing w:val="-4"/>
          <w:szCs w:val="28"/>
          <w:lang w:val="uk-UA"/>
        </w:rPr>
        <w:t xml:space="preserve"> рішенням Рівненської обласної ради від 02.12.2020 № 5</w:t>
      </w:r>
      <w:r w:rsidRPr="006106E6">
        <w:rPr>
          <w:rStyle w:val="a8"/>
          <w:b w:val="0"/>
          <w:szCs w:val="28"/>
          <w:lang w:val="uk-UA"/>
        </w:rPr>
        <w:t xml:space="preserve"> зі змінами,</w:t>
      </w:r>
      <w:r w:rsidR="009D536C" w:rsidRPr="006106E6">
        <w:rPr>
          <w:szCs w:val="28"/>
          <w:lang w:val="uk-UA"/>
        </w:rPr>
        <w:t xml:space="preserve"> постійна комісія</w:t>
      </w:r>
    </w:p>
    <w:p w:rsidR="009D536C" w:rsidRPr="006106E6" w:rsidRDefault="009D536C" w:rsidP="00DB362C">
      <w:pPr>
        <w:pStyle w:val="a5"/>
        <w:rPr>
          <w:rFonts w:ascii="Times New Roman" w:hAnsi="Times New Roman"/>
          <w:szCs w:val="28"/>
        </w:rPr>
      </w:pPr>
    </w:p>
    <w:p w:rsidR="00F01A1A" w:rsidRPr="006106E6" w:rsidRDefault="00F01A1A" w:rsidP="00DB362C">
      <w:pPr>
        <w:pStyle w:val="a5"/>
        <w:rPr>
          <w:rFonts w:ascii="Times New Roman" w:hAnsi="Times New Roman"/>
          <w:szCs w:val="28"/>
        </w:rPr>
      </w:pPr>
    </w:p>
    <w:p w:rsidR="00F01A1A" w:rsidRPr="006106E6" w:rsidRDefault="00F01A1A" w:rsidP="00DB362C">
      <w:pPr>
        <w:pStyle w:val="a5"/>
        <w:jc w:val="center"/>
        <w:rPr>
          <w:rFonts w:ascii="Times New Roman" w:hAnsi="Times New Roman"/>
          <w:b/>
          <w:szCs w:val="28"/>
          <w:u w:val="single"/>
        </w:rPr>
      </w:pPr>
      <w:r w:rsidRPr="006106E6">
        <w:rPr>
          <w:rFonts w:ascii="Times New Roman" w:hAnsi="Times New Roman"/>
          <w:b/>
          <w:szCs w:val="28"/>
          <w:u w:val="single"/>
        </w:rPr>
        <w:t>вирішила:</w:t>
      </w:r>
    </w:p>
    <w:p w:rsidR="00F01A1A" w:rsidRPr="006106E6" w:rsidRDefault="00F01A1A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F01A1A" w:rsidRPr="006106E6" w:rsidRDefault="00F01A1A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F01A1A" w:rsidRPr="006106E6" w:rsidRDefault="00F01A1A" w:rsidP="00DB362C">
      <w:pPr>
        <w:ind w:firstLine="851"/>
        <w:rPr>
          <w:szCs w:val="28"/>
          <w:lang w:val="uk-UA"/>
        </w:rPr>
      </w:pPr>
      <w:r w:rsidRPr="006106E6">
        <w:rPr>
          <w:szCs w:val="28"/>
          <w:lang w:val="uk-UA"/>
        </w:rPr>
        <w:t>1. Інформацію взяти до відома.</w:t>
      </w:r>
    </w:p>
    <w:p w:rsidR="00F01A1A" w:rsidRPr="006106E6" w:rsidRDefault="00F01A1A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2. Погодитися з проєктом рішення з цього питання.</w:t>
      </w:r>
    </w:p>
    <w:p w:rsidR="00F01A1A" w:rsidRPr="006106E6" w:rsidRDefault="00F01A1A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BE4C00" w:rsidRPr="006106E6" w:rsidRDefault="00BE4C00" w:rsidP="00DB362C">
      <w:pPr>
        <w:jc w:val="both"/>
        <w:rPr>
          <w:szCs w:val="28"/>
          <w:lang w:val="uk-UA"/>
        </w:rPr>
      </w:pPr>
    </w:p>
    <w:p w:rsidR="001E06DE" w:rsidRPr="006106E6" w:rsidRDefault="001E06DE" w:rsidP="00DB362C">
      <w:pPr>
        <w:jc w:val="both"/>
        <w:rPr>
          <w:szCs w:val="28"/>
          <w:lang w:val="uk-UA"/>
        </w:rPr>
      </w:pPr>
    </w:p>
    <w:p w:rsidR="002C0B1A" w:rsidRPr="006106E6" w:rsidRDefault="002C0B1A" w:rsidP="00DB362C">
      <w:pPr>
        <w:jc w:val="both"/>
        <w:rPr>
          <w:szCs w:val="28"/>
          <w:lang w:val="uk-UA"/>
        </w:rPr>
      </w:pPr>
    </w:p>
    <w:p w:rsidR="005B3C8C" w:rsidRPr="006106E6" w:rsidRDefault="005B3C8C" w:rsidP="00DB362C">
      <w:pPr>
        <w:jc w:val="both"/>
        <w:rPr>
          <w:szCs w:val="28"/>
          <w:lang w:val="uk-UA"/>
        </w:rPr>
      </w:pPr>
    </w:p>
    <w:p w:rsidR="00E32E49" w:rsidRPr="006106E6" w:rsidRDefault="00E32E49" w:rsidP="00DB362C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395B08" w:rsidRPr="006106E6" w:rsidTr="007D2F95">
        <w:tc>
          <w:tcPr>
            <w:tcW w:w="4608" w:type="dxa"/>
          </w:tcPr>
          <w:p w:rsidR="009D536C" w:rsidRPr="006106E6" w:rsidRDefault="0093641F" w:rsidP="00DB362C">
            <w:pPr>
              <w:jc w:val="both"/>
              <w:rPr>
                <w:b/>
                <w:szCs w:val="28"/>
                <w:lang w:val="uk-UA"/>
              </w:rPr>
            </w:pPr>
            <w:r w:rsidRPr="006106E6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Г</w:t>
            </w:r>
            <w:r w:rsidR="007F7F57" w:rsidRPr="006106E6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олов</w:t>
            </w:r>
            <w:r w:rsidRPr="006106E6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а</w:t>
            </w:r>
            <w:r w:rsidR="009D536C" w:rsidRPr="006106E6">
              <w:rPr>
                <w:b/>
                <w:szCs w:val="28"/>
                <w:lang w:val="uk-UA"/>
              </w:rPr>
              <w:t xml:space="preserve"> комісії</w:t>
            </w:r>
          </w:p>
        </w:tc>
        <w:tc>
          <w:tcPr>
            <w:tcW w:w="5139" w:type="dxa"/>
          </w:tcPr>
          <w:p w:rsidR="009D536C" w:rsidRPr="006106E6" w:rsidRDefault="0093641F" w:rsidP="00DB362C">
            <w:pPr>
              <w:jc w:val="right"/>
              <w:rPr>
                <w:b/>
                <w:szCs w:val="28"/>
                <w:lang w:val="uk-UA"/>
              </w:rPr>
            </w:pPr>
            <w:r w:rsidRPr="006106E6">
              <w:rPr>
                <w:rStyle w:val="a8"/>
                <w:szCs w:val="28"/>
                <w:shd w:val="clear" w:color="auto" w:fill="FFFFFF"/>
                <w:lang w:val="uk-UA"/>
              </w:rPr>
              <w:t>Василь ЯНІЦЬКИЙ</w:t>
            </w:r>
          </w:p>
        </w:tc>
      </w:tr>
    </w:tbl>
    <w:p w:rsidR="00BE1630" w:rsidRPr="006106E6" w:rsidRDefault="00BE1630" w:rsidP="00DB362C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</w:p>
    <w:p w:rsidR="00BE1630" w:rsidRPr="006106E6" w:rsidRDefault="00BE1630" w:rsidP="00DB362C">
      <w:pPr>
        <w:rPr>
          <w:szCs w:val="28"/>
          <w:lang w:val="uk-UA"/>
        </w:rPr>
      </w:pPr>
      <w:r w:rsidRPr="006106E6">
        <w:rPr>
          <w:b/>
          <w:szCs w:val="28"/>
          <w:lang w:val="uk-UA"/>
        </w:rPr>
        <w:br w:type="page"/>
      </w:r>
    </w:p>
    <w:p w:rsidR="00BE1630" w:rsidRPr="006106E6" w:rsidRDefault="00BE1630" w:rsidP="00DB362C">
      <w:pPr>
        <w:pStyle w:val="a3"/>
        <w:rPr>
          <w:rFonts w:ascii="Bookman Old Style" w:hAnsi="Bookman Old Style"/>
          <w:sz w:val="40"/>
          <w:szCs w:val="40"/>
        </w:rPr>
      </w:pPr>
      <w:r w:rsidRPr="006106E6">
        <w:rPr>
          <w:rFonts w:ascii="Bookman Old Style" w:hAnsi="Bookman Old Style"/>
          <w:sz w:val="40"/>
          <w:szCs w:val="40"/>
        </w:rPr>
        <w:lastRenderedPageBreak/>
        <w:t>РІВНЕНСЬКА  ОБЛАСНА  РАДА</w:t>
      </w:r>
    </w:p>
    <w:p w:rsidR="00BE1630" w:rsidRPr="006106E6" w:rsidRDefault="00BE1630" w:rsidP="00DB362C">
      <w:pPr>
        <w:pStyle w:val="a9"/>
        <w:ind w:right="0"/>
        <w:rPr>
          <w:rFonts w:ascii="Bookman Old Style" w:hAnsi="Bookman Old Style" w:cs="Arial"/>
          <w:b w:val="0"/>
          <w:sz w:val="10"/>
          <w:szCs w:val="10"/>
          <w:shd w:val="clear" w:color="auto" w:fill="FFFFFF"/>
          <w:lang w:val="uk-UA"/>
        </w:rPr>
      </w:pPr>
    </w:p>
    <w:p w:rsidR="00BE1630" w:rsidRPr="006106E6" w:rsidRDefault="00BE1630" w:rsidP="00DB362C">
      <w:pPr>
        <w:pStyle w:val="a9"/>
        <w:ind w:right="0"/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ПОСТІЙНА КОМІСІЯ</w:t>
      </w:r>
    </w:p>
    <w:p w:rsidR="00BE1630" w:rsidRPr="006106E6" w:rsidRDefault="00BE1630" w:rsidP="00DB362C">
      <w:pPr>
        <w:pStyle w:val="a9"/>
        <w:ind w:right="0"/>
        <w:rPr>
          <w:rFonts w:ascii="Bookman Old Style" w:hAnsi="Bookman Old Style"/>
          <w:b w:val="0"/>
          <w:sz w:val="32"/>
          <w:szCs w:val="32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З ПИТАНЬ БУДІВНИЦТВА, РОЗВИТКУ ІНФРАСТРУКТУРИ ТА МІСЦЕВОГО САМОВРЯДУВАННЯ</w:t>
      </w:r>
    </w:p>
    <w:p w:rsidR="00BE1630" w:rsidRPr="006106E6" w:rsidRDefault="00BE1630" w:rsidP="00DB362C">
      <w:pPr>
        <w:pStyle w:val="a9"/>
        <w:ind w:right="0"/>
        <w:rPr>
          <w:b w:val="0"/>
          <w:sz w:val="20"/>
          <w:lang w:val="uk-UA"/>
        </w:rPr>
      </w:pPr>
    </w:p>
    <w:p w:rsidR="00BE1630" w:rsidRPr="006106E6" w:rsidRDefault="00BE1630" w:rsidP="00DB362C">
      <w:pPr>
        <w:jc w:val="center"/>
        <w:rPr>
          <w:i/>
          <w:sz w:val="20"/>
          <w:lang w:val="uk-UA"/>
        </w:rPr>
      </w:pPr>
      <w:r w:rsidRPr="006106E6">
        <w:rPr>
          <w:i/>
          <w:sz w:val="20"/>
          <w:lang w:val="uk-UA"/>
        </w:rPr>
        <w:t xml:space="preserve">Майдан Просвіти, </w:t>
      </w:r>
      <w:smartTag w:uri="urn:schemas-microsoft-com:office:smarttags" w:element="metricconverter">
        <w:smartTagPr>
          <w:attr w:name="ProductID" w:val="1, м"/>
        </w:smartTagPr>
        <w:r w:rsidRPr="006106E6">
          <w:rPr>
            <w:i/>
            <w:sz w:val="20"/>
            <w:lang w:val="uk-UA"/>
          </w:rPr>
          <w:t>1, м</w:t>
        </w:r>
      </w:smartTag>
      <w:r w:rsidRPr="006106E6">
        <w:rPr>
          <w:i/>
          <w:sz w:val="20"/>
          <w:lang w:val="uk-UA"/>
        </w:rPr>
        <w:t xml:space="preserve">. Рівне, 33013. </w:t>
      </w:r>
      <w:proofErr w:type="spellStart"/>
      <w:r w:rsidRPr="006106E6">
        <w:rPr>
          <w:i/>
          <w:sz w:val="20"/>
          <w:lang w:val="uk-UA"/>
        </w:rPr>
        <w:t>Тел</w:t>
      </w:r>
      <w:proofErr w:type="spellEnd"/>
      <w:r w:rsidRPr="006106E6">
        <w:rPr>
          <w:i/>
          <w:sz w:val="20"/>
          <w:lang w:val="uk-UA"/>
        </w:rPr>
        <w:t>. (0362) 62-31-37, факс (0362) 62-00-64. Е-</w:t>
      </w:r>
      <w:proofErr w:type="spellStart"/>
      <w:r w:rsidRPr="006106E6">
        <w:rPr>
          <w:i/>
          <w:sz w:val="20"/>
          <w:lang w:val="uk-UA"/>
        </w:rPr>
        <w:t>mail</w:t>
      </w:r>
      <w:proofErr w:type="spellEnd"/>
      <w:r w:rsidRPr="006106E6">
        <w:rPr>
          <w:i/>
          <w:sz w:val="20"/>
          <w:lang w:val="uk-UA"/>
        </w:rPr>
        <w:t>: krso@ror.gov.ua</w:t>
      </w:r>
    </w:p>
    <w:p w:rsidR="00BE1630" w:rsidRPr="006106E6" w:rsidRDefault="00BE1630" w:rsidP="00DB362C">
      <w:pPr>
        <w:jc w:val="center"/>
        <w:rPr>
          <w:sz w:val="6"/>
          <w:szCs w:val="6"/>
          <w:lang w:val="uk-UA"/>
        </w:rPr>
      </w:pPr>
    </w:p>
    <w:tbl>
      <w:tblPr>
        <w:tblW w:w="973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BE1630" w:rsidRPr="006106E6" w:rsidTr="003F46C7">
        <w:trPr>
          <w:trHeight w:val="20"/>
        </w:trPr>
        <w:tc>
          <w:tcPr>
            <w:tcW w:w="9738" w:type="dxa"/>
          </w:tcPr>
          <w:p w:rsidR="00BE1630" w:rsidRPr="006106E6" w:rsidRDefault="00BE1630" w:rsidP="00DB36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E1630" w:rsidRPr="006106E6" w:rsidRDefault="00BE1630" w:rsidP="00DB362C">
      <w:pPr>
        <w:jc w:val="center"/>
        <w:rPr>
          <w:szCs w:val="28"/>
          <w:lang w:val="uk-UA"/>
        </w:rPr>
      </w:pPr>
    </w:p>
    <w:p w:rsidR="00BE1630" w:rsidRPr="006106E6" w:rsidRDefault="00BE1630" w:rsidP="00DB362C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Р Е К О М Е Н Д А Ц І Ї</w:t>
      </w:r>
    </w:p>
    <w:p w:rsidR="00BE1630" w:rsidRPr="006106E6" w:rsidRDefault="00BE1630" w:rsidP="00DB362C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постійної комісії обласної ради</w:t>
      </w: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BE1630" w:rsidRPr="006106E6" w:rsidRDefault="00D635C6" w:rsidP="00DB362C">
      <w:pPr>
        <w:jc w:val="both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1</w:t>
      </w:r>
      <w:r w:rsidR="00C520CD" w:rsidRPr="006106E6">
        <w:rPr>
          <w:b/>
          <w:szCs w:val="28"/>
          <w:lang w:val="uk-UA"/>
        </w:rPr>
        <w:t xml:space="preserve">2 </w:t>
      </w:r>
      <w:r w:rsidR="0093641F" w:rsidRPr="006106E6">
        <w:rPr>
          <w:b/>
          <w:szCs w:val="28"/>
          <w:lang w:val="uk-UA"/>
        </w:rPr>
        <w:t>груд</w:t>
      </w:r>
      <w:r w:rsidR="00C520CD" w:rsidRPr="006106E6">
        <w:rPr>
          <w:b/>
          <w:szCs w:val="28"/>
          <w:lang w:val="uk-UA"/>
        </w:rPr>
        <w:t>ня</w:t>
      </w:r>
      <w:r w:rsidR="00BE1630" w:rsidRPr="006106E6">
        <w:rPr>
          <w:b/>
          <w:szCs w:val="28"/>
          <w:lang w:val="uk-UA"/>
        </w:rPr>
        <w:t xml:space="preserve"> 202</w:t>
      </w:r>
      <w:r w:rsidR="00901BDE" w:rsidRPr="006106E6">
        <w:rPr>
          <w:b/>
          <w:szCs w:val="28"/>
          <w:lang w:val="uk-UA"/>
        </w:rPr>
        <w:t>4</w:t>
      </w:r>
      <w:r w:rsidR="00BE1630" w:rsidRPr="006106E6">
        <w:rPr>
          <w:b/>
          <w:szCs w:val="28"/>
          <w:lang w:val="uk-UA"/>
        </w:rPr>
        <w:t xml:space="preserve"> року</w:t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  <w:t xml:space="preserve">         № </w:t>
      </w:r>
      <w:r w:rsidR="001A58B7" w:rsidRPr="006106E6">
        <w:rPr>
          <w:b/>
          <w:szCs w:val="28"/>
          <w:lang w:val="uk-UA"/>
        </w:rPr>
        <w:t>2</w:t>
      </w:r>
    </w:p>
    <w:p w:rsidR="00BE1630" w:rsidRPr="006106E6" w:rsidRDefault="00BE1630" w:rsidP="00DB362C">
      <w:pPr>
        <w:rPr>
          <w:szCs w:val="28"/>
          <w:lang w:val="uk-UA"/>
        </w:rPr>
      </w:pPr>
    </w:p>
    <w:p w:rsidR="00BE1630" w:rsidRPr="006106E6" w:rsidRDefault="00BE1630" w:rsidP="00DB362C">
      <w:pPr>
        <w:rPr>
          <w:szCs w:val="28"/>
          <w:lang w:val="uk-UA"/>
        </w:rPr>
      </w:pPr>
    </w:p>
    <w:p w:rsidR="00BE1630" w:rsidRPr="006106E6" w:rsidRDefault="0093641F" w:rsidP="00DB362C">
      <w:pPr>
        <w:pStyle w:val="a5"/>
        <w:ind w:right="6094"/>
        <w:rPr>
          <w:rFonts w:ascii="Times New Roman" w:hAnsi="Times New Roman"/>
          <w:szCs w:val="28"/>
        </w:rPr>
      </w:pPr>
      <w:r w:rsidRPr="006106E6">
        <w:rPr>
          <w:rFonts w:ascii="Times New Roman" w:hAnsi="Times New Roman"/>
          <w:b/>
          <w:bCs/>
          <w:szCs w:val="28"/>
          <w:bdr w:val="none" w:sz="0" w:space="0" w:color="auto" w:frame="1"/>
        </w:rPr>
        <w:t>Про орієнтовні строки проведення звітів депутатів Рівненської обласної ради восьмого скликання перед виборцями</w:t>
      </w:r>
    </w:p>
    <w:p w:rsidR="00686CB9" w:rsidRPr="006106E6" w:rsidRDefault="00686CB9" w:rsidP="00DB362C">
      <w:pPr>
        <w:pStyle w:val="a5"/>
        <w:rPr>
          <w:rFonts w:ascii="Times New Roman" w:hAnsi="Times New Roman"/>
          <w:szCs w:val="28"/>
        </w:rPr>
      </w:pPr>
    </w:p>
    <w:p w:rsidR="00BE1630" w:rsidRPr="006106E6" w:rsidRDefault="00BE1630" w:rsidP="00DB362C">
      <w:pPr>
        <w:pStyle w:val="a5"/>
        <w:rPr>
          <w:rFonts w:ascii="Times New Roman" w:hAnsi="Times New Roman"/>
          <w:szCs w:val="28"/>
        </w:rPr>
      </w:pPr>
    </w:p>
    <w:p w:rsidR="0093641F" w:rsidRPr="006106E6" w:rsidRDefault="0093641F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Керуючись статтею 47 Закону України «Про місцеве самоврядування в Україні», відповідно до Р</w:t>
      </w:r>
      <w:r w:rsidRPr="006106E6">
        <w:rPr>
          <w:rStyle w:val="a8"/>
          <w:b w:val="0"/>
          <w:szCs w:val="28"/>
          <w:lang w:val="uk-UA"/>
        </w:rPr>
        <w:t xml:space="preserve">егламенту Рівненської обласної ради восьмого скликання, затвердженого рішенням Рівненської обласної ради від 02.12.2020 № 9 зі змінами, Положення </w:t>
      </w:r>
      <w:r w:rsidRPr="006106E6">
        <w:rPr>
          <w:rStyle w:val="a8"/>
          <w:b w:val="0"/>
          <w:szCs w:val="28"/>
          <w:shd w:val="clear" w:color="auto" w:fill="FFFFFF"/>
          <w:lang w:val="uk-UA"/>
        </w:rPr>
        <w:t xml:space="preserve">про постійні комісії Рівненської обласної ради восьмого </w:t>
      </w:r>
      <w:r w:rsidRPr="006106E6">
        <w:rPr>
          <w:rStyle w:val="a8"/>
          <w:b w:val="0"/>
          <w:spacing w:val="-4"/>
          <w:szCs w:val="28"/>
          <w:shd w:val="clear" w:color="auto" w:fill="FFFFFF"/>
          <w:lang w:val="uk-UA"/>
        </w:rPr>
        <w:t xml:space="preserve">скликання, </w:t>
      </w:r>
      <w:r w:rsidRPr="006106E6">
        <w:rPr>
          <w:rStyle w:val="a8"/>
          <w:b w:val="0"/>
          <w:spacing w:val="-4"/>
          <w:szCs w:val="28"/>
          <w:lang w:val="uk-UA"/>
        </w:rPr>
        <w:t>затвердженого рішенням Рівненської обласної ради від 02.12.2020 № 5</w:t>
      </w:r>
      <w:r w:rsidRPr="006106E6">
        <w:rPr>
          <w:rStyle w:val="a8"/>
          <w:b w:val="0"/>
          <w:szCs w:val="28"/>
          <w:lang w:val="uk-UA"/>
        </w:rPr>
        <w:t xml:space="preserve"> зі змінами,</w:t>
      </w:r>
      <w:r w:rsidRPr="006106E6">
        <w:rPr>
          <w:szCs w:val="28"/>
          <w:lang w:val="uk-UA"/>
        </w:rPr>
        <w:t xml:space="preserve"> постійна комісія</w:t>
      </w:r>
    </w:p>
    <w:p w:rsidR="00BE1630" w:rsidRPr="006106E6" w:rsidRDefault="00BE1630" w:rsidP="00DB362C">
      <w:pPr>
        <w:pStyle w:val="a5"/>
        <w:rPr>
          <w:rFonts w:ascii="Times New Roman" w:hAnsi="Times New Roman"/>
          <w:szCs w:val="28"/>
        </w:rPr>
      </w:pPr>
    </w:p>
    <w:p w:rsidR="00D635C6" w:rsidRPr="006106E6" w:rsidRDefault="00D635C6" w:rsidP="00DB362C">
      <w:pPr>
        <w:pStyle w:val="a5"/>
        <w:rPr>
          <w:rFonts w:ascii="Times New Roman" w:hAnsi="Times New Roman"/>
          <w:szCs w:val="28"/>
        </w:rPr>
      </w:pPr>
    </w:p>
    <w:p w:rsidR="00BE1630" w:rsidRPr="006106E6" w:rsidRDefault="00BE1630" w:rsidP="00DB362C">
      <w:pPr>
        <w:pStyle w:val="a5"/>
        <w:jc w:val="center"/>
        <w:rPr>
          <w:rFonts w:ascii="Times New Roman" w:hAnsi="Times New Roman"/>
          <w:b/>
          <w:szCs w:val="28"/>
          <w:u w:val="single"/>
        </w:rPr>
      </w:pPr>
      <w:r w:rsidRPr="006106E6">
        <w:rPr>
          <w:rFonts w:ascii="Times New Roman" w:hAnsi="Times New Roman"/>
          <w:b/>
          <w:szCs w:val="28"/>
          <w:u w:val="single"/>
        </w:rPr>
        <w:t>вирішила:</w:t>
      </w:r>
    </w:p>
    <w:p w:rsidR="00BE1630" w:rsidRPr="006106E6" w:rsidRDefault="00BE1630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D635C6" w:rsidRPr="006106E6" w:rsidRDefault="00D635C6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D635C6" w:rsidRPr="006106E6" w:rsidRDefault="00D635C6" w:rsidP="00DB362C">
      <w:pPr>
        <w:ind w:firstLine="851"/>
        <w:rPr>
          <w:szCs w:val="28"/>
          <w:lang w:val="uk-UA"/>
        </w:rPr>
      </w:pPr>
      <w:r w:rsidRPr="006106E6">
        <w:rPr>
          <w:szCs w:val="28"/>
          <w:lang w:val="uk-UA"/>
        </w:rPr>
        <w:t>1. Інформацію взяти до відома.</w:t>
      </w:r>
    </w:p>
    <w:p w:rsidR="00D635C6" w:rsidRPr="006106E6" w:rsidRDefault="00D635C6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2. Погодитися з проєктом рішення з цього питання.</w:t>
      </w:r>
    </w:p>
    <w:p w:rsidR="00D635C6" w:rsidRPr="006106E6" w:rsidRDefault="00D635C6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1F781B" w:rsidRPr="006106E6" w:rsidRDefault="001F781B" w:rsidP="00DB362C">
      <w:pPr>
        <w:jc w:val="both"/>
        <w:rPr>
          <w:szCs w:val="28"/>
          <w:lang w:val="uk-UA"/>
        </w:rPr>
      </w:pPr>
    </w:p>
    <w:p w:rsidR="002C0B1A" w:rsidRPr="006106E6" w:rsidRDefault="002C0B1A" w:rsidP="00DB362C">
      <w:pPr>
        <w:jc w:val="both"/>
        <w:rPr>
          <w:szCs w:val="28"/>
          <w:lang w:val="uk-UA"/>
        </w:rPr>
      </w:pP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93641F" w:rsidRPr="006106E6" w:rsidRDefault="0093641F" w:rsidP="00DB362C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93641F" w:rsidRPr="006106E6" w:rsidTr="00074FAE">
        <w:tc>
          <w:tcPr>
            <w:tcW w:w="4608" w:type="dxa"/>
          </w:tcPr>
          <w:p w:rsidR="0093641F" w:rsidRPr="006106E6" w:rsidRDefault="0093641F" w:rsidP="00DB362C">
            <w:pPr>
              <w:jc w:val="both"/>
              <w:rPr>
                <w:b/>
                <w:szCs w:val="28"/>
                <w:lang w:val="uk-UA"/>
              </w:rPr>
            </w:pPr>
            <w:r w:rsidRPr="006106E6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Голова</w:t>
            </w:r>
            <w:r w:rsidRPr="006106E6">
              <w:rPr>
                <w:b/>
                <w:szCs w:val="28"/>
                <w:lang w:val="uk-UA"/>
              </w:rPr>
              <w:t xml:space="preserve"> комісії</w:t>
            </w:r>
          </w:p>
        </w:tc>
        <w:tc>
          <w:tcPr>
            <w:tcW w:w="5139" w:type="dxa"/>
          </w:tcPr>
          <w:p w:rsidR="0093641F" w:rsidRPr="006106E6" w:rsidRDefault="0093641F" w:rsidP="00DB362C">
            <w:pPr>
              <w:jc w:val="right"/>
              <w:rPr>
                <w:b/>
                <w:szCs w:val="28"/>
                <w:lang w:val="uk-UA"/>
              </w:rPr>
            </w:pPr>
            <w:r w:rsidRPr="006106E6">
              <w:rPr>
                <w:rStyle w:val="a8"/>
                <w:szCs w:val="28"/>
                <w:shd w:val="clear" w:color="auto" w:fill="FFFFFF"/>
                <w:lang w:val="uk-UA"/>
              </w:rPr>
              <w:t>Василь ЯНІЦЬКИЙ</w:t>
            </w:r>
          </w:p>
        </w:tc>
      </w:tr>
    </w:tbl>
    <w:p w:rsidR="0093641F" w:rsidRPr="006106E6" w:rsidRDefault="0093641F" w:rsidP="00DB362C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</w:p>
    <w:p w:rsidR="00BE1630" w:rsidRPr="006106E6" w:rsidRDefault="00BE1630" w:rsidP="00DB362C">
      <w:pPr>
        <w:rPr>
          <w:szCs w:val="28"/>
          <w:lang w:val="uk-UA"/>
        </w:rPr>
      </w:pPr>
      <w:r w:rsidRPr="006106E6">
        <w:rPr>
          <w:b/>
          <w:szCs w:val="28"/>
          <w:lang w:val="uk-UA"/>
        </w:rPr>
        <w:br w:type="page"/>
      </w:r>
    </w:p>
    <w:p w:rsidR="00BE1630" w:rsidRPr="006106E6" w:rsidRDefault="00BE1630" w:rsidP="00DB362C">
      <w:pPr>
        <w:pStyle w:val="a3"/>
        <w:rPr>
          <w:rFonts w:ascii="Bookman Old Style" w:hAnsi="Bookman Old Style"/>
          <w:sz w:val="40"/>
          <w:szCs w:val="40"/>
        </w:rPr>
      </w:pPr>
      <w:r w:rsidRPr="006106E6">
        <w:rPr>
          <w:rFonts w:ascii="Bookman Old Style" w:hAnsi="Bookman Old Style"/>
          <w:sz w:val="40"/>
          <w:szCs w:val="40"/>
        </w:rPr>
        <w:lastRenderedPageBreak/>
        <w:t>РІВНЕНСЬКА  ОБЛАСНА  РАДА</w:t>
      </w:r>
    </w:p>
    <w:p w:rsidR="00BE1630" w:rsidRPr="006106E6" w:rsidRDefault="00BE1630" w:rsidP="00DB362C">
      <w:pPr>
        <w:pStyle w:val="a9"/>
        <w:ind w:right="0"/>
        <w:rPr>
          <w:rFonts w:ascii="Bookman Old Style" w:hAnsi="Bookman Old Style" w:cs="Arial"/>
          <w:b w:val="0"/>
          <w:sz w:val="10"/>
          <w:szCs w:val="10"/>
          <w:shd w:val="clear" w:color="auto" w:fill="FFFFFF"/>
          <w:lang w:val="uk-UA"/>
        </w:rPr>
      </w:pPr>
    </w:p>
    <w:p w:rsidR="00BE1630" w:rsidRPr="006106E6" w:rsidRDefault="00BE1630" w:rsidP="00DB362C">
      <w:pPr>
        <w:pStyle w:val="a9"/>
        <w:ind w:right="0"/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ПОСТІЙНА КОМІСІЯ</w:t>
      </w:r>
    </w:p>
    <w:p w:rsidR="00BE1630" w:rsidRPr="006106E6" w:rsidRDefault="00BE1630" w:rsidP="00DB362C">
      <w:pPr>
        <w:pStyle w:val="a9"/>
        <w:ind w:right="0"/>
        <w:rPr>
          <w:rFonts w:ascii="Bookman Old Style" w:hAnsi="Bookman Old Style"/>
          <w:b w:val="0"/>
          <w:sz w:val="32"/>
          <w:szCs w:val="32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З ПИТАНЬ БУДІВНИЦТВА, РОЗВИТКУ ІНФРАСТРУКТУРИ ТА МІСЦЕВОГО САМОВРЯДУВАННЯ</w:t>
      </w:r>
    </w:p>
    <w:p w:rsidR="00BE1630" w:rsidRPr="006106E6" w:rsidRDefault="00BE1630" w:rsidP="00DB362C">
      <w:pPr>
        <w:pStyle w:val="a9"/>
        <w:ind w:right="0"/>
        <w:rPr>
          <w:b w:val="0"/>
          <w:sz w:val="20"/>
          <w:lang w:val="uk-UA"/>
        </w:rPr>
      </w:pPr>
    </w:p>
    <w:p w:rsidR="00BE1630" w:rsidRPr="006106E6" w:rsidRDefault="00BE1630" w:rsidP="00DB362C">
      <w:pPr>
        <w:jc w:val="center"/>
        <w:rPr>
          <w:i/>
          <w:sz w:val="20"/>
          <w:lang w:val="uk-UA"/>
        </w:rPr>
      </w:pPr>
      <w:r w:rsidRPr="006106E6">
        <w:rPr>
          <w:i/>
          <w:sz w:val="20"/>
          <w:lang w:val="uk-UA"/>
        </w:rPr>
        <w:t xml:space="preserve">Майдан Просвіти, </w:t>
      </w:r>
      <w:smartTag w:uri="urn:schemas-microsoft-com:office:smarttags" w:element="metricconverter">
        <w:smartTagPr>
          <w:attr w:name="ProductID" w:val="1, м"/>
        </w:smartTagPr>
        <w:r w:rsidRPr="006106E6">
          <w:rPr>
            <w:i/>
            <w:sz w:val="20"/>
            <w:lang w:val="uk-UA"/>
          </w:rPr>
          <w:t>1, м</w:t>
        </w:r>
      </w:smartTag>
      <w:r w:rsidRPr="006106E6">
        <w:rPr>
          <w:i/>
          <w:sz w:val="20"/>
          <w:lang w:val="uk-UA"/>
        </w:rPr>
        <w:t xml:space="preserve">. Рівне, 33013. </w:t>
      </w:r>
      <w:proofErr w:type="spellStart"/>
      <w:r w:rsidRPr="006106E6">
        <w:rPr>
          <w:i/>
          <w:sz w:val="20"/>
          <w:lang w:val="uk-UA"/>
        </w:rPr>
        <w:t>Тел</w:t>
      </w:r>
      <w:proofErr w:type="spellEnd"/>
      <w:r w:rsidRPr="006106E6">
        <w:rPr>
          <w:i/>
          <w:sz w:val="20"/>
          <w:lang w:val="uk-UA"/>
        </w:rPr>
        <w:t>. (0362) 62-31-37, факс (0362) 62-00-64. Е-</w:t>
      </w:r>
      <w:proofErr w:type="spellStart"/>
      <w:r w:rsidRPr="006106E6">
        <w:rPr>
          <w:i/>
          <w:sz w:val="20"/>
          <w:lang w:val="uk-UA"/>
        </w:rPr>
        <w:t>mail</w:t>
      </w:r>
      <w:proofErr w:type="spellEnd"/>
      <w:r w:rsidRPr="006106E6">
        <w:rPr>
          <w:i/>
          <w:sz w:val="20"/>
          <w:lang w:val="uk-UA"/>
        </w:rPr>
        <w:t>: krso@ror.gov.ua</w:t>
      </w:r>
    </w:p>
    <w:p w:rsidR="00BE1630" w:rsidRPr="006106E6" w:rsidRDefault="00BE1630" w:rsidP="00DB362C">
      <w:pPr>
        <w:jc w:val="center"/>
        <w:rPr>
          <w:sz w:val="6"/>
          <w:szCs w:val="6"/>
          <w:lang w:val="uk-UA"/>
        </w:rPr>
      </w:pPr>
    </w:p>
    <w:tbl>
      <w:tblPr>
        <w:tblW w:w="973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BE1630" w:rsidRPr="006106E6" w:rsidTr="003F46C7">
        <w:trPr>
          <w:trHeight w:val="20"/>
        </w:trPr>
        <w:tc>
          <w:tcPr>
            <w:tcW w:w="9738" w:type="dxa"/>
          </w:tcPr>
          <w:p w:rsidR="00BE1630" w:rsidRPr="006106E6" w:rsidRDefault="00BE1630" w:rsidP="00DB36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E1630" w:rsidRPr="006106E6" w:rsidRDefault="00BE1630" w:rsidP="00DB362C">
      <w:pPr>
        <w:jc w:val="center"/>
        <w:rPr>
          <w:szCs w:val="28"/>
          <w:lang w:val="uk-UA"/>
        </w:rPr>
      </w:pPr>
    </w:p>
    <w:p w:rsidR="00BE1630" w:rsidRPr="006106E6" w:rsidRDefault="00BE1630" w:rsidP="00DB362C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Р Е К О М Е Н Д А Ц І Ї</w:t>
      </w:r>
    </w:p>
    <w:p w:rsidR="00BE1630" w:rsidRPr="006106E6" w:rsidRDefault="00BE1630" w:rsidP="00DB362C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постійної комісії обласної ради</w:t>
      </w: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BE1630" w:rsidRPr="006106E6" w:rsidRDefault="00D635C6" w:rsidP="00DB362C">
      <w:pPr>
        <w:jc w:val="both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1</w:t>
      </w:r>
      <w:r w:rsidR="009405BA" w:rsidRPr="006106E6">
        <w:rPr>
          <w:b/>
          <w:szCs w:val="28"/>
          <w:lang w:val="uk-UA"/>
        </w:rPr>
        <w:t xml:space="preserve">2 </w:t>
      </w:r>
      <w:r w:rsidR="0093641F" w:rsidRPr="006106E6">
        <w:rPr>
          <w:b/>
          <w:szCs w:val="28"/>
          <w:lang w:val="uk-UA"/>
        </w:rPr>
        <w:t>груд</w:t>
      </w:r>
      <w:r w:rsidR="009405BA" w:rsidRPr="006106E6">
        <w:rPr>
          <w:b/>
          <w:szCs w:val="28"/>
          <w:lang w:val="uk-UA"/>
        </w:rPr>
        <w:t>ня</w:t>
      </w:r>
      <w:r w:rsidR="00BE1630" w:rsidRPr="006106E6">
        <w:rPr>
          <w:b/>
          <w:szCs w:val="28"/>
          <w:lang w:val="uk-UA"/>
        </w:rPr>
        <w:t xml:space="preserve"> 202</w:t>
      </w:r>
      <w:r w:rsidR="001F781B" w:rsidRPr="006106E6">
        <w:rPr>
          <w:b/>
          <w:szCs w:val="28"/>
          <w:lang w:val="uk-UA"/>
        </w:rPr>
        <w:t>4</w:t>
      </w:r>
      <w:r w:rsidR="00BE1630" w:rsidRPr="006106E6">
        <w:rPr>
          <w:b/>
          <w:szCs w:val="28"/>
          <w:lang w:val="uk-UA"/>
        </w:rPr>
        <w:t xml:space="preserve"> року</w:t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  <w:t xml:space="preserve">         № </w:t>
      </w:r>
      <w:r w:rsidR="001A58B7" w:rsidRPr="006106E6">
        <w:rPr>
          <w:b/>
          <w:szCs w:val="28"/>
          <w:lang w:val="uk-UA"/>
        </w:rPr>
        <w:t>3</w:t>
      </w:r>
    </w:p>
    <w:p w:rsidR="00BE1630" w:rsidRPr="006106E6" w:rsidRDefault="00BE1630" w:rsidP="00DB362C">
      <w:pPr>
        <w:rPr>
          <w:szCs w:val="28"/>
          <w:lang w:val="uk-UA"/>
        </w:rPr>
      </w:pPr>
    </w:p>
    <w:p w:rsidR="00BE1630" w:rsidRPr="006106E6" w:rsidRDefault="00BE1630" w:rsidP="00DB362C">
      <w:pPr>
        <w:rPr>
          <w:szCs w:val="28"/>
          <w:lang w:val="uk-UA"/>
        </w:rPr>
      </w:pPr>
    </w:p>
    <w:p w:rsidR="00BE1630" w:rsidRPr="006106E6" w:rsidRDefault="0093641F" w:rsidP="00DB362C">
      <w:pPr>
        <w:pStyle w:val="a5"/>
        <w:ind w:right="5243"/>
        <w:rPr>
          <w:rFonts w:ascii="Times New Roman" w:hAnsi="Times New Roman"/>
          <w:szCs w:val="28"/>
        </w:rPr>
      </w:pPr>
      <w:r w:rsidRPr="006106E6">
        <w:rPr>
          <w:rFonts w:ascii="Times New Roman" w:hAnsi="Times New Roman"/>
          <w:b/>
          <w:szCs w:val="28"/>
        </w:rPr>
        <w:t>Про Регіональні правила надання довгострокових кредитів індивідуальним забудовникам житла на селі в Рівненській області</w:t>
      </w:r>
    </w:p>
    <w:p w:rsidR="00686CB9" w:rsidRPr="006106E6" w:rsidRDefault="00686CB9" w:rsidP="00DB362C">
      <w:pPr>
        <w:pStyle w:val="a5"/>
        <w:rPr>
          <w:rFonts w:ascii="Times New Roman" w:hAnsi="Times New Roman"/>
          <w:szCs w:val="28"/>
        </w:rPr>
      </w:pPr>
    </w:p>
    <w:p w:rsidR="00BE1630" w:rsidRPr="006106E6" w:rsidRDefault="00BE1630" w:rsidP="00DB362C">
      <w:pPr>
        <w:pStyle w:val="a5"/>
        <w:rPr>
          <w:rFonts w:ascii="Times New Roman" w:hAnsi="Times New Roman"/>
          <w:szCs w:val="28"/>
        </w:rPr>
      </w:pPr>
    </w:p>
    <w:p w:rsidR="0093641F" w:rsidRPr="006106E6" w:rsidRDefault="0093641F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Керуючись статтею 47 Закону України «Про місцеве самоврядування в Україні», відповідно до Р</w:t>
      </w:r>
      <w:r w:rsidRPr="006106E6">
        <w:rPr>
          <w:rStyle w:val="a8"/>
          <w:b w:val="0"/>
          <w:szCs w:val="28"/>
          <w:lang w:val="uk-UA"/>
        </w:rPr>
        <w:t xml:space="preserve">егламенту Рівненської обласної ради восьмого скликання, затвердженого рішенням Рівненської обласної ради від 02.12.2020 № 9 зі змінами, Положення </w:t>
      </w:r>
      <w:r w:rsidRPr="006106E6">
        <w:rPr>
          <w:rStyle w:val="a8"/>
          <w:b w:val="0"/>
          <w:szCs w:val="28"/>
          <w:shd w:val="clear" w:color="auto" w:fill="FFFFFF"/>
          <w:lang w:val="uk-UA"/>
        </w:rPr>
        <w:t xml:space="preserve">про постійні комісії Рівненської обласної ради восьмого </w:t>
      </w:r>
      <w:r w:rsidRPr="006106E6">
        <w:rPr>
          <w:rStyle w:val="a8"/>
          <w:b w:val="0"/>
          <w:spacing w:val="-4"/>
          <w:szCs w:val="28"/>
          <w:shd w:val="clear" w:color="auto" w:fill="FFFFFF"/>
          <w:lang w:val="uk-UA"/>
        </w:rPr>
        <w:t xml:space="preserve">скликання, </w:t>
      </w:r>
      <w:r w:rsidRPr="006106E6">
        <w:rPr>
          <w:rStyle w:val="a8"/>
          <w:b w:val="0"/>
          <w:spacing w:val="-4"/>
          <w:szCs w:val="28"/>
          <w:lang w:val="uk-UA"/>
        </w:rPr>
        <w:t>затвердженого рішенням Рівненської обласної ради від 02.12.2020 № 5</w:t>
      </w:r>
      <w:r w:rsidRPr="006106E6">
        <w:rPr>
          <w:rStyle w:val="a8"/>
          <w:b w:val="0"/>
          <w:szCs w:val="28"/>
          <w:lang w:val="uk-UA"/>
        </w:rPr>
        <w:t xml:space="preserve"> зі змінами,</w:t>
      </w:r>
      <w:r w:rsidRPr="006106E6">
        <w:rPr>
          <w:szCs w:val="28"/>
          <w:lang w:val="uk-UA"/>
        </w:rPr>
        <w:t xml:space="preserve"> постійна комісія</w:t>
      </w:r>
    </w:p>
    <w:p w:rsidR="00BE1630" w:rsidRPr="006106E6" w:rsidRDefault="00BE1630" w:rsidP="00DB362C">
      <w:pPr>
        <w:pStyle w:val="a5"/>
        <w:rPr>
          <w:rFonts w:ascii="Times New Roman" w:hAnsi="Times New Roman"/>
          <w:szCs w:val="28"/>
        </w:rPr>
      </w:pPr>
    </w:p>
    <w:p w:rsidR="00BE1630" w:rsidRPr="006106E6" w:rsidRDefault="00BE1630" w:rsidP="00DB362C">
      <w:pPr>
        <w:pStyle w:val="a5"/>
        <w:rPr>
          <w:rFonts w:ascii="Times New Roman" w:hAnsi="Times New Roman"/>
          <w:szCs w:val="28"/>
        </w:rPr>
      </w:pPr>
    </w:p>
    <w:p w:rsidR="00BE1630" w:rsidRPr="006106E6" w:rsidRDefault="00BE1630" w:rsidP="00DB362C">
      <w:pPr>
        <w:pStyle w:val="a5"/>
        <w:jc w:val="center"/>
        <w:rPr>
          <w:rFonts w:ascii="Times New Roman" w:hAnsi="Times New Roman"/>
          <w:b/>
          <w:szCs w:val="28"/>
          <w:u w:val="single"/>
        </w:rPr>
      </w:pPr>
      <w:r w:rsidRPr="006106E6">
        <w:rPr>
          <w:rFonts w:ascii="Times New Roman" w:hAnsi="Times New Roman"/>
          <w:b/>
          <w:szCs w:val="28"/>
          <w:u w:val="single"/>
        </w:rPr>
        <w:t>вирішила:</w:t>
      </w:r>
    </w:p>
    <w:p w:rsidR="00BE1630" w:rsidRPr="006106E6" w:rsidRDefault="00BE1630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BE1630" w:rsidRPr="006106E6" w:rsidRDefault="00BE1630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F11A6B" w:rsidRPr="006106E6" w:rsidRDefault="00F11A6B" w:rsidP="00DB362C">
      <w:pPr>
        <w:ind w:firstLine="851"/>
        <w:rPr>
          <w:szCs w:val="28"/>
          <w:lang w:val="uk-UA"/>
        </w:rPr>
      </w:pPr>
      <w:r w:rsidRPr="006106E6">
        <w:rPr>
          <w:szCs w:val="28"/>
          <w:lang w:val="uk-UA"/>
        </w:rPr>
        <w:t>1.</w:t>
      </w:r>
      <w:r w:rsidR="001C6D06" w:rsidRPr="006106E6">
        <w:rPr>
          <w:szCs w:val="28"/>
          <w:lang w:val="uk-UA"/>
        </w:rPr>
        <w:t> </w:t>
      </w:r>
      <w:r w:rsidRPr="006106E6">
        <w:rPr>
          <w:szCs w:val="28"/>
          <w:lang w:val="uk-UA"/>
        </w:rPr>
        <w:t>Інформацію взяти до відома.</w:t>
      </w:r>
    </w:p>
    <w:p w:rsidR="00F11A6B" w:rsidRPr="006106E6" w:rsidRDefault="00F11A6B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2.</w:t>
      </w:r>
      <w:r w:rsidR="001C6D06" w:rsidRPr="006106E6">
        <w:rPr>
          <w:szCs w:val="28"/>
          <w:lang w:val="uk-UA"/>
        </w:rPr>
        <w:t> </w:t>
      </w:r>
      <w:r w:rsidRPr="006106E6">
        <w:rPr>
          <w:szCs w:val="28"/>
          <w:lang w:val="uk-UA"/>
        </w:rPr>
        <w:t>Погодитися з проєктом рішення з цього питання.</w:t>
      </w:r>
    </w:p>
    <w:p w:rsidR="00F11A6B" w:rsidRPr="006106E6" w:rsidRDefault="00F11A6B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2C0B1A" w:rsidRPr="006106E6" w:rsidRDefault="002C0B1A" w:rsidP="00DB362C">
      <w:pPr>
        <w:jc w:val="both"/>
        <w:rPr>
          <w:szCs w:val="28"/>
          <w:lang w:val="uk-UA"/>
        </w:rPr>
      </w:pPr>
    </w:p>
    <w:p w:rsidR="0093641F" w:rsidRPr="006106E6" w:rsidRDefault="0093641F" w:rsidP="00DB362C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93641F" w:rsidRPr="006106E6" w:rsidTr="00074FAE">
        <w:tc>
          <w:tcPr>
            <w:tcW w:w="4608" w:type="dxa"/>
          </w:tcPr>
          <w:p w:rsidR="0093641F" w:rsidRPr="006106E6" w:rsidRDefault="0093641F" w:rsidP="00DB362C">
            <w:pPr>
              <w:jc w:val="both"/>
              <w:rPr>
                <w:b/>
                <w:szCs w:val="28"/>
                <w:lang w:val="uk-UA"/>
              </w:rPr>
            </w:pPr>
            <w:r w:rsidRPr="006106E6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Голова</w:t>
            </w:r>
            <w:r w:rsidRPr="006106E6">
              <w:rPr>
                <w:b/>
                <w:szCs w:val="28"/>
                <w:lang w:val="uk-UA"/>
              </w:rPr>
              <w:t xml:space="preserve"> комісії</w:t>
            </w:r>
          </w:p>
        </w:tc>
        <w:tc>
          <w:tcPr>
            <w:tcW w:w="5139" w:type="dxa"/>
          </w:tcPr>
          <w:p w:rsidR="0093641F" w:rsidRPr="006106E6" w:rsidRDefault="0093641F" w:rsidP="00DB362C">
            <w:pPr>
              <w:jc w:val="right"/>
              <w:rPr>
                <w:b/>
                <w:szCs w:val="28"/>
                <w:lang w:val="uk-UA"/>
              </w:rPr>
            </w:pPr>
            <w:r w:rsidRPr="006106E6">
              <w:rPr>
                <w:rStyle w:val="a8"/>
                <w:szCs w:val="28"/>
                <w:shd w:val="clear" w:color="auto" w:fill="FFFFFF"/>
                <w:lang w:val="uk-UA"/>
              </w:rPr>
              <w:t>Василь ЯНІЦЬКИЙ</w:t>
            </w:r>
          </w:p>
        </w:tc>
      </w:tr>
    </w:tbl>
    <w:p w:rsidR="0093641F" w:rsidRPr="006106E6" w:rsidRDefault="0093641F" w:rsidP="00DB362C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</w:p>
    <w:p w:rsidR="00BE1630" w:rsidRPr="006106E6" w:rsidRDefault="00BE1630" w:rsidP="00DB362C">
      <w:pPr>
        <w:rPr>
          <w:szCs w:val="28"/>
          <w:lang w:val="uk-UA"/>
        </w:rPr>
      </w:pPr>
      <w:r w:rsidRPr="006106E6">
        <w:rPr>
          <w:b/>
          <w:szCs w:val="28"/>
          <w:lang w:val="uk-UA"/>
        </w:rPr>
        <w:br w:type="page"/>
      </w:r>
    </w:p>
    <w:p w:rsidR="00BE1630" w:rsidRPr="006106E6" w:rsidRDefault="00BE1630" w:rsidP="00DB362C">
      <w:pPr>
        <w:pStyle w:val="a3"/>
        <w:rPr>
          <w:rFonts w:ascii="Bookman Old Style" w:hAnsi="Bookman Old Style"/>
          <w:sz w:val="40"/>
          <w:szCs w:val="40"/>
        </w:rPr>
      </w:pPr>
      <w:r w:rsidRPr="006106E6">
        <w:rPr>
          <w:rFonts w:ascii="Bookman Old Style" w:hAnsi="Bookman Old Style"/>
          <w:sz w:val="40"/>
          <w:szCs w:val="40"/>
        </w:rPr>
        <w:lastRenderedPageBreak/>
        <w:t>РІВНЕНСЬКА  ОБЛАСНА  РАДА</w:t>
      </w:r>
    </w:p>
    <w:p w:rsidR="00BE1630" w:rsidRPr="006106E6" w:rsidRDefault="00BE1630" w:rsidP="00DB362C">
      <w:pPr>
        <w:pStyle w:val="a9"/>
        <w:ind w:right="0"/>
        <w:rPr>
          <w:rFonts w:ascii="Bookman Old Style" w:hAnsi="Bookman Old Style" w:cs="Arial"/>
          <w:b w:val="0"/>
          <w:sz w:val="10"/>
          <w:szCs w:val="10"/>
          <w:shd w:val="clear" w:color="auto" w:fill="FFFFFF"/>
          <w:lang w:val="uk-UA"/>
        </w:rPr>
      </w:pPr>
    </w:p>
    <w:p w:rsidR="00BE1630" w:rsidRPr="006106E6" w:rsidRDefault="00BE1630" w:rsidP="00DB362C">
      <w:pPr>
        <w:pStyle w:val="a9"/>
        <w:ind w:right="0"/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ПОСТІЙНА КОМІСІЯ</w:t>
      </w:r>
    </w:p>
    <w:p w:rsidR="00BE1630" w:rsidRPr="006106E6" w:rsidRDefault="00BE1630" w:rsidP="00DB362C">
      <w:pPr>
        <w:pStyle w:val="a9"/>
        <w:ind w:right="0"/>
        <w:rPr>
          <w:rFonts w:ascii="Bookman Old Style" w:hAnsi="Bookman Old Style"/>
          <w:b w:val="0"/>
          <w:sz w:val="32"/>
          <w:szCs w:val="32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З ПИТАНЬ БУДІВНИЦТВА, РОЗВИТКУ ІНФРАСТРУКТУРИ ТА МІСЦЕВОГО САМОВРЯДУВАННЯ</w:t>
      </w:r>
    </w:p>
    <w:p w:rsidR="00BE1630" w:rsidRPr="006106E6" w:rsidRDefault="00BE1630" w:rsidP="00DB362C">
      <w:pPr>
        <w:pStyle w:val="a9"/>
        <w:ind w:right="0"/>
        <w:rPr>
          <w:b w:val="0"/>
          <w:sz w:val="20"/>
          <w:lang w:val="uk-UA"/>
        </w:rPr>
      </w:pPr>
    </w:p>
    <w:p w:rsidR="00BE1630" w:rsidRPr="006106E6" w:rsidRDefault="00BE1630" w:rsidP="00DB362C">
      <w:pPr>
        <w:jc w:val="center"/>
        <w:rPr>
          <w:i/>
          <w:sz w:val="20"/>
          <w:lang w:val="uk-UA"/>
        </w:rPr>
      </w:pPr>
      <w:r w:rsidRPr="006106E6">
        <w:rPr>
          <w:i/>
          <w:sz w:val="20"/>
          <w:lang w:val="uk-UA"/>
        </w:rPr>
        <w:t xml:space="preserve">Майдан Просвіти, </w:t>
      </w:r>
      <w:smartTag w:uri="urn:schemas-microsoft-com:office:smarttags" w:element="metricconverter">
        <w:smartTagPr>
          <w:attr w:name="ProductID" w:val="1, м"/>
        </w:smartTagPr>
        <w:r w:rsidRPr="006106E6">
          <w:rPr>
            <w:i/>
            <w:sz w:val="20"/>
            <w:lang w:val="uk-UA"/>
          </w:rPr>
          <w:t>1, м</w:t>
        </w:r>
      </w:smartTag>
      <w:r w:rsidRPr="006106E6">
        <w:rPr>
          <w:i/>
          <w:sz w:val="20"/>
          <w:lang w:val="uk-UA"/>
        </w:rPr>
        <w:t xml:space="preserve">. Рівне, 33013. </w:t>
      </w:r>
      <w:proofErr w:type="spellStart"/>
      <w:r w:rsidRPr="006106E6">
        <w:rPr>
          <w:i/>
          <w:sz w:val="20"/>
          <w:lang w:val="uk-UA"/>
        </w:rPr>
        <w:t>Тел</w:t>
      </w:r>
      <w:proofErr w:type="spellEnd"/>
      <w:r w:rsidRPr="006106E6">
        <w:rPr>
          <w:i/>
          <w:sz w:val="20"/>
          <w:lang w:val="uk-UA"/>
        </w:rPr>
        <w:t>. (0362) 62-31-37, факс (0362) 62-00-64. Е-</w:t>
      </w:r>
      <w:proofErr w:type="spellStart"/>
      <w:r w:rsidRPr="006106E6">
        <w:rPr>
          <w:i/>
          <w:sz w:val="20"/>
          <w:lang w:val="uk-UA"/>
        </w:rPr>
        <w:t>mail</w:t>
      </w:r>
      <w:proofErr w:type="spellEnd"/>
      <w:r w:rsidRPr="006106E6">
        <w:rPr>
          <w:i/>
          <w:sz w:val="20"/>
          <w:lang w:val="uk-UA"/>
        </w:rPr>
        <w:t>: krso@ror.gov.ua</w:t>
      </w:r>
    </w:p>
    <w:p w:rsidR="00BE1630" w:rsidRPr="006106E6" w:rsidRDefault="00BE1630" w:rsidP="00DB362C">
      <w:pPr>
        <w:jc w:val="center"/>
        <w:rPr>
          <w:sz w:val="6"/>
          <w:szCs w:val="6"/>
          <w:lang w:val="uk-UA"/>
        </w:rPr>
      </w:pPr>
    </w:p>
    <w:tbl>
      <w:tblPr>
        <w:tblW w:w="973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BE1630" w:rsidRPr="006106E6" w:rsidTr="003F46C7">
        <w:trPr>
          <w:trHeight w:val="20"/>
        </w:trPr>
        <w:tc>
          <w:tcPr>
            <w:tcW w:w="9738" w:type="dxa"/>
          </w:tcPr>
          <w:p w:rsidR="00BE1630" w:rsidRPr="006106E6" w:rsidRDefault="00BE1630" w:rsidP="00DB36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E1630" w:rsidRPr="006106E6" w:rsidRDefault="00BE1630" w:rsidP="00DB362C">
      <w:pPr>
        <w:jc w:val="center"/>
        <w:rPr>
          <w:szCs w:val="28"/>
          <w:lang w:val="uk-UA"/>
        </w:rPr>
      </w:pPr>
    </w:p>
    <w:p w:rsidR="00BE1630" w:rsidRPr="006106E6" w:rsidRDefault="00BE1630" w:rsidP="00DB362C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Р Е К О М Е Н Д А Ц І Ї</w:t>
      </w:r>
    </w:p>
    <w:p w:rsidR="00BE1630" w:rsidRPr="006106E6" w:rsidRDefault="00BE1630" w:rsidP="00DB362C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постійної комісії обласної ради</w:t>
      </w: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BE1630" w:rsidRPr="006106E6" w:rsidRDefault="00D635C6" w:rsidP="00DB362C">
      <w:pPr>
        <w:jc w:val="both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1</w:t>
      </w:r>
      <w:r w:rsidR="00B65654" w:rsidRPr="006106E6">
        <w:rPr>
          <w:b/>
          <w:szCs w:val="28"/>
          <w:lang w:val="uk-UA"/>
        </w:rPr>
        <w:t xml:space="preserve">2 </w:t>
      </w:r>
      <w:r w:rsidR="00DB362C" w:rsidRPr="006106E6">
        <w:rPr>
          <w:b/>
          <w:szCs w:val="28"/>
          <w:lang w:val="uk-UA"/>
        </w:rPr>
        <w:t>груд</w:t>
      </w:r>
      <w:r w:rsidR="00B65654" w:rsidRPr="006106E6">
        <w:rPr>
          <w:b/>
          <w:szCs w:val="28"/>
          <w:lang w:val="uk-UA"/>
        </w:rPr>
        <w:t>ня</w:t>
      </w:r>
      <w:r w:rsidR="00BE1630" w:rsidRPr="006106E6">
        <w:rPr>
          <w:b/>
          <w:szCs w:val="28"/>
          <w:lang w:val="uk-UA"/>
        </w:rPr>
        <w:t xml:space="preserve"> 202</w:t>
      </w:r>
      <w:r w:rsidR="001F781B" w:rsidRPr="006106E6">
        <w:rPr>
          <w:b/>
          <w:szCs w:val="28"/>
          <w:lang w:val="uk-UA"/>
        </w:rPr>
        <w:t>4</w:t>
      </w:r>
      <w:r w:rsidR="00BE1630" w:rsidRPr="006106E6">
        <w:rPr>
          <w:b/>
          <w:szCs w:val="28"/>
          <w:lang w:val="uk-UA"/>
        </w:rPr>
        <w:t xml:space="preserve"> року</w:t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  <w:t xml:space="preserve">         № </w:t>
      </w:r>
      <w:r w:rsidR="000E7EAD" w:rsidRPr="006106E6">
        <w:rPr>
          <w:b/>
          <w:szCs w:val="28"/>
          <w:lang w:val="uk-UA"/>
        </w:rPr>
        <w:t>4</w:t>
      </w:r>
    </w:p>
    <w:p w:rsidR="00BE1630" w:rsidRPr="006106E6" w:rsidRDefault="00BE1630" w:rsidP="00DB362C">
      <w:pPr>
        <w:rPr>
          <w:szCs w:val="28"/>
          <w:lang w:val="uk-UA"/>
        </w:rPr>
      </w:pPr>
    </w:p>
    <w:p w:rsidR="00BE1630" w:rsidRPr="006106E6" w:rsidRDefault="00BE1630" w:rsidP="00DB362C">
      <w:pPr>
        <w:rPr>
          <w:szCs w:val="28"/>
          <w:lang w:val="uk-UA"/>
        </w:rPr>
      </w:pPr>
    </w:p>
    <w:p w:rsidR="00BE1630" w:rsidRPr="006106E6" w:rsidRDefault="00DB362C" w:rsidP="00DB362C">
      <w:pPr>
        <w:pStyle w:val="a5"/>
        <w:ind w:right="4535"/>
        <w:rPr>
          <w:rFonts w:ascii="Times New Roman" w:hAnsi="Times New Roman"/>
          <w:szCs w:val="28"/>
        </w:rPr>
      </w:pPr>
      <w:r w:rsidRPr="006106E6">
        <w:rPr>
          <w:rFonts w:ascii="Times New Roman" w:hAnsi="Times New Roman"/>
          <w:b/>
          <w:bCs/>
          <w:szCs w:val="28"/>
        </w:rPr>
        <w:t>Про підтримку реалізації проєкту «</w:t>
      </w:r>
      <w:proofErr w:type="spellStart"/>
      <w:r w:rsidRPr="006106E6">
        <w:rPr>
          <w:rFonts w:ascii="Times New Roman" w:hAnsi="Times New Roman"/>
          <w:b/>
          <w:bCs/>
          <w:szCs w:val="28"/>
        </w:rPr>
        <w:t>Cтале</w:t>
      </w:r>
      <w:proofErr w:type="spellEnd"/>
      <w:r w:rsidRPr="006106E6">
        <w:rPr>
          <w:rFonts w:ascii="Times New Roman" w:hAnsi="Times New Roman"/>
          <w:b/>
          <w:bCs/>
          <w:szCs w:val="28"/>
        </w:rPr>
        <w:t xml:space="preserve"> управління водними ресурсами: шлях до відродження Західної України та Східної Польщі» у рамках Програми </w:t>
      </w:r>
      <w:proofErr w:type="spellStart"/>
      <w:r w:rsidRPr="006106E6">
        <w:rPr>
          <w:rFonts w:ascii="Times New Roman" w:hAnsi="Times New Roman"/>
          <w:b/>
          <w:bCs/>
          <w:szCs w:val="28"/>
        </w:rPr>
        <w:t>Interreg</w:t>
      </w:r>
      <w:proofErr w:type="spellEnd"/>
      <w:r w:rsidRPr="006106E6">
        <w:rPr>
          <w:rFonts w:ascii="Times New Roman" w:hAnsi="Times New Roman"/>
          <w:b/>
          <w:bCs/>
          <w:szCs w:val="28"/>
        </w:rPr>
        <w:t xml:space="preserve"> NEXT Польща – Україна 2021-2027</w:t>
      </w:r>
    </w:p>
    <w:p w:rsidR="00686CB9" w:rsidRPr="006106E6" w:rsidRDefault="00686CB9" w:rsidP="00DB362C">
      <w:pPr>
        <w:pStyle w:val="a5"/>
        <w:rPr>
          <w:rFonts w:ascii="Times New Roman" w:hAnsi="Times New Roman"/>
          <w:szCs w:val="28"/>
        </w:rPr>
      </w:pPr>
    </w:p>
    <w:p w:rsidR="00BE1630" w:rsidRPr="006106E6" w:rsidRDefault="00BE1630" w:rsidP="00DB362C">
      <w:pPr>
        <w:pStyle w:val="a5"/>
        <w:rPr>
          <w:rFonts w:ascii="Times New Roman" w:hAnsi="Times New Roman"/>
          <w:szCs w:val="28"/>
        </w:rPr>
      </w:pPr>
    </w:p>
    <w:p w:rsidR="0093641F" w:rsidRPr="006106E6" w:rsidRDefault="0093641F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Керуючись статтею 47 Закону України «Про місцеве самоврядування в Україні», відповідно до Р</w:t>
      </w:r>
      <w:r w:rsidRPr="006106E6">
        <w:rPr>
          <w:rStyle w:val="a8"/>
          <w:b w:val="0"/>
          <w:szCs w:val="28"/>
          <w:lang w:val="uk-UA"/>
        </w:rPr>
        <w:t xml:space="preserve">егламенту Рівненської обласної ради восьмого скликання, затвердженого рішенням Рівненської обласної ради від 02.12.2020 № 9 зі змінами, Положення </w:t>
      </w:r>
      <w:r w:rsidRPr="006106E6">
        <w:rPr>
          <w:rStyle w:val="a8"/>
          <w:b w:val="0"/>
          <w:szCs w:val="28"/>
          <w:shd w:val="clear" w:color="auto" w:fill="FFFFFF"/>
          <w:lang w:val="uk-UA"/>
        </w:rPr>
        <w:t xml:space="preserve">про постійні комісії Рівненської обласної ради восьмого </w:t>
      </w:r>
      <w:r w:rsidRPr="006106E6">
        <w:rPr>
          <w:rStyle w:val="a8"/>
          <w:b w:val="0"/>
          <w:spacing w:val="-4"/>
          <w:szCs w:val="28"/>
          <w:shd w:val="clear" w:color="auto" w:fill="FFFFFF"/>
          <w:lang w:val="uk-UA"/>
        </w:rPr>
        <w:t xml:space="preserve">скликання, </w:t>
      </w:r>
      <w:r w:rsidRPr="006106E6">
        <w:rPr>
          <w:rStyle w:val="a8"/>
          <w:b w:val="0"/>
          <w:spacing w:val="-4"/>
          <w:szCs w:val="28"/>
          <w:lang w:val="uk-UA"/>
        </w:rPr>
        <w:t>затвердженого рішенням Рівненської обласної ради від 02.12.2020 № 5</w:t>
      </w:r>
      <w:r w:rsidRPr="006106E6">
        <w:rPr>
          <w:rStyle w:val="a8"/>
          <w:b w:val="0"/>
          <w:szCs w:val="28"/>
          <w:lang w:val="uk-UA"/>
        </w:rPr>
        <w:t xml:space="preserve"> зі змінами,</w:t>
      </w:r>
      <w:r w:rsidRPr="006106E6">
        <w:rPr>
          <w:szCs w:val="28"/>
          <w:lang w:val="uk-UA"/>
        </w:rPr>
        <w:t xml:space="preserve"> постійна комісія</w:t>
      </w:r>
    </w:p>
    <w:p w:rsidR="003F1B32" w:rsidRPr="006106E6" w:rsidRDefault="003F1B32" w:rsidP="00DB362C">
      <w:pPr>
        <w:pStyle w:val="a5"/>
        <w:rPr>
          <w:rFonts w:ascii="Times New Roman" w:hAnsi="Times New Roman"/>
          <w:szCs w:val="28"/>
        </w:rPr>
      </w:pPr>
    </w:p>
    <w:p w:rsidR="00B65654" w:rsidRPr="006106E6" w:rsidRDefault="00B65654" w:rsidP="00DB362C">
      <w:pPr>
        <w:pStyle w:val="a5"/>
        <w:rPr>
          <w:rFonts w:ascii="Times New Roman" w:hAnsi="Times New Roman"/>
          <w:szCs w:val="28"/>
        </w:rPr>
      </w:pPr>
    </w:p>
    <w:p w:rsidR="00BE1630" w:rsidRPr="006106E6" w:rsidRDefault="00BE1630" w:rsidP="00DB362C">
      <w:pPr>
        <w:pStyle w:val="a5"/>
        <w:jc w:val="center"/>
        <w:rPr>
          <w:rFonts w:ascii="Times New Roman" w:hAnsi="Times New Roman"/>
          <w:b/>
          <w:szCs w:val="28"/>
          <w:u w:val="single"/>
        </w:rPr>
      </w:pPr>
      <w:r w:rsidRPr="006106E6">
        <w:rPr>
          <w:rFonts w:ascii="Times New Roman" w:hAnsi="Times New Roman"/>
          <w:b/>
          <w:szCs w:val="28"/>
          <w:u w:val="single"/>
        </w:rPr>
        <w:t>вирішила:</w:t>
      </w:r>
    </w:p>
    <w:p w:rsidR="003F1B32" w:rsidRPr="006106E6" w:rsidRDefault="003F1B32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B65654" w:rsidRPr="006106E6" w:rsidRDefault="00B65654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3F1B32" w:rsidRPr="006106E6" w:rsidRDefault="003F1B32" w:rsidP="00DB362C">
      <w:pPr>
        <w:ind w:firstLine="851"/>
        <w:rPr>
          <w:szCs w:val="28"/>
          <w:lang w:val="uk-UA"/>
        </w:rPr>
      </w:pPr>
      <w:r w:rsidRPr="006106E6">
        <w:rPr>
          <w:szCs w:val="28"/>
          <w:lang w:val="uk-UA"/>
        </w:rPr>
        <w:t>1. Інформацію взяти до відома.</w:t>
      </w:r>
    </w:p>
    <w:p w:rsidR="003F1B32" w:rsidRPr="006106E6" w:rsidRDefault="003F1B32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2. Погодитися з проєктом рішення з цього питання.</w:t>
      </w:r>
    </w:p>
    <w:p w:rsidR="003F1B32" w:rsidRPr="006106E6" w:rsidRDefault="003F1B32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5B3C8C" w:rsidRPr="006106E6" w:rsidRDefault="005B3C8C" w:rsidP="00DB362C">
      <w:pPr>
        <w:jc w:val="both"/>
        <w:rPr>
          <w:szCs w:val="28"/>
          <w:lang w:val="uk-UA"/>
        </w:rPr>
      </w:pPr>
    </w:p>
    <w:p w:rsidR="00DB362C" w:rsidRPr="006106E6" w:rsidRDefault="00DB362C" w:rsidP="00DB362C">
      <w:pPr>
        <w:jc w:val="both"/>
        <w:rPr>
          <w:szCs w:val="28"/>
          <w:lang w:val="uk-UA"/>
        </w:rPr>
      </w:pPr>
    </w:p>
    <w:p w:rsidR="002C0B1A" w:rsidRPr="006106E6" w:rsidRDefault="002C0B1A" w:rsidP="00DB362C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93641F" w:rsidRPr="006106E6" w:rsidTr="00074FAE">
        <w:tc>
          <w:tcPr>
            <w:tcW w:w="4608" w:type="dxa"/>
          </w:tcPr>
          <w:p w:rsidR="0093641F" w:rsidRPr="006106E6" w:rsidRDefault="0093641F" w:rsidP="00DB362C">
            <w:pPr>
              <w:jc w:val="both"/>
              <w:rPr>
                <w:b/>
                <w:szCs w:val="28"/>
                <w:lang w:val="uk-UA"/>
              </w:rPr>
            </w:pPr>
            <w:r w:rsidRPr="006106E6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Голова</w:t>
            </w:r>
            <w:r w:rsidRPr="006106E6">
              <w:rPr>
                <w:b/>
                <w:szCs w:val="28"/>
                <w:lang w:val="uk-UA"/>
              </w:rPr>
              <w:t xml:space="preserve"> комісії</w:t>
            </w:r>
          </w:p>
        </w:tc>
        <w:tc>
          <w:tcPr>
            <w:tcW w:w="5139" w:type="dxa"/>
          </w:tcPr>
          <w:p w:rsidR="0093641F" w:rsidRPr="006106E6" w:rsidRDefault="0093641F" w:rsidP="00DB362C">
            <w:pPr>
              <w:jc w:val="right"/>
              <w:rPr>
                <w:b/>
                <w:szCs w:val="28"/>
                <w:lang w:val="uk-UA"/>
              </w:rPr>
            </w:pPr>
            <w:r w:rsidRPr="006106E6">
              <w:rPr>
                <w:rStyle w:val="a8"/>
                <w:szCs w:val="28"/>
                <w:shd w:val="clear" w:color="auto" w:fill="FFFFFF"/>
                <w:lang w:val="uk-UA"/>
              </w:rPr>
              <w:t>Василь ЯНІЦЬКИЙ</w:t>
            </w:r>
          </w:p>
        </w:tc>
      </w:tr>
    </w:tbl>
    <w:p w:rsidR="0093641F" w:rsidRPr="006106E6" w:rsidRDefault="0093641F" w:rsidP="00DB362C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</w:p>
    <w:p w:rsidR="00BE1630" w:rsidRPr="006106E6" w:rsidRDefault="00BE1630" w:rsidP="00DB362C">
      <w:pPr>
        <w:rPr>
          <w:szCs w:val="28"/>
          <w:lang w:val="uk-UA"/>
        </w:rPr>
      </w:pPr>
      <w:r w:rsidRPr="006106E6">
        <w:rPr>
          <w:b/>
          <w:szCs w:val="28"/>
          <w:lang w:val="uk-UA"/>
        </w:rPr>
        <w:br w:type="page"/>
      </w:r>
    </w:p>
    <w:p w:rsidR="00BE1630" w:rsidRPr="006106E6" w:rsidRDefault="00BE1630" w:rsidP="00DB362C">
      <w:pPr>
        <w:pStyle w:val="a3"/>
        <w:rPr>
          <w:rFonts w:ascii="Bookman Old Style" w:hAnsi="Bookman Old Style"/>
          <w:sz w:val="40"/>
          <w:szCs w:val="40"/>
        </w:rPr>
      </w:pPr>
      <w:r w:rsidRPr="006106E6">
        <w:rPr>
          <w:rFonts w:ascii="Bookman Old Style" w:hAnsi="Bookman Old Style"/>
          <w:sz w:val="40"/>
          <w:szCs w:val="40"/>
        </w:rPr>
        <w:lastRenderedPageBreak/>
        <w:t>РІВНЕНСЬКА  ОБЛАСНА  РАДА</w:t>
      </w:r>
    </w:p>
    <w:p w:rsidR="00BE1630" w:rsidRPr="006106E6" w:rsidRDefault="00BE1630" w:rsidP="00DB362C">
      <w:pPr>
        <w:pStyle w:val="a9"/>
        <w:ind w:right="0"/>
        <w:rPr>
          <w:rFonts w:ascii="Bookman Old Style" w:hAnsi="Bookman Old Style" w:cs="Arial"/>
          <w:b w:val="0"/>
          <w:sz w:val="10"/>
          <w:szCs w:val="10"/>
          <w:shd w:val="clear" w:color="auto" w:fill="FFFFFF"/>
          <w:lang w:val="uk-UA"/>
        </w:rPr>
      </w:pPr>
    </w:p>
    <w:p w:rsidR="00BE1630" w:rsidRPr="006106E6" w:rsidRDefault="00BE1630" w:rsidP="00DB362C">
      <w:pPr>
        <w:pStyle w:val="a9"/>
        <w:ind w:right="0"/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ПОСТІЙНА КОМІСІЯ</w:t>
      </w:r>
    </w:p>
    <w:p w:rsidR="00BE1630" w:rsidRPr="006106E6" w:rsidRDefault="00BE1630" w:rsidP="00DB362C">
      <w:pPr>
        <w:pStyle w:val="a9"/>
        <w:ind w:right="0"/>
        <w:rPr>
          <w:rFonts w:ascii="Bookman Old Style" w:hAnsi="Bookman Old Style"/>
          <w:b w:val="0"/>
          <w:sz w:val="32"/>
          <w:szCs w:val="32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З ПИТАНЬ БУДІВНИЦТВА, РОЗВИТКУ ІНФРАСТРУКТУРИ ТА МІСЦЕВОГО САМОВРЯДУВАННЯ</w:t>
      </w:r>
    </w:p>
    <w:p w:rsidR="00BE1630" w:rsidRPr="006106E6" w:rsidRDefault="00BE1630" w:rsidP="00DB362C">
      <w:pPr>
        <w:pStyle w:val="a9"/>
        <w:ind w:right="0"/>
        <w:rPr>
          <w:b w:val="0"/>
          <w:sz w:val="20"/>
          <w:lang w:val="uk-UA"/>
        </w:rPr>
      </w:pPr>
    </w:p>
    <w:p w:rsidR="00BE1630" w:rsidRPr="006106E6" w:rsidRDefault="00BE1630" w:rsidP="00DB362C">
      <w:pPr>
        <w:jc w:val="center"/>
        <w:rPr>
          <w:i/>
          <w:sz w:val="20"/>
          <w:lang w:val="uk-UA"/>
        </w:rPr>
      </w:pPr>
      <w:r w:rsidRPr="006106E6">
        <w:rPr>
          <w:i/>
          <w:sz w:val="20"/>
          <w:lang w:val="uk-UA"/>
        </w:rPr>
        <w:t xml:space="preserve">Майдан Просвіти, </w:t>
      </w:r>
      <w:smartTag w:uri="urn:schemas-microsoft-com:office:smarttags" w:element="metricconverter">
        <w:smartTagPr>
          <w:attr w:name="ProductID" w:val="1, м"/>
        </w:smartTagPr>
        <w:r w:rsidRPr="006106E6">
          <w:rPr>
            <w:i/>
            <w:sz w:val="20"/>
            <w:lang w:val="uk-UA"/>
          </w:rPr>
          <w:t>1, м</w:t>
        </w:r>
      </w:smartTag>
      <w:r w:rsidRPr="006106E6">
        <w:rPr>
          <w:i/>
          <w:sz w:val="20"/>
          <w:lang w:val="uk-UA"/>
        </w:rPr>
        <w:t xml:space="preserve">. Рівне, 33013. </w:t>
      </w:r>
      <w:proofErr w:type="spellStart"/>
      <w:r w:rsidRPr="006106E6">
        <w:rPr>
          <w:i/>
          <w:sz w:val="20"/>
          <w:lang w:val="uk-UA"/>
        </w:rPr>
        <w:t>Тел</w:t>
      </w:r>
      <w:proofErr w:type="spellEnd"/>
      <w:r w:rsidRPr="006106E6">
        <w:rPr>
          <w:i/>
          <w:sz w:val="20"/>
          <w:lang w:val="uk-UA"/>
        </w:rPr>
        <w:t>. (0362) 62-31-37, факс (0362) 62-00-64. Е-</w:t>
      </w:r>
      <w:proofErr w:type="spellStart"/>
      <w:r w:rsidRPr="006106E6">
        <w:rPr>
          <w:i/>
          <w:sz w:val="20"/>
          <w:lang w:val="uk-UA"/>
        </w:rPr>
        <w:t>mail</w:t>
      </w:r>
      <w:proofErr w:type="spellEnd"/>
      <w:r w:rsidRPr="006106E6">
        <w:rPr>
          <w:i/>
          <w:sz w:val="20"/>
          <w:lang w:val="uk-UA"/>
        </w:rPr>
        <w:t>: krso@ror.gov.ua</w:t>
      </w:r>
    </w:p>
    <w:p w:rsidR="00BE1630" w:rsidRPr="006106E6" w:rsidRDefault="00BE1630" w:rsidP="00DB362C">
      <w:pPr>
        <w:jc w:val="center"/>
        <w:rPr>
          <w:sz w:val="6"/>
          <w:szCs w:val="6"/>
          <w:lang w:val="uk-UA"/>
        </w:rPr>
      </w:pPr>
    </w:p>
    <w:tbl>
      <w:tblPr>
        <w:tblW w:w="973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BE1630" w:rsidRPr="006106E6" w:rsidTr="003F46C7">
        <w:trPr>
          <w:trHeight w:val="20"/>
        </w:trPr>
        <w:tc>
          <w:tcPr>
            <w:tcW w:w="9738" w:type="dxa"/>
          </w:tcPr>
          <w:p w:rsidR="00BE1630" w:rsidRPr="006106E6" w:rsidRDefault="00BE1630" w:rsidP="00DB36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E1630" w:rsidRPr="006106E6" w:rsidRDefault="00BE1630" w:rsidP="00DB362C">
      <w:pPr>
        <w:jc w:val="center"/>
        <w:rPr>
          <w:szCs w:val="28"/>
          <w:lang w:val="uk-UA"/>
        </w:rPr>
      </w:pPr>
    </w:p>
    <w:p w:rsidR="00BE1630" w:rsidRPr="006106E6" w:rsidRDefault="00BE1630" w:rsidP="00DB362C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Р Е К О М Е Н Д А Ц І Ї</w:t>
      </w:r>
    </w:p>
    <w:p w:rsidR="00BE1630" w:rsidRPr="006106E6" w:rsidRDefault="00BE1630" w:rsidP="00DB362C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постійної комісії обласної ради</w:t>
      </w: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BE1630" w:rsidRPr="006106E6" w:rsidRDefault="001F033F" w:rsidP="00DB362C">
      <w:pPr>
        <w:jc w:val="both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1</w:t>
      </w:r>
      <w:r w:rsidR="00553DFB" w:rsidRPr="006106E6">
        <w:rPr>
          <w:b/>
          <w:szCs w:val="28"/>
          <w:lang w:val="uk-UA"/>
        </w:rPr>
        <w:t xml:space="preserve">2 </w:t>
      </w:r>
      <w:r w:rsidR="00DB362C" w:rsidRPr="006106E6">
        <w:rPr>
          <w:b/>
          <w:szCs w:val="28"/>
          <w:lang w:val="uk-UA"/>
        </w:rPr>
        <w:t>груд</w:t>
      </w:r>
      <w:r w:rsidR="00553DFB" w:rsidRPr="006106E6">
        <w:rPr>
          <w:b/>
          <w:szCs w:val="28"/>
          <w:lang w:val="uk-UA"/>
        </w:rPr>
        <w:t>ня</w:t>
      </w:r>
      <w:r w:rsidR="003F1B32" w:rsidRPr="006106E6">
        <w:rPr>
          <w:b/>
          <w:szCs w:val="28"/>
          <w:lang w:val="uk-UA"/>
        </w:rPr>
        <w:t xml:space="preserve"> 2024</w:t>
      </w:r>
      <w:r w:rsidR="00BE1630" w:rsidRPr="006106E6">
        <w:rPr>
          <w:b/>
          <w:szCs w:val="28"/>
          <w:lang w:val="uk-UA"/>
        </w:rPr>
        <w:t xml:space="preserve"> року</w:t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  <w:t xml:space="preserve">         № </w:t>
      </w:r>
      <w:r w:rsidR="000E7EAD" w:rsidRPr="006106E6">
        <w:rPr>
          <w:b/>
          <w:szCs w:val="28"/>
          <w:lang w:val="uk-UA"/>
        </w:rPr>
        <w:t>5</w:t>
      </w:r>
    </w:p>
    <w:p w:rsidR="00BE1630" w:rsidRPr="006106E6" w:rsidRDefault="00BE1630" w:rsidP="00DB362C">
      <w:pPr>
        <w:rPr>
          <w:szCs w:val="28"/>
          <w:lang w:val="uk-UA"/>
        </w:rPr>
      </w:pPr>
    </w:p>
    <w:p w:rsidR="00BE1630" w:rsidRPr="006106E6" w:rsidRDefault="00BE1630" w:rsidP="00DB362C">
      <w:pPr>
        <w:rPr>
          <w:szCs w:val="28"/>
          <w:lang w:val="uk-UA"/>
        </w:rPr>
      </w:pPr>
    </w:p>
    <w:p w:rsidR="00BE1630" w:rsidRPr="006106E6" w:rsidRDefault="00DB362C" w:rsidP="00DB362C">
      <w:pPr>
        <w:pStyle w:val="a5"/>
        <w:ind w:right="3968"/>
        <w:rPr>
          <w:rFonts w:ascii="Times New Roman" w:hAnsi="Times New Roman"/>
          <w:szCs w:val="28"/>
        </w:rPr>
      </w:pPr>
      <w:r w:rsidRPr="006106E6">
        <w:rPr>
          <w:rFonts w:ascii="Times New Roman" w:hAnsi="Times New Roman"/>
          <w:b/>
          <w:bCs/>
          <w:szCs w:val="28"/>
        </w:rPr>
        <w:t>Про участь Рівненського обласного виробничого комунального підприємства водопровідно-каналізаційного господарства «Рівнеоблводоканал» у спільному з Європейським банком реконструкції та розвитку Проєкті регіональної модернізації систем водопостачання та водовідведення у м. Рівне</w:t>
      </w:r>
    </w:p>
    <w:p w:rsidR="00686CB9" w:rsidRPr="006106E6" w:rsidRDefault="00686CB9" w:rsidP="00DB362C">
      <w:pPr>
        <w:pStyle w:val="a5"/>
        <w:rPr>
          <w:rFonts w:ascii="Times New Roman" w:hAnsi="Times New Roman"/>
          <w:szCs w:val="28"/>
        </w:rPr>
      </w:pPr>
    </w:p>
    <w:p w:rsidR="00BE1630" w:rsidRPr="006106E6" w:rsidRDefault="00BE1630" w:rsidP="00DB362C">
      <w:pPr>
        <w:pStyle w:val="a5"/>
        <w:rPr>
          <w:rFonts w:ascii="Times New Roman" w:hAnsi="Times New Roman"/>
          <w:szCs w:val="28"/>
        </w:rPr>
      </w:pPr>
    </w:p>
    <w:p w:rsidR="0093641F" w:rsidRPr="006106E6" w:rsidRDefault="0093641F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Керуючись статтею 47 Закону України «Про місцеве самоврядування в Україні», відповідно до Р</w:t>
      </w:r>
      <w:r w:rsidRPr="006106E6">
        <w:rPr>
          <w:rStyle w:val="a8"/>
          <w:b w:val="0"/>
          <w:szCs w:val="28"/>
          <w:lang w:val="uk-UA"/>
        </w:rPr>
        <w:t xml:space="preserve">егламенту Рівненської обласної ради восьмого скликання, затвердженого рішенням Рівненської обласної ради від 02.12.2020 № 9 зі змінами, Положення </w:t>
      </w:r>
      <w:r w:rsidRPr="006106E6">
        <w:rPr>
          <w:rStyle w:val="a8"/>
          <w:b w:val="0"/>
          <w:szCs w:val="28"/>
          <w:shd w:val="clear" w:color="auto" w:fill="FFFFFF"/>
          <w:lang w:val="uk-UA"/>
        </w:rPr>
        <w:t xml:space="preserve">про постійні комісії Рівненської обласної ради восьмого </w:t>
      </w:r>
      <w:r w:rsidRPr="006106E6">
        <w:rPr>
          <w:rStyle w:val="a8"/>
          <w:b w:val="0"/>
          <w:spacing w:val="-4"/>
          <w:szCs w:val="28"/>
          <w:shd w:val="clear" w:color="auto" w:fill="FFFFFF"/>
          <w:lang w:val="uk-UA"/>
        </w:rPr>
        <w:t xml:space="preserve">скликання, </w:t>
      </w:r>
      <w:r w:rsidRPr="006106E6">
        <w:rPr>
          <w:rStyle w:val="a8"/>
          <w:b w:val="0"/>
          <w:spacing w:val="-4"/>
          <w:szCs w:val="28"/>
          <w:lang w:val="uk-UA"/>
        </w:rPr>
        <w:t>затвердженого рішенням Рівненської обласної ради від 02.12.2020 № 5</w:t>
      </w:r>
      <w:r w:rsidRPr="006106E6">
        <w:rPr>
          <w:rStyle w:val="a8"/>
          <w:b w:val="0"/>
          <w:szCs w:val="28"/>
          <w:lang w:val="uk-UA"/>
        </w:rPr>
        <w:t xml:space="preserve"> зі змінами,</w:t>
      </w:r>
      <w:r w:rsidRPr="006106E6">
        <w:rPr>
          <w:szCs w:val="28"/>
          <w:lang w:val="uk-UA"/>
        </w:rPr>
        <w:t xml:space="preserve"> постійна комісія</w:t>
      </w:r>
    </w:p>
    <w:p w:rsidR="00BE1630" w:rsidRPr="006106E6" w:rsidRDefault="00BE1630" w:rsidP="00DB362C">
      <w:pPr>
        <w:pStyle w:val="a5"/>
        <w:rPr>
          <w:rFonts w:ascii="Times New Roman" w:hAnsi="Times New Roman"/>
          <w:szCs w:val="28"/>
        </w:rPr>
      </w:pPr>
    </w:p>
    <w:p w:rsidR="00BE1630" w:rsidRPr="006106E6" w:rsidRDefault="00BE1630" w:rsidP="00DB362C">
      <w:pPr>
        <w:pStyle w:val="a5"/>
        <w:rPr>
          <w:rFonts w:ascii="Times New Roman" w:hAnsi="Times New Roman"/>
          <w:szCs w:val="28"/>
        </w:rPr>
      </w:pPr>
    </w:p>
    <w:p w:rsidR="00BE1630" w:rsidRPr="006106E6" w:rsidRDefault="00BE1630" w:rsidP="00DB362C">
      <w:pPr>
        <w:pStyle w:val="a5"/>
        <w:jc w:val="center"/>
        <w:rPr>
          <w:rFonts w:ascii="Times New Roman" w:hAnsi="Times New Roman"/>
          <w:b/>
          <w:szCs w:val="28"/>
          <w:u w:val="single"/>
        </w:rPr>
      </w:pPr>
      <w:r w:rsidRPr="006106E6">
        <w:rPr>
          <w:rFonts w:ascii="Times New Roman" w:hAnsi="Times New Roman"/>
          <w:b/>
          <w:szCs w:val="28"/>
          <w:u w:val="single"/>
        </w:rPr>
        <w:t>вирішила:</w:t>
      </w:r>
    </w:p>
    <w:p w:rsidR="00BE1630" w:rsidRPr="006106E6" w:rsidRDefault="00BE1630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BE1630" w:rsidRPr="006106E6" w:rsidRDefault="00BE1630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0E7EAD" w:rsidRPr="006106E6" w:rsidRDefault="000E7EAD" w:rsidP="00DB362C">
      <w:pPr>
        <w:ind w:firstLine="851"/>
        <w:rPr>
          <w:szCs w:val="28"/>
          <w:lang w:val="uk-UA"/>
        </w:rPr>
      </w:pPr>
      <w:r w:rsidRPr="006106E6">
        <w:rPr>
          <w:szCs w:val="28"/>
          <w:lang w:val="uk-UA"/>
        </w:rPr>
        <w:t>1.</w:t>
      </w:r>
      <w:r w:rsidR="00F04ED4" w:rsidRPr="006106E6">
        <w:rPr>
          <w:szCs w:val="28"/>
          <w:lang w:val="uk-UA"/>
        </w:rPr>
        <w:t> </w:t>
      </w:r>
      <w:r w:rsidRPr="006106E6">
        <w:rPr>
          <w:szCs w:val="28"/>
          <w:lang w:val="uk-UA"/>
        </w:rPr>
        <w:t>Інформацію взяти до відома.</w:t>
      </w:r>
    </w:p>
    <w:p w:rsidR="000E7EAD" w:rsidRPr="006106E6" w:rsidRDefault="000E7EAD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2.</w:t>
      </w:r>
      <w:r w:rsidR="00F04ED4" w:rsidRPr="006106E6">
        <w:rPr>
          <w:szCs w:val="28"/>
          <w:lang w:val="uk-UA"/>
        </w:rPr>
        <w:t> </w:t>
      </w:r>
      <w:r w:rsidRPr="006106E6">
        <w:rPr>
          <w:szCs w:val="28"/>
          <w:lang w:val="uk-UA"/>
        </w:rPr>
        <w:t>Погодитися з проєктом рішення з цього питання.</w:t>
      </w:r>
    </w:p>
    <w:p w:rsidR="000E7EAD" w:rsidRPr="006106E6" w:rsidRDefault="000E7EAD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5B3C8C" w:rsidRPr="006106E6" w:rsidRDefault="005B3C8C" w:rsidP="00DB362C">
      <w:pPr>
        <w:jc w:val="both"/>
        <w:rPr>
          <w:szCs w:val="28"/>
          <w:lang w:val="uk-UA"/>
        </w:rPr>
      </w:pPr>
    </w:p>
    <w:p w:rsidR="0093641F" w:rsidRPr="006106E6" w:rsidRDefault="0093641F" w:rsidP="00DB362C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93641F" w:rsidRPr="006106E6" w:rsidTr="00074FAE">
        <w:tc>
          <w:tcPr>
            <w:tcW w:w="4608" w:type="dxa"/>
          </w:tcPr>
          <w:p w:rsidR="0093641F" w:rsidRPr="006106E6" w:rsidRDefault="0093641F" w:rsidP="00DB362C">
            <w:pPr>
              <w:jc w:val="both"/>
              <w:rPr>
                <w:b/>
                <w:szCs w:val="28"/>
                <w:lang w:val="uk-UA"/>
              </w:rPr>
            </w:pPr>
            <w:r w:rsidRPr="006106E6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Голова</w:t>
            </w:r>
            <w:r w:rsidRPr="006106E6">
              <w:rPr>
                <w:b/>
                <w:szCs w:val="28"/>
                <w:lang w:val="uk-UA"/>
              </w:rPr>
              <w:t xml:space="preserve"> комісії</w:t>
            </w:r>
          </w:p>
        </w:tc>
        <w:tc>
          <w:tcPr>
            <w:tcW w:w="5139" w:type="dxa"/>
          </w:tcPr>
          <w:p w:rsidR="0093641F" w:rsidRPr="006106E6" w:rsidRDefault="0093641F" w:rsidP="00DB362C">
            <w:pPr>
              <w:jc w:val="right"/>
              <w:rPr>
                <w:b/>
                <w:szCs w:val="28"/>
                <w:lang w:val="uk-UA"/>
              </w:rPr>
            </w:pPr>
            <w:r w:rsidRPr="006106E6">
              <w:rPr>
                <w:rStyle w:val="a8"/>
                <w:szCs w:val="28"/>
                <w:shd w:val="clear" w:color="auto" w:fill="FFFFFF"/>
                <w:lang w:val="uk-UA"/>
              </w:rPr>
              <w:t>Василь ЯНІЦЬКИЙ</w:t>
            </w:r>
          </w:p>
        </w:tc>
      </w:tr>
    </w:tbl>
    <w:p w:rsidR="0093641F" w:rsidRPr="006106E6" w:rsidRDefault="0093641F" w:rsidP="00DB362C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</w:p>
    <w:p w:rsidR="00BE1630" w:rsidRPr="006106E6" w:rsidRDefault="00BE1630" w:rsidP="00DB362C">
      <w:pPr>
        <w:rPr>
          <w:szCs w:val="28"/>
          <w:lang w:val="uk-UA"/>
        </w:rPr>
      </w:pPr>
      <w:r w:rsidRPr="006106E6">
        <w:rPr>
          <w:b/>
          <w:szCs w:val="28"/>
          <w:lang w:val="uk-UA"/>
        </w:rPr>
        <w:br w:type="page"/>
      </w:r>
    </w:p>
    <w:p w:rsidR="00BE1630" w:rsidRPr="006106E6" w:rsidRDefault="00BE1630" w:rsidP="00DB362C">
      <w:pPr>
        <w:pStyle w:val="a3"/>
        <w:rPr>
          <w:rFonts w:ascii="Bookman Old Style" w:hAnsi="Bookman Old Style"/>
          <w:sz w:val="40"/>
          <w:szCs w:val="40"/>
        </w:rPr>
      </w:pPr>
      <w:r w:rsidRPr="006106E6">
        <w:rPr>
          <w:rFonts w:ascii="Bookman Old Style" w:hAnsi="Bookman Old Style"/>
          <w:sz w:val="40"/>
          <w:szCs w:val="40"/>
        </w:rPr>
        <w:lastRenderedPageBreak/>
        <w:t>РІВНЕНСЬКА  ОБЛАСНА  РАДА</w:t>
      </w:r>
    </w:p>
    <w:p w:rsidR="00BE1630" w:rsidRPr="006106E6" w:rsidRDefault="00BE1630" w:rsidP="00DB362C">
      <w:pPr>
        <w:pStyle w:val="a9"/>
        <w:ind w:right="0"/>
        <w:rPr>
          <w:rFonts w:ascii="Bookman Old Style" w:hAnsi="Bookman Old Style" w:cs="Arial"/>
          <w:b w:val="0"/>
          <w:sz w:val="10"/>
          <w:szCs w:val="10"/>
          <w:shd w:val="clear" w:color="auto" w:fill="FFFFFF"/>
          <w:lang w:val="uk-UA"/>
        </w:rPr>
      </w:pPr>
    </w:p>
    <w:p w:rsidR="00BE1630" w:rsidRPr="006106E6" w:rsidRDefault="00BE1630" w:rsidP="00DB362C">
      <w:pPr>
        <w:pStyle w:val="a9"/>
        <w:ind w:right="0"/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ПОСТІЙНА КОМІСІЯ</w:t>
      </w:r>
    </w:p>
    <w:p w:rsidR="00BE1630" w:rsidRPr="006106E6" w:rsidRDefault="00BE1630" w:rsidP="00DB362C">
      <w:pPr>
        <w:pStyle w:val="a9"/>
        <w:ind w:right="0"/>
        <w:rPr>
          <w:rFonts w:ascii="Bookman Old Style" w:hAnsi="Bookman Old Style"/>
          <w:b w:val="0"/>
          <w:sz w:val="32"/>
          <w:szCs w:val="32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З ПИТАНЬ БУДІВНИЦТВА, РОЗВИТКУ ІНФРАСТРУКТУРИ ТА МІСЦЕВОГО САМОВРЯДУВАННЯ</w:t>
      </w:r>
    </w:p>
    <w:p w:rsidR="00BE1630" w:rsidRPr="006106E6" w:rsidRDefault="00BE1630" w:rsidP="00DB362C">
      <w:pPr>
        <w:pStyle w:val="a9"/>
        <w:ind w:right="0"/>
        <w:rPr>
          <w:b w:val="0"/>
          <w:sz w:val="20"/>
          <w:lang w:val="uk-UA"/>
        </w:rPr>
      </w:pPr>
    </w:p>
    <w:p w:rsidR="00BE1630" w:rsidRPr="006106E6" w:rsidRDefault="00BE1630" w:rsidP="00DB362C">
      <w:pPr>
        <w:jc w:val="center"/>
        <w:rPr>
          <w:i/>
          <w:sz w:val="20"/>
          <w:lang w:val="uk-UA"/>
        </w:rPr>
      </w:pPr>
      <w:r w:rsidRPr="006106E6">
        <w:rPr>
          <w:i/>
          <w:sz w:val="20"/>
          <w:lang w:val="uk-UA"/>
        </w:rPr>
        <w:t xml:space="preserve">Майдан Просвіти, </w:t>
      </w:r>
      <w:smartTag w:uri="urn:schemas-microsoft-com:office:smarttags" w:element="metricconverter">
        <w:smartTagPr>
          <w:attr w:name="ProductID" w:val="1, м"/>
        </w:smartTagPr>
        <w:r w:rsidRPr="006106E6">
          <w:rPr>
            <w:i/>
            <w:sz w:val="20"/>
            <w:lang w:val="uk-UA"/>
          </w:rPr>
          <w:t>1, м</w:t>
        </w:r>
      </w:smartTag>
      <w:r w:rsidRPr="006106E6">
        <w:rPr>
          <w:i/>
          <w:sz w:val="20"/>
          <w:lang w:val="uk-UA"/>
        </w:rPr>
        <w:t xml:space="preserve">. Рівне, 33013. </w:t>
      </w:r>
      <w:proofErr w:type="spellStart"/>
      <w:r w:rsidRPr="006106E6">
        <w:rPr>
          <w:i/>
          <w:sz w:val="20"/>
          <w:lang w:val="uk-UA"/>
        </w:rPr>
        <w:t>Тел</w:t>
      </w:r>
      <w:proofErr w:type="spellEnd"/>
      <w:r w:rsidRPr="006106E6">
        <w:rPr>
          <w:i/>
          <w:sz w:val="20"/>
          <w:lang w:val="uk-UA"/>
        </w:rPr>
        <w:t>. (0362) 62-31-37, факс (0362) 62-00-64. Е-</w:t>
      </w:r>
      <w:proofErr w:type="spellStart"/>
      <w:r w:rsidRPr="006106E6">
        <w:rPr>
          <w:i/>
          <w:sz w:val="20"/>
          <w:lang w:val="uk-UA"/>
        </w:rPr>
        <w:t>mail</w:t>
      </w:r>
      <w:proofErr w:type="spellEnd"/>
      <w:r w:rsidRPr="006106E6">
        <w:rPr>
          <w:i/>
          <w:sz w:val="20"/>
          <w:lang w:val="uk-UA"/>
        </w:rPr>
        <w:t>: krso@ror.gov.ua</w:t>
      </w:r>
    </w:p>
    <w:p w:rsidR="00BE1630" w:rsidRPr="006106E6" w:rsidRDefault="00BE1630" w:rsidP="00DB362C">
      <w:pPr>
        <w:jc w:val="center"/>
        <w:rPr>
          <w:sz w:val="6"/>
          <w:szCs w:val="6"/>
          <w:lang w:val="uk-UA"/>
        </w:rPr>
      </w:pPr>
    </w:p>
    <w:tbl>
      <w:tblPr>
        <w:tblW w:w="973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BE1630" w:rsidRPr="006106E6" w:rsidTr="003F46C7">
        <w:trPr>
          <w:trHeight w:val="20"/>
        </w:trPr>
        <w:tc>
          <w:tcPr>
            <w:tcW w:w="9738" w:type="dxa"/>
          </w:tcPr>
          <w:p w:rsidR="00BE1630" w:rsidRPr="006106E6" w:rsidRDefault="00BE1630" w:rsidP="00DB36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E1630" w:rsidRPr="006106E6" w:rsidRDefault="00BE1630" w:rsidP="00DB362C">
      <w:pPr>
        <w:jc w:val="center"/>
        <w:rPr>
          <w:szCs w:val="28"/>
          <w:lang w:val="uk-UA"/>
        </w:rPr>
      </w:pPr>
    </w:p>
    <w:p w:rsidR="00BE1630" w:rsidRPr="006106E6" w:rsidRDefault="00BE1630" w:rsidP="00DB362C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Р Е К О М Е Н Д А Ц І Ї</w:t>
      </w:r>
    </w:p>
    <w:p w:rsidR="00BE1630" w:rsidRPr="006106E6" w:rsidRDefault="00BE1630" w:rsidP="00DB362C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постійної комісії обласної ради</w:t>
      </w: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BE1630" w:rsidRPr="006106E6" w:rsidRDefault="000D0AC5" w:rsidP="00DB362C">
      <w:pPr>
        <w:jc w:val="both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1</w:t>
      </w:r>
      <w:r w:rsidR="00686CB9" w:rsidRPr="006106E6">
        <w:rPr>
          <w:b/>
          <w:szCs w:val="28"/>
          <w:lang w:val="uk-UA"/>
        </w:rPr>
        <w:t xml:space="preserve">2 </w:t>
      </w:r>
      <w:r w:rsidR="00DB362C" w:rsidRPr="006106E6">
        <w:rPr>
          <w:b/>
          <w:szCs w:val="28"/>
          <w:lang w:val="uk-UA"/>
        </w:rPr>
        <w:t>груд</w:t>
      </w:r>
      <w:r w:rsidR="00686CB9" w:rsidRPr="006106E6">
        <w:rPr>
          <w:b/>
          <w:szCs w:val="28"/>
          <w:lang w:val="uk-UA"/>
        </w:rPr>
        <w:t>ня</w:t>
      </w:r>
      <w:r w:rsidR="00BE1630" w:rsidRPr="006106E6">
        <w:rPr>
          <w:b/>
          <w:szCs w:val="28"/>
          <w:lang w:val="uk-UA"/>
        </w:rPr>
        <w:t xml:space="preserve"> 202</w:t>
      </w:r>
      <w:r w:rsidR="003824E4" w:rsidRPr="006106E6">
        <w:rPr>
          <w:b/>
          <w:szCs w:val="28"/>
          <w:lang w:val="uk-UA"/>
        </w:rPr>
        <w:t>4</w:t>
      </w:r>
      <w:r w:rsidR="00BE1630" w:rsidRPr="006106E6">
        <w:rPr>
          <w:b/>
          <w:szCs w:val="28"/>
          <w:lang w:val="uk-UA"/>
        </w:rPr>
        <w:t xml:space="preserve"> року</w:t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</w:r>
      <w:r w:rsidR="00BE1630" w:rsidRPr="006106E6">
        <w:rPr>
          <w:b/>
          <w:szCs w:val="28"/>
          <w:lang w:val="uk-UA"/>
        </w:rPr>
        <w:tab/>
        <w:t xml:space="preserve">         № </w:t>
      </w:r>
      <w:r w:rsidR="000E7EAD" w:rsidRPr="006106E6">
        <w:rPr>
          <w:b/>
          <w:szCs w:val="28"/>
          <w:lang w:val="uk-UA"/>
        </w:rPr>
        <w:t>6</w:t>
      </w:r>
    </w:p>
    <w:p w:rsidR="00BE1630" w:rsidRPr="006106E6" w:rsidRDefault="00BE1630" w:rsidP="00DB362C">
      <w:pPr>
        <w:rPr>
          <w:szCs w:val="28"/>
          <w:lang w:val="uk-UA"/>
        </w:rPr>
      </w:pPr>
    </w:p>
    <w:p w:rsidR="00BE1630" w:rsidRPr="006106E6" w:rsidRDefault="00BE1630" w:rsidP="00DB362C">
      <w:pPr>
        <w:rPr>
          <w:szCs w:val="28"/>
          <w:lang w:val="uk-UA"/>
        </w:rPr>
      </w:pPr>
    </w:p>
    <w:p w:rsidR="00BE1630" w:rsidRPr="006106E6" w:rsidRDefault="00DB362C" w:rsidP="00DB362C">
      <w:pPr>
        <w:pStyle w:val="a5"/>
        <w:ind w:right="4676"/>
        <w:rPr>
          <w:rFonts w:ascii="Times New Roman" w:hAnsi="Times New Roman"/>
          <w:szCs w:val="28"/>
        </w:rPr>
      </w:pPr>
      <w:r w:rsidRPr="006106E6">
        <w:rPr>
          <w:rFonts w:ascii="Times New Roman" w:hAnsi="Times New Roman"/>
          <w:b/>
          <w:szCs w:val="28"/>
        </w:rPr>
        <w:t>Про надання дозволу на розроблення проекту землеустрою щодо відведення земельної ділянки площею 0,0085 га в постійне користування РОВКП ВКГ «Рівнеоблводоканал»</w:t>
      </w:r>
    </w:p>
    <w:p w:rsidR="00686CB9" w:rsidRPr="006106E6" w:rsidRDefault="00686CB9" w:rsidP="00DB362C">
      <w:pPr>
        <w:pStyle w:val="a5"/>
        <w:rPr>
          <w:rFonts w:ascii="Times New Roman" w:hAnsi="Times New Roman"/>
          <w:szCs w:val="28"/>
        </w:rPr>
      </w:pPr>
    </w:p>
    <w:p w:rsidR="00BE1630" w:rsidRPr="006106E6" w:rsidRDefault="00BE1630" w:rsidP="00DB362C">
      <w:pPr>
        <w:pStyle w:val="a5"/>
        <w:rPr>
          <w:rFonts w:ascii="Times New Roman" w:hAnsi="Times New Roman"/>
          <w:szCs w:val="28"/>
        </w:rPr>
      </w:pPr>
    </w:p>
    <w:p w:rsidR="0093641F" w:rsidRPr="006106E6" w:rsidRDefault="0093641F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Керуючись статтею 47 Закону України «Про місцеве самоврядування в Україні», відповідно до Р</w:t>
      </w:r>
      <w:r w:rsidRPr="006106E6">
        <w:rPr>
          <w:rStyle w:val="a8"/>
          <w:b w:val="0"/>
          <w:szCs w:val="28"/>
          <w:lang w:val="uk-UA"/>
        </w:rPr>
        <w:t xml:space="preserve">егламенту Рівненської обласної ради восьмого скликання, затвердженого рішенням Рівненської обласної ради від 02.12.2020 № 9 зі змінами, Положення </w:t>
      </w:r>
      <w:r w:rsidRPr="006106E6">
        <w:rPr>
          <w:rStyle w:val="a8"/>
          <w:b w:val="0"/>
          <w:szCs w:val="28"/>
          <w:shd w:val="clear" w:color="auto" w:fill="FFFFFF"/>
          <w:lang w:val="uk-UA"/>
        </w:rPr>
        <w:t xml:space="preserve">про постійні комісії Рівненської обласної ради восьмого </w:t>
      </w:r>
      <w:r w:rsidRPr="006106E6">
        <w:rPr>
          <w:rStyle w:val="a8"/>
          <w:b w:val="0"/>
          <w:spacing w:val="-4"/>
          <w:szCs w:val="28"/>
          <w:shd w:val="clear" w:color="auto" w:fill="FFFFFF"/>
          <w:lang w:val="uk-UA"/>
        </w:rPr>
        <w:t xml:space="preserve">скликання, </w:t>
      </w:r>
      <w:r w:rsidRPr="006106E6">
        <w:rPr>
          <w:rStyle w:val="a8"/>
          <w:b w:val="0"/>
          <w:spacing w:val="-4"/>
          <w:szCs w:val="28"/>
          <w:lang w:val="uk-UA"/>
        </w:rPr>
        <w:t>затвердженого рішенням Рівненської обласної ради від 02.12.2020 № 5</w:t>
      </w:r>
      <w:r w:rsidRPr="006106E6">
        <w:rPr>
          <w:rStyle w:val="a8"/>
          <w:b w:val="0"/>
          <w:szCs w:val="28"/>
          <w:lang w:val="uk-UA"/>
        </w:rPr>
        <w:t xml:space="preserve"> зі змінами,</w:t>
      </w:r>
      <w:r w:rsidRPr="006106E6">
        <w:rPr>
          <w:szCs w:val="28"/>
          <w:lang w:val="uk-UA"/>
        </w:rPr>
        <w:t xml:space="preserve"> постійна комісія</w:t>
      </w:r>
    </w:p>
    <w:p w:rsidR="00BE1630" w:rsidRPr="006106E6" w:rsidRDefault="00BE1630" w:rsidP="00DB362C">
      <w:pPr>
        <w:pStyle w:val="a5"/>
        <w:rPr>
          <w:rFonts w:ascii="Times New Roman" w:hAnsi="Times New Roman"/>
          <w:szCs w:val="28"/>
        </w:rPr>
      </w:pPr>
    </w:p>
    <w:p w:rsidR="00BE1630" w:rsidRPr="006106E6" w:rsidRDefault="00BE1630" w:rsidP="00DB362C">
      <w:pPr>
        <w:pStyle w:val="a5"/>
        <w:rPr>
          <w:rFonts w:ascii="Times New Roman" w:hAnsi="Times New Roman"/>
          <w:szCs w:val="28"/>
        </w:rPr>
      </w:pPr>
    </w:p>
    <w:p w:rsidR="00BE1630" w:rsidRPr="006106E6" w:rsidRDefault="00BE1630" w:rsidP="00DB362C">
      <w:pPr>
        <w:pStyle w:val="a5"/>
        <w:jc w:val="center"/>
        <w:rPr>
          <w:rFonts w:ascii="Times New Roman" w:hAnsi="Times New Roman"/>
          <w:b/>
          <w:szCs w:val="28"/>
          <w:u w:val="single"/>
        </w:rPr>
      </w:pPr>
      <w:r w:rsidRPr="006106E6">
        <w:rPr>
          <w:rFonts w:ascii="Times New Roman" w:hAnsi="Times New Roman"/>
          <w:b/>
          <w:szCs w:val="28"/>
          <w:u w:val="single"/>
        </w:rPr>
        <w:t>вирішила:</w:t>
      </w:r>
    </w:p>
    <w:p w:rsidR="00BE1630" w:rsidRPr="006106E6" w:rsidRDefault="00BE1630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BE1630" w:rsidRPr="006106E6" w:rsidRDefault="00BE1630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0D0AC5" w:rsidRPr="006106E6" w:rsidRDefault="000D0AC5" w:rsidP="00DB362C">
      <w:pPr>
        <w:ind w:firstLine="851"/>
        <w:rPr>
          <w:szCs w:val="28"/>
          <w:lang w:val="uk-UA"/>
        </w:rPr>
      </w:pPr>
      <w:r w:rsidRPr="006106E6">
        <w:rPr>
          <w:szCs w:val="28"/>
          <w:lang w:val="uk-UA"/>
        </w:rPr>
        <w:t>1. Інформацію взяти до відома.</w:t>
      </w:r>
    </w:p>
    <w:p w:rsidR="000D0AC5" w:rsidRPr="006106E6" w:rsidRDefault="000D0AC5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2. Погодитися з проєктом рішення з цього питання.</w:t>
      </w:r>
    </w:p>
    <w:p w:rsidR="000D0AC5" w:rsidRPr="006106E6" w:rsidRDefault="000D0AC5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BE1630" w:rsidRPr="006106E6" w:rsidRDefault="00BE1630" w:rsidP="00DB362C">
      <w:pPr>
        <w:jc w:val="both"/>
        <w:rPr>
          <w:szCs w:val="28"/>
          <w:lang w:val="uk-UA"/>
        </w:rPr>
      </w:pPr>
    </w:p>
    <w:p w:rsidR="00B16171" w:rsidRPr="006106E6" w:rsidRDefault="00B16171" w:rsidP="00DB362C">
      <w:pPr>
        <w:jc w:val="both"/>
        <w:rPr>
          <w:szCs w:val="28"/>
          <w:lang w:val="uk-UA"/>
        </w:rPr>
      </w:pPr>
    </w:p>
    <w:p w:rsidR="000D0AC5" w:rsidRPr="006106E6" w:rsidRDefault="000D0AC5" w:rsidP="00DB362C">
      <w:pPr>
        <w:jc w:val="both"/>
        <w:rPr>
          <w:szCs w:val="28"/>
          <w:lang w:val="uk-UA"/>
        </w:rPr>
      </w:pPr>
    </w:p>
    <w:p w:rsidR="002C0B1A" w:rsidRPr="006106E6" w:rsidRDefault="002C0B1A" w:rsidP="00DB362C">
      <w:pPr>
        <w:jc w:val="both"/>
        <w:rPr>
          <w:szCs w:val="28"/>
          <w:lang w:val="uk-UA"/>
        </w:rPr>
      </w:pPr>
    </w:p>
    <w:p w:rsidR="0093641F" w:rsidRPr="006106E6" w:rsidRDefault="0093641F" w:rsidP="00DB362C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93641F" w:rsidRPr="006106E6" w:rsidTr="00074FAE">
        <w:tc>
          <w:tcPr>
            <w:tcW w:w="4608" w:type="dxa"/>
          </w:tcPr>
          <w:p w:rsidR="0093641F" w:rsidRPr="006106E6" w:rsidRDefault="0093641F" w:rsidP="00DB362C">
            <w:pPr>
              <w:jc w:val="both"/>
              <w:rPr>
                <w:b/>
                <w:szCs w:val="28"/>
                <w:lang w:val="uk-UA"/>
              </w:rPr>
            </w:pPr>
            <w:r w:rsidRPr="006106E6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Голова</w:t>
            </w:r>
            <w:r w:rsidRPr="006106E6">
              <w:rPr>
                <w:b/>
                <w:szCs w:val="28"/>
                <w:lang w:val="uk-UA"/>
              </w:rPr>
              <w:t xml:space="preserve"> комісії</w:t>
            </w:r>
          </w:p>
        </w:tc>
        <w:tc>
          <w:tcPr>
            <w:tcW w:w="5139" w:type="dxa"/>
          </w:tcPr>
          <w:p w:rsidR="0093641F" w:rsidRPr="006106E6" w:rsidRDefault="0093641F" w:rsidP="00DB362C">
            <w:pPr>
              <w:jc w:val="right"/>
              <w:rPr>
                <w:b/>
                <w:szCs w:val="28"/>
                <w:lang w:val="uk-UA"/>
              </w:rPr>
            </w:pPr>
            <w:r w:rsidRPr="006106E6">
              <w:rPr>
                <w:rStyle w:val="a8"/>
                <w:szCs w:val="28"/>
                <w:shd w:val="clear" w:color="auto" w:fill="FFFFFF"/>
                <w:lang w:val="uk-UA"/>
              </w:rPr>
              <w:t>Василь ЯНІЦЬКИЙ</w:t>
            </w:r>
          </w:p>
        </w:tc>
      </w:tr>
    </w:tbl>
    <w:p w:rsidR="0093641F" w:rsidRPr="006106E6" w:rsidRDefault="0093641F" w:rsidP="00DB362C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</w:p>
    <w:p w:rsidR="0093641F" w:rsidRPr="006106E6" w:rsidRDefault="0093641F" w:rsidP="00DB362C">
      <w:pPr>
        <w:rPr>
          <w:szCs w:val="28"/>
          <w:lang w:val="uk-UA"/>
        </w:rPr>
      </w:pPr>
      <w:r w:rsidRPr="006106E6">
        <w:rPr>
          <w:szCs w:val="28"/>
          <w:lang w:val="uk-UA"/>
        </w:rPr>
        <w:br w:type="page"/>
      </w:r>
    </w:p>
    <w:p w:rsidR="0093641F" w:rsidRPr="006106E6" w:rsidRDefault="0093641F" w:rsidP="00DB362C">
      <w:pPr>
        <w:pStyle w:val="a3"/>
        <w:rPr>
          <w:rFonts w:ascii="Bookman Old Style" w:hAnsi="Bookman Old Style"/>
          <w:sz w:val="40"/>
          <w:szCs w:val="40"/>
        </w:rPr>
      </w:pPr>
      <w:r w:rsidRPr="006106E6">
        <w:rPr>
          <w:rFonts w:ascii="Bookman Old Style" w:hAnsi="Bookman Old Style"/>
          <w:sz w:val="40"/>
          <w:szCs w:val="40"/>
        </w:rPr>
        <w:lastRenderedPageBreak/>
        <w:t>РІВНЕНСЬКА  ОБЛАСНА  РАДА</w:t>
      </w:r>
    </w:p>
    <w:p w:rsidR="0093641F" w:rsidRPr="006106E6" w:rsidRDefault="0093641F" w:rsidP="00DB362C">
      <w:pPr>
        <w:pStyle w:val="a9"/>
        <w:ind w:right="0"/>
        <w:rPr>
          <w:rFonts w:ascii="Bookman Old Style" w:hAnsi="Bookman Old Style" w:cs="Arial"/>
          <w:b w:val="0"/>
          <w:sz w:val="10"/>
          <w:szCs w:val="10"/>
          <w:shd w:val="clear" w:color="auto" w:fill="FFFFFF"/>
          <w:lang w:val="uk-UA"/>
        </w:rPr>
      </w:pPr>
    </w:p>
    <w:p w:rsidR="0093641F" w:rsidRPr="006106E6" w:rsidRDefault="0093641F" w:rsidP="00DB362C">
      <w:pPr>
        <w:pStyle w:val="a9"/>
        <w:ind w:right="0"/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ПОСТІЙНА КОМІСІЯ</w:t>
      </w:r>
    </w:p>
    <w:p w:rsidR="0093641F" w:rsidRPr="006106E6" w:rsidRDefault="0093641F" w:rsidP="00DB362C">
      <w:pPr>
        <w:pStyle w:val="a9"/>
        <w:ind w:right="0"/>
        <w:rPr>
          <w:rFonts w:ascii="Bookman Old Style" w:hAnsi="Bookman Old Style"/>
          <w:b w:val="0"/>
          <w:sz w:val="32"/>
          <w:szCs w:val="32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З ПИТАНЬ БУДІВНИЦТВА, РОЗВИТКУ ІНФРАСТРУКТУРИ ТА МІСЦЕВОГО САМОВРЯДУВАННЯ</w:t>
      </w:r>
    </w:p>
    <w:p w:rsidR="0093641F" w:rsidRPr="006106E6" w:rsidRDefault="0093641F" w:rsidP="00DB362C">
      <w:pPr>
        <w:pStyle w:val="a9"/>
        <w:ind w:right="0"/>
        <w:rPr>
          <w:b w:val="0"/>
          <w:sz w:val="20"/>
          <w:lang w:val="uk-UA"/>
        </w:rPr>
      </w:pPr>
    </w:p>
    <w:p w:rsidR="0093641F" w:rsidRPr="006106E6" w:rsidRDefault="0093641F" w:rsidP="00DB362C">
      <w:pPr>
        <w:jc w:val="center"/>
        <w:rPr>
          <w:i/>
          <w:sz w:val="20"/>
          <w:lang w:val="uk-UA"/>
        </w:rPr>
      </w:pPr>
      <w:r w:rsidRPr="006106E6">
        <w:rPr>
          <w:i/>
          <w:sz w:val="20"/>
          <w:lang w:val="uk-UA"/>
        </w:rPr>
        <w:t xml:space="preserve">Майдан Просвіти, </w:t>
      </w:r>
      <w:smartTag w:uri="urn:schemas-microsoft-com:office:smarttags" w:element="metricconverter">
        <w:smartTagPr>
          <w:attr w:name="ProductID" w:val="1, м"/>
        </w:smartTagPr>
        <w:r w:rsidRPr="006106E6">
          <w:rPr>
            <w:i/>
            <w:sz w:val="20"/>
            <w:lang w:val="uk-UA"/>
          </w:rPr>
          <w:t>1, м</w:t>
        </w:r>
      </w:smartTag>
      <w:r w:rsidRPr="006106E6">
        <w:rPr>
          <w:i/>
          <w:sz w:val="20"/>
          <w:lang w:val="uk-UA"/>
        </w:rPr>
        <w:t xml:space="preserve">. Рівне, 33013. </w:t>
      </w:r>
      <w:proofErr w:type="spellStart"/>
      <w:r w:rsidRPr="006106E6">
        <w:rPr>
          <w:i/>
          <w:sz w:val="20"/>
          <w:lang w:val="uk-UA"/>
        </w:rPr>
        <w:t>Тел</w:t>
      </w:r>
      <w:proofErr w:type="spellEnd"/>
      <w:r w:rsidRPr="006106E6">
        <w:rPr>
          <w:i/>
          <w:sz w:val="20"/>
          <w:lang w:val="uk-UA"/>
        </w:rPr>
        <w:t>. (0362) 62-31-37, факс (0362) 62-00-64. Е-</w:t>
      </w:r>
      <w:proofErr w:type="spellStart"/>
      <w:r w:rsidRPr="006106E6">
        <w:rPr>
          <w:i/>
          <w:sz w:val="20"/>
          <w:lang w:val="uk-UA"/>
        </w:rPr>
        <w:t>mail</w:t>
      </w:r>
      <w:proofErr w:type="spellEnd"/>
      <w:r w:rsidRPr="006106E6">
        <w:rPr>
          <w:i/>
          <w:sz w:val="20"/>
          <w:lang w:val="uk-UA"/>
        </w:rPr>
        <w:t>: krso@ror.gov.ua</w:t>
      </w:r>
    </w:p>
    <w:p w:rsidR="0093641F" w:rsidRPr="006106E6" w:rsidRDefault="0093641F" w:rsidP="00DB362C">
      <w:pPr>
        <w:jc w:val="center"/>
        <w:rPr>
          <w:sz w:val="6"/>
          <w:szCs w:val="6"/>
          <w:lang w:val="uk-UA"/>
        </w:rPr>
      </w:pPr>
    </w:p>
    <w:tbl>
      <w:tblPr>
        <w:tblW w:w="973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93641F" w:rsidRPr="006106E6" w:rsidTr="00074FAE">
        <w:trPr>
          <w:trHeight w:val="20"/>
        </w:trPr>
        <w:tc>
          <w:tcPr>
            <w:tcW w:w="9738" w:type="dxa"/>
          </w:tcPr>
          <w:p w:rsidR="0093641F" w:rsidRPr="006106E6" w:rsidRDefault="0093641F" w:rsidP="00DB36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93641F" w:rsidRPr="006106E6" w:rsidRDefault="0093641F" w:rsidP="00DB362C">
      <w:pPr>
        <w:jc w:val="center"/>
        <w:rPr>
          <w:szCs w:val="28"/>
          <w:lang w:val="uk-UA"/>
        </w:rPr>
      </w:pPr>
    </w:p>
    <w:p w:rsidR="0093641F" w:rsidRPr="006106E6" w:rsidRDefault="0093641F" w:rsidP="00DB362C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Р Е К О М Е Н Д А Ц І Ї</w:t>
      </w:r>
    </w:p>
    <w:p w:rsidR="0093641F" w:rsidRPr="006106E6" w:rsidRDefault="0093641F" w:rsidP="00DB362C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постійної комісії обласної ради</w:t>
      </w:r>
    </w:p>
    <w:p w:rsidR="0093641F" w:rsidRPr="006106E6" w:rsidRDefault="0093641F" w:rsidP="00DB362C">
      <w:pPr>
        <w:jc w:val="both"/>
        <w:rPr>
          <w:szCs w:val="28"/>
          <w:lang w:val="uk-UA"/>
        </w:rPr>
      </w:pPr>
    </w:p>
    <w:p w:rsidR="0093641F" w:rsidRPr="006106E6" w:rsidRDefault="0093641F" w:rsidP="00DB362C">
      <w:pPr>
        <w:jc w:val="both"/>
        <w:rPr>
          <w:szCs w:val="28"/>
          <w:lang w:val="uk-UA"/>
        </w:rPr>
      </w:pPr>
    </w:p>
    <w:p w:rsidR="0093641F" w:rsidRPr="006106E6" w:rsidRDefault="0093641F" w:rsidP="00DB362C">
      <w:pPr>
        <w:jc w:val="both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 xml:space="preserve">12 </w:t>
      </w:r>
      <w:r w:rsidR="00DB362C" w:rsidRPr="006106E6">
        <w:rPr>
          <w:b/>
          <w:szCs w:val="28"/>
          <w:lang w:val="uk-UA"/>
        </w:rPr>
        <w:t>груд</w:t>
      </w:r>
      <w:r w:rsidRPr="006106E6">
        <w:rPr>
          <w:b/>
          <w:szCs w:val="28"/>
          <w:lang w:val="uk-UA"/>
        </w:rPr>
        <w:t>ня 2024 року</w:t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</w:r>
      <w:r w:rsidRPr="006106E6">
        <w:rPr>
          <w:b/>
          <w:szCs w:val="28"/>
          <w:lang w:val="uk-UA"/>
        </w:rPr>
        <w:tab/>
        <w:t xml:space="preserve">         № </w:t>
      </w:r>
      <w:r w:rsidR="00DB362C" w:rsidRPr="006106E6">
        <w:rPr>
          <w:b/>
          <w:szCs w:val="28"/>
          <w:lang w:val="uk-UA"/>
        </w:rPr>
        <w:t>7</w:t>
      </w:r>
    </w:p>
    <w:p w:rsidR="0093641F" w:rsidRPr="006106E6" w:rsidRDefault="0093641F" w:rsidP="00DB362C">
      <w:pPr>
        <w:rPr>
          <w:szCs w:val="28"/>
          <w:lang w:val="uk-UA"/>
        </w:rPr>
      </w:pPr>
    </w:p>
    <w:p w:rsidR="0093641F" w:rsidRPr="006106E6" w:rsidRDefault="0093641F" w:rsidP="00DB362C">
      <w:pPr>
        <w:rPr>
          <w:szCs w:val="28"/>
          <w:lang w:val="uk-UA"/>
        </w:rPr>
      </w:pPr>
    </w:p>
    <w:p w:rsidR="0093641F" w:rsidRPr="006106E6" w:rsidRDefault="00DB362C" w:rsidP="00DB362C">
      <w:pPr>
        <w:pStyle w:val="a5"/>
        <w:ind w:right="3968"/>
        <w:rPr>
          <w:rFonts w:ascii="Times New Roman" w:hAnsi="Times New Roman"/>
          <w:szCs w:val="28"/>
        </w:rPr>
      </w:pPr>
      <w:r w:rsidRPr="006106E6">
        <w:rPr>
          <w:rStyle w:val="a8"/>
          <w:rFonts w:ascii="Times New Roman" w:hAnsi="Times New Roman"/>
          <w:szCs w:val="28"/>
        </w:rPr>
        <w:t>Про план роботи Рівненської обласної ради восьмого скликання на 2025 рік</w:t>
      </w:r>
    </w:p>
    <w:p w:rsidR="0093641F" w:rsidRPr="006106E6" w:rsidRDefault="0093641F" w:rsidP="00DB362C">
      <w:pPr>
        <w:pStyle w:val="a5"/>
        <w:rPr>
          <w:rFonts w:ascii="Times New Roman" w:hAnsi="Times New Roman"/>
          <w:szCs w:val="28"/>
        </w:rPr>
      </w:pPr>
    </w:p>
    <w:p w:rsidR="0093641F" w:rsidRPr="006106E6" w:rsidRDefault="0093641F" w:rsidP="00DB362C">
      <w:pPr>
        <w:pStyle w:val="a5"/>
        <w:rPr>
          <w:rFonts w:ascii="Times New Roman" w:hAnsi="Times New Roman"/>
          <w:szCs w:val="28"/>
        </w:rPr>
      </w:pPr>
    </w:p>
    <w:p w:rsidR="0093641F" w:rsidRPr="006106E6" w:rsidRDefault="0093641F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Керуючись статтею 47 Закону України «Про місцеве самоврядування в Україні», відповідно до Р</w:t>
      </w:r>
      <w:r w:rsidRPr="006106E6">
        <w:rPr>
          <w:rStyle w:val="a8"/>
          <w:b w:val="0"/>
          <w:szCs w:val="28"/>
          <w:lang w:val="uk-UA"/>
        </w:rPr>
        <w:t xml:space="preserve">егламенту Рівненської обласної ради восьмого скликання, затвердженого рішенням Рівненської обласної ради від 02.12.2020 № 9 зі змінами, Положення </w:t>
      </w:r>
      <w:r w:rsidRPr="006106E6">
        <w:rPr>
          <w:rStyle w:val="a8"/>
          <w:b w:val="0"/>
          <w:szCs w:val="28"/>
          <w:shd w:val="clear" w:color="auto" w:fill="FFFFFF"/>
          <w:lang w:val="uk-UA"/>
        </w:rPr>
        <w:t xml:space="preserve">про постійні комісії Рівненської обласної ради восьмого </w:t>
      </w:r>
      <w:r w:rsidRPr="006106E6">
        <w:rPr>
          <w:rStyle w:val="a8"/>
          <w:b w:val="0"/>
          <w:spacing w:val="-4"/>
          <w:szCs w:val="28"/>
          <w:shd w:val="clear" w:color="auto" w:fill="FFFFFF"/>
          <w:lang w:val="uk-UA"/>
        </w:rPr>
        <w:t xml:space="preserve">скликання, </w:t>
      </w:r>
      <w:r w:rsidRPr="006106E6">
        <w:rPr>
          <w:rStyle w:val="a8"/>
          <w:b w:val="0"/>
          <w:spacing w:val="-4"/>
          <w:szCs w:val="28"/>
          <w:lang w:val="uk-UA"/>
        </w:rPr>
        <w:t>затвердженого рішенням Рівненської обласної ради від 02.12.2020 № 5</w:t>
      </w:r>
      <w:r w:rsidRPr="006106E6">
        <w:rPr>
          <w:rStyle w:val="a8"/>
          <w:b w:val="0"/>
          <w:szCs w:val="28"/>
          <w:lang w:val="uk-UA"/>
        </w:rPr>
        <w:t xml:space="preserve"> зі змінами,</w:t>
      </w:r>
      <w:r w:rsidRPr="006106E6">
        <w:rPr>
          <w:szCs w:val="28"/>
          <w:lang w:val="uk-UA"/>
        </w:rPr>
        <w:t xml:space="preserve"> постійна комісія</w:t>
      </w:r>
    </w:p>
    <w:p w:rsidR="0093641F" w:rsidRPr="006106E6" w:rsidRDefault="0093641F" w:rsidP="00DB362C">
      <w:pPr>
        <w:pStyle w:val="a5"/>
        <w:rPr>
          <w:rFonts w:ascii="Times New Roman" w:hAnsi="Times New Roman"/>
          <w:szCs w:val="28"/>
        </w:rPr>
      </w:pPr>
    </w:p>
    <w:p w:rsidR="0093641F" w:rsidRPr="006106E6" w:rsidRDefault="0093641F" w:rsidP="00DB362C">
      <w:pPr>
        <w:pStyle w:val="a5"/>
        <w:rPr>
          <w:rFonts w:ascii="Times New Roman" w:hAnsi="Times New Roman"/>
          <w:szCs w:val="28"/>
        </w:rPr>
      </w:pPr>
    </w:p>
    <w:p w:rsidR="0093641F" w:rsidRPr="006106E6" w:rsidRDefault="0093641F" w:rsidP="00DB362C">
      <w:pPr>
        <w:pStyle w:val="a5"/>
        <w:jc w:val="center"/>
        <w:rPr>
          <w:rFonts w:ascii="Times New Roman" w:hAnsi="Times New Roman"/>
          <w:b/>
          <w:szCs w:val="28"/>
          <w:u w:val="single"/>
        </w:rPr>
      </w:pPr>
      <w:r w:rsidRPr="006106E6">
        <w:rPr>
          <w:rFonts w:ascii="Times New Roman" w:hAnsi="Times New Roman"/>
          <w:b/>
          <w:szCs w:val="28"/>
          <w:u w:val="single"/>
        </w:rPr>
        <w:t>вирішила:</w:t>
      </w:r>
    </w:p>
    <w:p w:rsidR="0093641F" w:rsidRPr="006106E6" w:rsidRDefault="0093641F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93641F" w:rsidRPr="006106E6" w:rsidRDefault="0093641F" w:rsidP="00DB362C">
      <w:pPr>
        <w:pStyle w:val="a5"/>
        <w:jc w:val="center"/>
        <w:rPr>
          <w:rFonts w:ascii="Times New Roman" w:hAnsi="Times New Roman"/>
          <w:szCs w:val="28"/>
        </w:rPr>
      </w:pPr>
    </w:p>
    <w:p w:rsidR="0093641F" w:rsidRPr="006106E6" w:rsidRDefault="0093641F" w:rsidP="00DB362C">
      <w:pPr>
        <w:ind w:firstLine="851"/>
        <w:rPr>
          <w:szCs w:val="28"/>
          <w:lang w:val="uk-UA"/>
        </w:rPr>
      </w:pPr>
      <w:r w:rsidRPr="006106E6">
        <w:rPr>
          <w:szCs w:val="28"/>
          <w:lang w:val="uk-UA"/>
        </w:rPr>
        <w:t>1. Інформацію взяти до відома.</w:t>
      </w:r>
    </w:p>
    <w:p w:rsidR="0093641F" w:rsidRPr="006106E6" w:rsidRDefault="0093641F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2. Погодитися з проєктом рішення з цього питання.</w:t>
      </w:r>
    </w:p>
    <w:p w:rsidR="0093641F" w:rsidRPr="006106E6" w:rsidRDefault="0093641F" w:rsidP="00DB362C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3. Рекомендувати голові обласної ради внести це питання на розгляд сесії обласної ради.</w:t>
      </w:r>
    </w:p>
    <w:p w:rsidR="0093641F" w:rsidRPr="006106E6" w:rsidRDefault="0093641F" w:rsidP="00DB362C">
      <w:pPr>
        <w:jc w:val="both"/>
        <w:rPr>
          <w:szCs w:val="28"/>
          <w:lang w:val="uk-UA"/>
        </w:rPr>
      </w:pPr>
    </w:p>
    <w:p w:rsidR="0093641F" w:rsidRPr="006106E6" w:rsidRDefault="0093641F" w:rsidP="00DB362C">
      <w:pPr>
        <w:jc w:val="both"/>
        <w:rPr>
          <w:szCs w:val="28"/>
          <w:lang w:val="uk-UA"/>
        </w:rPr>
      </w:pPr>
    </w:p>
    <w:p w:rsidR="0093641F" w:rsidRPr="006106E6" w:rsidRDefault="0093641F" w:rsidP="00DB362C">
      <w:pPr>
        <w:jc w:val="both"/>
        <w:rPr>
          <w:szCs w:val="28"/>
          <w:lang w:val="uk-UA"/>
        </w:rPr>
      </w:pPr>
    </w:p>
    <w:p w:rsidR="0093641F" w:rsidRPr="006106E6" w:rsidRDefault="0093641F" w:rsidP="00DB362C">
      <w:pPr>
        <w:jc w:val="both"/>
        <w:rPr>
          <w:szCs w:val="28"/>
          <w:lang w:val="uk-UA"/>
        </w:rPr>
      </w:pPr>
    </w:p>
    <w:p w:rsidR="0093641F" w:rsidRPr="006106E6" w:rsidRDefault="0093641F" w:rsidP="00DB362C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93641F" w:rsidRPr="006106E6" w:rsidTr="00074FAE">
        <w:tc>
          <w:tcPr>
            <w:tcW w:w="4608" w:type="dxa"/>
          </w:tcPr>
          <w:p w:rsidR="0093641F" w:rsidRPr="006106E6" w:rsidRDefault="0093641F" w:rsidP="00DB362C">
            <w:pPr>
              <w:jc w:val="both"/>
              <w:rPr>
                <w:b/>
                <w:szCs w:val="28"/>
                <w:lang w:val="uk-UA"/>
              </w:rPr>
            </w:pPr>
            <w:r w:rsidRPr="006106E6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Голова</w:t>
            </w:r>
            <w:r w:rsidRPr="006106E6">
              <w:rPr>
                <w:b/>
                <w:szCs w:val="28"/>
                <w:lang w:val="uk-UA"/>
              </w:rPr>
              <w:t xml:space="preserve"> комісії</w:t>
            </w:r>
          </w:p>
        </w:tc>
        <w:tc>
          <w:tcPr>
            <w:tcW w:w="5139" w:type="dxa"/>
          </w:tcPr>
          <w:p w:rsidR="0093641F" w:rsidRPr="006106E6" w:rsidRDefault="0093641F" w:rsidP="00DB362C">
            <w:pPr>
              <w:jc w:val="right"/>
              <w:rPr>
                <w:b/>
                <w:szCs w:val="28"/>
                <w:lang w:val="uk-UA"/>
              </w:rPr>
            </w:pPr>
            <w:r w:rsidRPr="006106E6">
              <w:rPr>
                <w:rStyle w:val="a8"/>
                <w:szCs w:val="28"/>
                <w:shd w:val="clear" w:color="auto" w:fill="FFFFFF"/>
                <w:lang w:val="uk-UA"/>
              </w:rPr>
              <w:t>Василь ЯНІЦЬКИЙ</w:t>
            </w:r>
          </w:p>
        </w:tc>
      </w:tr>
    </w:tbl>
    <w:p w:rsidR="0093641F" w:rsidRPr="006106E6" w:rsidRDefault="0093641F" w:rsidP="00DB362C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</w:p>
    <w:p w:rsidR="00404FF5" w:rsidRPr="006106E6" w:rsidRDefault="00404FF5">
      <w:pPr>
        <w:spacing w:after="200" w:line="276" w:lineRule="auto"/>
        <w:rPr>
          <w:szCs w:val="28"/>
          <w:lang w:val="uk-UA"/>
        </w:rPr>
      </w:pPr>
      <w:r w:rsidRPr="006106E6">
        <w:rPr>
          <w:szCs w:val="28"/>
          <w:lang w:val="uk-UA"/>
        </w:rPr>
        <w:br w:type="page"/>
      </w:r>
    </w:p>
    <w:p w:rsidR="00404FF5" w:rsidRPr="006106E6" w:rsidRDefault="00404FF5" w:rsidP="00404FF5">
      <w:pPr>
        <w:pStyle w:val="a3"/>
        <w:rPr>
          <w:rFonts w:ascii="Bookman Old Style" w:hAnsi="Bookman Old Style"/>
          <w:sz w:val="40"/>
          <w:szCs w:val="40"/>
        </w:rPr>
      </w:pPr>
      <w:r w:rsidRPr="006106E6">
        <w:rPr>
          <w:rFonts w:ascii="Bookman Old Style" w:hAnsi="Bookman Old Style"/>
          <w:sz w:val="40"/>
          <w:szCs w:val="40"/>
        </w:rPr>
        <w:lastRenderedPageBreak/>
        <w:t>РІВНЕНСЬКА  ОБЛАСНА  РАДА</w:t>
      </w:r>
    </w:p>
    <w:p w:rsidR="00404FF5" w:rsidRPr="006106E6" w:rsidRDefault="00404FF5" w:rsidP="00404FF5">
      <w:pPr>
        <w:pStyle w:val="a9"/>
        <w:ind w:right="0"/>
        <w:rPr>
          <w:rFonts w:ascii="Bookman Old Style" w:hAnsi="Bookman Old Style" w:cs="Arial"/>
          <w:b w:val="0"/>
          <w:sz w:val="10"/>
          <w:szCs w:val="10"/>
          <w:shd w:val="clear" w:color="auto" w:fill="FFFFFF"/>
          <w:lang w:val="uk-UA"/>
        </w:rPr>
      </w:pPr>
    </w:p>
    <w:p w:rsidR="00404FF5" w:rsidRPr="006106E6" w:rsidRDefault="00404FF5" w:rsidP="00404FF5">
      <w:pPr>
        <w:pStyle w:val="a9"/>
        <w:ind w:right="0"/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ПОСТІЙНА КОМІСІЯ</w:t>
      </w:r>
    </w:p>
    <w:p w:rsidR="00404FF5" w:rsidRPr="006106E6" w:rsidRDefault="00404FF5" w:rsidP="00404FF5">
      <w:pPr>
        <w:pStyle w:val="a9"/>
        <w:ind w:right="0"/>
        <w:rPr>
          <w:rFonts w:ascii="Bookman Old Style" w:hAnsi="Bookman Old Style"/>
          <w:b w:val="0"/>
          <w:sz w:val="32"/>
          <w:szCs w:val="32"/>
          <w:lang w:val="uk-UA"/>
        </w:rPr>
      </w:pPr>
      <w:r w:rsidRPr="006106E6">
        <w:rPr>
          <w:rFonts w:ascii="Bookman Old Style" w:hAnsi="Bookman Old Style" w:cs="Arial"/>
          <w:b w:val="0"/>
          <w:sz w:val="32"/>
          <w:szCs w:val="32"/>
          <w:shd w:val="clear" w:color="auto" w:fill="FFFFFF"/>
          <w:lang w:val="uk-UA"/>
        </w:rPr>
        <w:t>З ПИТАНЬ БУДІВНИЦТВА, РОЗВИТКУ ІНФРАСТРУКТУРИ ТА МІСЦЕВОГО САМОВРЯДУВАННЯ</w:t>
      </w:r>
    </w:p>
    <w:p w:rsidR="00404FF5" w:rsidRPr="006106E6" w:rsidRDefault="00404FF5" w:rsidP="00404FF5">
      <w:pPr>
        <w:pStyle w:val="a9"/>
        <w:ind w:right="0"/>
        <w:rPr>
          <w:b w:val="0"/>
          <w:sz w:val="20"/>
          <w:lang w:val="uk-UA"/>
        </w:rPr>
      </w:pPr>
    </w:p>
    <w:p w:rsidR="00404FF5" w:rsidRPr="006106E6" w:rsidRDefault="00404FF5" w:rsidP="00404FF5">
      <w:pPr>
        <w:jc w:val="center"/>
        <w:rPr>
          <w:i/>
          <w:sz w:val="20"/>
          <w:lang w:val="uk-UA"/>
        </w:rPr>
      </w:pPr>
      <w:r w:rsidRPr="006106E6">
        <w:rPr>
          <w:i/>
          <w:sz w:val="20"/>
          <w:lang w:val="uk-UA"/>
        </w:rPr>
        <w:t xml:space="preserve">Майдан Просвіти, </w:t>
      </w:r>
      <w:smartTag w:uri="urn:schemas-microsoft-com:office:smarttags" w:element="metricconverter">
        <w:smartTagPr>
          <w:attr w:name="ProductID" w:val="1, м"/>
        </w:smartTagPr>
        <w:r w:rsidRPr="006106E6">
          <w:rPr>
            <w:i/>
            <w:sz w:val="20"/>
            <w:lang w:val="uk-UA"/>
          </w:rPr>
          <w:t>1, м</w:t>
        </w:r>
      </w:smartTag>
      <w:r w:rsidRPr="006106E6">
        <w:rPr>
          <w:i/>
          <w:sz w:val="20"/>
          <w:lang w:val="uk-UA"/>
        </w:rPr>
        <w:t xml:space="preserve">. Рівне, 33013. </w:t>
      </w:r>
      <w:proofErr w:type="spellStart"/>
      <w:r w:rsidRPr="006106E6">
        <w:rPr>
          <w:i/>
          <w:sz w:val="20"/>
          <w:lang w:val="uk-UA"/>
        </w:rPr>
        <w:t>Тел</w:t>
      </w:r>
      <w:proofErr w:type="spellEnd"/>
      <w:r w:rsidRPr="006106E6">
        <w:rPr>
          <w:i/>
          <w:sz w:val="20"/>
          <w:lang w:val="uk-UA"/>
        </w:rPr>
        <w:t>. (0362) 62-31-37, факс (0362) 62-00-64. Е-</w:t>
      </w:r>
      <w:proofErr w:type="spellStart"/>
      <w:r w:rsidRPr="006106E6">
        <w:rPr>
          <w:i/>
          <w:sz w:val="20"/>
          <w:lang w:val="uk-UA"/>
        </w:rPr>
        <w:t>mail</w:t>
      </w:r>
      <w:proofErr w:type="spellEnd"/>
      <w:r w:rsidRPr="006106E6">
        <w:rPr>
          <w:i/>
          <w:sz w:val="20"/>
          <w:lang w:val="uk-UA"/>
        </w:rPr>
        <w:t>: krso@ror.gov.ua</w:t>
      </w:r>
    </w:p>
    <w:p w:rsidR="00404FF5" w:rsidRPr="006106E6" w:rsidRDefault="00404FF5" w:rsidP="00404FF5">
      <w:pPr>
        <w:jc w:val="center"/>
        <w:rPr>
          <w:sz w:val="6"/>
          <w:szCs w:val="6"/>
          <w:lang w:val="uk-UA"/>
        </w:rPr>
      </w:pPr>
    </w:p>
    <w:tbl>
      <w:tblPr>
        <w:tblW w:w="973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404FF5" w:rsidRPr="006106E6" w:rsidTr="00074FAE">
        <w:trPr>
          <w:trHeight w:val="20"/>
        </w:trPr>
        <w:tc>
          <w:tcPr>
            <w:tcW w:w="9738" w:type="dxa"/>
          </w:tcPr>
          <w:p w:rsidR="00404FF5" w:rsidRPr="006106E6" w:rsidRDefault="00404FF5" w:rsidP="00074FAE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404FF5" w:rsidRPr="006106E6" w:rsidRDefault="00404FF5" w:rsidP="00404FF5">
      <w:pPr>
        <w:jc w:val="center"/>
        <w:rPr>
          <w:szCs w:val="28"/>
          <w:lang w:val="uk-UA"/>
        </w:rPr>
      </w:pPr>
    </w:p>
    <w:p w:rsidR="00404FF5" w:rsidRPr="006106E6" w:rsidRDefault="00404FF5" w:rsidP="00404FF5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 xml:space="preserve">Р І Ш Е Н </w:t>
      </w:r>
      <w:proofErr w:type="spellStart"/>
      <w:r w:rsidRPr="006106E6">
        <w:rPr>
          <w:b/>
          <w:szCs w:val="28"/>
          <w:lang w:val="uk-UA"/>
        </w:rPr>
        <w:t>Н</w:t>
      </w:r>
      <w:proofErr w:type="spellEnd"/>
      <w:r w:rsidRPr="006106E6">
        <w:rPr>
          <w:b/>
          <w:szCs w:val="28"/>
          <w:lang w:val="uk-UA"/>
        </w:rPr>
        <w:t xml:space="preserve"> Я</w:t>
      </w:r>
    </w:p>
    <w:p w:rsidR="00404FF5" w:rsidRPr="006106E6" w:rsidRDefault="00404FF5" w:rsidP="00404FF5">
      <w:pPr>
        <w:jc w:val="both"/>
        <w:rPr>
          <w:szCs w:val="28"/>
          <w:lang w:val="uk-UA"/>
        </w:rPr>
      </w:pPr>
    </w:p>
    <w:p w:rsidR="00404FF5" w:rsidRPr="006106E6" w:rsidRDefault="00404FF5" w:rsidP="00404FF5">
      <w:pPr>
        <w:jc w:val="both"/>
        <w:rPr>
          <w:szCs w:val="28"/>
          <w:lang w:val="uk-UA"/>
        </w:rPr>
      </w:pPr>
    </w:p>
    <w:p w:rsidR="00404FF5" w:rsidRPr="006106E6" w:rsidRDefault="00404FF5" w:rsidP="00404FF5">
      <w:pPr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 xml:space="preserve">« </w:t>
      </w:r>
      <w:r w:rsidRPr="006106E6">
        <w:rPr>
          <w:szCs w:val="28"/>
          <w:u w:val="single"/>
          <w:lang w:val="uk-UA"/>
        </w:rPr>
        <w:t xml:space="preserve"> </w:t>
      </w:r>
      <w:r w:rsidR="006106E6" w:rsidRPr="006106E6">
        <w:rPr>
          <w:szCs w:val="28"/>
          <w:u w:val="single"/>
          <w:lang w:val="uk-UA"/>
        </w:rPr>
        <w:t>12</w:t>
      </w:r>
      <w:r w:rsidRPr="006106E6">
        <w:rPr>
          <w:szCs w:val="28"/>
          <w:u w:val="single"/>
          <w:lang w:val="uk-UA"/>
        </w:rPr>
        <w:t xml:space="preserve"> </w:t>
      </w:r>
      <w:r w:rsidRPr="006106E6">
        <w:rPr>
          <w:szCs w:val="28"/>
          <w:lang w:val="uk-UA"/>
        </w:rPr>
        <w:t xml:space="preserve"> »  </w:t>
      </w:r>
      <w:r w:rsidRPr="006106E6">
        <w:rPr>
          <w:szCs w:val="28"/>
          <w:u w:val="single"/>
          <w:lang w:val="uk-UA"/>
        </w:rPr>
        <w:t xml:space="preserve">  </w:t>
      </w:r>
      <w:r w:rsidR="006106E6" w:rsidRPr="006106E6">
        <w:rPr>
          <w:szCs w:val="28"/>
          <w:u w:val="single"/>
          <w:lang w:val="uk-UA"/>
        </w:rPr>
        <w:t xml:space="preserve">  </w:t>
      </w:r>
      <w:r w:rsidRPr="006106E6">
        <w:rPr>
          <w:szCs w:val="28"/>
          <w:u w:val="single"/>
          <w:lang w:val="uk-UA"/>
        </w:rPr>
        <w:t xml:space="preserve"> </w:t>
      </w:r>
      <w:r w:rsidR="006106E6" w:rsidRPr="006106E6">
        <w:rPr>
          <w:szCs w:val="28"/>
          <w:u w:val="single"/>
          <w:lang w:val="uk-UA"/>
        </w:rPr>
        <w:t>грудня</w:t>
      </w:r>
      <w:r w:rsidRPr="006106E6">
        <w:rPr>
          <w:szCs w:val="28"/>
          <w:u w:val="single"/>
          <w:lang w:val="uk-UA"/>
        </w:rPr>
        <w:t xml:space="preserve">  </w:t>
      </w:r>
      <w:r w:rsidR="006106E6" w:rsidRPr="006106E6">
        <w:rPr>
          <w:szCs w:val="28"/>
          <w:u w:val="single"/>
          <w:lang w:val="uk-UA"/>
        </w:rPr>
        <w:t xml:space="preserve">  </w:t>
      </w:r>
      <w:r w:rsidRPr="006106E6">
        <w:rPr>
          <w:szCs w:val="28"/>
          <w:u w:val="single"/>
          <w:lang w:val="uk-UA"/>
        </w:rPr>
        <w:t xml:space="preserve"> </w:t>
      </w:r>
      <w:r w:rsidRPr="006106E6">
        <w:rPr>
          <w:szCs w:val="28"/>
          <w:lang w:val="uk-UA"/>
        </w:rPr>
        <w:t xml:space="preserve">  20</w:t>
      </w:r>
      <w:r w:rsidR="006106E6" w:rsidRPr="006106E6">
        <w:rPr>
          <w:szCs w:val="28"/>
          <w:u w:val="single"/>
          <w:lang w:val="uk-UA"/>
        </w:rPr>
        <w:t>24</w:t>
      </w:r>
      <w:r w:rsidR="006106E6" w:rsidRPr="006106E6">
        <w:rPr>
          <w:szCs w:val="28"/>
          <w:lang w:val="uk-UA"/>
        </w:rPr>
        <w:t xml:space="preserve"> </w:t>
      </w:r>
      <w:r w:rsidRPr="006106E6">
        <w:rPr>
          <w:szCs w:val="28"/>
          <w:lang w:val="uk-UA"/>
        </w:rPr>
        <w:t>року</w:t>
      </w:r>
      <w:r w:rsidRPr="006106E6">
        <w:rPr>
          <w:szCs w:val="28"/>
          <w:lang w:val="uk-UA"/>
        </w:rPr>
        <w:tab/>
      </w:r>
      <w:r w:rsidRPr="006106E6">
        <w:rPr>
          <w:szCs w:val="28"/>
          <w:lang w:val="uk-UA"/>
        </w:rPr>
        <w:tab/>
      </w:r>
      <w:r w:rsidRPr="006106E6">
        <w:rPr>
          <w:szCs w:val="28"/>
          <w:lang w:val="uk-UA"/>
        </w:rPr>
        <w:tab/>
      </w:r>
      <w:r w:rsidRPr="006106E6">
        <w:rPr>
          <w:szCs w:val="28"/>
          <w:lang w:val="uk-UA"/>
        </w:rPr>
        <w:tab/>
      </w:r>
      <w:r w:rsidRPr="006106E6">
        <w:rPr>
          <w:szCs w:val="28"/>
          <w:lang w:val="uk-UA"/>
        </w:rPr>
        <w:tab/>
      </w:r>
      <w:r w:rsidRPr="006106E6">
        <w:rPr>
          <w:szCs w:val="28"/>
          <w:lang w:val="uk-UA"/>
        </w:rPr>
        <w:tab/>
      </w:r>
      <w:r w:rsidR="006106E6" w:rsidRPr="006106E6">
        <w:rPr>
          <w:szCs w:val="28"/>
          <w:lang w:val="uk-UA"/>
        </w:rPr>
        <w:tab/>
        <w:t xml:space="preserve">    </w:t>
      </w:r>
      <w:r w:rsidRPr="006106E6">
        <w:rPr>
          <w:szCs w:val="28"/>
          <w:lang w:val="uk-UA"/>
        </w:rPr>
        <w:t xml:space="preserve">№ </w:t>
      </w:r>
      <w:r w:rsidRPr="006106E6">
        <w:rPr>
          <w:szCs w:val="28"/>
          <w:u w:val="single"/>
          <w:lang w:val="uk-UA"/>
        </w:rPr>
        <w:t xml:space="preserve">  </w:t>
      </w:r>
      <w:r w:rsidR="006106E6" w:rsidRPr="006106E6">
        <w:rPr>
          <w:szCs w:val="28"/>
          <w:u w:val="single"/>
          <w:lang w:val="uk-UA"/>
        </w:rPr>
        <w:t>1</w:t>
      </w:r>
      <w:r w:rsidRPr="006106E6">
        <w:rPr>
          <w:szCs w:val="28"/>
          <w:u w:val="single"/>
          <w:lang w:val="uk-UA"/>
        </w:rPr>
        <w:t xml:space="preserve">  </w:t>
      </w:r>
      <w:r w:rsidRPr="006106E6">
        <w:rPr>
          <w:color w:val="FFFFFF" w:themeColor="background1"/>
          <w:szCs w:val="28"/>
          <w:u w:val="single"/>
          <w:lang w:val="uk-UA"/>
        </w:rPr>
        <w:t>.</w:t>
      </w:r>
    </w:p>
    <w:p w:rsidR="00404FF5" w:rsidRPr="006106E6" w:rsidRDefault="00404FF5" w:rsidP="00404FF5">
      <w:pPr>
        <w:tabs>
          <w:tab w:val="num" w:pos="540"/>
        </w:tabs>
        <w:rPr>
          <w:szCs w:val="28"/>
          <w:lang w:val="uk-UA"/>
        </w:rPr>
      </w:pPr>
    </w:p>
    <w:p w:rsidR="00404FF5" w:rsidRPr="006106E6" w:rsidRDefault="00404FF5" w:rsidP="00404FF5">
      <w:pPr>
        <w:tabs>
          <w:tab w:val="num" w:pos="540"/>
        </w:tabs>
        <w:rPr>
          <w:szCs w:val="28"/>
          <w:lang w:val="uk-UA"/>
        </w:rPr>
      </w:pPr>
    </w:p>
    <w:p w:rsidR="00404FF5" w:rsidRPr="006106E6" w:rsidRDefault="00404FF5" w:rsidP="00404FF5">
      <w:pPr>
        <w:tabs>
          <w:tab w:val="num" w:pos="540"/>
        </w:tabs>
        <w:rPr>
          <w:szCs w:val="28"/>
          <w:lang w:val="uk-UA"/>
        </w:rPr>
      </w:pPr>
    </w:p>
    <w:p w:rsidR="00404FF5" w:rsidRPr="006106E6" w:rsidRDefault="00404FF5" w:rsidP="00404FF5">
      <w:pPr>
        <w:shd w:val="clear" w:color="auto" w:fill="FFFFFF"/>
        <w:ind w:right="5243"/>
        <w:jc w:val="both"/>
        <w:rPr>
          <w:b/>
          <w:spacing w:val="-8"/>
          <w:szCs w:val="28"/>
          <w:lang w:val="uk-UA"/>
        </w:rPr>
      </w:pPr>
      <w:r w:rsidRPr="006106E6">
        <w:rPr>
          <w:b/>
          <w:szCs w:val="28"/>
          <w:lang w:val="uk-UA"/>
        </w:rPr>
        <w:t xml:space="preserve">Про план роботи постійної комісії Рівненської обласної ради </w:t>
      </w:r>
      <w:r w:rsidRPr="006106E6">
        <w:rPr>
          <w:b/>
          <w:bCs/>
          <w:iCs/>
          <w:szCs w:val="28"/>
          <w:bdr w:val="none" w:sz="0" w:space="0" w:color="auto" w:frame="1"/>
          <w:lang w:val="uk-UA"/>
        </w:rPr>
        <w:t>з питань будівництва, розвитку інфраструктури та місцевого самоврядування на 202</w:t>
      </w:r>
      <w:r w:rsidR="007831E0" w:rsidRPr="006106E6">
        <w:rPr>
          <w:b/>
          <w:bCs/>
          <w:iCs/>
          <w:szCs w:val="28"/>
          <w:bdr w:val="none" w:sz="0" w:space="0" w:color="auto" w:frame="1"/>
          <w:lang w:val="uk-UA"/>
        </w:rPr>
        <w:t>5</w:t>
      </w:r>
      <w:r w:rsidRPr="006106E6">
        <w:rPr>
          <w:b/>
          <w:bCs/>
          <w:iCs/>
          <w:szCs w:val="28"/>
          <w:bdr w:val="none" w:sz="0" w:space="0" w:color="auto" w:frame="1"/>
          <w:lang w:val="uk-UA"/>
        </w:rPr>
        <w:t xml:space="preserve"> рік</w:t>
      </w:r>
    </w:p>
    <w:p w:rsidR="00404FF5" w:rsidRPr="006106E6" w:rsidRDefault="00404FF5" w:rsidP="00404FF5">
      <w:pPr>
        <w:pStyle w:val="a5"/>
        <w:ind w:firstLine="851"/>
        <w:rPr>
          <w:rFonts w:ascii="Times New Roman" w:hAnsi="Times New Roman"/>
          <w:szCs w:val="28"/>
        </w:rPr>
      </w:pPr>
    </w:p>
    <w:p w:rsidR="00404FF5" w:rsidRPr="006106E6" w:rsidRDefault="00404FF5" w:rsidP="00404FF5">
      <w:pPr>
        <w:pStyle w:val="a5"/>
        <w:ind w:firstLine="851"/>
        <w:rPr>
          <w:rFonts w:ascii="Times New Roman" w:hAnsi="Times New Roman"/>
          <w:szCs w:val="28"/>
        </w:rPr>
      </w:pPr>
    </w:p>
    <w:p w:rsidR="007831E0" w:rsidRPr="006106E6" w:rsidRDefault="007831E0" w:rsidP="007831E0">
      <w:pPr>
        <w:ind w:firstLine="851"/>
        <w:jc w:val="both"/>
        <w:rPr>
          <w:szCs w:val="28"/>
          <w:lang w:val="uk-UA"/>
        </w:rPr>
      </w:pPr>
      <w:r w:rsidRPr="006106E6">
        <w:rPr>
          <w:szCs w:val="28"/>
          <w:lang w:val="uk-UA"/>
        </w:rPr>
        <w:t>Керуючись статтею 47 Закону України «Про місцеве самоврядування в Україні», відповідно до Р</w:t>
      </w:r>
      <w:r w:rsidRPr="006106E6">
        <w:rPr>
          <w:rStyle w:val="a8"/>
          <w:b w:val="0"/>
          <w:szCs w:val="28"/>
          <w:lang w:val="uk-UA"/>
        </w:rPr>
        <w:t xml:space="preserve">егламенту Рівненської обласної ради восьмого скликання, затвердженого рішенням Рівненської обласної ради від 02.12.2020 № 9 зі змінами, Положення </w:t>
      </w:r>
      <w:r w:rsidRPr="006106E6">
        <w:rPr>
          <w:rStyle w:val="a8"/>
          <w:b w:val="0"/>
          <w:szCs w:val="28"/>
          <w:shd w:val="clear" w:color="auto" w:fill="FFFFFF"/>
          <w:lang w:val="uk-UA"/>
        </w:rPr>
        <w:t xml:space="preserve">про постійні комісії Рівненської обласної ради восьмого </w:t>
      </w:r>
      <w:r w:rsidRPr="006106E6">
        <w:rPr>
          <w:rStyle w:val="a8"/>
          <w:b w:val="0"/>
          <w:spacing w:val="-4"/>
          <w:szCs w:val="28"/>
          <w:shd w:val="clear" w:color="auto" w:fill="FFFFFF"/>
          <w:lang w:val="uk-UA"/>
        </w:rPr>
        <w:t xml:space="preserve">скликання, </w:t>
      </w:r>
      <w:r w:rsidRPr="006106E6">
        <w:rPr>
          <w:rStyle w:val="a8"/>
          <w:b w:val="0"/>
          <w:spacing w:val="-4"/>
          <w:szCs w:val="28"/>
          <w:lang w:val="uk-UA"/>
        </w:rPr>
        <w:t>затвердженого рішенням Рівненської обласної ради від 02.12.2020 № 5</w:t>
      </w:r>
      <w:r w:rsidRPr="006106E6">
        <w:rPr>
          <w:rStyle w:val="a8"/>
          <w:b w:val="0"/>
          <w:szCs w:val="28"/>
          <w:lang w:val="uk-UA"/>
        </w:rPr>
        <w:t xml:space="preserve"> зі змінами,</w:t>
      </w:r>
      <w:r w:rsidRPr="006106E6">
        <w:rPr>
          <w:szCs w:val="28"/>
          <w:lang w:val="uk-UA"/>
        </w:rPr>
        <w:t xml:space="preserve"> постійна комісія</w:t>
      </w:r>
    </w:p>
    <w:p w:rsidR="00404FF5" w:rsidRPr="006106E6" w:rsidRDefault="00404FF5" w:rsidP="00404FF5">
      <w:pPr>
        <w:pStyle w:val="a5"/>
        <w:rPr>
          <w:rFonts w:ascii="Times New Roman" w:hAnsi="Times New Roman"/>
          <w:szCs w:val="28"/>
          <w:highlight w:val="yellow"/>
        </w:rPr>
      </w:pPr>
    </w:p>
    <w:p w:rsidR="00404FF5" w:rsidRPr="006106E6" w:rsidRDefault="00404FF5" w:rsidP="00404FF5">
      <w:pPr>
        <w:pStyle w:val="a5"/>
        <w:rPr>
          <w:rFonts w:ascii="Times New Roman" w:hAnsi="Times New Roman"/>
          <w:szCs w:val="28"/>
          <w:highlight w:val="yellow"/>
        </w:rPr>
      </w:pPr>
    </w:p>
    <w:p w:rsidR="00404FF5" w:rsidRPr="006106E6" w:rsidRDefault="00404FF5" w:rsidP="00404FF5">
      <w:pPr>
        <w:pStyle w:val="a5"/>
        <w:jc w:val="center"/>
        <w:rPr>
          <w:rFonts w:ascii="Times New Roman" w:hAnsi="Times New Roman"/>
          <w:b/>
          <w:spacing w:val="50"/>
          <w:szCs w:val="28"/>
          <w:u w:val="single"/>
        </w:rPr>
      </w:pPr>
      <w:r w:rsidRPr="006106E6">
        <w:rPr>
          <w:rFonts w:ascii="Times New Roman" w:hAnsi="Times New Roman"/>
          <w:b/>
          <w:spacing w:val="50"/>
          <w:szCs w:val="28"/>
          <w:u w:val="single"/>
        </w:rPr>
        <w:t>вирішила:</w:t>
      </w:r>
    </w:p>
    <w:p w:rsidR="00404FF5" w:rsidRPr="006106E6" w:rsidRDefault="00404FF5" w:rsidP="00404FF5">
      <w:pPr>
        <w:pStyle w:val="a5"/>
        <w:jc w:val="center"/>
        <w:rPr>
          <w:rFonts w:ascii="Times New Roman" w:hAnsi="Times New Roman"/>
          <w:szCs w:val="28"/>
        </w:rPr>
      </w:pPr>
    </w:p>
    <w:p w:rsidR="00404FF5" w:rsidRPr="006106E6" w:rsidRDefault="00404FF5" w:rsidP="00404FF5">
      <w:pPr>
        <w:pStyle w:val="a5"/>
        <w:jc w:val="center"/>
        <w:rPr>
          <w:rFonts w:ascii="Times New Roman" w:hAnsi="Times New Roman"/>
          <w:szCs w:val="28"/>
        </w:rPr>
      </w:pPr>
    </w:p>
    <w:p w:rsidR="00404FF5" w:rsidRPr="006106E6" w:rsidRDefault="00404FF5" w:rsidP="00404FF5">
      <w:pPr>
        <w:pStyle w:val="a5"/>
        <w:ind w:firstLine="851"/>
        <w:rPr>
          <w:rFonts w:ascii="Times New Roman" w:hAnsi="Times New Roman"/>
          <w:szCs w:val="28"/>
        </w:rPr>
      </w:pPr>
      <w:r w:rsidRPr="006106E6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Затвердити план роботи </w:t>
      </w:r>
      <w:r w:rsidRPr="006106E6">
        <w:rPr>
          <w:rFonts w:ascii="Times New Roman" w:hAnsi="Times New Roman"/>
          <w:szCs w:val="28"/>
        </w:rPr>
        <w:t xml:space="preserve">постійної комісії Рівненської обласної ради </w:t>
      </w:r>
      <w:r w:rsidRPr="006106E6">
        <w:rPr>
          <w:rFonts w:ascii="Times New Roman" w:hAnsi="Times New Roman"/>
          <w:bCs/>
          <w:iCs/>
          <w:szCs w:val="28"/>
          <w:bdr w:val="none" w:sz="0" w:space="0" w:color="auto" w:frame="1"/>
        </w:rPr>
        <w:t>з питань будівництва, розвитку інфраструктури</w:t>
      </w:r>
      <w:r w:rsidRPr="006106E6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та місцевого самоврядування</w:t>
      </w:r>
      <w:r w:rsidRPr="006106E6">
        <w:rPr>
          <w:rFonts w:ascii="Times New Roman" w:hAnsi="Times New Roman"/>
          <w:bdr w:val="none" w:sz="0" w:space="0" w:color="auto" w:frame="1"/>
          <w:shd w:val="clear" w:color="auto" w:fill="FFFFFF"/>
        </w:rPr>
        <w:br/>
        <w:t>на 202</w:t>
      </w:r>
      <w:r w:rsidR="007831E0" w:rsidRPr="006106E6">
        <w:rPr>
          <w:rFonts w:ascii="Times New Roman" w:hAnsi="Times New Roman"/>
          <w:bdr w:val="none" w:sz="0" w:space="0" w:color="auto" w:frame="1"/>
          <w:shd w:val="clear" w:color="auto" w:fill="FFFFFF"/>
        </w:rPr>
        <w:t>5</w:t>
      </w:r>
      <w:r w:rsidRPr="006106E6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рік (додається).</w:t>
      </w:r>
    </w:p>
    <w:p w:rsidR="00404FF5" w:rsidRPr="006106E6" w:rsidRDefault="00404FF5" w:rsidP="00404FF5">
      <w:pPr>
        <w:pStyle w:val="a5"/>
        <w:rPr>
          <w:rFonts w:ascii="Times New Roman" w:hAnsi="Times New Roman"/>
          <w:szCs w:val="28"/>
        </w:rPr>
      </w:pPr>
    </w:p>
    <w:p w:rsidR="00404FF5" w:rsidRPr="006106E6" w:rsidRDefault="00404FF5" w:rsidP="00404FF5">
      <w:pPr>
        <w:pStyle w:val="a5"/>
        <w:rPr>
          <w:rFonts w:ascii="Times New Roman" w:hAnsi="Times New Roman"/>
          <w:szCs w:val="28"/>
        </w:rPr>
      </w:pPr>
    </w:p>
    <w:p w:rsidR="00404FF5" w:rsidRPr="006106E6" w:rsidRDefault="00404FF5" w:rsidP="00404FF5">
      <w:pPr>
        <w:jc w:val="both"/>
        <w:rPr>
          <w:szCs w:val="28"/>
          <w:lang w:val="uk-UA"/>
        </w:rPr>
      </w:pPr>
    </w:p>
    <w:p w:rsidR="007831E0" w:rsidRPr="006106E6" w:rsidRDefault="007831E0" w:rsidP="00404FF5">
      <w:pPr>
        <w:jc w:val="both"/>
        <w:rPr>
          <w:szCs w:val="28"/>
          <w:lang w:val="uk-UA"/>
        </w:rPr>
      </w:pPr>
    </w:p>
    <w:p w:rsidR="007831E0" w:rsidRPr="006106E6" w:rsidRDefault="007831E0" w:rsidP="00404FF5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404FF5" w:rsidRPr="006106E6" w:rsidTr="00074FAE">
        <w:tc>
          <w:tcPr>
            <w:tcW w:w="4608" w:type="dxa"/>
          </w:tcPr>
          <w:p w:rsidR="00404FF5" w:rsidRPr="006106E6" w:rsidRDefault="00404FF5" w:rsidP="00074FAE">
            <w:pPr>
              <w:jc w:val="both"/>
              <w:rPr>
                <w:b/>
                <w:szCs w:val="28"/>
                <w:lang w:val="uk-UA"/>
              </w:rPr>
            </w:pPr>
            <w:r w:rsidRPr="006106E6">
              <w:rPr>
                <w:b/>
                <w:bCs/>
                <w:szCs w:val="28"/>
                <w:bdr w:val="none" w:sz="0" w:space="0" w:color="auto" w:frame="1"/>
                <w:lang w:val="uk-UA" w:eastAsia="ru-RU"/>
              </w:rPr>
              <w:t>Голова</w:t>
            </w:r>
            <w:r w:rsidRPr="006106E6">
              <w:rPr>
                <w:b/>
                <w:szCs w:val="28"/>
                <w:lang w:val="uk-UA"/>
              </w:rPr>
              <w:t xml:space="preserve"> комісії</w:t>
            </w:r>
          </w:p>
        </w:tc>
        <w:tc>
          <w:tcPr>
            <w:tcW w:w="5139" w:type="dxa"/>
          </w:tcPr>
          <w:p w:rsidR="00404FF5" w:rsidRPr="006106E6" w:rsidRDefault="00404FF5" w:rsidP="00074FAE">
            <w:pPr>
              <w:jc w:val="right"/>
              <w:rPr>
                <w:b/>
                <w:szCs w:val="28"/>
                <w:lang w:val="uk-UA"/>
              </w:rPr>
            </w:pPr>
            <w:r w:rsidRPr="006106E6">
              <w:rPr>
                <w:rStyle w:val="a8"/>
                <w:szCs w:val="28"/>
                <w:shd w:val="clear" w:color="auto" w:fill="FFFFFF"/>
                <w:lang w:val="uk-UA"/>
              </w:rPr>
              <w:t>Василь ЯНІЦЬКИЙ</w:t>
            </w:r>
          </w:p>
        </w:tc>
      </w:tr>
    </w:tbl>
    <w:p w:rsidR="00404FF5" w:rsidRPr="006106E6" w:rsidRDefault="00404FF5" w:rsidP="00404FF5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</w:p>
    <w:p w:rsidR="006106E6" w:rsidRPr="006106E6" w:rsidRDefault="006106E6">
      <w:pPr>
        <w:spacing w:after="200" w:line="276" w:lineRule="auto"/>
        <w:rPr>
          <w:szCs w:val="28"/>
          <w:lang w:val="uk-UA"/>
        </w:rPr>
      </w:pPr>
      <w:r w:rsidRPr="006106E6">
        <w:rPr>
          <w:b/>
          <w:szCs w:val="28"/>
          <w:lang w:val="uk-UA"/>
        </w:rPr>
        <w:br w:type="page"/>
      </w:r>
    </w:p>
    <w:p w:rsidR="006106E6" w:rsidRPr="006106E6" w:rsidRDefault="006106E6" w:rsidP="008F43AA">
      <w:pPr>
        <w:rPr>
          <w:szCs w:val="28"/>
          <w:lang w:val="uk-UA"/>
        </w:rPr>
      </w:pPr>
    </w:p>
    <w:p w:rsidR="006106E6" w:rsidRPr="006106E6" w:rsidRDefault="006106E6" w:rsidP="006106E6">
      <w:pPr>
        <w:ind w:left="5387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ЗАТВЕРДЖЕНО</w:t>
      </w:r>
    </w:p>
    <w:p w:rsidR="008F43AA" w:rsidRDefault="006106E6" w:rsidP="006106E6">
      <w:pPr>
        <w:ind w:left="5387"/>
        <w:rPr>
          <w:szCs w:val="28"/>
          <w:lang w:val="uk-UA"/>
        </w:rPr>
      </w:pPr>
      <w:r w:rsidRPr="006106E6">
        <w:rPr>
          <w:szCs w:val="28"/>
          <w:lang w:val="uk-UA"/>
        </w:rPr>
        <w:t>Рішення постійної комісії Рівненської обласної ради</w:t>
      </w:r>
    </w:p>
    <w:p w:rsidR="006106E6" w:rsidRPr="006106E6" w:rsidRDefault="006106E6" w:rsidP="006106E6">
      <w:pPr>
        <w:ind w:left="5387"/>
        <w:rPr>
          <w:szCs w:val="28"/>
          <w:lang w:val="uk-UA"/>
        </w:rPr>
      </w:pPr>
      <w:bookmarkStart w:id="0" w:name="_GoBack"/>
      <w:bookmarkEnd w:id="0"/>
      <w:r w:rsidRPr="006106E6">
        <w:rPr>
          <w:szCs w:val="28"/>
          <w:lang w:val="uk-UA"/>
        </w:rPr>
        <w:t>з питань будівництва, розвитку інфраструктури та місцевого самоврядування</w:t>
      </w:r>
    </w:p>
    <w:p w:rsidR="006106E6" w:rsidRPr="00CA5EE3" w:rsidRDefault="006106E6" w:rsidP="006106E6">
      <w:pPr>
        <w:ind w:left="5387"/>
        <w:rPr>
          <w:szCs w:val="28"/>
          <w:lang w:val="uk-UA"/>
        </w:rPr>
      </w:pPr>
      <w:r w:rsidRPr="00CA5EE3">
        <w:rPr>
          <w:szCs w:val="28"/>
          <w:lang w:val="uk-UA"/>
        </w:rPr>
        <w:t xml:space="preserve">від </w:t>
      </w:r>
      <w:r w:rsidRPr="00CA5EE3">
        <w:rPr>
          <w:szCs w:val="28"/>
          <w:u w:val="single"/>
          <w:lang w:val="uk-UA"/>
        </w:rPr>
        <w:t xml:space="preserve"> 12 </w:t>
      </w:r>
      <w:r w:rsidRPr="00CA5EE3">
        <w:rPr>
          <w:szCs w:val="28"/>
          <w:lang w:val="uk-UA"/>
        </w:rPr>
        <w:t xml:space="preserve">  </w:t>
      </w:r>
      <w:r w:rsidRPr="00CA5EE3">
        <w:rPr>
          <w:szCs w:val="28"/>
          <w:u w:val="single"/>
          <w:lang w:val="uk-UA"/>
        </w:rPr>
        <w:t xml:space="preserve">   грудня   </w:t>
      </w:r>
      <w:r w:rsidRPr="00CA5EE3">
        <w:rPr>
          <w:szCs w:val="28"/>
          <w:lang w:val="uk-UA"/>
        </w:rPr>
        <w:t xml:space="preserve"> 20</w:t>
      </w:r>
      <w:r w:rsidRPr="00CA5EE3">
        <w:rPr>
          <w:szCs w:val="28"/>
          <w:u w:val="single"/>
          <w:lang w:val="uk-UA"/>
        </w:rPr>
        <w:t>24</w:t>
      </w:r>
      <w:r w:rsidRPr="00CA5EE3">
        <w:rPr>
          <w:szCs w:val="28"/>
          <w:lang w:val="uk-UA"/>
        </w:rPr>
        <w:t xml:space="preserve"> року № </w:t>
      </w:r>
      <w:r w:rsidRPr="00CA5EE3">
        <w:rPr>
          <w:szCs w:val="28"/>
          <w:u w:val="single"/>
          <w:lang w:val="uk-UA"/>
        </w:rPr>
        <w:t xml:space="preserve"> 1</w:t>
      </w:r>
      <w:r w:rsidR="00CA5EE3" w:rsidRPr="00CA5EE3">
        <w:rPr>
          <w:szCs w:val="28"/>
          <w:u w:val="single"/>
          <w:lang w:val="uk-UA"/>
        </w:rPr>
        <w:t xml:space="preserve"> </w:t>
      </w:r>
      <w:r w:rsidR="00CA5EE3" w:rsidRPr="008F43AA">
        <w:rPr>
          <w:color w:val="FFFFFF" w:themeColor="background1"/>
          <w:szCs w:val="28"/>
          <w:u w:val="single"/>
          <w:lang w:val="uk-UA"/>
        </w:rPr>
        <w:t>.</w:t>
      </w:r>
    </w:p>
    <w:p w:rsidR="006106E6" w:rsidRPr="006106E6" w:rsidRDefault="006106E6" w:rsidP="006106E6">
      <w:pPr>
        <w:jc w:val="center"/>
        <w:rPr>
          <w:szCs w:val="28"/>
          <w:lang w:val="uk-UA"/>
        </w:rPr>
      </w:pPr>
    </w:p>
    <w:p w:rsidR="006106E6" w:rsidRPr="006106E6" w:rsidRDefault="006106E6" w:rsidP="006106E6">
      <w:pPr>
        <w:jc w:val="center"/>
        <w:rPr>
          <w:szCs w:val="28"/>
          <w:lang w:val="uk-UA"/>
        </w:rPr>
      </w:pPr>
    </w:p>
    <w:p w:rsidR="006106E6" w:rsidRPr="006106E6" w:rsidRDefault="006106E6" w:rsidP="006106E6">
      <w:pPr>
        <w:jc w:val="center"/>
        <w:rPr>
          <w:szCs w:val="28"/>
          <w:lang w:val="uk-UA"/>
        </w:rPr>
      </w:pPr>
    </w:p>
    <w:p w:rsidR="006106E6" w:rsidRPr="006106E6" w:rsidRDefault="006106E6" w:rsidP="006106E6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План роботи</w:t>
      </w:r>
    </w:p>
    <w:p w:rsidR="006106E6" w:rsidRPr="006106E6" w:rsidRDefault="006106E6" w:rsidP="006106E6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постійної комісії Рівненської обласної ради</w:t>
      </w:r>
    </w:p>
    <w:p w:rsidR="006106E6" w:rsidRPr="006106E6" w:rsidRDefault="006106E6" w:rsidP="006106E6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з питань будівництва, розвитку інфраструктури</w:t>
      </w:r>
    </w:p>
    <w:p w:rsidR="006106E6" w:rsidRPr="006106E6" w:rsidRDefault="006106E6" w:rsidP="006106E6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та місцевого самоврядування</w:t>
      </w:r>
    </w:p>
    <w:p w:rsidR="006106E6" w:rsidRPr="006106E6" w:rsidRDefault="006106E6" w:rsidP="006106E6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на 2025 рік</w:t>
      </w:r>
    </w:p>
    <w:p w:rsidR="006106E6" w:rsidRPr="006106E6" w:rsidRDefault="006106E6" w:rsidP="006106E6">
      <w:pPr>
        <w:rPr>
          <w:szCs w:val="28"/>
          <w:lang w:val="uk-UA"/>
        </w:rPr>
      </w:pPr>
    </w:p>
    <w:p w:rsidR="006106E6" w:rsidRPr="006106E6" w:rsidRDefault="006106E6" w:rsidP="006106E6">
      <w:pPr>
        <w:rPr>
          <w:szCs w:val="28"/>
          <w:lang w:val="uk-UA"/>
        </w:rPr>
      </w:pPr>
    </w:p>
    <w:p w:rsidR="006106E6" w:rsidRPr="006106E6" w:rsidRDefault="006106E6" w:rsidP="006106E6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І квартал</w:t>
      </w:r>
    </w:p>
    <w:p w:rsidR="006106E6" w:rsidRPr="006106E6" w:rsidRDefault="006106E6" w:rsidP="006106E6">
      <w:pPr>
        <w:rPr>
          <w:szCs w:val="28"/>
          <w:lang w:val="uk-UA"/>
        </w:rPr>
      </w:pPr>
    </w:p>
    <w:p w:rsidR="006106E6" w:rsidRPr="006106E6" w:rsidRDefault="006106E6" w:rsidP="006106E6">
      <w:pPr>
        <w:jc w:val="center"/>
        <w:rPr>
          <w:szCs w:val="28"/>
          <w:lang w:val="uk-UA"/>
        </w:rPr>
      </w:pPr>
      <w:r w:rsidRPr="006106E6">
        <w:rPr>
          <w:szCs w:val="28"/>
          <w:lang w:val="uk-UA"/>
        </w:rPr>
        <w:t>І. Вивчення, попередній розгляд та підготовка питань,</w:t>
      </w:r>
    </w:p>
    <w:p w:rsidR="006106E6" w:rsidRPr="006106E6" w:rsidRDefault="006106E6" w:rsidP="006106E6">
      <w:pPr>
        <w:jc w:val="center"/>
        <w:rPr>
          <w:szCs w:val="28"/>
          <w:lang w:val="uk-UA"/>
        </w:rPr>
      </w:pPr>
      <w:r w:rsidRPr="006106E6">
        <w:rPr>
          <w:szCs w:val="28"/>
          <w:lang w:val="uk-UA"/>
        </w:rPr>
        <w:t>запланованих до розгляду на пленарних засіданнях сесій обласної ради</w:t>
      </w:r>
    </w:p>
    <w:p w:rsidR="006106E6" w:rsidRPr="006106E6" w:rsidRDefault="006106E6" w:rsidP="006106E6">
      <w:pPr>
        <w:jc w:val="center"/>
        <w:rPr>
          <w:szCs w:val="28"/>
          <w:lang w:val="uk-UA"/>
        </w:rPr>
      </w:pPr>
      <w:r w:rsidRPr="006106E6">
        <w:rPr>
          <w:szCs w:val="28"/>
          <w:lang w:val="uk-UA"/>
        </w:rPr>
        <w:t>(сесійні питання)</w:t>
      </w:r>
    </w:p>
    <w:p w:rsidR="006106E6" w:rsidRPr="006106E6" w:rsidRDefault="006106E6" w:rsidP="006106E6">
      <w:pPr>
        <w:rPr>
          <w:szCs w:val="28"/>
          <w:lang w:val="uk-UA"/>
        </w:rPr>
      </w:pP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5812"/>
        <w:gridCol w:w="3402"/>
      </w:tblGrid>
      <w:tr w:rsidR="006106E6" w:rsidRPr="006106E6" w:rsidTr="006106E6">
        <w:tc>
          <w:tcPr>
            <w:tcW w:w="709" w:type="dxa"/>
            <w:vAlign w:val="center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№</w:t>
            </w:r>
          </w:p>
        </w:tc>
        <w:tc>
          <w:tcPr>
            <w:tcW w:w="5812" w:type="dxa"/>
            <w:vAlign w:val="center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Назва питання</w:t>
            </w:r>
          </w:p>
        </w:tc>
        <w:tc>
          <w:tcPr>
            <w:tcW w:w="3402" w:type="dxa"/>
            <w:vAlign w:val="center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Відповідальний за підготовку матеріалів</w:t>
            </w:r>
          </w:p>
        </w:tc>
      </w:tr>
      <w:tr w:rsidR="006106E6" w:rsidRPr="006106E6" w:rsidTr="006106E6">
        <w:tc>
          <w:tcPr>
            <w:tcW w:w="709" w:type="dxa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1</w:t>
            </w:r>
          </w:p>
        </w:tc>
        <w:tc>
          <w:tcPr>
            <w:tcW w:w="5812" w:type="dxa"/>
          </w:tcPr>
          <w:p w:rsidR="006106E6" w:rsidRPr="006106E6" w:rsidRDefault="006106E6" w:rsidP="00E13409">
            <w:pPr>
              <w:jc w:val="both"/>
              <w:rPr>
                <w:i/>
                <w:szCs w:val="28"/>
                <w:lang w:val="uk-UA" w:eastAsia="ru-RU"/>
              </w:rPr>
            </w:pPr>
            <w:r w:rsidRPr="006106E6">
              <w:rPr>
                <w:b/>
                <w:szCs w:val="28"/>
                <w:lang w:val="uk-UA"/>
              </w:rPr>
              <w:t>Про звіт щодо виконання обласного бюджету Рівненської області за 2024 рік</w:t>
            </w:r>
          </w:p>
        </w:tc>
        <w:tc>
          <w:tcPr>
            <w:tcW w:w="3402" w:type="dxa"/>
          </w:tcPr>
          <w:p w:rsidR="006106E6" w:rsidRPr="006106E6" w:rsidRDefault="006106E6" w:rsidP="00E13409">
            <w:pPr>
              <w:jc w:val="both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Департамент фінансів Рівненської облдержадміністрації</w:t>
            </w:r>
          </w:p>
        </w:tc>
      </w:tr>
      <w:tr w:rsidR="006106E6" w:rsidRPr="006106E6" w:rsidTr="006106E6">
        <w:tc>
          <w:tcPr>
            <w:tcW w:w="709" w:type="dxa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2</w:t>
            </w:r>
          </w:p>
        </w:tc>
        <w:tc>
          <w:tcPr>
            <w:tcW w:w="5812" w:type="dxa"/>
          </w:tcPr>
          <w:p w:rsidR="006106E6" w:rsidRPr="006106E6" w:rsidRDefault="006106E6" w:rsidP="00E13409">
            <w:pPr>
              <w:tabs>
                <w:tab w:val="left" w:pos="426"/>
              </w:tabs>
              <w:jc w:val="both"/>
              <w:rPr>
                <w:b/>
                <w:szCs w:val="28"/>
                <w:lang w:val="uk-UA"/>
              </w:rPr>
            </w:pPr>
            <w:r w:rsidRPr="006106E6">
              <w:rPr>
                <w:b/>
                <w:szCs w:val="28"/>
                <w:lang w:val="uk-UA"/>
              </w:rPr>
              <w:t>Про звернення до центральних органів влади щодо вирішення актуальних проблем соціально-економічного розвитку Рівненської області</w:t>
            </w:r>
          </w:p>
        </w:tc>
        <w:tc>
          <w:tcPr>
            <w:tcW w:w="3402" w:type="dxa"/>
          </w:tcPr>
          <w:p w:rsidR="006106E6" w:rsidRPr="006106E6" w:rsidRDefault="006106E6" w:rsidP="00E13409">
            <w:pPr>
              <w:jc w:val="both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Депутати Рівненської обласної ради; керівники структурних підрозділів Рівненської облдержадміністрації</w:t>
            </w:r>
          </w:p>
        </w:tc>
      </w:tr>
    </w:tbl>
    <w:p w:rsidR="006106E6" w:rsidRPr="006106E6" w:rsidRDefault="006106E6" w:rsidP="006106E6">
      <w:pPr>
        <w:rPr>
          <w:szCs w:val="28"/>
          <w:highlight w:val="yellow"/>
          <w:lang w:val="uk-UA"/>
        </w:rPr>
      </w:pPr>
    </w:p>
    <w:p w:rsidR="006106E6" w:rsidRPr="006106E6" w:rsidRDefault="006106E6" w:rsidP="006106E6">
      <w:pPr>
        <w:jc w:val="center"/>
        <w:rPr>
          <w:szCs w:val="28"/>
          <w:lang w:val="uk-UA"/>
        </w:rPr>
      </w:pPr>
      <w:r w:rsidRPr="006106E6">
        <w:rPr>
          <w:szCs w:val="28"/>
          <w:lang w:val="uk-UA"/>
        </w:rPr>
        <w:t>ІІ. Розгляд питань, віднесених до компетенції постійної комісії</w:t>
      </w:r>
    </w:p>
    <w:p w:rsidR="006106E6" w:rsidRPr="006106E6" w:rsidRDefault="006106E6" w:rsidP="006106E6">
      <w:pPr>
        <w:jc w:val="center"/>
        <w:rPr>
          <w:szCs w:val="28"/>
          <w:lang w:val="uk-UA"/>
        </w:rPr>
      </w:pPr>
      <w:r w:rsidRPr="006106E6">
        <w:rPr>
          <w:szCs w:val="28"/>
          <w:lang w:val="uk-UA"/>
        </w:rPr>
        <w:t>(власні питання)</w:t>
      </w:r>
    </w:p>
    <w:p w:rsidR="006106E6" w:rsidRPr="006106E6" w:rsidRDefault="006106E6" w:rsidP="006106E6">
      <w:pPr>
        <w:rPr>
          <w:szCs w:val="28"/>
          <w:highlight w:val="yellow"/>
          <w:lang w:val="uk-UA"/>
        </w:rPr>
      </w:pPr>
    </w:p>
    <w:tbl>
      <w:tblPr>
        <w:tblStyle w:val="a7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811"/>
        <w:gridCol w:w="3402"/>
      </w:tblGrid>
      <w:tr w:rsidR="006106E6" w:rsidRPr="006106E6" w:rsidTr="006106E6">
        <w:tc>
          <w:tcPr>
            <w:tcW w:w="709" w:type="dxa"/>
            <w:vAlign w:val="center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№</w:t>
            </w:r>
          </w:p>
        </w:tc>
        <w:tc>
          <w:tcPr>
            <w:tcW w:w="5811" w:type="dxa"/>
            <w:vAlign w:val="center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Назва питання</w:t>
            </w:r>
          </w:p>
        </w:tc>
        <w:tc>
          <w:tcPr>
            <w:tcW w:w="3402" w:type="dxa"/>
            <w:vAlign w:val="center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Відповідальний за підготовку матеріалів</w:t>
            </w:r>
          </w:p>
        </w:tc>
      </w:tr>
      <w:tr w:rsidR="006106E6" w:rsidRPr="006106E6" w:rsidTr="006106E6">
        <w:tc>
          <w:tcPr>
            <w:tcW w:w="709" w:type="dxa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:rsidR="006106E6" w:rsidRPr="006106E6" w:rsidRDefault="006106E6" w:rsidP="00E13409">
            <w:pPr>
              <w:jc w:val="both"/>
              <w:rPr>
                <w:szCs w:val="28"/>
                <w:lang w:val="uk-UA"/>
              </w:rPr>
            </w:pPr>
            <w:r w:rsidRPr="006106E6">
              <w:rPr>
                <w:b/>
                <w:bCs/>
                <w:szCs w:val="28"/>
                <w:bdr w:val="none" w:sz="0" w:space="0" w:color="auto" w:frame="1"/>
                <w:lang w:val="uk-UA"/>
              </w:rPr>
              <w:t xml:space="preserve">Про хід </w:t>
            </w:r>
            <w:r w:rsidRPr="006106E6">
              <w:rPr>
                <w:b/>
                <w:szCs w:val="28"/>
                <w:shd w:val="clear" w:color="auto" w:fill="FFFFFF"/>
                <w:lang w:val="uk-UA"/>
              </w:rPr>
              <w:t>будівництва, реконструкції, реставрації, ремонту</w:t>
            </w:r>
            <w:r w:rsidRPr="006106E6">
              <w:rPr>
                <w:b/>
                <w:bCs/>
                <w:szCs w:val="28"/>
                <w:bdr w:val="none" w:sz="0" w:space="0" w:color="auto" w:frame="1"/>
                <w:lang w:val="uk-UA"/>
              </w:rPr>
              <w:t xml:space="preserve"> об’єктів, видатки на які здійснюються за рахунок різних джерел фінансування у 2024 році</w:t>
            </w:r>
            <w:r w:rsidRPr="006106E6">
              <w:rPr>
                <w:bCs/>
                <w:szCs w:val="28"/>
                <w:bdr w:val="none" w:sz="0" w:space="0" w:color="auto" w:frame="1"/>
                <w:lang w:val="uk-UA"/>
              </w:rPr>
              <w:t>(</w:t>
            </w:r>
            <w:r w:rsidRPr="006106E6">
              <w:rPr>
                <w:szCs w:val="28"/>
                <w:lang w:val="uk-UA" w:bidi="uk-UA"/>
              </w:rPr>
              <w:t>у тому числі за потреби виїзні засідання)</w:t>
            </w:r>
          </w:p>
        </w:tc>
        <w:tc>
          <w:tcPr>
            <w:tcW w:w="3402" w:type="dxa"/>
          </w:tcPr>
          <w:p w:rsidR="006106E6" w:rsidRPr="006106E6" w:rsidRDefault="006106E6" w:rsidP="00E13409">
            <w:pPr>
              <w:jc w:val="both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Департамент з питань будівництва та архітектури Рівненської облдержадміністрації</w:t>
            </w:r>
          </w:p>
        </w:tc>
      </w:tr>
      <w:tr w:rsidR="006106E6" w:rsidRPr="006106E6" w:rsidTr="006106E6">
        <w:tc>
          <w:tcPr>
            <w:tcW w:w="709" w:type="dxa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2</w:t>
            </w:r>
          </w:p>
        </w:tc>
        <w:tc>
          <w:tcPr>
            <w:tcW w:w="5811" w:type="dxa"/>
          </w:tcPr>
          <w:p w:rsidR="006106E6" w:rsidRPr="006106E6" w:rsidRDefault="006106E6" w:rsidP="00E13409">
            <w:pPr>
              <w:jc w:val="both"/>
              <w:rPr>
                <w:szCs w:val="28"/>
                <w:lang w:val="uk-UA"/>
              </w:rPr>
            </w:pPr>
            <w:r w:rsidRPr="006106E6">
              <w:rPr>
                <w:b/>
                <w:bCs/>
                <w:iCs/>
                <w:szCs w:val="28"/>
                <w:bdr w:val="none" w:sz="0" w:space="0" w:color="auto" w:frame="1"/>
                <w:lang w:val="uk-UA"/>
              </w:rPr>
              <w:t xml:space="preserve">Про </w:t>
            </w:r>
            <w:r w:rsidRPr="006106E6">
              <w:rPr>
                <w:b/>
                <w:szCs w:val="28"/>
                <w:lang w:val="uk-UA"/>
              </w:rPr>
              <w:t xml:space="preserve">стан будівництва, реконструкції, ремонту та експлуатаційного утримання автомобільних доріг на території </w:t>
            </w:r>
            <w:r w:rsidRPr="006106E6">
              <w:rPr>
                <w:b/>
                <w:szCs w:val="28"/>
                <w:lang w:val="uk-UA"/>
              </w:rPr>
              <w:lastRenderedPageBreak/>
              <w:t>Рівненської області у 2024 році</w:t>
            </w:r>
          </w:p>
        </w:tc>
        <w:tc>
          <w:tcPr>
            <w:tcW w:w="3402" w:type="dxa"/>
          </w:tcPr>
          <w:p w:rsidR="006106E6" w:rsidRPr="006106E6" w:rsidRDefault="006106E6" w:rsidP="00E13409">
            <w:pPr>
              <w:jc w:val="both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lastRenderedPageBreak/>
              <w:t xml:space="preserve">Департамент з питань будівництва та архітектури Рівненської </w:t>
            </w:r>
            <w:r w:rsidRPr="006106E6">
              <w:rPr>
                <w:szCs w:val="28"/>
                <w:lang w:val="uk-UA"/>
              </w:rPr>
              <w:lastRenderedPageBreak/>
              <w:t>облдержадміністрації, Служба відновлення та розвитку інфраструктури у Рівненській області</w:t>
            </w:r>
          </w:p>
        </w:tc>
      </w:tr>
      <w:tr w:rsidR="006106E6" w:rsidRPr="006106E6" w:rsidTr="006106E6">
        <w:tc>
          <w:tcPr>
            <w:tcW w:w="709" w:type="dxa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5811" w:type="dxa"/>
          </w:tcPr>
          <w:p w:rsidR="006106E6" w:rsidRPr="006106E6" w:rsidRDefault="006106E6" w:rsidP="00E13409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106E6">
              <w:rPr>
                <w:b/>
                <w:sz w:val="28"/>
                <w:szCs w:val="28"/>
                <w:shd w:val="clear" w:color="auto" w:fill="FFFFFF"/>
              </w:rPr>
              <w:t xml:space="preserve">Погодження змін до проєктної документації в частині збільшення вартості робіт понад передбачену експертизою на будівництво, реконструкцію або капітальний ремонт об’єктів комунальної власності територіальних громад сіл, селищ, міст Рівненської області, реалізація яких потребуватиме </w:t>
            </w:r>
            <w:proofErr w:type="spellStart"/>
            <w:r w:rsidRPr="006106E6">
              <w:rPr>
                <w:b/>
                <w:sz w:val="28"/>
                <w:szCs w:val="28"/>
                <w:shd w:val="clear" w:color="auto" w:fill="FFFFFF"/>
              </w:rPr>
              <w:t>співфінансування</w:t>
            </w:r>
            <w:proofErr w:type="spellEnd"/>
            <w:r w:rsidRPr="006106E6">
              <w:rPr>
                <w:b/>
                <w:sz w:val="28"/>
                <w:szCs w:val="28"/>
                <w:shd w:val="clear" w:color="auto" w:fill="FFFFFF"/>
              </w:rPr>
              <w:t xml:space="preserve"> з обласного бюджету </w:t>
            </w:r>
            <w:r w:rsidRPr="006106E6">
              <w:rPr>
                <w:sz w:val="28"/>
                <w:szCs w:val="28"/>
                <w:shd w:val="clear" w:color="auto" w:fill="FFFFFF"/>
              </w:rPr>
              <w:t xml:space="preserve">(згідно з рішенням обласної ради </w:t>
            </w:r>
            <w:r w:rsidRPr="006106E6">
              <w:rPr>
                <w:sz w:val="28"/>
                <w:szCs w:val="28"/>
              </w:rPr>
              <w:t>від 30.08.2019 № 1479)</w:t>
            </w:r>
          </w:p>
        </w:tc>
        <w:tc>
          <w:tcPr>
            <w:tcW w:w="3402" w:type="dxa"/>
          </w:tcPr>
          <w:p w:rsidR="006106E6" w:rsidRPr="006106E6" w:rsidRDefault="006106E6" w:rsidP="00E13409">
            <w:pPr>
              <w:shd w:val="clear" w:color="auto" w:fill="FFFFFF"/>
              <w:jc w:val="both"/>
              <w:rPr>
                <w:szCs w:val="28"/>
                <w:lang w:val="uk-UA"/>
              </w:rPr>
            </w:pPr>
            <w:r w:rsidRPr="006106E6">
              <w:rPr>
                <w:bCs/>
                <w:szCs w:val="28"/>
                <w:shd w:val="clear" w:color="auto" w:fill="FFFFFF"/>
                <w:lang w:val="uk-UA"/>
              </w:rPr>
              <w:t>Місцеві ради, райдержадміністрації, комунальні підприємства, установи, заклади та організації, що є об’єктом спільної власності територіальних громад сіл, селищ, міст Рівненської області</w:t>
            </w:r>
          </w:p>
        </w:tc>
      </w:tr>
      <w:tr w:rsidR="006106E6" w:rsidRPr="006106E6" w:rsidTr="006106E6">
        <w:tc>
          <w:tcPr>
            <w:tcW w:w="709" w:type="dxa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4</w:t>
            </w:r>
          </w:p>
        </w:tc>
        <w:tc>
          <w:tcPr>
            <w:tcW w:w="5811" w:type="dxa"/>
          </w:tcPr>
          <w:p w:rsidR="006106E6" w:rsidRPr="006106E6" w:rsidRDefault="006106E6" w:rsidP="00E13409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6106E6">
              <w:rPr>
                <w:b/>
                <w:sz w:val="28"/>
                <w:szCs w:val="28"/>
                <w:shd w:val="clear" w:color="auto" w:fill="FFFFFF"/>
              </w:rPr>
              <w:t xml:space="preserve">Розгляд звернень громадян, </w:t>
            </w:r>
            <w:r w:rsidRPr="006106E6">
              <w:rPr>
                <w:b/>
                <w:bCs/>
                <w:sz w:val="28"/>
                <w:szCs w:val="28"/>
                <w:shd w:val="clear" w:color="auto" w:fill="FFFFFF"/>
              </w:rPr>
              <w:t>місцевих рад, райдержадміністрацій, підприємств, установ, закладів та організації</w:t>
            </w:r>
            <w:r w:rsidRPr="006106E6">
              <w:rPr>
                <w:b/>
                <w:sz w:val="28"/>
                <w:szCs w:val="28"/>
                <w:shd w:val="clear" w:color="auto" w:fill="FFFFFF"/>
              </w:rPr>
              <w:t xml:space="preserve"> з питань, віднесених до компетенції постійної комісії</w:t>
            </w:r>
          </w:p>
        </w:tc>
        <w:tc>
          <w:tcPr>
            <w:tcW w:w="3402" w:type="dxa"/>
          </w:tcPr>
          <w:p w:rsidR="006106E6" w:rsidRPr="006106E6" w:rsidRDefault="006106E6" w:rsidP="00E13409">
            <w:pPr>
              <w:shd w:val="clear" w:color="auto" w:fill="FFFFFF"/>
              <w:jc w:val="both"/>
              <w:rPr>
                <w:bCs/>
                <w:szCs w:val="28"/>
                <w:shd w:val="clear" w:color="auto" w:fill="FFFFFF"/>
                <w:lang w:val="uk-UA"/>
              </w:rPr>
            </w:pPr>
            <w:r w:rsidRPr="006106E6">
              <w:rPr>
                <w:bCs/>
                <w:szCs w:val="28"/>
                <w:shd w:val="clear" w:color="auto" w:fill="FFFFFF"/>
                <w:lang w:val="uk-UA"/>
              </w:rPr>
              <w:t>Місцеві ради, райдержадміністрації, комунальні підприємства, установи, заклади та організації, що є об’єктом спільної власності територіальних громад сіл, селищ, міст Рівненської області, заявники</w:t>
            </w:r>
          </w:p>
        </w:tc>
      </w:tr>
      <w:tr w:rsidR="006106E6" w:rsidRPr="006106E6" w:rsidTr="006106E6">
        <w:tc>
          <w:tcPr>
            <w:tcW w:w="709" w:type="dxa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5</w:t>
            </w:r>
          </w:p>
        </w:tc>
        <w:tc>
          <w:tcPr>
            <w:tcW w:w="5811" w:type="dxa"/>
          </w:tcPr>
          <w:p w:rsidR="006106E6" w:rsidRPr="006106E6" w:rsidRDefault="006106E6" w:rsidP="00E13409">
            <w:pPr>
              <w:jc w:val="both"/>
              <w:rPr>
                <w:b/>
                <w:szCs w:val="28"/>
                <w:shd w:val="clear" w:color="auto" w:fill="FFFFFF"/>
                <w:lang w:val="uk-UA"/>
              </w:rPr>
            </w:pPr>
            <w:r w:rsidRPr="006106E6">
              <w:rPr>
                <w:b/>
                <w:szCs w:val="28"/>
                <w:lang w:val="uk-UA"/>
              </w:rPr>
              <w:t>Контроль за виконанням рекомендацій постійної комісії обласної ради з питань будівництва, розвитку інфраструктури та місцевого самоврядування</w:t>
            </w:r>
          </w:p>
        </w:tc>
        <w:tc>
          <w:tcPr>
            <w:tcW w:w="3402" w:type="dxa"/>
          </w:tcPr>
          <w:p w:rsidR="006106E6" w:rsidRPr="006106E6" w:rsidRDefault="006106E6" w:rsidP="00E13409">
            <w:pPr>
              <w:shd w:val="clear" w:color="auto" w:fill="FFFFFF"/>
              <w:jc w:val="both"/>
              <w:rPr>
                <w:bCs/>
                <w:szCs w:val="28"/>
                <w:shd w:val="clear" w:color="auto" w:fill="FFFFFF"/>
                <w:lang w:val="uk-UA"/>
              </w:rPr>
            </w:pPr>
            <w:r w:rsidRPr="006106E6">
              <w:rPr>
                <w:szCs w:val="28"/>
                <w:lang w:val="uk-UA"/>
              </w:rPr>
              <w:t>Постійна комісія Рівненської обласної ради з питань будівництва, розвитку інфраструктури та місцевого самоврядування</w:t>
            </w:r>
          </w:p>
        </w:tc>
      </w:tr>
    </w:tbl>
    <w:p w:rsidR="006106E6" w:rsidRPr="006106E6" w:rsidRDefault="006106E6" w:rsidP="006106E6">
      <w:pPr>
        <w:rPr>
          <w:szCs w:val="28"/>
          <w:lang w:val="uk-UA"/>
        </w:rPr>
      </w:pPr>
    </w:p>
    <w:p w:rsidR="006106E6" w:rsidRPr="006106E6" w:rsidRDefault="006106E6" w:rsidP="006106E6">
      <w:pPr>
        <w:rPr>
          <w:szCs w:val="28"/>
          <w:lang w:val="uk-UA"/>
        </w:rPr>
      </w:pPr>
    </w:p>
    <w:p w:rsidR="006106E6" w:rsidRPr="006106E6" w:rsidRDefault="006106E6" w:rsidP="006106E6">
      <w:pPr>
        <w:jc w:val="center"/>
        <w:rPr>
          <w:szCs w:val="28"/>
          <w:lang w:val="uk-UA"/>
        </w:rPr>
      </w:pPr>
      <w:r w:rsidRPr="006106E6">
        <w:rPr>
          <w:szCs w:val="28"/>
          <w:lang w:val="uk-UA"/>
        </w:rPr>
        <w:t>ІІІ. Розгляд питань в порядку здійснення контролю</w:t>
      </w:r>
      <w:r w:rsidRPr="006106E6">
        <w:rPr>
          <w:szCs w:val="28"/>
          <w:lang w:val="uk-UA"/>
        </w:rPr>
        <w:br/>
        <w:t>за виконанням рішень обласної ради, заслуховування звітів</w:t>
      </w:r>
      <w:r w:rsidRPr="006106E6">
        <w:rPr>
          <w:szCs w:val="28"/>
          <w:lang w:val="uk-UA"/>
        </w:rPr>
        <w:br/>
        <w:t>про виконання регіональних програм</w:t>
      </w:r>
    </w:p>
    <w:p w:rsidR="006106E6" w:rsidRPr="006106E6" w:rsidRDefault="006106E6" w:rsidP="006106E6">
      <w:pPr>
        <w:jc w:val="center"/>
        <w:rPr>
          <w:szCs w:val="28"/>
          <w:lang w:val="uk-UA"/>
        </w:rPr>
      </w:pP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5812"/>
        <w:gridCol w:w="3402"/>
      </w:tblGrid>
      <w:tr w:rsidR="006106E6" w:rsidRPr="006106E6" w:rsidTr="006106E6">
        <w:tc>
          <w:tcPr>
            <w:tcW w:w="709" w:type="dxa"/>
            <w:vAlign w:val="center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№</w:t>
            </w:r>
          </w:p>
        </w:tc>
        <w:tc>
          <w:tcPr>
            <w:tcW w:w="5812" w:type="dxa"/>
            <w:vAlign w:val="center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Назва питання</w:t>
            </w:r>
          </w:p>
        </w:tc>
        <w:tc>
          <w:tcPr>
            <w:tcW w:w="3402" w:type="dxa"/>
            <w:vAlign w:val="center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Відповідальний за підготовку матеріалів</w:t>
            </w:r>
          </w:p>
        </w:tc>
      </w:tr>
      <w:tr w:rsidR="006106E6" w:rsidRPr="006106E6" w:rsidTr="006106E6">
        <w:tc>
          <w:tcPr>
            <w:tcW w:w="709" w:type="dxa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1</w:t>
            </w:r>
          </w:p>
        </w:tc>
        <w:tc>
          <w:tcPr>
            <w:tcW w:w="5812" w:type="dxa"/>
          </w:tcPr>
          <w:p w:rsidR="006106E6" w:rsidRPr="006106E6" w:rsidRDefault="006106E6" w:rsidP="00E13409">
            <w:pPr>
              <w:jc w:val="both"/>
              <w:rPr>
                <w:b/>
                <w:szCs w:val="28"/>
                <w:lang w:val="uk-UA"/>
              </w:rPr>
            </w:pPr>
            <w:r w:rsidRPr="006106E6">
              <w:rPr>
                <w:b/>
                <w:szCs w:val="28"/>
                <w:lang w:val="uk-UA"/>
              </w:rPr>
              <w:t xml:space="preserve">Про хід виконання рішення обласної ради від </w:t>
            </w:r>
            <w:r w:rsidRPr="006106E6">
              <w:rPr>
                <w:b/>
                <w:szCs w:val="28"/>
                <w:shd w:val="clear" w:color="auto" w:fill="FFFFFF"/>
                <w:lang w:val="uk-UA"/>
              </w:rPr>
              <w:t>21.08.2020 № 1739 «Про Програму заходів з відзначення державних і професійних свят, ювілейних дат, заохочення за заслуги перед Рівненською областю та інших заходів протокольного й офіційного характеру на 2021 - 2025 роки» зі змінами</w:t>
            </w:r>
          </w:p>
        </w:tc>
        <w:tc>
          <w:tcPr>
            <w:tcW w:w="3402" w:type="dxa"/>
          </w:tcPr>
          <w:p w:rsidR="006106E6" w:rsidRPr="006106E6" w:rsidRDefault="006106E6" w:rsidP="00E13409">
            <w:pPr>
              <w:jc w:val="both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Рівненська облдержадміністрація</w:t>
            </w:r>
          </w:p>
        </w:tc>
      </w:tr>
      <w:tr w:rsidR="006106E6" w:rsidRPr="006106E6" w:rsidTr="006106E6">
        <w:tc>
          <w:tcPr>
            <w:tcW w:w="709" w:type="dxa"/>
          </w:tcPr>
          <w:p w:rsidR="006106E6" w:rsidRPr="006106E6" w:rsidRDefault="006106E6" w:rsidP="00E13409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106E6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6106E6" w:rsidRPr="006106E6" w:rsidRDefault="006106E6" w:rsidP="00E13409">
            <w:pPr>
              <w:pStyle w:val="af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106E6">
              <w:rPr>
                <w:b/>
                <w:sz w:val="28"/>
                <w:szCs w:val="28"/>
                <w:shd w:val="clear" w:color="auto" w:fill="FFFFFF"/>
              </w:rPr>
              <w:t xml:space="preserve">Програма розвитку дорожнього господарства Рівненської області на 2023 - </w:t>
            </w:r>
            <w:r w:rsidRPr="006106E6">
              <w:rPr>
                <w:b/>
                <w:sz w:val="28"/>
                <w:szCs w:val="28"/>
                <w:shd w:val="clear" w:color="auto" w:fill="FFFFFF"/>
              </w:rPr>
              <w:lastRenderedPageBreak/>
              <w:t>2025 роки, затверджена розпорядженням голови Рівненської облдержадміністрації від 22.02.2023 № 69 зі змінами</w:t>
            </w:r>
          </w:p>
        </w:tc>
        <w:tc>
          <w:tcPr>
            <w:tcW w:w="3402" w:type="dxa"/>
          </w:tcPr>
          <w:p w:rsidR="006106E6" w:rsidRPr="006106E6" w:rsidRDefault="006106E6" w:rsidP="00E13409">
            <w:pPr>
              <w:pStyle w:val="af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106E6">
              <w:rPr>
                <w:sz w:val="28"/>
                <w:szCs w:val="28"/>
              </w:rPr>
              <w:lastRenderedPageBreak/>
              <w:t xml:space="preserve">Департамент з питань будівництва та </w:t>
            </w:r>
            <w:r w:rsidRPr="006106E6">
              <w:rPr>
                <w:sz w:val="28"/>
                <w:szCs w:val="28"/>
              </w:rPr>
              <w:lastRenderedPageBreak/>
              <w:t>архітектури Рівненської облдержадміністрації</w:t>
            </w:r>
          </w:p>
        </w:tc>
      </w:tr>
      <w:tr w:rsidR="006106E6" w:rsidRPr="006106E6" w:rsidTr="006106E6">
        <w:tc>
          <w:tcPr>
            <w:tcW w:w="709" w:type="dxa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5812" w:type="dxa"/>
          </w:tcPr>
          <w:p w:rsidR="006106E6" w:rsidRPr="006106E6" w:rsidRDefault="006106E6" w:rsidP="00E13409">
            <w:pPr>
              <w:jc w:val="both"/>
              <w:rPr>
                <w:b/>
                <w:szCs w:val="28"/>
                <w:lang w:val="uk-UA"/>
              </w:rPr>
            </w:pPr>
            <w:r w:rsidRPr="006106E6">
              <w:rPr>
                <w:b/>
                <w:szCs w:val="28"/>
                <w:lang w:val="uk-UA"/>
              </w:rPr>
              <w:t>Про хід виконання рішення обласної ради від 19.08.2021 № 247 «</w:t>
            </w:r>
            <w:hyperlink r:id="rId5" w:history="1">
              <w:r w:rsidRPr="006106E6">
                <w:rPr>
                  <w:b/>
                  <w:szCs w:val="28"/>
                  <w:lang w:val="uk-UA"/>
                </w:rPr>
                <w:t>Про Обласну програму розвитку міжнародного співробітництва на 2022 - 2024 роки</w:t>
              </w:r>
            </w:hyperlink>
            <w:r w:rsidRPr="006106E6">
              <w:rPr>
                <w:b/>
                <w:szCs w:val="28"/>
                <w:lang w:val="uk-UA"/>
              </w:rPr>
              <w:t>»</w:t>
            </w:r>
          </w:p>
        </w:tc>
        <w:tc>
          <w:tcPr>
            <w:tcW w:w="3402" w:type="dxa"/>
          </w:tcPr>
          <w:p w:rsidR="006106E6" w:rsidRPr="006106E6" w:rsidRDefault="006106E6" w:rsidP="00E13409">
            <w:pPr>
              <w:jc w:val="both"/>
              <w:rPr>
                <w:szCs w:val="28"/>
                <w:lang w:val="uk-UA"/>
              </w:rPr>
            </w:pPr>
            <w:r w:rsidRPr="006106E6">
              <w:rPr>
                <w:szCs w:val="28"/>
                <w:shd w:val="clear" w:color="auto" w:fill="FFFFFF"/>
                <w:lang w:val="uk-UA"/>
              </w:rPr>
              <w:t xml:space="preserve">Управління міжнародного співробітництва та європейської інтеграції </w:t>
            </w:r>
            <w:r w:rsidRPr="006106E6">
              <w:rPr>
                <w:szCs w:val="28"/>
                <w:lang w:val="uk-UA"/>
              </w:rPr>
              <w:t>Рівненської облдержадміністрації</w:t>
            </w:r>
          </w:p>
        </w:tc>
      </w:tr>
    </w:tbl>
    <w:p w:rsidR="006106E6" w:rsidRPr="006106E6" w:rsidRDefault="006106E6" w:rsidP="006106E6">
      <w:pPr>
        <w:rPr>
          <w:szCs w:val="28"/>
          <w:lang w:val="uk-UA"/>
        </w:rPr>
      </w:pPr>
    </w:p>
    <w:p w:rsidR="006106E6" w:rsidRPr="006106E6" w:rsidRDefault="006106E6" w:rsidP="006106E6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ІІ квартал</w:t>
      </w:r>
    </w:p>
    <w:p w:rsidR="006106E6" w:rsidRPr="006106E6" w:rsidRDefault="006106E6" w:rsidP="006106E6">
      <w:pPr>
        <w:rPr>
          <w:szCs w:val="28"/>
          <w:lang w:val="uk-UA"/>
        </w:rPr>
      </w:pPr>
    </w:p>
    <w:p w:rsidR="006106E6" w:rsidRPr="006106E6" w:rsidRDefault="006106E6" w:rsidP="006106E6">
      <w:pPr>
        <w:jc w:val="center"/>
        <w:rPr>
          <w:szCs w:val="28"/>
          <w:lang w:val="uk-UA"/>
        </w:rPr>
      </w:pPr>
      <w:r w:rsidRPr="006106E6">
        <w:rPr>
          <w:szCs w:val="28"/>
          <w:lang w:val="uk-UA"/>
        </w:rPr>
        <w:t>І. Вивчення, попередній розгляд та підготовка питань,</w:t>
      </w:r>
    </w:p>
    <w:p w:rsidR="006106E6" w:rsidRPr="006106E6" w:rsidRDefault="006106E6" w:rsidP="006106E6">
      <w:pPr>
        <w:jc w:val="center"/>
        <w:rPr>
          <w:szCs w:val="28"/>
          <w:lang w:val="uk-UA"/>
        </w:rPr>
      </w:pPr>
      <w:r w:rsidRPr="006106E6">
        <w:rPr>
          <w:szCs w:val="28"/>
          <w:lang w:val="uk-UA"/>
        </w:rPr>
        <w:t>запланованих до розгляду на пленарних засіданнях сесій обласної ради</w:t>
      </w:r>
    </w:p>
    <w:p w:rsidR="006106E6" w:rsidRPr="006106E6" w:rsidRDefault="006106E6" w:rsidP="006106E6">
      <w:pPr>
        <w:jc w:val="center"/>
        <w:rPr>
          <w:szCs w:val="28"/>
          <w:lang w:val="uk-UA"/>
        </w:rPr>
      </w:pPr>
      <w:r w:rsidRPr="006106E6">
        <w:rPr>
          <w:szCs w:val="28"/>
          <w:lang w:val="uk-UA"/>
        </w:rPr>
        <w:t>(сесійні питання)</w:t>
      </w:r>
    </w:p>
    <w:p w:rsidR="006106E6" w:rsidRPr="006106E6" w:rsidRDefault="006106E6" w:rsidP="006106E6">
      <w:pPr>
        <w:rPr>
          <w:szCs w:val="28"/>
          <w:lang w:val="uk-UA"/>
        </w:rPr>
      </w:pP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5812"/>
        <w:gridCol w:w="3402"/>
      </w:tblGrid>
      <w:tr w:rsidR="006106E6" w:rsidRPr="006106E6" w:rsidTr="006106E6">
        <w:tc>
          <w:tcPr>
            <w:tcW w:w="709" w:type="dxa"/>
            <w:vAlign w:val="center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№</w:t>
            </w:r>
          </w:p>
        </w:tc>
        <w:tc>
          <w:tcPr>
            <w:tcW w:w="5812" w:type="dxa"/>
            <w:vAlign w:val="center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Назва питання</w:t>
            </w:r>
          </w:p>
        </w:tc>
        <w:tc>
          <w:tcPr>
            <w:tcW w:w="3402" w:type="dxa"/>
            <w:vAlign w:val="center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Відповідальний за підготовку матеріалів</w:t>
            </w:r>
          </w:p>
        </w:tc>
      </w:tr>
      <w:tr w:rsidR="006106E6" w:rsidRPr="006106E6" w:rsidTr="006106E6">
        <w:tc>
          <w:tcPr>
            <w:tcW w:w="709" w:type="dxa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1</w:t>
            </w:r>
          </w:p>
        </w:tc>
        <w:tc>
          <w:tcPr>
            <w:tcW w:w="5812" w:type="dxa"/>
          </w:tcPr>
          <w:p w:rsidR="006106E6" w:rsidRPr="006106E6" w:rsidRDefault="006106E6" w:rsidP="00E13409">
            <w:pPr>
              <w:tabs>
                <w:tab w:val="left" w:pos="426"/>
              </w:tabs>
              <w:jc w:val="both"/>
              <w:rPr>
                <w:b/>
                <w:szCs w:val="28"/>
                <w:lang w:val="uk-UA"/>
              </w:rPr>
            </w:pPr>
            <w:r w:rsidRPr="006106E6">
              <w:rPr>
                <w:b/>
                <w:szCs w:val="28"/>
                <w:lang w:val="uk-UA"/>
              </w:rPr>
              <w:t>Про звернення до центральних органів влади щодо вирішення актуальних проблем соціально-економічного розвитку Рівненської області</w:t>
            </w:r>
          </w:p>
        </w:tc>
        <w:tc>
          <w:tcPr>
            <w:tcW w:w="3402" w:type="dxa"/>
          </w:tcPr>
          <w:p w:rsidR="006106E6" w:rsidRPr="006106E6" w:rsidRDefault="006106E6" w:rsidP="00E13409">
            <w:pPr>
              <w:jc w:val="both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Депутати Рівненської обласної ради, структурні підрозділи Рівненської облдержадміністрації</w:t>
            </w:r>
          </w:p>
        </w:tc>
      </w:tr>
    </w:tbl>
    <w:p w:rsidR="006106E6" w:rsidRPr="006106E6" w:rsidRDefault="006106E6" w:rsidP="006106E6">
      <w:pPr>
        <w:rPr>
          <w:szCs w:val="28"/>
          <w:lang w:val="uk-UA"/>
        </w:rPr>
      </w:pPr>
    </w:p>
    <w:p w:rsidR="006106E6" w:rsidRPr="006106E6" w:rsidRDefault="006106E6" w:rsidP="006106E6">
      <w:pPr>
        <w:jc w:val="center"/>
        <w:rPr>
          <w:szCs w:val="28"/>
          <w:lang w:val="uk-UA"/>
        </w:rPr>
      </w:pPr>
      <w:r w:rsidRPr="006106E6">
        <w:rPr>
          <w:szCs w:val="28"/>
          <w:lang w:val="uk-UA"/>
        </w:rPr>
        <w:t>ІІ. Розгляд питань, віднесених до компетенції постійної комісії</w:t>
      </w:r>
    </w:p>
    <w:p w:rsidR="006106E6" w:rsidRPr="006106E6" w:rsidRDefault="006106E6" w:rsidP="006106E6">
      <w:pPr>
        <w:jc w:val="center"/>
        <w:rPr>
          <w:szCs w:val="28"/>
          <w:lang w:val="uk-UA"/>
        </w:rPr>
      </w:pPr>
      <w:r w:rsidRPr="006106E6">
        <w:rPr>
          <w:szCs w:val="28"/>
          <w:lang w:val="uk-UA"/>
        </w:rPr>
        <w:t>(власні питання)</w:t>
      </w:r>
    </w:p>
    <w:p w:rsidR="006106E6" w:rsidRPr="006106E6" w:rsidRDefault="006106E6" w:rsidP="006106E6">
      <w:pPr>
        <w:rPr>
          <w:szCs w:val="28"/>
          <w:lang w:val="uk-UA"/>
        </w:rPr>
      </w:pPr>
    </w:p>
    <w:tbl>
      <w:tblPr>
        <w:tblStyle w:val="a7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811"/>
        <w:gridCol w:w="3403"/>
      </w:tblGrid>
      <w:tr w:rsidR="006106E6" w:rsidRPr="006106E6" w:rsidTr="006106E6">
        <w:tc>
          <w:tcPr>
            <w:tcW w:w="709" w:type="dxa"/>
            <w:vAlign w:val="center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№</w:t>
            </w:r>
          </w:p>
        </w:tc>
        <w:tc>
          <w:tcPr>
            <w:tcW w:w="5811" w:type="dxa"/>
            <w:vAlign w:val="center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Назва питання</w:t>
            </w:r>
          </w:p>
        </w:tc>
        <w:tc>
          <w:tcPr>
            <w:tcW w:w="3403" w:type="dxa"/>
            <w:vAlign w:val="center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Відповідальний за підготовку матеріалів</w:t>
            </w:r>
          </w:p>
        </w:tc>
      </w:tr>
      <w:tr w:rsidR="006106E6" w:rsidRPr="006106E6" w:rsidTr="006106E6">
        <w:tc>
          <w:tcPr>
            <w:tcW w:w="709" w:type="dxa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:rsidR="006106E6" w:rsidRPr="006106E6" w:rsidRDefault="006106E6" w:rsidP="00E13409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106E6">
              <w:rPr>
                <w:b/>
                <w:sz w:val="28"/>
                <w:szCs w:val="28"/>
                <w:shd w:val="clear" w:color="auto" w:fill="FFFFFF"/>
              </w:rPr>
              <w:t xml:space="preserve">Погодження змін до проєктної документації в частині збільшення вартості робіт понад передбачену експертизою на будівництво, реконструкцію або капітальний ремонт об’єктів комунальної власності територіальних громад сіл, селищ, міст Рівненської області, реалізація яких потребуватиме </w:t>
            </w:r>
            <w:proofErr w:type="spellStart"/>
            <w:r w:rsidRPr="006106E6">
              <w:rPr>
                <w:b/>
                <w:sz w:val="28"/>
                <w:szCs w:val="28"/>
                <w:shd w:val="clear" w:color="auto" w:fill="FFFFFF"/>
              </w:rPr>
              <w:t>співфінансування</w:t>
            </w:r>
            <w:proofErr w:type="spellEnd"/>
            <w:r w:rsidRPr="006106E6">
              <w:rPr>
                <w:b/>
                <w:sz w:val="28"/>
                <w:szCs w:val="28"/>
                <w:shd w:val="clear" w:color="auto" w:fill="FFFFFF"/>
              </w:rPr>
              <w:t xml:space="preserve"> з обласного бюджету </w:t>
            </w:r>
            <w:r w:rsidRPr="006106E6">
              <w:rPr>
                <w:sz w:val="28"/>
                <w:szCs w:val="28"/>
                <w:shd w:val="clear" w:color="auto" w:fill="FFFFFF"/>
              </w:rPr>
              <w:t xml:space="preserve">(згідно з рішенням обласної ради </w:t>
            </w:r>
            <w:r w:rsidRPr="006106E6">
              <w:rPr>
                <w:sz w:val="28"/>
                <w:szCs w:val="28"/>
              </w:rPr>
              <w:t>від 30.08.2019 № 1479)</w:t>
            </w:r>
          </w:p>
        </w:tc>
        <w:tc>
          <w:tcPr>
            <w:tcW w:w="3403" w:type="dxa"/>
          </w:tcPr>
          <w:p w:rsidR="006106E6" w:rsidRPr="006106E6" w:rsidRDefault="006106E6" w:rsidP="00E13409">
            <w:pPr>
              <w:shd w:val="clear" w:color="auto" w:fill="FFFFFF"/>
              <w:jc w:val="both"/>
              <w:rPr>
                <w:szCs w:val="28"/>
                <w:lang w:val="uk-UA"/>
              </w:rPr>
            </w:pPr>
            <w:r w:rsidRPr="006106E6">
              <w:rPr>
                <w:bCs/>
                <w:szCs w:val="28"/>
                <w:shd w:val="clear" w:color="auto" w:fill="FFFFFF"/>
                <w:lang w:val="uk-UA"/>
              </w:rPr>
              <w:t>Місцеві ради, райдержадміністрації, комунальні підприємства, установи, заклади та організації, що є об’єктом спільної власності територіальних громад сіл, селищ, міст Рівненської області</w:t>
            </w:r>
          </w:p>
        </w:tc>
      </w:tr>
      <w:tr w:rsidR="006106E6" w:rsidRPr="006106E6" w:rsidTr="006106E6">
        <w:tc>
          <w:tcPr>
            <w:tcW w:w="709" w:type="dxa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2</w:t>
            </w:r>
          </w:p>
        </w:tc>
        <w:tc>
          <w:tcPr>
            <w:tcW w:w="5811" w:type="dxa"/>
          </w:tcPr>
          <w:p w:rsidR="006106E6" w:rsidRPr="006106E6" w:rsidRDefault="006106E6" w:rsidP="00E13409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6106E6">
              <w:rPr>
                <w:b/>
                <w:sz w:val="28"/>
                <w:szCs w:val="28"/>
                <w:shd w:val="clear" w:color="auto" w:fill="FFFFFF"/>
              </w:rPr>
              <w:t xml:space="preserve">Розгляд звернень громадян, </w:t>
            </w:r>
            <w:r w:rsidRPr="006106E6">
              <w:rPr>
                <w:b/>
                <w:bCs/>
                <w:sz w:val="28"/>
                <w:szCs w:val="28"/>
                <w:shd w:val="clear" w:color="auto" w:fill="FFFFFF"/>
              </w:rPr>
              <w:t>місцевих рад, райдержадміністрацій, підприємств, установ, закладів та організації</w:t>
            </w:r>
            <w:r w:rsidRPr="006106E6">
              <w:rPr>
                <w:b/>
                <w:sz w:val="28"/>
                <w:szCs w:val="28"/>
                <w:shd w:val="clear" w:color="auto" w:fill="FFFFFF"/>
              </w:rPr>
              <w:t xml:space="preserve"> з питань, віднесених до компетенції постійної комісії</w:t>
            </w:r>
          </w:p>
        </w:tc>
        <w:tc>
          <w:tcPr>
            <w:tcW w:w="3403" w:type="dxa"/>
          </w:tcPr>
          <w:p w:rsidR="006106E6" w:rsidRPr="006106E6" w:rsidRDefault="006106E6" w:rsidP="00E13409">
            <w:pPr>
              <w:shd w:val="clear" w:color="auto" w:fill="FFFFFF"/>
              <w:jc w:val="both"/>
              <w:rPr>
                <w:bCs/>
                <w:szCs w:val="28"/>
                <w:shd w:val="clear" w:color="auto" w:fill="FFFFFF"/>
                <w:lang w:val="uk-UA"/>
              </w:rPr>
            </w:pPr>
            <w:r w:rsidRPr="006106E6">
              <w:rPr>
                <w:bCs/>
                <w:szCs w:val="28"/>
                <w:shd w:val="clear" w:color="auto" w:fill="FFFFFF"/>
                <w:lang w:val="uk-UA"/>
              </w:rPr>
              <w:t>Місцеві ради, райдержадміністрації, комунальні підприємства, установи, заклади та організації, що є об’єктом спільної власності територіальних громад сіл, селищ, міст Рівненської області, заявники</w:t>
            </w:r>
          </w:p>
        </w:tc>
      </w:tr>
      <w:tr w:rsidR="006106E6" w:rsidRPr="006106E6" w:rsidTr="006106E6">
        <w:tc>
          <w:tcPr>
            <w:tcW w:w="709" w:type="dxa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3</w:t>
            </w:r>
          </w:p>
        </w:tc>
        <w:tc>
          <w:tcPr>
            <w:tcW w:w="5811" w:type="dxa"/>
          </w:tcPr>
          <w:p w:rsidR="006106E6" w:rsidRPr="006106E6" w:rsidRDefault="006106E6" w:rsidP="00E13409">
            <w:pPr>
              <w:jc w:val="both"/>
              <w:rPr>
                <w:b/>
                <w:szCs w:val="28"/>
                <w:shd w:val="clear" w:color="auto" w:fill="FFFFFF"/>
                <w:lang w:val="uk-UA"/>
              </w:rPr>
            </w:pPr>
            <w:r w:rsidRPr="006106E6">
              <w:rPr>
                <w:b/>
                <w:szCs w:val="28"/>
                <w:lang w:val="uk-UA"/>
              </w:rPr>
              <w:t xml:space="preserve">Контроль за виконанням рекомендацій </w:t>
            </w:r>
            <w:r w:rsidRPr="006106E6">
              <w:rPr>
                <w:b/>
                <w:szCs w:val="28"/>
                <w:lang w:val="uk-UA"/>
              </w:rPr>
              <w:lastRenderedPageBreak/>
              <w:t>постійної комісії обласної ради з питань будівництва, розвитку інфраструктури та місцевого самоврядування</w:t>
            </w:r>
          </w:p>
        </w:tc>
        <w:tc>
          <w:tcPr>
            <w:tcW w:w="3403" w:type="dxa"/>
          </w:tcPr>
          <w:p w:rsidR="006106E6" w:rsidRPr="006106E6" w:rsidRDefault="006106E6" w:rsidP="00E13409">
            <w:pPr>
              <w:shd w:val="clear" w:color="auto" w:fill="FFFFFF"/>
              <w:jc w:val="both"/>
              <w:rPr>
                <w:bCs/>
                <w:szCs w:val="28"/>
                <w:shd w:val="clear" w:color="auto" w:fill="FFFFFF"/>
                <w:lang w:val="uk-UA"/>
              </w:rPr>
            </w:pPr>
            <w:r w:rsidRPr="006106E6">
              <w:rPr>
                <w:szCs w:val="28"/>
                <w:lang w:val="uk-UA"/>
              </w:rPr>
              <w:lastRenderedPageBreak/>
              <w:t xml:space="preserve">Постійна комісія </w:t>
            </w:r>
            <w:r w:rsidRPr="006106E6">
              <w:rPr>
                <w:szCs w:val="28"/>
                <w:lang w:val="uk-UA"/>
              </w:rPr>
              <w:lastRenderedPageBreak/>
              <w:t>Рівненської обласної ради з питань будівництва, розвитку інфраструктури та місцевого самоврядування</w:t>
            </w:r>
          </w:p>
        </w:tc>
      </w:tr>
    </w:tbl>
    <w:p w:rsidR="006106E6" w:rsidRPr="006106E6" w:rsidRDefault="006106E6" w:rsidP="006106E6">
      <w:pPr>
        <w:jc w:val="center"/>
        <w:rPr>
          <w:szCs w:val="28"/>
          <w:lang w:val="uk-UA"/>
        </w:rPr>
      </w:pPr>
    </w:p>
    <w:p w:rsidR="006106E6" w:rsidRPr="006106E6" w:rsidRDefault="006106E6" w:rsidP="006106E6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ІІІ квартал</w:t>
      </w:r>
    </w:p>
    <w:p w:rsidR="006106E6" w:rsidRPr="006106E6" w:rsidRDefault="006106E6" w:rsidP="006106E6">
      <w:pPr>
        <w:rPr>
          <w:szCs w:val="28"/>
          <w:lang w:val="uk-UA"/>
        </w:rPr>
      </w:pPr>
    </w:p>
    <w:p w:rsidR="006106E6" w:rsidRPr="006106E6" w:rsidRDefault="006106E6" w:rsidP="006106E6">
      <w:pPr>
        <w:jc w:val="center"/>
        <w:rPr>
          <w:szCs w:val="28"/>
          <w:lang w:val="uk-UA"/>
        </w:rPr>
      </w:pPr>
      <w:r w:rsidRPr="006106E6">
        <w:rPr>
          <w:szCs w:val="28"/>
          <w:lang w:val="uk-UA"/>
        </w:rPr>
        <w:t>І. Вивчення, попередній розгляд та підготовка питань,</w:t>
      </w:r>
    </w:p>
    <w:p w:rsidR="006106E6" w:rsidRPr="006106E6" w:rsidRDefault="006106E6" w:rsidP="006106E6">
      <w:pPr>
        <w:jc w:val="center"/>
        <w:rPr>
          <w:szCs w:val="28"/>
          <w:lang w:val="uk-UA"/>
        </w:rPr>
      </w:pPr>
      <w:r w:rsidRPr="006106E6">
        <w:rPr>
          <w:szCs w:val="28"/>
          <w:lang w:val="uk-UA"/>
        </w:rPr>
        <w:t>запланованих до розгляду на пленарних засіданнях сесій обласної ради</w:t>
      </w:r>
    </w:p>
    <w:p w:rsidR="006106E6" w:rsidRPr="006106E6" w:rsidRDefault="006106E6" w:rsidP="006106E6">
      <w:pPr>
        <w:jc w:val="center"/>
        <w:rPr>
          <w:szCs w:val="28"/>
          <w:lang w:val="uk-UA"/>
        </w:rPr>
      </w:pPr>
      <w:r w:rsidRPr="006106E6">
        <w:rPr>
          <w:szCs w:val="28"/>
          <w:lang w:val="uk-UA"/>
        </w:rPr>
        <w:t>(сесійні питання)</w:t>
      </w:r>
    </w:p>
    <w:p w:rsidR="006106E6" w:rsidRPr="006106E6" w:rsidRDefault="006106E6" w:rsidP="006106E6">
      <w:pPr>
        <w:rPr>
          <w:szCs w:val="28"/>
          <w:lang w:val="uk-UA"/>
        </w:rPr>
      </w:pP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5812"/>
        <w:gridCol w:w="3402"/>
      </w:tblGrid>
      <w:tr w:rsidR="006106E6" w:rsidRPr="006106E6" w:rsidTr="006106E6">
        <w:tc>
          <w:tcPr>
            <w:tcW w:w="709" w:type="dxa"/>
            <w:vAlign w:val="center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№</w:t>
            </w:r>
          </w:p>
        </w:tc>
        <w:tc>
          <w:tcPr>
            <w:tcW w:w="5812" w:type="dxa"/>
            <w:vAlign w:val="center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Назва питання</w:t>
            </w:r>
          </w:p>
        </w:tc>
        <w:tc>
          <w:tcPr>
            <w:tcW w:w="3402" w:type="dxa"/>
            <w:vAlign w:val="center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Відповідальний за підготовку матеріалів</w:t>
            </w:r>
          </w:p>
        </w:tc>
      </w:tr>
      <w:tr w:rsidR="006106E6" w:rsidRPr="006106E6" w:rsidTr="006106E6">
        <w:tc>
          <w:tcPr>
            <w:tcW w:w="709" w:type="dxa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1</w:t>
            </w:r>
          </w:p>
        </w:tc>
        <w:tc>
          <w:tcPr>
            <w:tcW w:w="5812" w:type="dxa"/>
          </w:tcPr>
          <w:p w:rsidR="006106E6" w:rsidRPr="006106E6" w:rsidRDefault="006106E6" w:rsidP="00E13409">
            <w:pPr>
              <w:tabs>
                <w:tab w:val="left" w:pos="426"/>
              </w:tabs>
              <w:jc w:val="both"/>
              <w:rPr>
                <w:b/>
                <w:szCs w:val="28"/>
                <w:lang w:val="uk-UA"/>
              </w:rPr>
            </w:pPr>
            <w:r w:rsidRPr="006106E6">
              <w:rPr>
                <w:b/>
                <w:szCs w:val="28"/>
                <w:lang w:val="uk-UA"/>
              </w:rPr>
              <w:t>Про звернення до центральних органів влади щодо вирішення актуальних проблем соціально-економічного розвитку Рівненської області</w:t>
            </w:r>
          </w:p>
        </w:tc>
        <w:tc>
          <w:tcPr>
            <w:tcW w:w="3402" w:type="dxa"/>
          </w:tcPr>
          <w:p w:rsidR="006106E6" w:rsidRPr="006106E6" w:rsidRDefault="006106E6" w:rsidP="00E13409">
            <w:pPr>
              <w:jc w:val="both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Депутати Рівненської обласної ради, структурні підрозділи Рівненської облдержадміністрації</w:t>
            </w:r>
          </w:p>
        </w:tc>
      </w:tr>
    </w:tbl>
    <w:p w:rsidR="006106E6" w:rsidRPr="006106E6" w:rsidRDefault="006106E6" w:rsidP="006106E6">
      <w:pPr>
        <w:jc w:val="center"/>
        <w:rPr>
          <w:szCs w:val="28"/>
          <w:lang w:val="uk-UA"/>
        </w:rPr>
      </w:pPr>
    </w:p>
    <w:p w:rsidR="006106E6" w:rsidRPr="006106E6" w:rsidRDefault="006106E6" w:rsidP="006106E6">
      <w:pPr>
        <w:jc w:val="center"/>
        <w:rPr>
          <w:szCs w:val="28"/>
          <w:lang w:val="uk-UA"/>
        </w:rPr>
      </w:pPr>
      <w:r w:rsidRPr="006106E6">
        <w:rPr>
          <w:szCs w:val="28"/>
          <w:lang w:val="uk-UA"/>
        </w:rPr>
        <w:t>ІІ. Розгляд питань, віднесених до компетенції постійної комісії</w:t>
      </w:r>
    </w:p>
    <w:p w:rsidR="006106E6" w:rsidRPr="006106E6" w:rsidRDefault="006106E6" w:rsidP="006106E6">
      <w:pPr>
        <w:jc w:val="center"/>
        <w:rPr>
          <w:szCs w:val="28"/>
          <w:lang w:val="uk-UA"/>
        </w:rPr>
      </w:pPr>
      <w:r w:rsidRPr="006106E6">
        <w:rPr>
          <w:szCs w:val="28"/>
          <w:lang w:val="uk-UA"/>
        </w:rPr>
        <w:t>(власні питання)</w:t>
      </w:r>
    </w:p>
    <w:p w:rsidR="006106E6" w:rsidRPr="006106E6" w:rsidRDefault="006106E6" w:rsidP="006106E6">
      <w:pPr>
        <w:jc w:val="center"/>
        <w:rPr>
          <w:szCs w:val="28"/>
          <w:lang w:val="uk-UA"/>
        </w:rPr>
      </w:pPr>
    </w:p>
    <w:tbl>
      <w:tblPr>
        <w:tblStyle w:val="a7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811"/>
        <w:gridCol w:w="3402"/>
      </w:tblGrid>
      <w:tr w:rsidR="006106E6" w:rsidRPr="006106E6" w:rsidTr="006106E6">
        <w:tc>
          <w:tcPr>
            <w:tcW w:w="709" w:type="dxa"/>
            <w:vAlign w:val="center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№</w:t>
            </w:r>
          </w:p>
        </w:tc>
        <w:tc>
          <w:tcPr>
            <w:tcW w:w="5811" w:type="dxa"/>
            <w:vAlign w:val="center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Назва питання</w:t>
            </w:r>
          </w:p>
        </w:tc>
        <w:tc>
          <w:tcPr>
            <w:tcW w:w="3402" w:type="dxa"/>
            <w:vAlign w:val="center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Відповідальний за підготовку матеріалів</w:t>
            </w:r>
          </w:p>
        </w:tc>
      </w:tr>
      <w:tr w:rsidR="006106E6" w:rsidRPr="006106E6" w:rsidTr="006106E6">
        <w:tc>
          <w:tcPr>
            <w:tcW w:w="709" w:type="dxa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:rsidR="006106E6" w:rsidRPr="006106E6" w:rsidRDefault="006106E6" w:rsidP="00E13409">
            <w:pPr>
              <w:jc w:val="both"/>
              <w:rPr>
                <w:szCs w:val="28"/>
                <w:lang w:val="uk-UA"/>
              </w:rPr>
            </w:pPr>
            <w:r w:rsidRPr="006106E6">
              <w:rPr>
                <w:b/>
                <w:bCs/>
                <w:szCs w:val="28"/>
                <w:bdr w:val="none" w:sz="0" w:space="0" w:color="auto" w:frame="1"/>
                <w:lang w:val="uk-UA"/>
              </w:rPr>
              <w:t xml:space="preserve">Про хід </w:t>
            </w:r>
            <w:r w:rsidRPr="006106E6">
              <w:rPr>
                <w:b/>
                <w:szCs w:val="28"/>
                <w:shd w:val="clear" w:color="auto" w:fill="FFFFFF"/>
                <w:lang w:val="uk-UA"/>
              </w:rPr>
              <w:t>будівництва, реконструкції, реставрації, ремонту</w:t>
            </w:r>
            <w:r w:rsidRPr="006106E6">
              <w:rPr>
                <w:b/>
                <w:bCs/>
                <w:szCs w:val="28"/>
                <w:bdr w:val="none" w:sz="0" w:space="0" w:color="auto" w:frame="1"/>
                <w:lang w:val="uk-UA"/>
              </w:rPr>
              <w:t xml:space="preserve"> об’єктів, видатки на які здійснюються за рахунок різних джерел фінансування у першому півріччі 2025 року</w:t>
            </w:r>
          </w:p>
        </w:tc>
        <w:tc>
          <w:tcPr>
            <w:tcW w:w="3402" w:type="dxa"/>
          </w:tcPr>
          <w:p w:rsidR="006106E6" w:rsidRPr="006106E6" w:rsidRDefault="006106E6" w:rsidP="00E13409">
            <w:pPr>
              <w:jc w:val="both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Департамент з питань будівництва та архітектури Рівненської облдержадміністрації</w:t>
            </w:r>
          </w:p>
        </w:tc>
      </w:tr>
      <w:tr w:rsidR="006106E6" w:rsidRPr="006106E6" w:rsidTr="006106E6">
        <w:tc>
          <w:tcPr>
            <w:tcW w:w="709" w:type="dxa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2</w:t>
            </w:r>
          </w:p>
        </w:tc>
        <w:tc>
          <w:tcPr>
            <w:tcW w:w="5811" w:type="dxa"/>
          </w:tcPr>
          <w:p w:rsidR="006106E6" w:rsidRPr="006106E6" w:rsidRDefault="006106E6" w:rsidP="00E13409">
            <w:pPr>
              <w:jc w:val="both"/>
              <w:rPr>
                <w:szCs w:val="28"/>
                <w:lang w:val="uk-UA"/>
              </w:rPr>
            </w:pPr>
            <w:r w:rsidRPr="006106E6">
              <w:rPr>
                <w:b/>
                <w:bCs/>
                <w:iCs/>
                <w:szCs w:val="28"/>
                <w:bdr w:val="none" w:sz="0" w:space="0" w:color="auto" w:frame="1"/>
                <w:lang w:val="uk-UA"/>
              </w:rPr>
              <w:t xml:space="preserve">Про </w:t>
            </w:r>
            <w:r w:rsidRPr="006106E6">
              <w:rPr>
                <w:b/>
                <w:szCs w:val="28"/>
                <w:lang w:val="uk-UA"/>
              </w:rPr>
              <w:t xml:space="preserve">стан будівництва, реконструкції, ремонту та експлуатаційного утримання автомобільних доріг на території Рівненської області </w:t>
            </w:r>
            <w:r w:rsidRPr="006106E6">
              <w:rPr>
                <w:b/>
                <w:bCs/>
                <w:szCs w:val="28"/>
                <w:bdr w:val="none" w:sz="0" w:space="0" w:color="auto" w:frame="1"/>
                <w:lang w:val="uk-UA"/>
              </w:rPr>
              <w:t>у першому півріччі 2025 року</w:t>
            </w:r>
          </w:p>
        </w:tc>
        <w:tc>
          <w:tcPr>
            <w:tcW w:w="3402" w:type="dxa"/>
          </w:tcPr>
          <w:p w:rsidR="006106E6" w:rsidRPr="006106E6" w:rsidRDefault="006106E6" w:rsidP="00E13409">
            <w:pPr>
              <w:jc w:val="both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Департамент з питань будівництва та архітектури Рівненської облдержадміністрації, Служба відновлення та розвитку інфраструктури у Рівненській області</w:t>
            </w:r>
          </w:p>
        </w:tc>
      </w:tr>
      <w:tr w:rsidR="006106E6" w:rsidRPr="006106E6" w:rsidTr="006106E6">
        <w:tc>
          <w:tcPr>
            <w:tcW w:w="709" w:type="dxa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3</w:t>
            </w:r>
          </w:p>
        </w:tc>
        <w:tc>
          <w:tcPr>
            <w:tcW w:w="5811" w:type="dxa"/>
          </w:tcPr>
          <w:p w:rsidR="006106E6" w:rsidRPr="006106E6" w:rsidRDefault="006106E6" w:rsidP="00E13409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106E6">
              <w:rPr>
                <w:b/>
                <w:sz w:val="28"/>
                <w:szCs w:val="28"/>
                <w:shd w:val="clear" w:color="auto" w:fill="FFFFFF"/>
              </w:rPr>
              <w:t xml:space="preserve">Погодження змін до проєктної документації в частині збільшення вартості робіт понад передбачену експертизою на будівництво, реконструкцію або капітальний ремонт об’єктів комунальної власності територіальних громад сіл, селищ, міст Рівненської області, реалізація яких потребуватиме </w:t>
            </w:r>
            <w:proofErr w:type="spellStart"/>
            <w:r w:rsidRPr="006106E6">
              <w:rPr>
                <w:b/>
                <w:sz w:val="28"/>
                <w:szCs w:val="28"/>
                <w:shd w:val="clear" w:color="auto" w:fill="FFFFFF"/>
              </w:rPr>
              <w:t>співфінансування</w:t>
            </w:r>
            <w:proofErr w:type="spellEnd"/>
            <w:r w:rsidRPr="006106E6">
              <w:rPr>
                <w:b/>
                <w:sz w:val="28"/>
                <w:szCs w:val="28"/>
                <w:shd w:val="clear" w:color="auto" w:fill="FFFFFF"/>
              </w:rPr>
              <w:t xml:space="preserve"> з обласного бюджету </w:t>
            </w:r>
            <w:r w:rsidRPr="006106E6">
              <w:rPr>
                <w:sz w:val="28"/>
                <w:szCs w:val="28"/>
                <w:shd w:val="clear" w:color="auto" w:fill="FFFFFF"/>
              </w:rPr>
              <w:t xml:space="preserve">(згідно з рішенням обласної ради </w:t>
            </w:r>
            <w:r w:rsidRPr="006106E6">
              <w:rPr>
                <w:sz w:val="28"/>
                <w:szCs w:val="28"/>
              </w:rPr>
              <w:t>від 30.08.2019 № 1479)</w:t>
            </w:r>
          </w:p>
        </w:tc>
        <w:tc>
          <w:tcPr>
            <w:tcW w:w="3402" w:type="dxa"/>
          </w:tcPr>
          <w:p w:rsidR="006106E6" w:rsidRPr="006106E6" w:rsidRDefault="006106E6" w:rsidP="00E13409">
            <w:pPr>
              <w:shd w:val="clear" w:color="auto" w:fill="FFFFFF"/>
              <w:jc w:val="both"/>
              <w:rPr>
                <w:szCs w:val="28"/>
                <w:lang w:val="uk-UA"/>
              </w:rPr>
            </w:pPr>
            <w:r w:rsidRPr="006106E6">
              <w:rPr>
                <w:bCs/>
                <w:szCs w:val="28"/>
                <w:shd w:val="clear" w:color="auto" w:fill="FFFFFF"/>
                <w:lang w:val="uk-UA"/>
              </w:rPr>
              <w:t>Місцеві ради, райдержадміністрації, комунальні підприємства, установи, заклади та організації, що є об’єктом спільної власності територіальних громад сіл, селищ, міст Рівненської області</w:t>
            </w:r>
          </w:p>
        </w:tc>
      </w:tr>
      <w:tr w:rsidR="006106E6" w:rsidRPr="006106E6" w:rsidTr="006106E6">
        <w:tc>
          <w:tcPr>
            <w:tcW w:w="709" w:type="dxa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4</w:t>
            </w:r>
          </w:p>
        </w:tc>
        <w:tc>
          <w:tcPr>
            <w:tcW w:w="5811" w:type="dxa"/>
          </w:tcPr>
          <w:p w:rsidR="006106E6" w:rsidRPr="006106E6" w:rsidRDefault="006106E6" w:rsidP="00E13409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6106E6">
              <w:rPr>
                <w:b/>
                <w:sz w:val="28"/>
                <w:szCs w:val="28"/>
                <w:shd w:val="clear" w:color="auto" w:fill="FFFFFF"/>
              </w:rPr>
              <w:t xml:space="preserve">Розгляд звернень громадян, </w:t>
            </w:r>
            <w:r w:rsidRPr="006106E6">
              <w:rPr>
                <w:b/>
                <w:bCs/>
                <w:sz w:val="28"/>
                <w:szCs w:val="28"/>
                <w:shd w:val="clear" w:color="auto" w:fill="FFFFFF"/>
              </w:rPr>
              <w:t>місцевих рад, райдержадміністрацій, підприємств, установ, закладів та організації</w:t>
            </w:r>
            <w:r w:rsidRPr="006106E6">
              <w:rPr>
                <w:b/>
                <w:sz w:val="28"/>
                <w:szCs w:val="28"/>
                <w:shd w:val="clear" w:color="auto" w:fill="FFFFFF"/>
              </w:rPr>
              <w:t xml:space="preserve"> з питань, </w:t>
            </w:r>
            <w:r w:rsidRPr="006106E6">
              <w:rPr>
                <w:b/>
                <w:sz w:val="28"/>
                <w:szCs w:val="28"/>
                <w:shd w:val="clear" w:color="auto" w:fill="FFFFFF"/>
              </w:rPr>
              <w:lastRenderedPageBreak/>
              <w:t>віднесених до компетенції постійної комісії</w:t>
            </w:r>
          </w:p>
        </w:tc>
        <w:tc>
          <w:tcPr>
            <w:tcW w:w="3402" w:type="dxa"/>
          </w:tcPr>
          <w:p w:rsidR="006106E6" w:rsidRPr="006106E6" w:rsidRDefault="006106E6" w:rsidP="00E13409">
            <w:pPr>
              <w:shd w:val="clear" w:color="auto" w:fill="FFFFFF"/>
              <w:jc w:val="both"/>
              <w:rPr>
                <w:bCs/>
                <w:szCs w:val="28"/>
                <w:shd w:val="clear" w:color="auto" w:fill="FFFFFF"/>
                <w:lang w:val="uk-UA"/>
              </w:rPr>
            </w:pPr>
            <w:r w:rsidRPr="006106E6">
              <w:rPr>
                <w:bCs/>
                <w:szCs w:val="28"/>
                <w:shd w:val="clear" w:color="auto" w:fill="FFFFFF"/>
                <w:lang w:val="uk-UA"/>
              </w:rPr>
              <w:lastRenderedPageBreak/>
              <w:t xml:space="preserve">Місцеві ради, райдержадміністрації, комунальні підприємства, </w:t>
            </w:r>
            <w:r w:rsidRPr="006106E6">
              <w:rPr>
                <w:bCs/>
                <w:szCs w:val="28"/>
                <w:shd w:val="clear" w:color="auto" w:fill="FFFFFF"/>
                <w:lang w:val="uk-UA"/>
              </w:rPr>
              <w:lastRenderedPageBreak/>
              <w:t>установи, заклади та організації, що є об’єктом спільної власності територіальних громад сіл, селищ, міст Рівненської області, заявники</w:t>
            </w:r>
          </w:p>
        </w:tc>
      </w:tr>
      <w:tr w:rsidR="006106E6" w:rsidRPr="006106E6" w:rsidTr="006106E6">
        <w:tc>
          <w:tcPr>
            <w:tcW w:w="709" w:type="dxa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5811" w:type="dxa"/>
          </w:tcPr>
          <w:p w:rsidR="006106E6" w:rsidRPr="006106E6" w:rsidRDefault="006106E6" w:rsidP="00E13409">
            <w:pPr>
              <w:jc w:val="both"/>
              <w:rPr>
                <w:b/>
                <w:szCs w:val="28"/>
                <w:shd w:val="clear" w:color="auto" w:fill="FFFFFF"/>
                <w:lang w:val="uk-UA"/>
              </w:rPr>
            </w:pPr>
            <w:r w:rsidRPr="006106E6">
              <w:rPr>
                <w:b/>
                <w:szCs w:val="28"/>
                <w:lang w:val="uk-UA"/>
              </w:rPr>
              <w:t>Контроль за виконанням рекомендацій постійної комісії обласної ради з питань будівництва, розвитку інфраструктури та місцевого самоврядування</w:t>
            </w:r>
          </w:p>
        </w:tc>
        <w:tc>
          <w:tcPr>
            <w:tcW w:w="3402" w:type="dxa"/>
          </w:tcPr>
          <w:p w:rsidR="006106E6" w:rsidRPr="006106E6" w:rsidRDefault="006106E6" w:rsidP="00E13409">
            <w:pPr>
              <w:shd w:val="clear" w:color="auto" w:fill="FFFFFF"/>
              <w:jc w:val="both"/>
              <w:rPr>
                <w:bCs/>
                <w:szCs w:val="28"/>
                <w:shd w:val="clear" w:color="auto" w:fill="FFFFFF"/>
                <w:lang w:val="uk-UA"/>
              </w:rPr>
            </w:pPr>
            <w:r w:rsidRPr="006106E6">
              <w:rPr>
                <w:szCs w:val="28"/>
                <w:lang w:val="uk-UA"/>
              </w:rPr>
              <w:t>Постійна комісія Рівненської обласної ради з питань будівництва, розвитку інфраструктури та місцевого самоврядування</w:t>
            </w:r>
          </w:p>
        </w:tc>
      </w:tr>
    </w:tbl>
    <w:p w:rsidR="006106E6" w:rsidRPr="006106E6" w:rsidRDefault="006106E6" w:rsidP="006106E6">
      <w:pPr>
        <w:rPr>
          <w:szCs w:val="28"/>
          <w:lang w:val="uk-UA"/>
        </w:rPr>
      </w:pPr>
    </w:p>
    <w:p w:rsidR="006106E6" w:rsidRPr="006106E6" w:rsidRDefault="006106E6" w:rsidP="006106E6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ІV квартал</w:t>
      </w:r>
    </w:p>
    <w:p w:rsidR="006106E6" w:rsidRPr="006106E6" w:rsidRDefault="006106E6" w:rsidP="006106E6">
      <w:pPr>
        <w:rPr>
          <w:szCs w:val="28"/>
          <w:lang w:val="uk-UA"/>
        </w:rPr>
      </w:pPr>
    </w:p>
    <w:p w:rsidR="006106E6" w:rsidRPr="006106E6" w:rsidRDefault="006106E6" w:rsidP="006106E6">
      <w:pPr>
        <w:jc w:val="center"/>
        <w:rPr>
          <w:szCs w:val="28"/>
          <w:lang w:val="uk-UA"/>
        </w:rPr>
      </w:pPr>
      <w:r w:rsidRPr="006106E6">
        <w:rPr>
          <w:szCs w:val="28"/>
          <w:lang w:val="uk-UA"/>
        </w:rPr>
        <w:t>І. Вивчення, попередній розгляд та підготовка питань,</w:t>
      </w:r>
    </w:p>
    <w:p w:rsidR="006106E6" w:rsidRPr="006106E6" w:rsidRDefault="006106E6" w:rsidP="006106E6">
      <w:pPr>
        <w:jc w:val="center"/>
        <w:rPr>
          <w:szCs w:val="28"/>
          <w:lang w:val="uk-UA"/>
        </w:rPr>
      </w:pPr>
      <w:r w:rsidRPr="006106E6">
        <w:rPr>
          <w:szCs w:val="28"/>
          <w:lang w:val="uk-UA"/>
        </w:rPr>
        <w:t>запланованих до розгляду на пленарних засіданнях сесій обласної ради</w:t>
      </w:r>
    </w:p>
    <w:p w:rsidR="006106E6" w:rsidRPr="006106E6" w:rsidRDefault="006106E6" w:rsidP="006106E6">
      <w:pPr>
        <w:jc w:val="center"/>
        <w:rPr>
          <w:szCs w:val="28"/>
          <w:lang w:val="uk-UA"/>
        </w:rPr>
      </w:pPr>
      <w:r w:rsidRPr="006106E6">
        <w:rPr>
          <w:szCs w:val="28"/>
          <w:lang w:val="uk-UA"/>
        </w:rPr>
        <w:t>(сесійні питання)</w:t>
      </w:r>
    </w:p>
    <w:p w:rsidR="006106E6" w:rsidRPr="006106E6" w:rsidRDefault="006106E6" w:rsidP="006106E6">
      <w:pPr>
        <w:rPr>
          <w:szCs w:val="28"/>
          <w:lang w:val="uk-UA"/>
        </w:rPr>
      </w:pP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5812"/>
        <w:gridCol w:w="3402"/>
      </w:tblGrid>
      <w:tr w:rsidR="006106E6" w:rsidRPr="006106E6" w:rsidTr="006106E6">
        <w:tc>
          <w:tcPr>
            <w:tcW w:w="709" w:type="dxa"/>
            <w:vAlign w:val="center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№</w:t>
            </w:r>
          </w:p>
        </w:tc>
        <w:tc>
          <w:tcPr>
            <w:tcW w:w="5812" w:type="dxa"/>
            <w:vAlign w:val="center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Назва питання</w:t>
            </w:r>
          </w:p>
        </w:tc>
        <w:tc>
          <w:tcPr>
            <w:tcW w:w="3402" w:type="dxa"/>
            <w:vAlign w:val="center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Відповідальний за підготовку матеріалів</w:t>
            </w:r>
          </w:p>
        </w:tc>
      </w:tr>
      <w:tr w:rsidR="006106E6" w:rsidRPr="006106E6" w:rsidTr="006106E6">
        <w:tc>
          <w:tcPr>
            <w:tcW w:w="709" w:type="dxa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1</w:t>
            </w:r>
          </w:p>
        </w:tc>
        <w:tc>
          <w:tcPr>
            <w:tcW w:w="5812" w:type="dxa"/>
          </w:tcPr>
          <w:p w:rsidR="006106E6" w:rsidRPr="006106E6" w:rsidRDefault="006106E6" w:rsidP="00E13409">
            <w:pPr>
              <w:jc w:val="both"/>
              <w:rPr>
                <w:b/>
                <w:szCs w:val="28"/>
                <w:lang w:val="uk-UA"/>
              </w:rPr>
            </w:pPr>
            <w:r w:rsidRPr="006106E6">
              <w:rPr>
                <w:b/>
                <w:szCs w:val="28"/>
                <w:lang w:val="uk-UA"/>
              </w:rPr>
              <w:t>Про план роботи Рівненської обласної ради на 2026 рік</w:t>
            </w:r>
          </w:p>
        </w:tc>
        <w:tc>
          <w:tcPr>
            <w:tcW w:w="3402" w:type="dxa"/>
          </w:tcPr>
          <w:p w:rsidR="006106E6" w:rsidRPr="006106E6" w:rsidRDefault="006106E6" w:rsidP="00E13409">
            <w:pPr>
              <w:jc w:val="both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Виконавчий апарат Рівненської обласної ради</w:t>
            </w:r>
          </w:p>
        </w:tc>
      </w:tr>
      <w:tr w:rsidR="006106E6" w:rsidRPr="006106E6" w:rsidTr="006106E6">
        <w:tc>
          <w:tcPr>
            <w:tcW w:w="709" w:type="dxa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2</w:t>
            </w:r>
          </w:p>
        </w:tc>
        <w:tc>
          <w:tcPr>
            <w:tcW w:w="5812" w:type="dxa"/>
          </w:tcPr>
          <w:p w:rsidR="006106E6" w:rsidRPr="006106E6" w:rsidRDefault="006106E6" w:rsidP="00E13409">
            <w:pPr>
              <w:jc w:val="both"/>
              <w:rPr>
                <w:b/>
                <w:szCs w:val="28"/>
                <w:lang w:val="uk-UA"/>
              </w:rPr>
            </w:pPr>
            <w:r w:rsidRPr="006106E6">
              <w:rPr>
                <w:b/>
                <w:szCs w:val="28"/>
                <w:lang w:val="uk-UA"/>
              </w:rPr>
              <w:t>Про план підготовки проєктів регуляторних актів на 2026 рік</w:t>
            </w:r>
          </w:p>
        </w:tc>
        <w:tc>
          <w:tcPr>
            <w:tcW w:w="3402" w:type="dxa"/>
          </w:tcPr>
          <w:p w:rsidR="006106E6" w:rsidRPr="006106E6" w:rsidRDefault="006106E6" w:rsidP="00E13409">
            <w:pPr>
              <w:jc w:val="both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Виконавчий апарат Рівненської обласної ради</w:t>
            </w:r>
          </w:p>
        </w:tc>
      </w:tr>
      <w:tr w:rsidR="006106E6" w:rsidRPr="006106E6" w:rsidTr="006106E6">
        <w:tc>
          <w:tcPr>
            <w:tcW w:w="709" w:type="dxa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3</w:t>
            </w:r>
          </w:p>
        </w:tc>
        <w:tc>
          <w:tcPr>
            <w:tcW w:w="5812" w:type="dxa"/>
          </w:tcPr>
          <w:p w:rsidR="006106E6" w:rsidRPr="006106E6" w:rsidRDefault="006106E6" w:rsidP="00E13409">
            <w:pPr>
              <w:tabs>
                <w:tab w:val="left" w:pos="426"/>
              </w:tabs>
              <w:jc w:val="both"/>
              <w:rPr>
                <w:b/>
                <w:szCs w:val="28"/>
                <w:lang w:val="uk-UA"/>
              </w:rPr>
            </w:pPr>
            <w:r w:rsidRPr="006106E6">
              <w:rPr>
                <w:b/>
                <w:szCs w:val="28"/>
                <w:lang w:val="uk-UA"/>
              </w:rPr>
              <w:t xml:space="preserve">Про </w:t>
            </w:r>
            <w:r w:rsidRPr="006106E6">
              <w:rPr>
                <w:b/>
                <w:bCs/>
                <w:szCs w:val="28"/>
                <w:bdr w:val="none" w:sz="0" w:space="0" w:color="auto" w:frame="1"/>
                <w:lang w:val="uk-UA"/>
              </w:rPr>
              <w:t>орієнтовні строки проведення звітів депутатів Рівненської обласної ради восьмого скликання перед виборцями</w:t>
            </w:r>
          </w:p>
        </w:tc>
        <w:tc>
          <w:tcPr>
            <w:tcW w:w="3402" w:type="dxa"/>
          </w:tcPr>
          <w:p w:rsidR="006106E6" w:rsidRPr="006106E6" w:rsidRDefault="006106E6" w:rsidP="00E13409">
            <w:pPr>
              <w:jc w:val="both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Виконавчий апарат Рівненської обласної ради</w:t>
            </w:r>
          </w:p>
        </w:tc>
      </w:tr>
      <w:tr w:rsidR="006106E6" w:rsidRPr="006106E6" w:rsidTr="006106E6">
        <w:tc>
          <w:tcPr>
            <w:tcW w:w="709" w:type="dxa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4</w:t>
            </w:r>
          </w:p>
        </w:tc>
        <w:tc>
          <w:tcPr>
            <w:tcW w:w="5812" w:type="dxa"/>
          </w:tcPr>
          <w:p w:rsidR="006106E6" w:rsidRPr="006106E6" w:rsidRDefault="006106E6" w:rsidP="00E13409">
            <w:pPr>
              <w:tabs>
                <w:tab w:val="left" w:pos="426"/>
              </w:tabs>
              <w:jc w:val="both"/>
              <w:rPr>
                <w:b/>
                <w:szCs w:val="28"/>
                <w:lang w:val="uk-UA"/>
              </w:rPr>
            </w:pPr>
            <w:r w:rsidRPr="006106E6">
              <w:rPr>
                <w:b/>
                <w:szCs w:val="28"/>
                <w:lang w:val="uk-UA"/>
              </w:rPr>
              <w:t>Про звернення до центральних органів влади щодо вирішення актуальних проблем соціально-економічного розвитку Рівненської області</w:t>
            </w:r>
          </w:p>
        </w:tc>
        <w:tc>
          <w:tcPr>
            <w:tcW w:w="3402" w:type="dxa"/>
          </w:tcPr>
          <w:p w:rsidR="006106E6" w:rsidRPr="006106E6" w:rsidRDefault="006106E6" w:rsidP="00E13409">
            <w:pPr>
              <w:jc w:val="both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Депутати Рівненської обласної ради, структурні підрозділи Рівненської облдержадміністрації</w:t>
            </w:r>
          </w:p>
        </w:tc>
      </w:tr>
    </w:tbl>
    <w:p w:rsidR="006106E6" w:rsidRPr="006106E6" w:rsidRDefault="006106E6" w:rsidP="006106E6">
      <w:pPr>
        <w:rPr>
          <w:szCs w:val="28"/>
          <w:lang w:val="uk-UA"/>
        </w:rPr>
      </w:pPr>
    </w:p>
    <w:p w:rsidR="006106E6" w:rsidRPr="006106E6" w:rsidRDefault="006106E6" w:rsidP="006106E6">
      <w:pPr>
        <w:jc w:val="center"/>
        <w:rPr>
          <w:szCs w:val="28"/>
          <w:lang w:val="uk-UA"/>
        </w:rPr>
      </w:pPr>
      <w:r w:rsidRPr="006106E6">
        <w:rPr>
          <w:szCs w:val="28"/>
          <w:lang w:val="uk-UA"/>
        </w:rPr>
        <w:t>ІІ. Розгляд питань, віднесених до компетенції постійної комісії</w:t>
      </w:r>
    </w:p>
    <w:p w:rsidR="006106E6" w:rsidRPr="006106E6" w:rsidRDefault="006106E6" w:rsidP="006106E6">
      <w:pPr>
        <w:jc w:val="center"/>
        <w:rPr>
          <w:szCs w:val="28"/>
          <w:lang w:val="uk-UA"/>
        </w:rPr>
      </w:pPr>
      <w:r w:rsidRPr="006106E6">
        <w:rPr>
          <w:szCs w:val="28"/>
          <w:lang w:val="uk-UA"/>
        </w:rPr>
        <w:t>(власні питання)</w:t>
      </w:r>
    </w:p>
    <w:p w:rsidR="006106E6" w:rsidRPr="006106E6" w:rsidRDefault="006106E6" w:rsidP="006106E6">
      <w:pPr>
        <w:rPr>
          <w:szCs w:val="28"/>
          <w:lang w:val="uk-UA"/>
        </w:rPr>
      </w:pPr>
    </w:p>
    <w:tbl>
      <w:tblPr>
        <w:tblStyle w:val="a7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811"/>
        <w:gridCol w:w="3402"/>
      </w:tblGrid>
      <w:tr w:rsidR="006106E6" w:rsidRPr="006106E6" w:rsidTr="006106E6">
        <w:tc>
          <w:tcPr>
            <w:tcW w:w="709" w:type="dxa"/>
            <w:vAlign w:val="center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№</w:t>
            </w:r>
          </w:p>
        </w:tc>
        <w:tc>
          <w:tcPr>
            <w:tcW w:w="5811" w:type="dxa"/>
            <w:vAlign w:val="center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Назва питання</w:t>
            </w:r>
          </w:p>
        </w:tc>
        <w:tc>
          <w:tcPr>
            <w:tcW w:w="3402" w:type="dxa"/>
            <w:vAlign w:val="center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Відповідальний за підготовку матеріалів</w:t>
            </w:r>
          </w:p>
        </w:tc>
      </w:tr>
      <w:tr w:rsidR="006106E6" w:rsidRPr="006106E6" w:rsidTr="006106E6">
        <w:tc>
          <w:tcPr>
            <w:tcW w:w="709" w:type="dxa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1</w:t>
            </w:r>
          </w:p>
        </w:tc>
        <w:tc>
          <w:tcPr>
            <w:tcW w:w="5811" w:type="dxa"/>
          </w:tcPr>
          <w:p w:rsidR="006106E6" w:rsidRPr="006106E6" w:rsidRDefault="006106E6" w:rsidP="00E13409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106E6">
              <w:rPr>
                <w:b/>
                <w:sz w:val="28"/>
                <w:szCs w:val="28"/>
                <w:shd w:val="clear" w:color="auto" w:fill="FFFFFF"/>
              </w:rPr>
              <w:t xml:space="preserve">Погодження змін до проєктної документації в частині збільшення вартості робіт понад передбачену експертизою на будівництво, реконструкцію або капітальний ремонт об’єктів комунальної власності територіальних громад сіл, селищ, міст Рівненської області, реалізація яких потребуватиме </w:t>
            </w:r>
            <w:proofErr w:type="spellStart"/>
            <w:r w:rsidRPr="006106E6">
              <w:rPr>
                <w:b/>
                <w:sz w:val="28"/>
                <w:szCs w:val="28"/>
                <w:shd w:val="clear" w:color="auto" w:fill="FFFFFF"/>
              </w:rPr>
              <w:t>співфінансування</w:t>
            </w:r>
            <w:proofErr w:type="spellEnd"/>
            <w:r w:rsidRPr="006106E6">
              <w:rPr>
                <w:b/>
                <w:sz w:val="28"/>
                <w:szCs w:val="28"/>
                <w:shd w:val="clear" w:color="auto" w:fill="FFFFFF"/>
              </w:rPr>
              <w:t xml:space="preserve"> з обласного бюджету </w:t>
            </w:r>
            <w:r w:rsidRPr="006106E6">
              <w:rPr>
                <w:sz w:val="28"/>
                <w:szCs w:val="28"/>
                <w:shd w:val="clear" w:color="auto" w:fill="FFFFFF"/>
              </w:rPr>
              <w:t xml:space="preserve">(згідно з рішенням </w:t>
            </w:r>
            <w:r w:rsidRPr="006106E6">
              <w:rPr>
                <w:sz w:val="28"/>
                <w:szCs w:val="28"/>
                <w:shd w:val="clear" w:color="auto" w:fill="FFFFFF"/>
              </w:rPr>
              <w:lastRenderedPageBreak/>
              <w:t xml:space="preserve">обласної ради </w:t>
            </w:r>
            <w:r w:rsidRPr="006106E6">
              <w:rPr>
                <w:sz w:val="28"/>
                <w:szCs w:val="28"/>
              </w:rPr>
              <w:t>від 30.08.2019 № 1479)</w:t>
            </w:r>
          </w:p>
        </w:tc>
        <w:tc>
          <w:tcPr>
            <w:tcW w:w="3402" w:type="dxa"/>
          </w:tcPr>
          <w:p w:rsidR="006106E6" w:rsidRPr="006106E6" w:rsidRDefault="006106E6" w:rsidP="00E13409">
            <w:pPr>
              <w:shd w:val="clear" w:color="auto" w:fill="FFFFFF"/>
              <w:jc w:val="both"/>
              <w:rPr>
                <w:szCs w:val="28"/>
                <w:lang w:val="uk-UA"/>
              </w:rPr>
            </w:pPr>
            <w:r w:rsidRPr="006106E6">
              <w:rPr>
                <w:bCs/>
                <w:szCs w:val="28"/>
                <w:shd w:val="clear" w:color="auto" w:fill="FFFFFF"/>
                <w:lang w:val="uk-UA"/>
              </w:rPr>
              <w:lastRenderedPageBreak/>
              <w:t>Місцеві ради, райдержадміністрації, комунальні підприємства, установи, заклади та організації, що є об’єктом спільної власності територіальних громад сіл, селищ, міст Рівненської області</w:t>
            </w:r>
          </w:p>
        </w:tc>
      </w:tr>
      <w:tr w:rsidR="006106E6" w:rsidRPr="006106E6" w:rsidTr="006106E6">
        <w:tc>
          <w:tcPr>
            <w:tcW w:w="709" w:type="dxa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5811" w:type="dxa"/>
          </w:tcPr>
          <w:p w:rsidR="006106E6" w:rsidRPr="006106E6" w:rsidRDefault="006106E6" w:rsidP="00E13409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6106E6">
              <w:rPr>
                <w:b/>
                <w:sz w:val="28"/>
                <w:szCs w:val="28"/>
                <w:shd w:val="clear" w:color="auto" w:fill="FFFFFF"/>
              </w:rPr>
              <w:t xml:space="preserve">Розгляд звернень громадян, </w:t>
            </w:r>
            <w:r w:rsidRPr="006106E6">
              <w:rPr>
                <w:b/>
                <w:bCs/>
                <w:sz w:val="28"/>
                <w:szCs w:val="28"/>
                <w:shd w:val="clear" w:color="auto" w:fill="FFFFFF"/>
              </w:rPr>
              <w:t>місцевих рад, райдержадміністрацій, підприємств, установ, закладів та організації</w:t>
            </w:r>
            <w:r w:rsidRPr="006106E6">
              <w:rPr>
                <w:b/>
                <w:sz w:val="28"/>
                <w:szCs w:val="28"/>
                <w:shd w:val="clear" w:color="auto" w:fill="FFFFFF"/>
              </w:rPr>
              <w:t xml:space="preserve"> з питань, віднесених до компетенції постійної комісії</w:t>
            </w:r>
          </w:p>
        </w:tc>
        <w:tc>
          <w:tcPr>
            <w:tcW w:w="3402" w:type="dxa"/>
          </w:tcPr>
          <w:p w:rsidR="006106E6" w:rsidRPr="006106E6" w:rsidRDefault="006106E6" w:rsidP="00E13409">
            <w:pPr>
              <w:shd w:val="clear" w:color="auto" w:fill="FFFFFF"/>
              <w:jc w:val="both"/>
              <w:rPr>
                <w:bCs/>
                <w:szCs w:val="28"/>
                <w:shd w:val="clear" w:color="auto" w:fill="FFFFFF"/>
                <w:lang w:val="uk-UA"/>
              </w:rPr>
            </w:pPr>
            <w:r w:rsidRPr="006106E6">
              <w:rPr>
                <w:bCs/>
                <w:szCs w:val="28"/>
                <w:shd w:val="clear" w:color="auto" w:fill="FFFFFF"/>
                <w:lang w:val="uk-UA"/>
              </w:rPr>
              <w:t>Місцеві ради, райдержадміністрації, комунальні підприємства, установи, заклади та організації, що є об’єктом спільної власності територіальних громад сіл, селищ, міст Рівненської області, заявники</w:t>
            </w:r>
          </w:p>
        </w:tc>
      </w:tr>
      <w:tr w:rsidR="006106E6" w:rsidRPr="006106E6" w:rsidTr="006106E6">
        <w:tc>
          <w:tcPr>
            <w:tcW w:w="709" w:type="dxa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3</w:t>
            </w:r>
          </w:p>
        </w:tc>
        <w:tc>
          <w:tcPr>
            <w:tcW w:w="5811" w:type="dxa"/>
          </w:tcPr>
          <w:p w:rsidR="006106E6" w:rsidRPr="006106E6" w:rsidRDefault="006106E6" w:rsidP="00E13409">
            <w:pPr>
              <w:pStyle w:val="a9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6106E6">
              <w:rPr>
                <w:sz w:val="28"/>
                <w:szCs w:val="28"/>
                <w:lang w:val="uk-UA"/>
              </w:rPr>
              <w:t xml:space="preserve">Про звіт постійної комісії Рівненської обласної ради з </w:t>
            </w:r>
            <w:r w:rsidRPr="006106E6">
              <w:rPr>
                <w:sz w:val="28"/>
                <w:szCs w:val="28"/>
                <w:shd w:val="clear" w:color="auto" w:fill="FFFFFF"/>
                <w:lang w:val="uk-UA"/>
              </w:rPr>
              <w:t xml:space="preserve">питань </w:t>
            </w:r>
            <w:r w:rsidRPr="006106E6">
              <w:rPr>
                <w:sz w:val="28"/>
                <w:szCs w:val="28"/>
                <w:lang w:val="uk-UA"/>
              </w:rPr>
              <w:t>будівництва, розвитку інфраструктури та місцевого самоврядування за 2025 рік</w:t>
            </w:r>
          </w:p>
        </w:tc>
        <w:tc>
          <w:tcPr>
            <w:tcW w:w="3402" w:type="dxa"/>
          </w:tcPr>
          <w:p w:rsidR="006106E6" w:rsidRPr="006106E6" w:rsidRDefault="006106E6" w:rsidP="00E13409">
            <w:pPr>
              <w:shd w:val="clear" w:color="auto" w:fill="FFFFFF"/>
              <w:jc w:val="both"/>
              <w:rPr>
                <w:bCs/>
                <w:szCs w:val="28"/>
                <w:shd w:val="clear" w:color="auto" w:fill="FFFFFF"/>
                <w:lang w:val="uk-UA"/>
              </w:rPr>
            </w:pPr>
            <w:r w:rsidRPr="006106E6">
              <w:rPr>
                <w:szCs w:val="28"/>
                <w:lang w:val="uk-UA"/>
              </w:rPr>
              <w:t>Постійна комісія Рівненської обласної ради з питань будівництва, розвитку інфраструктури та місцевого самоврядування</w:t>
            </w:r>
          </w:p>
        </w:tc>
      </w:tr>
      <w:tr w:rsidR="006106E6" w:rsidRPr="006106E6" w:rsidTr="006106E6">
        <w:tc>
          <w:tcPr>
            <w:tcW w:w="709" w:type="dxa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4</w:t>
            </w:r>
          </w:p>
        </w:tc>
        <w:tc>
          <w:tcPr>
            <w:tcW w:w="5811" w:type="dxa"/>
          </w:tcPr>
          <w:p w:rsidR="006106E6" w:rsidRPr="006106E6" w:rsidRDefault="006106E6" w:rsidP="00E13409">
            <w:pPr>
              <w:jc w:val="both"/>
              <w:rPr>
                <w:b/>
                <w:szCs w:val="28"/>
                <w:shd w:val="clear" w:color="auto" w:fill="FFFFFF"/>
                <w:lang w:val="uk-UA"/>
              </w:rPr>
            </w:pPr>
            <w:r w:rsidRPr="006106E6">
              <w:rPr>
                <w:b/>
                <w:szCs w:val="28"/>
                <w:lang w:val="uk-UA"/>
              </w:rPr>
              <w:t>Про план роботи постійної комісії Рівненської обласної ради з питань будівництва, розвитку інфраструктури та місцевого самоврядування на 2026 рік</w:t>
            </w:r>
          </w:p>
        </w:tc>
        <w:tc>
          <w:tcPr>
            <w:tcW w:w="3402" w:type="dxa"/>
          </w:tcPr>
          <w:p w:rsidR="006106E6" w:rsidRPr="006106E6" w:rsidRDefault="006106E6" w:rsidP="00E13409">
            <w:pPr>
              <w:shd w:val="clear" w:color="auto" w:fill="FFFFFF"/>
              <w:jc w:val="both"/>
              <w:rPr>
                <w:bCs/>
                <w:szCs w:val="28"/>
                <w:shd w:val="clear" w:color="auto" w:fill="FFFFFF"/>
                <w:lang w:val="uk-UA"/>
              </w:rPr>
            </w:pPr>
            <w:r w:rsidRPr="006106E6">
              <w:rPr>
                <w:szCs w:val="28"/>
                <w:lang w:val="uk-UA"/>
              </w:rPr>
              <w:t>Постійна комісія Рівненської обласної ради з питань будівництва, розвитку інфраструктури та місцевого самоврядування</w:t>
            </w:r>
          </w:p>
        </w:tc>
      </w:tr>
      <w:tr w:rsidR="006106E6" w:rsidRPr="006106E6" w:rsidTr="006106E6">
        <w:tc>
          <w:tcPr>
            <w:tcW w:w="709" w:type="dxa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5</w:t>
            </w:r>
          </w:p>
        </w:tc>
        <w:tc>
          <w:tcPr>
            <w:tcW w:w="5811" w:type="dxa"/>
          </w:tcPr>
          <w:p w:rsidR="006106E6" w:rsidRPr="006106E6" w:rsidRDefault="006106E6" w:rsidP="00E13409">
            <w:pPr>
              <w:jc w:val="both"/>
              <w:rPr>
                <w:b/>
                <w:szCs w:val="28"/>
                <w:shd w:val="clear" w:color="auto" w:fill="FFFFFF"/>
                <w:lang w:val="uk-UA"/>
              </w:rPr>
            </w:pPr>
            <w:r w:rsidRPr="006106E6">
              <w:rPr>
                <w:b/>
                <w:szCs w:val="28"/>
                <w:lang w:val="uk-UA"/>
              </w:rPr>
              <w:t>Контроль за виконанням рекомендацій постійної комісії обласної ради з питань будівництва, розвитку інфраструктури та місцевого самоврядування</w:t>
            </w:r>
          </w:p>
        </w:tc>
        <w:tc>
          <w:tcPr>
            <w:tcW w:w="3402" w:type="dxa"/>
          </w:tcPr>
          <w:p w:rsidR="006106E6" w:rsidRPr="006106E6" w:rsidRDefault="006106E6" w:rsidP="00E13409">
            <w:pPr>
              <w:shd w:val="clear" w:color="auto" w:fill="FFFFFF"/>
              <w:jc w:val="both"/>
              <w:rPr>
                <w:bCs/>
                <w:szCs w:val="28"/>
                <w:shd w:val="clear" w:color="auto" w:fill="FFFFFF"/>
                <w:lang w:val="uk-UA"/>
              </w:rPr>
            </w:pPr>
            <w:r w:rsidRPr="006106E6">
              <w:rPr>
                <w:szCs w:val="28"/>
                <w:lang w:val="uk-UA"/>
              </w:rPr>
              <w:t>Постійна комісія Рівненської обласної ради з питань будівництва, розвитку інфраструктури та місцевого самоврядування</w:t>
            </w:r>
          </w:p>
        </w:tc>
      </w:tr>
    </w:tbl>
    <w:p w:rsidR="006106E6" w:rsidRPr="006106E6" w:rsidRDefault="006106E6" w:rsidP="006106E6">
      <w:pPr>
        <w:jc w:val="center"/>
        <w:rPr>
          <w:szCs w:val="28"/>
          <w:lang w:val="uk-UA"/>
        </w:rPr>
      </w:pPr>
    </w:p>
    <w:p w:rsidR="006106E6" w:rsidRPr="006106E6" w:rsidRDefault="006106E6" w:rsidP="006106E6">
      <w:pPr>
        <w:jc w:val="center"/>
        <w:rPr>
          <w:b/>
          <w:szCs w:val="28"/>
          <w:lang w:val="uk-UA"/>
        </w:rPr>
      </w:pPr>
      <w:r w:rsidRPr="006106E6">
        <w:rPr>
          <w:b/>
          <w:szCs w:val="28"/>
          <w:lang w:val="uk-UA"/>
        </w:rPr>
        <w:t>Упродовж року</w:t>
      </w:r>
    </w:p>
    <w:p w:rsidR="006106E6" w:rsidRPr="006106E6" w:rsidRDefault="006106E6" w:rsidP="006106E6">
      <w:pPr>
        <w:jc w:val="center"/>
        <w:rPr>
          <w:szCs w:val="28"/>
          <w:lang w:val="uk-UA"/>
        </w:rPr>
      </w:pPr>
    </w:p>
    <w:p w:rsidR="006106E6" w:rsidRPr="006106E6" w:rsidRDefault="006106E6" w:rsidP="006106E6">
      <w:pPr>
        <w:jc w:val="center"/>
        <w:rPr>
          <w:szCs w:val="28"/>
          <w:lang w:val="uk-UA"/>
        </w:rPr>
      </w:pPr>
      <w:r w:rsidRPr="006106E6">
        <w:rPr>
          <w:szCs w:val="28"/>
          <w:lang w:val="uk-UA"/>
        </w:rPr>
        <w:t>І. Вивчення, попередній розгляд та підготовка питань,</w:t>
      </w:r>
    </w:p>
    <w:p w:rsidR="006106E6" w:rsidRPr="006106E6" w:rsidRDefault="006106E6" w:rsidP="006106E6">
      <w:pPr>
        <w:jc w:val="center"/>
        <w:rPr>
          <w:szCs w:val="28"/>
          <w:lang w:val="uk-UA"/>
        </w:rPr>
      </w:pPr>
      <w:r w:rsidRPr="006106E6">
        <w:rPr>
          <w:szCs w:val="28"/>
          <w:lang w:val="uk-UA"/>
        </w:rPr>
        <w:t>запланованих до розгляду на пленарних засіданнях сесій обласної ради</w:t>
      </w:r>
    </w:p>
    <w:p w:rsidR="006106E6" w:rsidRPr="006106E6" w:rsidRDefault="006106E6" w:rsidP="006106E6">
      <w:pPr>
        <w:jc w:val="center"/>
        <w:rPr>
          <w:szCs w:val="28"/>
          <w:lang w:val="uk-UA"/>
        </w:rPr>
      </w:pPr>
      <w:r w:rsidRPr="006106E6">
        <w:rPr>
          <w:szCs w:val="28"/>
          <w:lang w:val="uk-UA"/>
        </w:rPr>
        <w:t>(сесійні питання)</w:t>
      </w:r>
    </w:p>
    <w:p w:rsidR="006106E6" w:rsidRPr="006106E6" w:rsidRDefault="006106E6" w:rsidP="006106E6">
      <w:pPr>
        <w:rPr>
          <w:szCs w:val="28"/>
          <w:lang w:val="uk-UA"/>
        </w:rPr>
      </w:pP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5812"/>
        <w:gridCol w:w="3402"/>
      </w:tblGrid>
      <w:tr w:rsidR="006106E6" w:rsidRPr="006106E6" w:rsidTr="006106E6">
        <w:tc>
          <w:tcPr>
            <w:tcW w:w="709" w:type="dxa"/>
            <w:vAlign w:val="center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№</w:t>
            </w:r>
          </w:p>
        </w:tc>
        <w:tc>
          <w:tcPr>
            <w:tcW w:w="5812" w:type="dxa"/>
            <w:vAlign w:val="center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Назва питання</w:t>
            </w:r>
          </w:p>
        </w:tc>
        <w:tc>
          <w:tcPr>
            <w:tcW w:w="3402" w:type="dxa"/>
            <w:vAlign w:val="center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Відповідальний за підготовку матеріалів</w:t>
            </w:r>
          </w:p>
        </w:tc>
      </w:tr>
      <w:tr w:rsidR="006106E6" w:rsidRPr="006106E6" w:rsidTr="006106E6">
        <w:tc>
          <w:tcPr>
            <w:tcW w:w="709" w:type="dxa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1</w:t>
            </w:r>
          </w:p>
        </w:tc>
        <w:tc>
          <w:tcPr>
            <w:tcW w:w="5812" w:type="dxa"/>
          </w:tcPr>
          <w:p w:rsidR="006106E6" w:rsidRPr="006106E6" w:rsidRDefault="006106E6" w:rsidP="00E13409">
            <w:pPr>
              <w:jc w:val="both"/>
              <w:rPr>
                <w:b/>
                <w:szCs w:val="28"/>
                <w:lang w:val="uk-UA"/>
              </w:rPr>
            </w:pPr>
            <w:r w:rsidRPr="006106E6">
              <w:rPr>
                <w:b/>
                <w:szCs w:val="28"/>
                <w:lang w:val="uk-UA" w:bidi="uk-UA"/>
              </w:rPr>
              <w:t>Про надання згоди на передачу вартості виконаних робіт по завершеному будівництвом, реконструкцією об’єктах</w:t>
            </w:r>
          </w:p>
        </w:tc>
        <w:tc>
          <w:tcPr>
            <w:tcW w:w="3402" w:type="dxa"/>
          </w:tcPr>
          <w:p w:rsidR="006106E6" w:rsidRPr="006106E6" w:rsidRDefault="006106E6" w:rsidP="00E13409">
            <w:pPr>
              <w:jc w:val="both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Департамент з питань будівництва та архітектури Рівненської облдержадміністрації</w:t>
            </w:r>
          </w:p>
        </w:tc>
      </w:tr>
      <w:tr w:rsidR="006106E6" w:rsidRPr="006106E6" w:rsidTr="006106E6">
        <w:tc>
          <w:tcPr>
            <w:tcW w:w="709" w:type="dxa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2</w:t>
            </w:r>
          </w:p>
        </w:tc>
        <w:tc>
          <w:tcPr>
            <w:tcW w:w="5812" w:type="dxa"/>
          </w:tcPr>
          <w:p w:rsidR="006106E6" w:rsidRPr="006106E6" w:rsidRDefault="006106E6" w:rsidP="00E13409">
            <w:pPr>
              <w:jc w:val="both"/>
              <w:rPr>
                <w:b/>
                <w:szCs w:val="28"/>
                <w:lang w:val="uk-UA"/>
              </w:rPr>
            </w:pPr>
            <w:r w:rsidRPr="006106E6">
              <w:rPr>
                <w:b/>
                <w:szCs w:val="28"/>
                <w:lang w:val="uk-UA" w:bidi="uk-UA"/>
              </w:rPr>
              <w:t>Про надання згоди на проведення будівельних робіт (реконструкції)</w:t>
            </w:r>
          </w:p>
        </w:tc>
        <w:tc>
          <w:tcPr>
            <w:tcW w:w="3402" w:type="dxa"/>
          </w:tcPr>
          <w:p w:rsidR="006106E6" w:rsidRPr="006106E6" w:rsidRDefault="006106E6" w:rsidP="00E13409">
            <w:pPr>
              <w:jc w:val="both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 xml:space="preserve">Структурні підрозділи Рівненської облдержадміністрації, </w:t>
            </w:r>
            <w:r w:rsidRPr="006106E6">
              <w:rPr>
                <w:bCs/>
                <w:szCs w:val="28"/>
                <w:shd w:val="clear" w:color="auto" w:fill="FFFFFF"/>
                <w:lang w:val="uk-UA"/>
              </w:rPr>
              <w:t xml:space="preserve">комунальні підприємства, установи, заклади та організації, що є об’єктом </w:t>
            </w:r>
            <w:r w:rsidRPr="006106E6">
              <w:rPr>
                <w:bCs/>
                <w:szCs w:val="28"/>
                <w:shd w:val="clear" w:color="auto" w:fill="FFFFFF"/>
                <w:lang w:val="uk-UA"/>
              </w:rPr>
              <w:lastRenderedPageBreak/>
              <w:t>спільної власності територіальних громад сіл, селищ, міст Рівненської області</w:t>
            </w:r>
          </w:p>
        </w:tc>
      </w:tr>
      <w:tr w:rsidR="006106E6" w:rsidRPr="006106E6" w:rsidTr="006106E6">
        <w:tc>
          <w:tcPr>
            <w:tcW w:w="709" w:type="dxa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5812" w:type="dxa"/>
          </w:tcPr>
          <w:p w:rsidR="006106E6" w:rsidRPr="006106E6" w:rsidRDefault="006106E6" w:rsidP="00E13409">
            <w:pPr>
              <w:jc w:val="both"/>
              <w:rPr>
                <w:b/>
                <w:szCs w:val="28"/>
                <w:lang w:val="uk-UA"/>
              </w:rPr>
            </w:pPr>
            <w:r w:rsidRPr="006106E6">
              <w:rPr>
                <w:b/>
                <w:szCs w:val="28"/>
                <w:lang w:val="uk-UA"/>
              </w:rPr>
              <w:t>Про внесення доповнень до плану підготовки проєктів регуляторних актів на 2025 рік</w:t>
            </w:r>
          </w:p>
        </w:tc>
        <w:tc>
          <w:tcPr>
            <w:tcW w:w="3402" w:type="dxa"/>
          </w:tcPr>
          <w:p w:rsidR="006106E6" w:rsidRPr="006106E6" w:rsidRDefault="006106E6" w:rsidP="00E13409">
            <w:pPr>
              <w:jc w:val="both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Виконавчий апарат Рівненської обласної ради</w:t>
            </w:r>
          </w:p>
        </w:tc>
      </w:tr>
    </w:tbl>
    <w:p w:rsidR="006106E6" w:rsidRPr="006106E6" w:rsidRDefault="006106E6" w:rsidP="006106E6">
      <w:pPr>
        <w:jc w:val="center"/>
        <w:rPr>
          <w:szCs w:val="28"/>
          <w:lang w:val="uk-UA"/>
        </w:rPr>
      </w:pPr>
    </w:p>
    <w:p w:rsidR="006106E6" w:rsidRPr="006106E6" w:rsidRDefault="006106E6" w:rsidP="006106E6">
      <w:pPr>
        <w:jc w:val="center"/>
        <w:rPr>
          <w:szCs w:val="28"/>
          <w:lang w:val="uk-UA"/>
        </w:rPr>
      </w:pPr>
      <w:r w:rsidRPr="006106E6">
        <w:rPr>
          <w:szCs w:val="28"/>
          <w:lang w:val="uk-UA"/>
        </w:rPr>
        <w:t>ІІ. Розгляд питань в порядку здійснення контролю</w:t>
      </w:r>
      <w:r w:rsidRPr="006106E6">
        <w:rPr>
          <w:szCs w:val="28"/>
          <w:lang w:val="uk-UA"/>
        </w:rPr>
        <w:br/>
        <w:t>за виконанням рішень обласної ради</w:t>
      </w:r>
    </w:p>
    <w:p w:rsidR="006106E6" w:rsidRPr="006106E6" w:rsidRDefault="006106E6" w:rsidP="006106E6">
      <w:pPr>
        <w:jc w:val="center"/>
        <w:rPr>
          <w:szCs w:val="28"/>
          <w:lang w:val="uk-UA"/>
        </w:rPr>
      </w:pP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5812"/>
        <w:gridCol w:w="3402"/>
      </w:tblGrid>
      <w:tr w:rsidR="006106E6" w:rsidRPr="006106E6" w:rsidTr="006106E6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№</w:t>
            </w:r>
          </w:p>
        </w:tc>
        <w:tc>
          <w:tcPr>
            <w:tcW w:w="5812" w:type="dxa"/>
            <w:vAlign w:val="center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Назва питання</w:t>
            </w:r>
          </w:p>
        </w:tc>
        <w:tc>
          <w:tcPr>
            <w:tcW w:w="3402" w:type="dxa"/>
            <w:vAlign w:val="center"/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Відповідальний за підготовку матеріалів</w:t>
            </w:r>
          </w:p>
        </w:tc>
      </w:tr>
      <w:tr w:rsidR="006106E6" w:rsidRPr="006106E6" w:rsidTr="006106E6">
        <w:tc>
          <w:tcPr>
            <w:tcW w:w="709" w:type="dxa"/>
            <w:tcBorders>
              <w:bottom w:val="single" w:sz="4" w:space="0" w:color="auto"/>
            </w:tcBorders>
          </w:tcPr>
          <w:p w:rsidR="006106E6" w:rsidRPr="006106E6" w:rsidRDefault="006106E6" w:rsidP="00E13409">
            <w:pPr>
              <w:jc w:val="center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1</w:t>
            </w:r>
          </w:p>
        </w:tc>
        <w:tc>
          <w:tcPr>
            <w:tcW w:w="5812" w:type="dxa"/>
          </w:tcPr>
          <w:p w:rsidR="006106E6" w:rsidRPr="006106E6" w:rsidRDefault="006106E6" w:rsidP="00E13409">
            <w:pPr>
              <w:jc w:val="both"/>
              <w:rPr>
                <w:rStyle w:val="a8"/>
                <w:b w:val="0"/>
                <w:szCs w:val="28"/>
                <w:lang w:val="uk-UA"/>
              </w:rPr>
            </w:pPr>
            <w:r w:rsidRPr="006106E6">
              <w:rPr>
                <w:b/>
                <w:szCs w:val="28"/>
                <w:lang w:val="uk-UA"/>
              </w:rPr>
              <w:t xml:space="preserve">Аналіз ефективності виконання обласних програм відповідно до рішення обласної ради від 02.06.2021 № 166 </w:t>
            </w:r>
            <w:r w:rsidRPr="006106E6">
              <w:rPr>
                <w:szCs w:val="28"/>
                <w:lang w:val="uk-UA"/>
              </w:rPr>
              <w:t>«</w:t>
            </w:r>
            <w:r w:rsidRPr="006106E6">
              <w:rPr>
                <w:rStyle w:val="a8"/>
                <w:szCs w:val="28"/>
                <w:lang w:val="uk-UA"/>
              </w:rPr>
              <w:t>Про Бюджетний регламент Рівненської обласної ради»:</w:t>
            </w:r>
          </w:p>
          <w:p w:rsidR="006106E6" w:rsidRPr="006106E6" w:rsidRDefault="006106E6" w:rsidP="00E13409">
            <w:pPr>
              <w:jc w:val="both"/>
              <w:rPr>
                <w:b/>
                <w:bCs/>
                <w:szCs w:val="28"/>
                <w:lang w:val="uk-UA"/>
              </w:rPr>
            </w:pPr>
            <w:r w:rsidRPr="006106E6">
              <w:rPr>
                <w:b/>
                <w:szCs w:val="28"/>
                <w:lang w:val="uk-UA"/>
              </w:rPr>
              <w:t>- </w:t>
            </w:r>
            <w:r w:rsidRPr="006106E6">
              <w:rPr>
                <w:b/>
                <w:szCs w:val="28"/>
                <w:shd w:val="clear" w:color="auto" w:fill="FFFFFF"/>
                <w:lang w:val="uk-UA"/>
              </w:rPr>
              <w:t>Програма розвитку дорожнього господарства Рівненської області на 2023 - 2025 роки (розпорядження голови Рівненської облдержадміністрації від 22.02.2023 № 69 зі змінами</w:t>
            </w:r>
            <w:r w:rsidRPr="006106E6">
              <w:rPr>
                <w:b/>
                <w:bCs/>
                <w:szCs w:val="28"/>
                <w:lang w:val="uk-UA"/>
              </w:rPr>
              <w:t>);</w:t>
            </w:r>
          </w:p>
          <w:p w:rsidR="006106E6" w:rsidRPr="006106E6" w:rsidRDefault="006106E6" w:rsidP="00E13409">
            <w:pPr>
              <w:jc w:val="both"/>
              <w:rPr>
                <w:b/>
                <w:bCs/>
                <w:szCs w:val="28"/>
                <w:lang w:val="uk-UA"/>
              </w:rPr>
            </w:pPr>
            <w:r w:rsidRPr="006106E6">
              <w:rPr>
                <w:b/>
                <w:szCs w:val="28"/>
                <w:lang w:val="uk-UA"/>
              </w:rPr>
              <w:t xml:space="preserve">- Програма заходів з відзначення державних і професійних свят, ювілейних дат, заохочення за заслуги перед Рівненською областю та інших заходів протокольного й офіційного характеру на 2021 - 2025 роки (рішення обласної ради від 21.08.2020 № </w:t>
            </w:r>
            <w:r w:rsidRPr="006106E6">
              <w:rPr>
                <w:b/>
                <w:bCs/>
                <w:szCs w:val="28"/>
                <w:lang w:val="uk-UA"/>
              </w:rPr>
              <w:t>1739 зі змінами);</w:t>
            </w:r>
          </w:p>
          <w:p w:rsidR="006106E6" w:rsidRPr="006106E6" w:rsidRDefault="006106E6" w:rsidP="00E13409">
            <w:pPr>
              <w:jc w:val="both"/>
              <w:rPr>
                <w:szCs w:val="28"/>
                <w:lang w:val="uk-UA"/>
              </w:rPr>
            </w:pPr>
            <w:r w:rsidRPr="006106E6">
              <w:rPr>
                <w:b/>
                <w:spacing w:val="-6"/>
                <w:szCs w:val="28"/>
                <w:lang w:val="uk-UA"/>
              </w:rPr>
              <w:t>- Обласна програма розвитку міжнародного</w:t>
            </w:r>
            <w:r w:rsidRPr="006106E6">
              <w:rPr>
                <w:b/>
                <w:szCs w:val="28"/>
                <w:lang w:val="uk-UA"/>
              </w:rPr>
              <w:t xml:space="preserve"> співробітництва на 2022 - 2024 роки (рішення обласної ради від 19.08.2021 № 247 зі змінами).</w:t>
            </w:r>
          </w:p>
        </w:tc>
        <w:tc>
          <w:tcPr>
            <w:tcW w:w="3402" w:type="dxa"/>
          </w:tcPr>
          <w:p w:rsidR="006106E6" w:rsidRPr="006106E6" w:rsidRDefault="006106E6" w:rsidP="00E13409">
            <w:pPr>
              <w:jc w:val="both"/>
              <w:rPr>
                <w:szCs w:val="28"/>
                <w:lang w:val="uk-UA"/>
              </w:rPr>
            </w:pPr>
          </w:p>
          <w:p w:rsidR="006106E6" w:rsidRPr="006106E6" w:rsidRDefault="006106E6" w:rsidP="00E13409">
            <w:pPr>
              <w:jc w:val="both"/>
              <w:rPr>
                <w:szCs w:val="28"/>
                <w:lang w:val="uk-UA"/>
              </w:rPr>
            </w:pPr>
          </w:p>
          <w:p w:rsidR="006106E6" w:rsidRPr="006106E6" w:rsidRDefault="006106E6" w:rsidP="00E13409">
            <w:pPr>
              <w:jc w:val="both"/>
              <w:rPr>
                <w:szCs w:val="28"/>
                <w:lang w:val="uk-UA"/>
              </w:rPr>
            </w:pPr>
          </w:p>
          <w:p w:rsidR="006106E6" w:rsidRPr="006106E6" w:rsidRDefault="006106E6" w:rsidP="00E13409">
            <w:pPr>
              <w:jc w:val="both"/>
              <w:rPr>
                <w:szCs w:val="28"/>
                <w:lang w:val="uk-UA"/>
              </w:rPr>
            </w:pPr>
          </w:p>
          <w:p w:rsidR="006106E6" w:rsidRPr="006106E6" w:rsidRDefault="006106E6" w:rsidP="00E13409">
            <w:pPr>
              <w:jc w:val="both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Департамент з питань будівництва та архітектури Рівненської облдержадміністрації</w:t>
            </w:r>
          </w:p>
          <w:p w:rsidR="006106E6" w:rsidRPr="006106E6" w:rsidRDefault="006106E6" w:rsidP="00E13409">
            <w:pPr>
              <w:jc w:val="both"/>
              <w:rPr>
                <w:szCs w:val="28"/>
                <w:lang w:val="uk-UA"/>
              </w:rPr>
            </w:pPr>
          </w:p>
          <w:p w:rsidR="006106E6" w:rsidRPr="006106E6" w:rsidRDefault="006106E6" w:rsidP="00E13409">
            <w:pPr>
              <w:jc w:val="both"/>
              <w:rPr>
                <w:szCs w:val="28"/>
                <w:lang w:val="uk-UA"/>
              </w:rPr>
            </w:pPr>
            <w:r w:rsidRPr="006106E6">
              <w:rPr>
                <w:szCs w:val="28"/>
                <w:lang w:val="uk-UA"/>
              </w:rPr>
              <w:t>Рівненська облдержадміністрація</w:t>
            </w:r>
          </w:p>
          <w:p w:rsidR="006106E6" w:rsidRPr="006106E6" w:rsidRDefault="006106E6" w:rsidP="00E13409">
            <w:pPr>
              <w:jc w:val="both"/>
              <w:rPr>
                <w:szCs w:val="28"/>
                <w:lang w:val="uk-UA"/>
              </w:rPr>
            </w:pPr>
          </w:p>
          <w:p w:rsidR="006106E6" w:rsidRPr="006106E6" w:rsidRDefault="006106E6" w:rsidP="00E13409">
            <w:pPr>
              <w:jc w:val="both"/>
              <w:rPr>
                <w:szCs w:val="28"/>
                <w:lang w:val="uk-UA"/>
              </w:rPr>
            </w:pPr>
          </w:p>
          <w:p w:rsidR="006106E6" w:rsidRPr="006106E6" w:rsidRDefault="006106E6" w:rsidP="00E13409">
            <w:pPr>
              <w:jc w:val="both"/>
              <w:rPr>
                <w:szCs w:val="28"/>
                <w:lang w:val="uk-UA"/>
              </w:rPr>
            </w:pPr>
          </w:p>
          <w:p w:rsidR="006106E6" w:rsidRPr="006106E6" w:rsidRDefault="006106E6" w:rsidP="00E13409">
            <w:pPr>
              <w:jc w:val="both"/>
              <w:rPr>
                <w:szCs w:val="28"/>
                <w:lang w:val="uk-UA"/>
              </w:rPr>
            </w:pPr>
          </w:p>
          <w:p w:rsidR="006106E6" w:rsidRPr="006106E6" w:rsidRDefault="006106E6" w:rsidP="00E13409">
            <w:pPr>
              <w:jc w:val="both"/>
              <w:rPr>
                <w:szCs w:val="28"/>
                <w:lang w:val="uk-UA"/>
              </w:rPr>
            </w:pPr>
          </w:p>
          <w:p w:rsidR="006106E6" w:rsidRPr="006106E6" w:rsidRDefault="006106E6" w:rsidP="00E13409">
            <w:pPr>
              <w:jc w:val="both"/>
              <w:rPr>
                <w:szCs w:val="28"/>
                <w:lang w:val="uk-UA"/>
              </w:rPr>
            </w:pPr>
            <w:r w:rsidRPr="006106E6">
              <w:rPr>
                <w:szCs w:val="28"/>
                <w:shd w:val="clear" w:color="auto" w:fill="FFFFFF"/>
                <w:lang w:val="uk-UA"/>
              </w:rPr>
              <w:t xml:space="preserve">Управління міжнародного співробітництва та європейської інтеграції </w:t>
            </w:r>
            <w:r w:rsidRPr="006106E6">
              <w:rPr>
                <w:szCs w:val="28"/>
                <w:lang w:val="uk-UA"/>
              </w:rPr>
              <w:t>Рівненської облдержадміністрації</w:t>
            </w:r>
          </w:p>
        </w:tc>
      </w:tr>
    </w:tbl>
    <w:p w:rsidR="006106E6" w:rsidRPr="006106E6" w:rsidRDefault="006106E6" w:rsidP="006106E6">
      <w:pPr>
        <w:jc w:val="both"/>
        <w:rPr>
          <w:szCs w:val="28"/>
          <w:lang w:val="uk-UA"/>
        </w:rPr>
      </w:pPr>
    </w:p>
    <w:sectPr w:rsidR="006106E6" w:rsidRPr="006106E6" w:rsidSect="005B3C8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6C"/>
    <w:rsid w:val="00000AA7"/>
    <w:rsid w:val="000063D7"/>
    <w:rsid w:val="00012970"/>
    <w:rsid w:val="0003010E"/>
    <w:rsid w:val="000358AB"/>
    <w:rsid w:val="0008561A"/>
    <w:rsid w:val="00095EBA"/>
    <w:rsid w:val="000A2873"/>
    <w:rsid w:val="000A4426"/>
    <w:rsid w:val="000A54C8"/>
    <w:rsid w:val="000B3A75"/>
    <w:rsid w:val="000D0AC5"/>
    <w:rsid w:val="000E7EAD"/>
    <w:rsid w:val="000F4AA2"/>
    <w:rsid w:val="001005F5"/>
    <w:rsid w:val="0011000F"/>
    <w:rsid w:val="0011621D"/>
    <w:rsid w:val="0013565C"/>
    <w:rsid w:val="00161A53"/>
    <w:rsid w:val="00161BDD"/>
    <w:rsid w:val="0018277B"/>
    <w:rsid w:val="001A0D99"/>
    <w:rsid w:val="001A58B7"/>
    <w:rsid w:val="001C434A"/>
    <w:rsid w:val="001C6D06"/>
    <w:rsid w:val="001E06DE"/>
    <w:rsid w:val="001F033F"/>
    <w:rsid w:val="001F15B4"/>
    <w:rsid w:val="001F781B"/>
    <w:rsid w:val="00207AD9"/>
    <w:rsid w:val="00234DC5"/>
    <w:rsid w:val="002437FE"/>
    <w:rsid w:val="00255C91"/>
    <w:rsid w:val="00262543"/>
    <w:rsid w:val="002714C3"/>
    <w:rsid w:val="00284458"/>
    <w:rsid w:val="002A656B"/>
    <w:rsid w:val="002B13F9"/>
    <w:rsid w:val="002B7CE9"/>
    <w:rsid w:val="002C0B1A"/>
    <w:rsid w:val="002C0DDE"/>
    <w:rsid w:val="002C10C0"/>
    <w:rsid w:val="002D5379"/>
    <w:rsid w:val="002D7CAB"/>
    <w:rsid w:val="002F04E1"/>
    <w:rsid w:val="00311E1B"/>
    <w:rsid w:val="0034697F"/>
    <w:rsid w:val="003824E4"/>
    <w:rsid w:val="00395B08"/>
    <w:rsid w:val="003B317D"/>
    <w:rsid w:val="003B580C"/>
    <w:rsid w:val="003D2FF9"/>
    <w:rsid w:val="003E13E4"/>
    <w:rsid w:val="003E282B"/>
    <w:rsid w:val="003E4A06"/>
    <w:rsid w:val="003E5AC3"/>
    <w:rsid w:val="003F1B32"/>
    <w:rsid w:val="003F7AE2"/>
    <w:rsid w:val="00404FF5"/>
    <w:rsid w:val="00432A65"/>
    <w:rsid w:val="00442472"/>
    <w:rsid w:val="00474601"/>
    <w:rsid w:val="00486153"/>
    <w:rsid w:val="004B19A1"/>
    <w:rsid w:val="004B2FC9"/>
    <w:rsid w:val="004E11FF"/>
    <w:rsid w:val="004F428F"/>
    <w:rsid w:val="00505EDB"/>
    <w:rsid w:val="0051235C"/>
    <w:rsid w:val="0051776F"/>
    <w:rsid w:val="0053386D"/>
    <w:rsid w:val="005379AE"/>
    <w:rsid w:val="005450E9"/>
    <w:rsid w:val="00553DFB"/>
    <w:rsid w:val="00555ADB"/>
    <w:rsid w:val="00565B74"/>
    <w:rsid w:val="0057133A"/>
    <w:rsid w:val="0058592C"/>
    <w:rsid w:val="005A70A1"/>
    <w:rsid w:val="005B3C8C"/>
    <w:rsid w:val="005B3D42"/>
    <w:rsid w:val="005C19EE"/>
    <w:rsid w:val="005C49D1"/>
    <w:rsid w:val="005D5CE9"/>
    <w:rsid w:val="005F108C"/>
    <w:rsid w:val="006106E6"/>
    <w:rsid w:val="00630722"/>
    <w:rsid w:val="00632DC7"/>
    <w:rsid w:val="00646585"/>
    <w:rsid w:val="006544E5"/>
    <w:rsid w:val="00655B78"/>
    <w:rsid w:val="00656E1D"/>
    <w:rsid w:val="006865CC"/>
    <w:rsid w:val="00686CB9"/>
    <w:rsid w:val="00695932"/>
    <w:rsid w:val="006C0DD3"/>
    <w:rsid w:val="006F3E81"/>
    <w:rsid w:val="006F50DF"/>
    <w:rsid w:val="006F529D"/>
    <w:rsid w:val="007308E0"/>
    <w:rsid w:val="00731A6A"/>
    <w:rsid w:val="00736152"/>
    <w:rsid w:val="00741E1A"/>
    <w:rsid w:val="00742CAC"/>
    <w:rsid w:val="007523B8"/>
    <w:rsid w:val="007572E5"/>
    <w:rsid w:val="007578B9"/>
    <w:rsid w:val="0078259C"/>
    <w:rsid w:val="007831E0"/>
    <w:rsid w:val="00793A5C"/>
    <w:rsid w:val="007D6A84"/>
    <w:rsid w:val="007E4F2E"/>
    <w:rsid w:val="007E5CD5"/>
    <w:rsid w:val="007E6A79"/>
    <w:rsid w:val="007E6F66"/>
    <w:rsid w:val="007F7F57"/>
    <w:rsid w:val="00804DA6"/>
    <w:rsid w:val="00811253"/>
    <w:rsid w:val="00836F47"/>
    <w:rsid w:val="00846D27"/>
    <w:rsid w:val="00850F13"/>
    <w:rsid w:val="008573ED"/>
    <w:rsid w:val="008574DB"/>
    <w:rsid w:val="008622A8"/>
    <w:rsid w:val="00870CBA"/>
    <w:rsid w:val="008A0A7B"/>
    <w:rsid w:val="008A6713"/>
    <w:rsid w:val="008A7075"/>
    <w:rsid w:val="008A7787"/>
    <w:rsid w:val="008F43AA"/>
    <w:rsid w:val="008F44BD"/>
    <w:rsid w:val="00901BDE"/>
    <w:rsid w:val="00916B37"/>
    <w:rsid w:val="00935391"/>
    <w:rsid w:val="0093641F"/>
    <w:rsid w:val="009405BA"/>
    <w:rsid w:val="009427CC"/>
    <w:rsid w:val="0096694B"/>
    <w:rsid w:val="009957BD"/>
    <w:rsid w:val="009A57B6"/>
    <w:rsid w:val="009A61F5"/>
    <w:rsid w:val="009C0268"/>
    <w:rsid w:val="009D2562"/>
    <w:rsid w:val="009D536C"/>
    <w:rsid w:val="009F0906"/>
    <w:rsid w:val="00A058AD"/>
    <w:rsid w:val="00A06D3B"/>
    <w:rsid w:val="00A324CB"/>
    <w:rsid w:val="00A74117"/>
    <w:rsid w:val="00AC3580"/>
    <w:rsid w:val="00AD6077"/>
    <w:rsid w:val="00AE381E"/>
    <w:rsid w:val="00AE7B81"/>
    <w:rsid w:val="00B01033"/>
    <w:rsid w:val="00B16171"/>
    <w:rsid w:val="00B2073F"/>
    <w:rsid w:val="00B23327"/>
    <w:rsid w:val="00B3079E"/>
    <w:rsid w:val="00B32565"/>
    <w:rsid w:val="00B32FD9"/>
    <w:rsid w:val="00B350FA"/>
    <w:rsid w:val="00B44C47"/>
    <w:rsid w:val="00B52E54"/>
    <w:rsid w:val="00B61350"/>
    <w:rsid w:val="00B625CB"/>
    <w:rsid w:val="00B65654"/>
    <w:rsid w:val="00B97578"/>
    <w:rsid w:val="00BC4E3B"/>
    <w:rsid w:val="00BC5635"/>
    <w:rsid w:val="00BD1B5E"/>
    <w:rsid w:val="00BD1E85"/>
    <w:rsid w:val="00BD5D4D"/>
    <w:rsid w:val="00BE1630"/>
    <w:rsid w:val="00BE2717"/>
    <w:rsid w:val="00BE338B"/>
    <w:rsid w:val="00BE4C00"/>
    <w:rsid w:val="00BE7CB8"/>
    <w:rsid w:val="00C2270D"/>
    <w:rsid w:val="00C32934"/>
    <w:rsid w:val="00C334E7"/>
    <w:rsid w:val="00C4545E"/>
    <w:rsid w:val="00C520CD"/>
    <w:rsid w:val="00C61CDE"/>
    <w:rsid w:val="00C63296"/>
    <w:rsid w:val="00C76DA7"/>
    <w:rsid w:val="00CA5EE3"/>
    <w:rsid w:val="00CD0B6D"/>
    <w:rsid w:val="00D13455"/>
    <w:rsid w:val="00D31D1B"/>
    <w:rsid w:val="00D60E2E"/>
    <w:rsid w:val="00D635C6"/>
    <w:rsid w:val="00D8012C"/>
    <w:rsid w:val="00D801E6"/>
    <w:rsid w:val="00D838B2"/>
    <w:rsid w:val="00DB1AFF"/>
    <w:rsid w:val="00DB362C"/>
    <w:rsid w:val="00DE0650"/>
    <w:rsid w:val="00DE6149"/>
    <w:rsid w:val="00DF01F5"/>
    <w:rsid w:val="00E011AA"/>
    <w:rsid w:val="00E071D2"/>
    <w:rsid w:val="00E223F3"/>
    <w:rsid w:val="00E32E49"/>
    <w:rsid w:val="00E42B75"/>
    <w:rsid w:val="00E53F39"/>
    <w:rsid w:val="00E53FCC"/>
    <w:rsid w:val="00E60C36"/>
    <w:rsid w:val="00E852EB"/>
    <w:rsid w:val="00E906F8"/>
    <w:rsid w:val="00E9070E"/>
    <w:rsid w:val="00E934CA"/>
    <w:rsid w:val="00EA72EA"/>
    <w:rsid w:val="00EE00D1"/>
    <w:rsid w:val="00EF7BA8"/>
    <w:rsid w:val="00F01A1A"/>
    <w:rsid w:val="00F04ED4"/>
    <w:rsid w:val="00F11A6B"/>
    <w:rsid w:val="00F14BC7"/>
    <w:rsid w:val="00F15736"/>
    <w:rsid w:val="00F3067B"/>
    <w:rsid w:val="00F34529"/>
    <w:rsid w:val="00F35292"/>
    <w:rsid w:val="00F563F9"/>
    <w:rsid w:val="00F56AAD"/>
    <w:rsid w:val="00F62430"/>
    <w:rsid w:val="00F71CA9"/>
    <w:rsid w:val="00F924CF"/>
    <w:rsid w:val="00F973A2"/>
    <w:rsid w:val="00FB76F1"/>
    <w:rsid w:val="00FE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A179CF"/>
  <w15:docId w15:val="{1D1787FD-B2E5-434B-A864-52B5F448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3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paragraph" w:styleId="2">
    <w:name w:val="heading 2"/>
    <w:basedOn w:val="a"/>
    <w:link w:val="20"/>
    <w:uiPriority w:val="9"/>
    <w:qFormat/>
    <w:rsid w:val="00F56AAD"/>
    <w:pPr>
      <w:spacing w:before="100" w:beforeAutospacing="1" w:after="100" w:afterAutospacing="1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536C"/>
    <w:pPr>
      <w:jc w:val="center"/>
    </w:pPr>
    <w:rPr>
      <w:rFonts w:ascii="Arial" w:hAnsi="Arial"/>
      <w:b/>
      <w:sz w:val="26"/>
      <w:lang w:val="uk-UA"/>
    </w:rPr>
  </w:style>
  <w:style w:type="character" w:customStyle="1" w:styleId="a4">
    <w:name w:val="Назва Знак"/>
    <w:basedOn w:val="a0"/>
    <w:link w:val="a3"/>
    <w:rsid w:val="009D536C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5">
    <w:name w:val="Body Text"/>
    <w:basedOn w:val="a"/>
    <w:link w:val="a6"/>
    <w:rsid w:val="009D536C"/>
    <w:pPr>
      <w:jc w:val="both"/>
    </w:pPr>
    <w:rPr>
      <w:rFonts w:ascii="Arial" w:hAnsi="Arial"/>
      <w:lang w:val="uk-UA"/>
    </w:rPr>
  </w:style>
  <w:style w:type="character" w:customStyle="1" w:styleId="a6">
    <w:name w:val="Основний текст Знак"/>
    <w:basedOn w:val="a0"/>
    <w:link w:val="a5"/>
    <w:uiPriority w:val="99"/>
    <w:rsid w:val="009D536C"/>
    <w:rPr>
      <w:rFonts w:ascii="Arial" w:eastAsia="Times New Roman" w:hAnsi="Arial" w:cs="Times New Roman"/>
      <w:sz w:val="28"/>
      <w:szCs w:val="20"/>
      <w:lang w:eastAsia="uk-UA"/>
    </w:rPr>
  </w:style>
  <w:style w:type="table" w:styleId="a7">
    <w:name w:val="Table Grid"/>
    <w:basedOn w:val="a1"/>
    <w:uiPriority w:val="59"/>
    <w:rsid w:val="009D5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9D536C"/>
    <w:rPr>
      <w:b/>
      <w:bCs/>
    </w:rPr>
  </w:style>
  <w:style w:type="paragraph" w:styleId="a9">
    <w:name w:val="Subtitle"/>
    <w:basedOn w:val="a"/>
    <w:link w:val="aa"/>
    <w:qFormat/>
    <w:rsid w:val="009D536C"/>
    <w:pPr>
      <w:ind w:right="-668"/>
      <w:jc w:val="center"/>
    </w:pPr>
    <w:rPr>
      <w:b/>
      <w:sz w:val="36"/>
      <w:lang w:val="en-US"/>
    </w:rPr>
  </w:style>
  <w:style w:type="character" w:customStyle="1" w:styleId="aa">
    <w:name w:val="Підзаголовок Знак"/>
    <w:basedOn w:val="a0"/>
    <w:link w:val="a9"/>
    <w:rsid w:val="009D536C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styleId="3">
    <w:name w:val="Body Text Indent 3"/>
    <w:basedOn w:val="a"/>
    <w:link w:val="30"/>
    <w:uiPriority w:val="99"/>
    <w:rsid w:val="009D536C"/>
    <w:pPr>
      <w:spacing w:after="120"/>
      <w:ind w:left="283"/>
    </w:pPr>
    <w:rPr>
      <w:sz w:val="16"/>
      <w:szCs w:val="16"/>
      <w:lang w:val="en-US"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9D536C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34697F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4697F"/>
    <w:rPr>
      <w:rFonts w:ascii="Tahoma" w:eastAsia="Times New Roman" w:hAnsi="Tahoma" w:cs="Tahoma"/>
      <w:sz w:val="16"/>
      <w:szCs w:val="16"/>
      <w:lang w:val="ru-RU" w:eastAsia="uk-UA"/>
    </w:rPr>
  </w:style>
  <w:style w:type="character" w:customStyle="1" w:styleId="rvts23">
    <w:name w:val="rvts23"/>
    <w:rsid w:val="00B61350"/>
  </w:style>
  <w:style w:type="character" w:styleId="ad">
    <w:name w:val="Emphasis"/>
    <w:basedOn w:val="a0"/>
    <w:uiPriority w:val="20"/>
    <w:qFormat/>
    <w:rsid w:val="005A70A1"/>
    <w:rPr>
      <w:i/>
      <w:iCs/>
    </w:rPr>
  </w:style>
  <w:style w:type="paragraph" w:styleId="ae">
    <w:name w:val="No Spacing"/>
    <w:uiPriority w:val="1"/>
    <w:qFormat/>
    <w:rsid w:val="005A7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Hyperlink"/>
    <w:basedOn w:val="a0"/>
    <w:uiPriority w:val="99"/>
    <w:unhideWhenUsed/>
    <w:rsid w:val="00E071D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56AA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f0">
    <w:name w:val="Normal (Web)"/>
    <w:basedOn w:val="a"/>
    <w:uiPriority w:val="99"/>
    <w:unhideWhenUsed/>
    <w:rsid w:val="009A57B6"/>
    <w:pPr>
      <w:spacing w:before="100" w:beforeAutospacing="1" w:after="100" w:afterAutospacing="1"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or.gov.ua/rishennya-oblasnoyi-radi-8-sklikannya/247-pro-oblasnu-programu-rozvitku-mizhnarodnogo-spivrobitnic-16299666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28EEF-7325-4ED5-AFA2-92057D3D8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15</Pages>
  <Words>13608</Words>
  <Characters>7758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KRSO</dc:creator>
  <cp:lastModifiedBy>Сергій</cp:lastModifiedBy>
  <cp:revision>126</cp:revision>
  <cp:lastPrinted>2024-04-24T06:37:00Z</cp:lastPrinted>
  <dcterms:created xsi:type="dcterms:W3CDTF">2022-02-21T14:47:00Z</dcterms:created>
  <dcterms:modified xsi:type="dcterms:W3CDTF">2024-12-16T07:45:00Z</dcterms:modified>
</cp:coreProperties>
</file>