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CA" w:rsidRPr="002A50C7" w:rsidRDefault="00FF2866">
      <w:pPr>
        <w:spacing w:after="0" w:line="240" w:lineRule="auto"/>
        <w:jc w:val="center"/>
        <w:rPr>
          <w:b/>
          <w:sz w:val="28"/>
          <w:szCs w:val="28"/>
        </w:rPr>
      </w:pPr>
      <w:r w:rsidRPr="002A50C7">
        <w:rPr>
          <w:rFonts w:ascii="Times New Roman" w:hAnsi="Times New Roman" w:cs="Times New Roman"/>
          <w:b/>
          <w:sz w:val="28"/>
          <w:szCs w:val="28"/>
        </w:rPr>
        <w:t xml:space="preserve">Порівняльна таблиця змін </w:t>
      </w:r>
    </w:p>
    <w:p w:rsidR="001F50CA" w:rsidRPr="00FC4F8B" w:rsidRDefault="00FF2866">
      <w:pPr>
        <w:spacing w:after="0" w:line="240" w:lineRule="auto"/>
        <w:jc w:val="center"/>
        <w:rPr>
          <w:sz w:val="28"/>
          <w:szCs w:val="28"/>
        </w:rPr>
      </w:pPr>
      <w:r w:rsidRPr="00FC4F8B">
        <w:rPr>
          <w:rFonts w:ascii="Times New Roman" w:hAnsi="Times New Roman" w:cs="Times New Roman"/>
          <w:sz w:val="28"/>
          <w:szCs w:val="28"/>
        </w:rPr>
        <w:t xml:space="preserve">до </w:t>
      </w:r>
      <w:r w:rsidR="00FC4F8B" w:rsidRPr="00FC4F8B">
        <w:rPr>
          <w:rFonts w:ascii="Times New Roman" w:hAnsi="Times New Roman" w:cs="Times New Roman"/>
          <w:bCs/>
          <w:sz w:val="28"/>
          <w:szCs w:val="28"/>
        </w:rPr>
        <w:t>Положення  комунального закладу «Рівненський обласний центр комплексної реабілітації»</w:t>
      </w:r>
      <w:r w:rsidR="00FC4F8B" w:rsidRPr="00FC4F8B">
        <w:rPr>
          <w:bCs/>
          <w:sz w:val="28"/>
          <w:szCs w:val="28"/>
        </w:rPr>
        <w:t xml:space="preserve"> </w:t>
      </w:r>
      <w:r w:rsidR="00FC4F8B" w:rsidRPr="00FC4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Рівненської обласної ради</w:t>
      </w:r>
    </w:p>
    <w:p w:rsidR="001F50CA" w:rsidRPr="00FC4F8B" w:rsidRDefault="001F50C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a"/>
        <w:tblW w:w="14573" w:type="dxa"/>
        <w:tblLayout w:type="fixed"/>
        <w:tblLook w:val="04A0"/>
      </w:tblPr>
      <w:tblGrid>
        <w:gridCol w:w="675"/>
        <w:gridCol w:w="6810"/>
        <w:gridCol w:w="7088"/>
      </w:tblGrid>
      <w:tr w:rsidR="001F50CA" w:rsidRPr="002A50C7" w:rsidTr="00CB6921">
        <w:tc>
          <w:tcPr>
            <w:tcW w:w="675" w:type="dxa"/>
          </w:tcPr>
          <w:p w:rsidR="001F50CA" w:rsidRPr="002A50C7" w:rsidRDefault="001F50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0" w:type="dxa"/>
          </w:tcPr>
          <w:p w:rsidR="001F50CA" w:rsidRPr="002A50C7" w:rsidRDefault="00FC4F8B" w:rsidP="00676FB8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Положення</w:t>
            </w:r>
            <w:r w:rsidR="002C2820" w:rsidRPr="002A50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2C2820" w:rsidRPr="002A50C7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C2820" w:rsidRPr="002A50C7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затверджен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е</w:t>
            </w:r>
            <w:proofErr w:type="spellEnd"/>
            <w:r w:rsidR="002A50C7" w:rsidRPr="002A50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рішенням Рівненської </w:t>
            </w:r>
            <w:r w:rsidR="002A50C7" w:rsidRPr="00676F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обласної ради </w:t>
            </w:r>
            <w:r w:rsidR="00676FB8" w:rsidRPr="00676F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від 23 червня 2023 року № 707</w:t>
            </w:r>
          </w:p>
        </w:tc>
        <w:tc>
          <w:tcPr>
            <w:tcW w:w="7088" w:type="dxa"/>
          </w:tcPr>
          <w:p w:rsidR="001F50CA" w:rsidRPr="002A50C7" w:rsidRDefault="002C2820" w:rsidP="00FC4F8B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A50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Нова редакція </w:t>
            </w:r>
            <w:r w:rsidR="00FC4F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Положення</w:t>
            </w:r>
          </w:p>
        </w:tc>
      </w:tr>
      <w:tr w:rsidR="00676FB8" w:rsidRPr="00CB6921" w:rsidTr="00CB6921">
        <w:tc>
          <w:tcPr>
            <w:tcW w:w="675" w:type="dxa"/>
          </w:tcPr>
          <w:p w:rsidR="00676FB8" w:rsidRPr="00CB6921" w:rsidRDefault="00CB69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0" w:type="dxa"/>
          </w:tcPr>
          <w:p w:rsidR="00676FB8" w:rsidRPr="00CB6921" w:rsidRDefault="00CB6921" w:rsidP="00676FB8">
            <w:pPr>
              <w:pStyle w:val="a4"/>
              <w:spacing w:after="0" w:line="240" w:lineRule="auto"/>
              <w:ind w:right="-567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676FB8" w:rsidRPr="00CB6921">
              <w:rPr>
                <w:rFonts w:ascii="Times New Roman" w:hAnsi="Times New Roman" w:cs="Times New Roman"/>
                <w:sz w:val="24"/>
                <w:szCs w:val="24"/>
              </w:rPr>
              <w:t>Комунальний заклад "Рівненський обласний центр комплексної реабілітації" Рівненської обласної ради (далі – Заклад) – реабілітаційна установа, цільовим призначенням якої є: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right="-567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здійснення комплексу реабілітаційних заходів, спрямованих на створення умов для всебічного розвитку, засвоєння знань, умінь, навичок, досягнення і збереження максимальної незалежності, фізичних, розумових, соціальних, професійних здібностей з метою максимальної реалізації особистого потенціалу;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right="-567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сприяння психосоціальній адаптації до зміненої життєвої ситуації учасників бойових дій, осіб з інвалідністю внаслідок війни, членів сімей загиблих (померлих) Захисників і Захисниць України, осіб, які звільнені з полону, членів сімей зниклих безвісти за особливих обставин та тих, хто перебуває в полоні (далі – ветеранів війни та членів їхніх родин), внутрішньо переміщених осіб та осіб, які отримали поранення.  </w:t>
            </w:r>
          </w:p>
          <w:p w:rsidR="00676FB8" w:rsidRPr="00CB6921" w:rsidRDefault="00676FB8" w:rsidP="00676FB8">
            <w:pPr>
              <w:widowControl w:val="0"/>
              <w:spacing w:after="0" w:line="240" w:lineRule="auto"/>
              <w:ind w:right="-567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676FB8" w:rsidRPr="00CB6921" w:rsidRDefault="00CB6921" w:rsidP="00676FB8">
            <w:pPr>
              <w:pStyle w:val="a4"/>
              <w:spacing w:after="0" w:line="240" w:lineRule="auto"/>
              <w:ind w:right="-567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676FB8" w:rsidRPr="00CB6921">
              <w:rPr>
                <w:rFonts w:ascii="Times New Roman" w:hAnsi="Times New Roman" w:cs="Times New Roman"/>
                <w:sz w:val="24"/>
                <w:szCs w:val="24"/>
              </w:rPr>
              <w:t>Комунальний заклад "Рівненський обласний центр комплексної реабілітації" Рівненської обласної ради (далі – Заклад) – реабілітаційна установа, цільовим призначенням якої є: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right="-567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комплексу реабілітаційних заходів, спрямованих </w:t>
            </w: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на створення умов для всебічного розвитку, засвоєння знань, умінь, навичок, досягнення і збереження максимальної незалежності, фізичних, розумових, соціальних, професійних здібностей з метою максимальної реалізації особистого потенціалу;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right="-567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сприяння психосоціальній адаптації до зміненої життєвої ситуації учасників бойових дій, осіб з інвалідністю внаслідок війни, членів сімей загиблих (померлих) Захисників і Захисниць України, осіб, які звільнені з полону, членів сімей зниклих безвісти за особливих обставин та тих, хто перебуває в полоні (далі – ветеранів війни та членів їхніх родин), внутрішньо переміщених осіб та осіб, які отримали поранення.  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right="-567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Соціальна адаптація ветеранів війни та членів їхніх сімей спрямована на допомогу в аналізі життєвої ситуації, визначення основних методів розв’язання проблем і </w:t>
            </w:r>
            <w:proofErr w:type="spellStart"/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перенаправлення</w:t>
            </w:r>
            <w:proofErr w:type="spellEnd"/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 потреби) до відповідних фахівців з метою їх розв’язання (за декларованим / зареєстрованим місцем проживання (перебування) надання психологічної допомоги, проведення корекції психологічного стану та поведінки в повсякденному житті;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right="-567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допомога в зміцненні / відновленні родинних і суспільних зав’язків, у тому числі шляхом сімейного консультування;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right="-567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створення умов для формування та розвитку соціальних і комунікаційних навичок;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right="-567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надання інформації з питань соціального захисту;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right="-567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 групових психологічних тренінгів з питань, що стосуються персональних та сімейних цінностей, підтримки власних ресурсів в поточних умовах та підтримки один одного.</w:t>
            </w:r>
          </w:p>
          <w:p w:rsidR="00676FB8" w:rsidRPr="00CB6921" w:rsidRDefault="00676FB8" w:rsidP="00676FB8">
            <w:pPr>
              <w:widowControl w:val="0"/>
              <w:spacing w:after="0" w:line="240" w:lineRule="auto"/>
              <w:ind w:right="-567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6FB8" w:rsidRPr="00CB6921" w:rsidTr="00CB6921">
        <w:tc>
          <w:tcPr>
            <w:tcW w:w="675" w:type="dxa"/>
          </w:tcPr>
          <w:p w:rsidR="00676FB8" w:rsidRPr="00CB6921" w:rsidRDefault="00CB69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6810" w:type="dxa"/>
          </w:tcPr>
          <w:p w:rsidR="00676FB8" w:rsidRPr="00CB6921" w:rsidRDefault="00676FB8" w:rsidP="00CB6921">
            <w:pPr>
              <w:pStyle w:val="a4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2.1.  Заклад забезпечує виконання норм і положень, визначених Конвенцією ООН про права осіб з інвалідністю, Законами України "Про основи соціальної захищеності осіб з інвалідністю в Україні", "Про реабілітацію осіб з інвалідністю в Україні", "Про соціальні послуги" та іншими нормативно-правовими актами щодо забезпечення прав осіб з інвалідністю та сімей загиблих (померлих) Захисників  і Захисниць України, ветеранів війни, Захисників та Захисниць, осіб, які отримали поранення, були в полоні, внутрішньо переміщених осіб.</w:t>
            </w:r>
          </w:p>
        </w:tc>
        <w:tc>
          <w:tcPr>
            <w:tcW w:w="7088" w:type="dxa"/>
          </w:tcPr>
          <w:p w:rsidR="00676FB8" w:rsidRPr="00CB6921" w:rsidRDefault="00676FB8" w:rsidP="00CB6921">
            <w:pPr>
              <w:pStyle w:val="a4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2.1.  Заклад забезпечує виконання норм і положень, визначених Конвенцією ООН про права осіб з інвалідністю, Законами України "Про основи соціальної захищеності осіб з інвалідністю в Україні", "Про реабілітацію осіб з інвалідністю в Україні", "Про соціальні послуги" та іншими нормативно-правовими актами щодо забезпечення прав осіб з інвалідністю, </w:t>
            </w: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ветеранів війни та членів їхніх родин, осіб, які отримали поранення,  внутрішньо переміщених осіб </w:t>
            </w: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були в полоні, внутрішньо переміщених осіб.</w:t>
            </w:r>
          </w:p>
        </w:tc>
      </w:tr>
      <w:tr w:rsidR="00676FB8" w:rsidRPr="00CB6921" w:rsidTr="00CB6921">
        <w:tc>
          <w:tcPr>
            <w:tcW w:w="675" w:type="dxa"/>
          </w:tcPr>
          <w:p w:rsidR="00676FB8" w:rsidRPr="00CB6921" w:rsidRDefault="00CB69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810" w:type="dxa"/>
          </w:tcPr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2.2.  Основним завданням Закладу є: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умов для зменшення та подолання фізичних, </w:t>
            </w: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та/або психічних</w:t>
            </w: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, та/або інтелектуальних, та/або сенсорних порушень, запобігання таким порушенням, коригування порушень розвитку, формування та розвиток основних соціальних і побутових навичок;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комплексу заходів із соціальної, медичної, фізичної, психологічної, фізкультурно-спортивної реабілітації, професійної адаптації та орієнтації відповідно до потреб особи. Реабілітаційні послуги надаються виключно на підставі індивідуальних планів реабілітації, </w:t>
            </w: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складених, зокрема, з метою реалізації індивідуальних програм реабілітації, із залученням до участі в цьому процесі </w:t>
            </w:r>
            <w:proofErr w:type="spellStart"/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отримувачів</w:t>
            </w:r>
            <w:proofErr w:type="spellEnd"/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послуг і (за потреби) їхніх законних представників;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навичок автономного проживання </w:t>
            </w:r>
            <w:proofErr w:type="spellStart"/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отримувачів</w:t>
            </w:r>
            <w:proofErr w:type="spellEnd"/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 послуг в суспільстві з необхідною підтримкою, формування стереотипів безпечної поведінки, опанування навичок захисту власних прав, інтересів і позитивного сприйняття себе та оточення;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підготовка законних представників </w:t>
            </w:r>
            <w:proofErr w:type="spellStart"/>
            <w:r w:rsidRPr="00CB6921">
              <w:rPr>
                <w:rFonts w:ascii="Times New Roman" w:hAnsi="Times New Roman" w:cs="Times New Roman"/>
                <w:i/>
                <w:sz w:val="24"/>
                <w:szCs w:val="24"/>
              </w:rPr>
              <w:t>отримувачів</w:t>
            </w:r>
            <w:proofErr w:type="spellEnd"/>
            <w:r w:rsidRPr="00CB69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послуг до продовження  (в разі потреби) реабілітаційних заходів поза межами Закладу;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i/>
                <w:sz w:val="24"/>
                <w:szCs w:val="24"/>
              </w:rPr>
              <w:t>надання послуг з професійної орієнтації, опанування трудових навичок, у тому числі в майстернях, визначення напрямку подальшої трудової діяльності;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оперативне коригування (за потреби) індивідуальних </w:t>
            </w:r>
            <w:r w:rsidRPr="00CB69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програм реабілітації осіб з інвалідністю у частині зміни обсягів, строків і черговості проведення реабілітаційних заходів;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i/>
                <w:sz w:val="24"/>
                <w:szCs w:val="24"/>
              </w:rPr>
              <w:t>формування позитивних реакцій, мотивацій, соціальних установок на життя та професійну діяльність;</w:t>
            </w:r>
          </w:p>
          <w:p w:rsidR="00676FB8" w:rsidRPr="00CB6921" w:rsidRDefault="00676FB8" w:rsidP="00CB6921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співпраця з вітчизняними та закордонними реабілітаційними, освітніми, медичними, науковими підприємствами, установами, організаціями та громадськими об’єднаннями.</w:t>
            </w:r>
          </w:p>
        </w:tc>
        <w:tc>
          <w:tcPr>
            <w:tcW w:w="7088" w:type="dxa"/>
          </w:tcPr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 Основним завданням Закладу є: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створення умов для зменшення та подолання фізичних, та/або інтелектуальних, та/або сенсорних порушень, запобігання таким порушенням, коригування порушень розвитку, формування та розвиток основних соціальних і побутових навичок;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проведення комплексу заходів із соціальної, медичної, фізичної, психологічної, професійної адаптації та орієнтації відповідно до потреб особи. Реабілітаційні послуги надаються на підставі індивідуальних планів реабілітації;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навичок автономного </w:t>
            </w:r>
            <w:proofErr w:type="spellStart"/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проживанняотримувачів</w:t>
            </w:r>
            <w:proofErr w:type="spellEnd"/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 послуг в суспільстві з необхідною підтримкою, формування стереотипів безпечної поведінки, опанування навичок захисту власних прав, інтересів і позитивного сприйняття себе та оточення;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формування позитивних реакцій, мотивацій, соціальних установок на життя та професійну діяльність;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соціальна адаптація ветеранів війни та членів їхніх сімей - спрямована на забезпечення соціальної профілактики та соціальної підтримки, збереження та відновлення соціальних і сімейних зв’язків ветеранів війни та членів їхніх сімей, запобігання потраплянню в складні життєві обставини сімей ветеранів війни, пристосування до змінених умов соціального середовища, спрямованих для усунення / пристосування обмежень життєдіяльності для підтримки соціальної незалежності збереження та продовження їхньої соціальної активності, забезпечення можливостей для подальшого </w:t>
            </w: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планування особистого життя та професійного розвитку;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співпраця з вітчизняними та закордонними реабілітаційними, освітніми, медичними, науковими підприємствами, установами, організаціями та громадськими об’єднаннями.</w:t>
            </w:r>
          </w:p>
          <w:p w:rsidR="00676FB8" w:rsidRPr="00CB6921" w:rsidRDefault="00676FB8" w:rsidP="00FC4F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6FB8" w:rsidRPr="00CB6921" w:rsidTr="00CB6921">
        <w:tc>
          <w:tcPr>
            <w:tcW w:w="675" w:type="dxa"/>
          </w:tcPr>
          <w:p w:rsidR="00676FB8" w:rsidRPr="00CB6921" w:rsidRDefault="00CB69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6810" w:type="dxa"/>
          </w:tcPr>
          <w:p w:rsidR="00CE03A4" w:rsidRPr="00CB6921" w:rsidRDefault="00CE03A4" w:rsidP="00CE03A4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3.1. Основними структурними підрозділами Закладу є:</w:t>
            </w:r>
          </w:p>
          <w:p w:rsidR="00CE03A4" w:rsidRPr="00CB6921" w:rsidRDefault="00CE03A4" w:rsidP="00CE03A4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3.1.1. Адміністративно-управлінський персонал;</w:t>
            </w:r>
          </w:p>
          <w:p w:rsidR="00CE03A4" w:rsidRPr="00CB6921" w:rsidRDefault="00CE03A4" w:rsidP="00CE03A4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3.1.2. Відділення соціальної та психологічної реабілітації;</w:t>
            </w:r>
          </w:p>
          <w:p w:rsidR="00CE03A4" w:rsidRPr="00CB6921" w:rsidRDefault="00CE03A4" w:rsidP="00CE03A4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3.1.3. Медичний центр;</w:t>
            </w:r>
          </w:p>
          <w:p w:rsidR="00CE03A4" w:rsidRPr="00CB6921" w:rsidRDefault="00CE03A4" w:rsidP="00CE03A4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3.1.4. Відділення технічного та господарського обслуговування.</w:t>
            </w:r>
          </w:p>
          <w:p w:rsidR="00676FB8" w:rsidRPr="00CB6921" w:rsidRDefault="00676FB8" w:rsidP="00FC4F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3.1. Основними структурними підрозділами Закладу є: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3.1.1. Адміністративно-управлінський персонал;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51"/>
            <w:bookmarkEnd w:id="0"/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3.1.2. </w:t>
            </w: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Відділення соціальної, психологічної</w:t>
            </w:r>
            <w:bookmarkStart w:id="1" w:name="o54"/>
            <w:bookmarkEnd w:id="1"/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реабілітації та соціальної адаптації;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55"/>
            <w:bookmarkStart w:id="3" w:name="o56"/>
            <w:bookmarkEnd w:id="2"/>
            <w:bookmarkEnd w:id="3"/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3.1.3. </w:t>
            </w:r>
            <w:bookmarkStart w:id="4" w:name="o57"/>
            <w:bookmarkEnd w:id="4"/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Медичний центр;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3.1.4. Відділення технічного та господарського обслуговування;</w:t>
            </w:r>
          </w:p>
          <w:p w:rsidR="00676FB8" w:rsidRPr="00CB6921" w:rsidRDefault="00676FB8" w:rsidP="00CB6921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3.1.5. Кухонний персонал.</w:t>
            </w:r>
          </w:p>
        </w:tc>
      </w:tr>
      <w:tr w:rsidR="00676FB8" w:rsidRPr="00CB6921" w:rsidTr="00CB6921">
        <w:tc>
          <w:tcPr>
            <w:tcW w:w="675" w:type="dxa"/>
          </w:tcPr>
          <w:p w:rsidR="00676FB8" w:rsidRPr="00CB6921" w:rsidRDefault="00CB69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810" w:type="dxa"/>
          </w:tcPr>
          <w:p w:rsidR="00CE03A4" w:rsidRPr="00CB6921" w:rsidRDefault="00CE03A4" w:rsidP="00CE03A4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4.1. До Закладу зараховуються особи з інвалідністю, сім’ї  загиблих (померлих) Захисників та Захисниць України, ветеранів війни, Захисники і Захисниці, особи, які отримали поранення, були в полоні, внутрішньо переміщені особи, які здатні до самообслуговування.</w:t>
            </w:r>
          </w:p>
          <w:p w:rsidR="00CE03A4" w:rsidRPr="00CB6921" w:rsidRDefault="00CE03A4" w:rsidP="00CE03A4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Зарахування до Закладу осіб з інвалідністю здійснюється відповідно до  Порядку здійснення реабілітаційних заходів, затвердженого постановою Кабінету Міністрів України.</w:t>
            </w:r>
          </w:p>
          <w:p w:rsidR="00676FB8" w:rsidRPr="00CB6921" w:rsidRDefault="00CE03A4" w:rsidP="00CE03A4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Зарахування до Закладу сімей загиблих (померлих) Захисників та Захисниць України, ветеранів війни, Захисників і Захисниць, осіб, які отримали поранення, були в полоні, внутрішньо переміщених осіб, здійснюється за направленням структурного підрозділу з питань соціального захисту населення районної, виконавчого органу міської ради, ради об’єднаної територіальної громади за місцем проживання.</w:t>
            </w:r>
          </w:p>
        </w:tc>
        <w:tc>
          <w:tcPr>
            <w:tcW w:w="7088" w:type="dxa"/>
          </w:tcPr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4.1. До Закладу зараховуються особи з інвалідністю</w:t>
            </w: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, ветерани війни та члени їхніх родин, внутрішньо переміщені особи та особи, які отримали поранення</w:t>
            </w: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71"/>
            <w:bookmarkEnd w:id="5"/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Зарахування до Закладу осіб з інвалідністю здійснюється відповідно до Порядку надання окремим категорія осіб послуг із комплексної реабілітації (</w:t>
            </w:r>
            <w:proofErr w:type="spellStart"/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абілітації</w:t>
            </w:r>
            <w:proofErr w:type="spellEnd"/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), затвердженого постановою Кабінету Міністрів України «Про затвердження Порядку здійснення реабілітаційних заходів».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Зарахування до Закладу </w:t>
            </w: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ветеранів війни та членів їхніх родин, внутрішньо переміщених осіб та осіб, які отримали поранення</w:t>
            </w: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, здійснюється за направленням структурного підрозділу з питань соціального захисту населення територіальної громади за місцем проживання / </w:t>
            </w: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перебування</w:t>
            </w: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FB8" w:rsidRPr="00CB6921" w:rsidRDefault="00676FB8" w:rsidP="00FC4F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6FB8" w:rsidRPr="00CB6921" w:rsidTr="00CB6921">
        <w:tc>
          <w:tcPr>
            <w:tcW w:w="675" w:type="dxa"/>
          </w:tcPr>
          <w:p w:rsidR="00676FB8" w:rsidRPr="00CB6921" w:rsidRDefault="00CB69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810" w:type="dxa"/>
          </w:tcPr>
          <w:p w:rsidR="00676FB8" w:rsidRPr="00CB6921" w:rsidRDefault="00CF16F0" w:rsidP="00CB6921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4.2. Строк реабілітаційного процесу для осіб з інвалідністю, сімей загиблих (померлих) Захисників та Захисниць України, ветеранів війни, Захисників і Захисниць, осіб, які отримали поранення, були в полоні, внутрішньо </w:t>
            </w:r>
            <w:r w:rsidRPr="00CB6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переміщених осіб визначається реабілітаційною комісією після проведення відповідного обстеження.</w:t>
            </w:r>
          </w:p>
        </w:tc>
        <w:tc>
          <w:tcPr>
            <w:tcW w:w="7088" w:type="dxa"/>
          </w:tcPr>
          <w:p w:rsidR="00676FB8" w:rsidRPr="00CB6921" w:rsidRDefault="00676FB8" w:rsidP="00CF16F0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CF16F0"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. Термін реабілітаційного процесу визначається реабілітаційної комісією Закладу.</w:t>
            </w:r>
          </w:p>
          <w:p w:rsidR="00676FB8" w:rsidRPr="00CB6921" w:rsidRDefault="00676FB8" w:rsidP="00CF16F0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FB8" w:rsidRPr="00CB6921" w:rsidTr="00CB6921">
        <w:tc>
          <w:tcPr>
            <w:tcW w:w="675" w:type="dxa"/>
          </w:tcPr>
          <w:p w:rsidR="00676FB8" w:rsidRPr="00CB6921" w:rsidRDefault="00CB69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6810" w:type="dxa"/>
          </w:tcPr>
          <w:p w:rsidR="00CF16F0" w:rsidRPr="00CB6921" w:rsidRDefault="00CF16F0" w:rsidP="00CF16F0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4.5. Сім’ї загиблих (померлих) Захисників та Захисниць України, ветерани війни, Захисники і Захисниці, особи, які отримали поранення, були в полоні, внутрішньо переміщені особи, які потребують комплексної реабілітації, подають до структурних підрозділів з питань соціального захисту населення райдержадміністрацій, виконавчих органів міських рад, рад об’єднаних територіальних громад за місцем проживання наступні документи:</w:t>
            </w:r>
          </w:p>
          <w:p w:rsidR="00CF16F0" w:rsidRPr="00CB6921" w:rsidRDefault="00CF16F0" w:rsidP="00CF16F0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- заява;</w:t>
            </w:r>
          </w:p>
          <w:p w:rsidR="00CF16F0" w:rsidRPr="00CB6921" w:rsidRDefault="00CF16F0" w:rsidP="00CF16F0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- копії посвідчення або довідка, що підтверджують </w:t>
            </w:r>
            <w:proofErr w:type="spellStart"/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статуссім’ї</w:t>
            </w:r>
            <w:proofErr w:type="spellEnd"/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 загиблих (померлих) Захисників та Захисниць України,ветерани війни, Захисники і Захисниці, особи, які отримали поранення, були в полоні, внутрішньо переміщені особи;</w:t>
            </w:r>
          </w:p>
          <w:p w:rsidR="00CF16F0" w:rsidRPr="00CB6921" w:rsidRDefault="00CF16F0" w:rsidP="00CF16F0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- копія паспорта (сторінки із зазначенням прізвища, імені, по батькові, яким органом і коли виданий, місця проживання) </w:t>
            </w:r>
            <w:proofErr w:type="spellStart"/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CB6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ID-картки</w:t>
            </w:r>
            <w:proofErr w:type="spellEnd"/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</w:p>
          <w:p w:rsidR="00CF16F0" w:rsidRPr="00CB6921" w:rsidRDefault="00CF16F0" w:rsidP="00CF16F0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- копія документа, що підтверджує реєстрацію у Державному реєстрі фізичних осіб – платників податків (паспорт для фізичних осіб, які через свої релігійні переконання відмовляються від прийняття реєстраційного номера облікової картки платників податків та офіційно повідомили про це відповідальний контролюючий орган і мають відмітку у паспорті);</w:t>
            </w:r>
          </w:p>
          <w:p w:rsidR="00CF16F0" w:rsidRPr="00CB6921" w:rsidRDefault="00CF16F0" w:rsidP="00CF16F0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- виписка з медичної карти амбулаторного (стаціонарного) хворого (форма № 027/о).</w:t>
            </w:r>
          </w:p>
          <w:p w:rsidR="00676FB8" w:rsidRPr="00CB6921" w:rsidRDefault="00676FB8" w:rsidP="00CF16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676FB8" w:rsidRPr="00CB6921" w:rsidRDefault="00676FB8" w:rsidP="00CF16F0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4.5.</w:t>
            </w: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Ветерани війни та члени їхніх родин, внутрішньо переміщені особи та військові, які отримали поранення,які потребують комплексної реабілітації, подають до структурних підрозділів з питань соціального захисту населення територіальних громад за місцем проживання / перебування наступні документи:</w:t>
            </w:r>
          </w:p>
          <w:p w:rsidR="00676FB8" w:rsidRPr="00CB6921" w:rsidRDefault="00676FB8" w:rsidP="00CF16F0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- заява;</w:t>
            </w:r>
          </w:p>
          <w:p w:rsidR="00676FB8" w:rsidRPr="00CB6921" w:rsidRDefault="00676FB8" w:rsidP="00CF16F0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копії посвідчення учасника бойових дій або копія посвідчення особи з інвалідністю  внаслідок війни (для осіб з інвалідністю внаслідок війни або учасника бойових дій); </w:t>
            </w:r>
          </w:p>
          <w:p w:rsidR="00676FB8" w:rsidRPr="00CB6921" w:rsidRDefault="00676FB8" w:rsidP="00CF16F0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- копію посвідчення або довідки члена сім’ї загиблого (померлого) Захисника і Захисниці України (для членів родин загиблих);</w:t>
            </w:r>
          </w:p>
          <w:p w:rsidR="00676FB8" w:rsidRPr="00CB6921" w:rsidRDefault="00676FB8" w:rsidP="00CF16F0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- копію витягу з Єдиного реєстру осіб, зниклих безвісти за особливих обставин (для родин зниклих безвісти);</w:t>
            </w:r>
          </w:p>
          <w:p w:rsidR="00676FB8" w:rsidRPr="00CB6921" w:rsidRDefault="00676FB8" w:rsidP="00CF16F0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- копію витягу з Єдиного реєстру осіб, стосовно, яких встановлено факт позбавлення особистої  свободи внаслідок збройної агресії проти України (для родин полонених);</w:t>
            </w:r>
          </w:p>
          <w:p w:rsidR="00676FB8" w:rsidRPr="00CB6921" w:rsidRDefault="00676FB8" w:rsidP="00CF16F0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довідка ВПО довідка про взяття на облік внутрішньо переміщеної особи (для ВПО);</w:t>
            </w:r>
          </w:p>
          <w:p w:rsidR="00676FB8" w:rsidRPr="00CB6921" w:rsidRDefault="00676FB8" w:rsidP="00CF16F0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довідка про обставини травми ( для поранених);</w:t>
            </w:r>
          </w:p>
          <w:p w:rsidR="00676FB8" w:rsidRPr="00CB6921" w:rsidRDefault="00676FB8" w:rsidP="00CF16F0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копія паспорта (сторінки із зазначенням прізвища, імені, по батькові, яким органом і коли виданий, місця проживання) або </w:t>
            </w:r>
            <w:r w:rsidRPr="00CB69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proofErr w:type="spellStart"/>
            <w:r w:rsidRPr="00CB69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картки</w:t>
            </w:r>
            <w:proofErr w:type="spellEnd"/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; </w:t>
            </w:r>
          </w:p>
          <w:p w:rsidR="00676FB8" w:rsidRPr="00CB6921" w:rsidRDefault="00676FB8" w:rsidP="00CF16F0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- копія документа, що підтверджує реєстрацію у Державному реєстрі фізичних осіб – платників податків (паспорт для фізичних осіб, які через свої релігійні переконання відмовляються від прийняття реєстраційного номера облікової картки платників податків та офіційно повідомили про це відповідальний контролюючий орган і мають відмітку у паспорті);</w:t>
            </w:r>
          </w:p>
          <w:p w:rsidR="00676FB8" w:rsidRPr="00CB6921" w:rsidRDefault="00676FB8" w:rsidP="00CF16F0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- виписка з медичної карти амбулаторного (стаціонарного) хворого (форма № 027/о).</w:t>
            </w:r>
          </w:p>
          <w:p w:rsidR="00676FB8" w:rsidRPr="00CB6921" w:rsidRDefault="00676FB8" w:rsidP="00CB6921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Термін реабілітаці</w:t>
            </w: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ї </w:t>
            </w: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proofErr w:type="spellStart"/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отримувачів</w:t>
            </w:r>
            <w:proofErr w:type="spellEnd"/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соціальна  послуга </w:t>
            </w:r>
            <w:proofErr w:type="spellStart"/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соціальнаадаптація</w:t>
            </w:r>
            <w:proofErr w:type="spellEnd"/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ветеранів війни та членів їхніх сімей </w:t>
            </w: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становить 7-14 </w:t>
            </w:r>
            <w:proofErr w:type="spellStart"/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к.д</w:t>
            </w:r>
            <w:proofErr w:type="spellEnd"/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76FB8" w:rsidRPr="00CB6921" w:rsidTr="00CB6921">
        <w:tc>
          <w:tcPr>
            <w:tcW w:w="675" w:type="dxa"/>
          </w:tcPr>
          <w:p w:rsidR="00676FB8" w:rsidRPr="00CB6921" w:rsidRDefault="00CB69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6810" w:type="dxa"/>
          </w:tcPr>
          <w:p w:rsidR="00676FB8" w:rsidRPr="00CB6921" w:rsidRDefault="00676FB8" w:rsidP="00CF16F0">
            <w:pPr>
              <w:pStyle w:val="a4"/>
              <w:spacing w:line="360" w:lineRule="atLeast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676FB8" w:rsidRPr="00CB6921" w:rsidRDefault="00CF16F0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Доповнено </w:t>
            </w:r>
            <w:r w:rsidR="00676FB8"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4.6. </w:t>
            </w:r>
            <w:proofErr w:type="spellStart"/>
            <w:r w:rsidR="00676FB8"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Отримувачі</w:t>
            </w:r>
            <w:proofErr w:type="spellEnd"/>
            <w:r w:rsidR="00676FB8"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соціальної послуги соціальна адаптація до Закладу подають наступні документи:</w:t>
            </w:r>
          </w:p>
          <w:p w:rsidR="00676FB8" w:rsidRPr="00CB6921" w:rsidRDefault="00676FB8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- заява може прийматися Закладом надання адміністративних послуг за задекларованим / зареєстрованим місцем проживання (перебування) (за місцем звернення під час дії  на території  України або адміністративно – територіальної одиниці надзвичайного або воєнного стану).</w:t>
            </w:r>
          </w:p>
          <w:p w:rsidR="00676FB8" w:rsidRPr="00CB6921" w:rsidRDefault="00676FB8" w:rsidP="00CB6921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Заява в електронній формі подається через  Єдиний державний </w:t>
            </w:r>
            <w:proofErr w:type="spellStart"/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вебпортал</w:t>
            </w:r>
            <w:proofErr w:type="spellEnd"/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електронних послуг («Портал Дія») електронну систему чи іншу інтегровану з ними інформаційну систему.</w:t>
            </w:r>
          </w:p>
        </w:tc>
      </w:tr>
      <w:tr w:rsidR="00CF16F0" w:rsidRPr="00CB6921" w:rsidTr="00CB6921">
        <w:tc>
          <w:tcPr>
            <w:tcW w:w="675" w:type="dxa"/>
          </w:tcPr>
          <w:p w:rsidR="00CF16F0" w:rsidRPr="00CB6921" w:rsidRDefault="00CB69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810" w:type="dxa"/>
          </w:tcPr>
          <w:p w:rsidR="00CF16F0" w:rsidRPr="00CB6921" w:rsidRDefault="00CF16F0" w:rsidP="00CF16F0">
            <w:pPr>
              <w:pStyle w:val="a4"/>
              <w:spacing w:line="360" w:lineRule="atLeast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Пункти 4.6., 4.7,4.8</w:t>
            </w:r>
          </w:p>
        </w:tc>
        <w:tc>
          <w:tcPr>
            <w:tcW w:w="7088" w:type="dxa"/>
          </w:tcPr>
          <w:p w:rsidR="00CF16F0" w:rsidRPr="00CB6921" w:rsidRDefault="00CF16F0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Відповідно 4</w:t>
            </w:r>
            <w:r w:rsidRPr="00CB6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.7, 4.8,4.9</w:t>
            </w:r>
          </w:p>
        </w:tc>
      </w:tr>
      <w:tr w:rsidR="00CF16F0" w:rsidRPr="00CB6921" w:rsidTr="00CB6921">
        <w:tc>
          <w:tcPr>
            <w:tcW w:w="675" w:type="dxa"/>
          </w:tcPr>
          <w:p w:rsidR="00CF16F0" w:rsidRPr="00CB6921" w:rsidRDefault="00CB69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810" w:type="dxa"/>
          </w:tcPr>
          <w:p w:rsidR="00CF16F0" w:rsidRPr="00CB6921" w:rsidRDefault="00CF16F0" w:rsidP="000601C7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5.1. Учасниками процесу комплексної реабілітації є особи з інвалідністю, ветерани війни та членів їхніх родин, внутрішньо переміщені особи та особи, які отримали поранення, фахівці і працівники, які беруть участь у процесі комплексної реабілітації.</w:t>
            </w:r>
          </w:p>
          <w:p w:rsidR="00CF16F0" w:rsidRPr="00CB6921" w:rsidRDefault="00CF16F0" w:rsidP="000601C7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До закладу зараховуються особи, які здатні до самообслуговування з числа осіб інвалідністю, ветеранів війни та членів їхніх родин, внутрішньо переміщених осіб та осіб, які отримали поранення. </w:t>
            </w:r>
          </w:p>
          <w:p w:rsidR="00CF16F0" w:rsidRPr="00CB6921" w:rsidRDefault="00CF16F0" w:rsidP="000601C7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Особи з інвалідністю по зору, які потребують постійного стороннього догляду, при потребі можуть перебувати в Закладі разом із супроводжуючою особою.</w:t>
            </w:r>
          </w:p>
          <w:p w:rsidR="00CF16F0" w:rsidRPr="00CB6921" w:rsidRDefault="00CF16F0" w:rsidP="000601C7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Відшкодування за перебування в Закладі супроводжуючої особи здійснюється за рахунок коштів місцевих бюджетів.</w:t>
            </w:r>
          </w:p>
          <w:p w:rsidR="00CF16F0" w:rsidRPr="00CB6921" w:rsidRDefault="00CF16F0" w:rsidP="000601C7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F16F0" w:rsidRPr="00CB6921" w:rsidRDefault="00CF16F0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5.1. Учасниками процесу комплексної реабілітації є особи з інвалідністю, ветерани війни та членів їхніх родин, внутрішньо переміщені особи та особи, які отримали поранення, фахівці і працівники, які беруть участь у процесі комплексної реабілітації.</w:t>
            </w:r>
          </w:p>
          <w:p w:rsidR="00CF16F0" w:rsidRPr="00CB6921" w:rsidRDefault="00CF16F0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Учасниками процесу соціальної послуги соціальна адаптація адаптації є ветерани війни та члени їхніх родин, фахівці і працівники, які беруть участь у процесі соціальної адаптації.</w:t>
            </w:r>
          </w:p>
          <w:p w:rsidR="00CF16F0" w:rsidRPr="00CB6921" w:rsidRDefault="00CF16F0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До закладу зараховуються особи, які здатні до самообслуговування з числа осіб інвалідністю, ветеранів війни та членів їхніх родин, внутрішньо переміщених осіб та осіб, які отримали поранення. </w:t>
            </w:r>
          </w:p>
          <w:p w:rsidR="00CF16F0" w:rsidRPr="00CB6921" w:rsidRDefault="00CF16F0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>Враховуючи спеціалізацію Закладу діти сімей ветеранів війни можуть перебувати в закладі з одним із батьків або законним представником.</w:t>
            </w:r>
          </w:p>
          <w:p w:rsidR="00CF16F0" w:rsidRPr="00CB6921" w:rsidRDefault="00CF16F0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Особи з інвалідністю по зору, які потребують постійного стороннього догляду, при потребі можуть перебувати в Закладі разом із супроводжуючою особою.</w:t>
            </w:r>
          </w:p>
          <w:p w:rsidR="00CF16F0" w:rsidRPr="00CB6921" w:rsidRDefault="00CF16F0" w:rsidP="00CB6921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Відшкодування за перебування в Закладі супроводжуючої особи здійснюється за рахунок коштів місцевих бюджетів.</w:t>
            </w:r>
            <w:bookmarkStart w:id="6" w:name="o85"/>
            <w:bookmarkEnd w:id="6"/>
          </w:p>
        </w:tc>
      </w:tr>
      <w:tr w:rsidR="00CF16F0" w:rsidRPr="00CB6921" w:rsidTr="00CB6921">
        <w:tc>
          <w:tcPr>
            <w:tcW w:w="675" w:type="dxa"/>
          </w:tcPr>
          <w:p w:rsidR="00CF16F0" w:rsidRPr="00CB6921" w:rsidRDefault="00CB69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810" w:type="dxa"/>
          </w:tcPr>
          <w:p w:rsidR="00CF16F0" w:rsidRPr="00CB6921" w:rsidRDefault="00CF16F0" w:rsidP="000601C7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5.4. Реабілітаційний процес може спрямовуватися на:</w:t>
            </w:r>
          </w:p>
          <w:p w:rsidR="00CF16F0" w:rsidRPr="00CB6921" w:rsidRDefault="00CF16F0" w:rsidP="000601C7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та розвиток в осіб основних соціальних </w:t>
            </w:r>
            <w:r w:rsidRPr="00CB6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навичок (особиста гігієна, самообслуговування, пересування, спілкування тощо), пристосування побутових умов до їхніх потреб, соціально-побутове влаштування та обслуговування;</w:t>
            </w:r>
          </w:p>
          <w:p w:rsidR="00CF16F0" w:rsidRPr="00CB6921" w:rsidRDefault="00CF16F0" w:rsidP="000601C7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 опанування навичок захисту своїх прав та інтересів, самоаналізу і позитивного сприйняття себе та оточуючих, навичок спілкування, забезпечення самостійного проживання у суспільстві з необхідною підтримкою, денного догляду, соціального супроводу;</w:t>
            </w:r>
          </w:p>
          <w:p w:rsidR="00CF16F0" w:rsidRPr="00CB6921" w:rsidRDefault="00CF16F0" w:rsidP="000601C7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надання особі своєчасної та ефективної </w:t>
            </w:r>
            <w:proofErr w:type="spellStart"/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корекційної</w:t>
            </w:r>
            <w:proofErr w:type="spellEnd"/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, соціальної, психологічної допомоги та організацію реабілітаційного процесу відповідно до особливостей її психофізичного розвитку;</w:t>
            </w:r>
          </w:p>
          <w:p w:rsidR="00CF16F0" w:rsidRPr="00CB6921" w:rsidRDefault="00CF16F0" w:rsidP="000601C7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необхідних якостей особистості, психологічного стану, поведінки, спілкування, сприяння психосоціальній адаптації до зміненої життєвої ситуації. </w:t>
            </w:r>
          </w:p>
          <w:p w:rsidR="00CF16F0" w:rsidRPr="00CB6921" w:rsidRDefault="00CF16F0" w:rsidP="000601C7">
            <w:pPr>
              <w:pStyle w:val="a4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CF16F0" w:rsidRPr="00CB6921" w:rsidRDefault="00CF16F0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 Реабілітаційний процес може спрямовуватися на:</w:t>
            </w:r>
          </w:p>
          <w:p w:rsidR="00CF16F0" w:rsidRPr="00CB6921" w:rsidRDefault="00CF16F0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та розвиток в осіб основних соціальних навичок </w:t>
            </w:r>
            <w:r w:rsidRPr="00CB6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(особиста гігієна, самообслуговування, пересування, спілкування тощо), пристосування побутових умов до їхніх потреб, соціально-побутове влаштування та обслуговування;</w:t>
            </w:r>
          </w:p>
          <w:p w:rsidR="00CF16F0" w:rsidRPr="00CB6921" w:rsidRDefault="00CF16F0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 опанування навичок захисту своїх прав та інтересів, самоаналізу і позитивного сприйняття себе та оточуючих, навичок спілкування, забезпечення самостійного проживання у суспільстві з необхідною підтримкою, денного догляду, соціального супроводу;</w:t>
            </w:r>
          </w:p>
          <w:p w:rsidR="00CF16F0" w:rsidRPr="00CB6921" w:rsidRDefault="00CF16F0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 xml:space="preserve">надання особі своєчасної та ефективної </w:t>
            </w:r>
            <w:proofErr w:type="spellStart"/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корекційної</w:t>
            </w:r>
            <w:proofErr w:type="spellEnd"/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, соціальної, психологічної допомоги та організацію реабілітаційного процесу відповідно до особливостей її психофізичного розвитку;</w:t>
            </w:r>
          </w:p>
          <w:p w:rsidR="00CF16F0" w:rsidRPr="00CB6921" w:rsidRDefault="00CF16F0" w:rsidP="00676FB8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sz w:val="24"/>
                <w:szCs w:val="24"/>
              </w:rPr>
              <w:t>відновлення необхідних якостей особистості, психологічного стану, поведінки, спілкування, сприяння психосоціальній адаптації до зміненої життєвої ситуації;</w:t>
            </w:r>
          </w:p>
          <w:p w:rsidR="00CF16F0" w:rsidRPr="00CB6921" w:rsidRDefault="00CF16F0" w:rsidP="00CB6921">
            <w:pPr>
              <w:pStyle w:val="a4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соціальна послуга соціальної адаптація ветеранів війни та членів їхніх сімей спрямована на забезпечення соціальної підтримки, збереження та відновлення соціальних і сімейних зав’язків ветеранів війни та членів їхніх сімей. </w:t>
            </w:r>
          </w:p>
        </w:tc>
      </w:tr>
    </w:tbl>
    <w:p w:rsidR="007E7F49" w:rsidRPr="00CB6921" w:rsidRDefault="007E7F49">
      <w:pPr>
        <w:rPr>
          <w:sz w:val="24"/>
          <w:szCs w:val="24"/>
        </w:rPr>
      </w:pPr>
    </w:p>
    <w:p w:rsidR="007E7F49" w:rsidRPr="00CB6921" w:rsidRDefault="007E7F49">
      <w:pPr>
        <w:rPr>
          <w:sz w:val="24"/>
          <w:szCs w:val="24"/>
        </w:rPr>
      </w:pPr>
    </w:p>
    <w:p w:rsidR="007E7F49" w:rsidRPr="00CB6921" w:rsidRDefault="007E7F49">
      <w:pPr>
        <w:rPr>
          <w:sz w:val="24"/>
          <w:szCs w:val="24"/>
        </w:rPr>
      </w:pPr>
    </w:p>
    <w:sectPr w:rsidR="007E7F49" w:rsidRPr="00CB6921" w:rsidSect="00E1707D">
      <w:pgSz w:w="16838" w:h="11906" w:orient="landscape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B25"/>
    <w:multiLevelType w:val="multilevel"/>
    <w:tmpl w:val="BCEE95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765AD4"/>
    <w:multiLevelType w:val="multilevel"/>
    <w:tmpl w:val="70E6C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880DCD"/>
    <w:multiLevelType w:val="multilevel"/>
    <w:tmpl w:val="23B2C2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6" w:hanging="2160"/>
      </w:pPr>
      <w:rPr>
        <w:rFonts w:hint="default"/>
      </w:rPr>
    </w:lvl>
  </w:abstractNum>
  <w:abstractNum w:abstractNumId="3">
    <w:nsid w:val="37AB4EFF"/>
    <w:multiLevelType w:val="multilevel"/>
    <w:tmpl w:val="414442DA"/>
    <w:lvl w:ilvl="0">
      <w:start w:val="2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40A35CAF"/>
    <w:multiLevelType w:val="multilevel"/>
    <w:tmpl w:val="414442DA"/>
    <w:lvl w:ilvl="0">
      <w:start w:val="2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8824410"/>
    <w:multiLevelType w:val="multilevel"/>
    <w:tmpl w:val="B7B8B7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975575F"/>
    <w:multiLevelType w:val="multilevel"/>
    <w:tmpl w:val="09CAFE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1F50CA"/>
    <w:rsid w:val="00024EA5"/>
    <w:rsid w:val="00155DA2"/>
    <w:rsid w:val="001E48DB"/>
    <w:rsid w:val="001F50CA"/>
    <w:rsid w:val="00217F37"/>
    <w:rsid w:val="0025602A"/>
    <w:rsid w:val="002562A3"/>
    <w:rsid w:val="002610E8"/>
    <w:rsid w:val="002A50C7"/>
    <w:rsid w:val="002C2820"/>
    <w:rsid w:val="00302625"/>
    <w:rsid w:val="00365831"/>
    <w:rsid w:val="0039152F"/>
    <w:rsid w:val="00486E33"/>
    <w:rsid w:val="00550DEB"/>
    <w:rsid w:val="00676FB8"/>
    <w:rsid w:val="006923F1"/>
    <w:rsid w:val="007E7F49"/>
    <w:rsid w:val="00814688"/>
    <w:rsid w:val="009A0BE4"/>
    <w:rsid w:val="00AD4916"/>
    <w:rsid w:val="00BA25FA"/>
    <w:rsid w:val="00BC0F2C"/>
    <w:rsid w:val="00C03BC2"/>
    <w:rsid w:val="00CB6921"/>
    <w:rsid w:val="00CE03A4"/>
    <w:rsid w:val="00CF16F0"/>
    <w:rsid w:val="00DB66F2"/>
    <w:rsid w:val="00DE314B"/>
    <w:rsid w:val="00E1707D"/>
    <w:rsid w:val="00E357BA"/>
    <w:rsid w:val="00E54C56"/>
    <w:rsid w:val="00FB513B"/>
    <w:rsid w:val="00FC4F8B"/>
    <w:rsid w:val="00FF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03B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5"/>
    <w:rsid w:val="00C03BC2"/>
    <w:pPr>
      <w:spacing w:after="140"/>
    </w:pPr>
  </w:style>
  <w:style w:type="paragraph" w:styleId="a6">
    <w:name w:val="List"/>
    <w:basedOn w:val="a4"/>
    <w:rsid w:val="00C03BC2"/>
    <w:rPr>
      <w:rFonts w:cs="Lucida Sans"/>
    </w:rPr>
  </w:style>
  <w:style w:type="paragraph" w:styleId="a7">
    <w:name w:val="caption"/>
    <w:basedOn w:val="a"/>
    <w:qFormat/>
    <w:rsid w:val="00C03B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rsid w:val="00C03BC2"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113201"/>
    <w:rPr>
      <w:rFonts w:cs="Times New Roman"/>
      <w:lang w:val="ru-RU"/>
    </w:rPr>
  </w:style>
  <w:style w:type="table" w:styleId="aa">
    <w:name w:val="Table Grid"/>
    <w:basedOn w:val="a1"/>
    <w:uiPriority w:val="59"/>
    <w:rsid w:val="00113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"/>
    <w:rsid w:val="00BA25F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BA25FA"/>
    <w:pPr>
      <w:shd w:val="clear" w:color="auto" w:fill="FFFFFF"/>
      <w:suppressAutoHyphens w:val="0"/>
      <w:spacing w:before="360" w:after="0" w:line="307" w:lineRule="exact"/>
      <w:ind w:hanging="6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Normal (Web)"/>
    <w:basedOn w:val="a"/>
    <w:uiPriority w:val="99"/>
    <w:unhideWhenUsed/>
    <w:rsid w:val="00FC4F8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ой текст Знак"/>
    <w:basedOn w:val="a0"/>
    <w:link w:val="a4"/>
    <w:rsid w:val="00E357BA"/>
  </w:style>
  <w:style w:type="paragraph" w:styleId="ad">
    <w:name w:val="List Paragraph"/>
    <w:basedOn w:val="a"/>
    <w:uiPriority w:val="34"/>
    <w:qFormat/>
    <w:rsid w:val="00E357B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E3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5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6F5A6-6518-4771-A9C1-97D8DA51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10728</Words>
  <Characters>6116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Шевчук</cp:lastModifiedBy>
  <cp:revision>12</cp:revision>
  <cp:lastPrinted>2023-06-16T11:32:00Z</cp:lastPrinted>
  <dcterms:created xsi:type="dcterms:W3CDTF">2023-02-24T10:36:00Z</dcterms:created>
  <dcterms:modified xsi:type="dcterms:W3CDTF">2024-11-28T11:45:00Z</dcterms:modified>
  <dc:language>uk-UA</dc:language>
</cp:coreProperties>
</file>