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70" w:rsidRPr="00441F65" w:rsidRDefault="00DA7070" w:rsidP="00DA7070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DA7070" w:rsidRPr="00441F65" w:rsidRDefault="00DA7070" w:rsidP="00DA707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DA7070" w:rsidRPr="00441F65" w:rsidRDefault="00DA7070" w:rsidP="00DA707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DA7070" w:rsidRPr="00441F65" w:rsidRDefault="00DA7070" w:rsidP="00DA707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A7070" w:rsidRPr="00441F65" w:rsidTr="001E7FB4">
        <w:trPr>
          <w:trHeight w:val="164"/>
        </w:trPr>
        <w:tc>
          <w:tcPr>
            <w:tcW w:w="9781" w:type="dxa"/>
          </w:tcPr>
          <w:p w:rsidR="00DA7070" w:rsidRPr="00593A0D" w:rsidRDefault="00DA7070" w:rsidP="001E7FB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DA7070" w:rsidRPr="00141413" w:rsidRDefault="00DA7070" w:rsidP="00DA7070">
      <w:pPr>
        <w:tabs>
          <w:tab w:val="left" w:pos="0"/>
        </w:tabs>
        <w:jc w:val="center"/>
        <w:rPr>
          <w:b/>
          <w:szCs w:val="28"/>
          <w:lang w:val="uk-UA"/>
        </w:rPr>
      </w:pPr>
      <w:r w:rsidRPr="0014141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</w:t>
      </w:r>
      <w:r w:rsidR="00152D46">
        <w:rPr>
          <w:b/>
          <w:szCs w:val="28"/>
          <w:lang w:val="uk-UA"/>
        </w:rPr>
        <w:t>6</w:t>
      </w:r>
    </w:p>
    <w:p w:rsidR="00DA7070" w:rsidRPr="0067684D" w:rsidRDefault="00DA7070" w:rsidP="0067684D">
      <w:pPr>
        <w:tabs>
          <w:tab w:val="left" w:pos="0"/>
        </w:tabs>
        <w:jc w:val="center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засідання постійної комісії</w:t>
      </w:r>
    </w:p>
    <w:p w:rsidR="00DA7070" w:rsidRPr="0067684D" w:rsidRDefault="00DA7070" w:rsidP="0067684D">
      <w:pPr>
        <w:tabs>
          <w:tab w:val="left" w:pos="0"/>
        </w:tabs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      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DA7070" w:rsidRPr="0067684D" w:rsidTr="001E7FB4">
        <w:trPr>
          <w:trHeight w:val="396"/>
        </w:trPr>
        <w:tc>
          <w:tcPr>
            <w:tcW w:w="3686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09 грудня 2024 року</w:t>
            </w:r>
          </w:p>
        </w:tc>
        <w:tc>
          <w:tcPr>
            <w:tcW w:w="2410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67684D">
              <w:rPr>
                <w:rFonts w:ascii="Times New Roman" w:hAnsi="Times New Roman"/>
                <w:szCs w:val="28"/>
                <w:lang w:val="uk-UA"/>
              </w:rPr>
              <w:t xml:space="preserve">             10.00 год., каб.301</w:t>
            </w:r>
          </w:p>
          <w:p w:rsidR="00DA7070" w:rsidRPr="0067684D" w:rsidRDefault="00DA7070" w:rsidP="0067684D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</w:tbl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На засіданні присутні члени постійної комісії</w:t>
      </w:r>
      <w:r w:rsidRPr="0067684D">
        <w:rPr>
          <w:b/>
          <w:szCs w:val="28"/>
          <w:bdr w:val="none" w:sz="0" w:space="0" w:color="auto" w:frame="1"/>
          <w:lang w:val="uk-UA" w:eastAsia="ru-RU"/>
        </w:rPr>
        <w:t>:</w:t>
      </w:r>
      <w:r w:rsidRPr="0067684D">
        <w:rPr>
          <w:b/>
          <w:szCs w:val="28"/>
          <w:lang w:val="uk-UA"/>
        </w:rPr>
        <w:t xml:space="preserve"> 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голова постійної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комісії,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ДИБАЧ Тетяна Антонівна – член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>Людмила Григ</w:t>
      </w:r>
      <w:r w:rsidR="003F4D10" w:rsidRPr="0067684D">
        <w:rPr>
          <w:szCs w:val="28"/>
          <w:bdr w:val="none" w:sz="0" w:space="0" w:color="auto" w:frame="1"/>
          <w:lang w:val="uk-UA" w:eastAsia="ru-RU"/>
        </w:rPr>
        <w:t>орівна – член постійної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На засіданні відсутні члени постійної комісії</w:t>
      </w:r>
      <w:r w:rsidRPr="0067684D">
        <w:rPr>
          <w:b/>
          <w:szCs w:val="28"/>
          <w:bdr w:val="none" w:sz="0" w:space="0" w:color="auto" w:frame="1"/>
          <w:lang w:val="uk-UA" w:eastAsia="ru-RU"/>
        </w:rPr>
        <w:t>:</w:t>
      </w:r>
      <w:r w:rsidRPr="0067684D">
        <w:rPr>
          <w:b/>
          <w:szCs w:val="28"/>
          <w:lang w:val="uk-UA"/>
        </w:rPr>
        <w:t xml:space="preserve"> </w:t>
      </w:r>
    </w:p>
    <w:p w:rsidR="003F4D10" w:rsidRPr="0067684D" w:rsidRDefault="003F4D1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БОРОВИК Валерій Пилипович – член комісії,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>КОНДРАЧУК Сергій Юрійович – член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67684D">
        <w:rPr>
          <w:szCs w:val="28"/>
          <w:bdr w:val="none" w:sz="0" w:space="0" w:color="auto" w:frame="1"/>
          <w:lang w:val="uk-UA"/>
        </w:rPr>
        <w:t>На засіданні постійної комісії присутні: перший заступник голови обласної ради,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 заст</w:t>
      </w:r>
      <w:r w:rsidR="00142C93" w:rsidRPr="0067684D">
        <w:rPr>
          <w:szCs w:val="28"/>
          <w:bdr w:val="none" w:sz="0" w:space="0" w:color="auto" w:frame="1"/>
          <w:lang w:val="uk-UA"/>
        </w:rPr>
        <w:t>у</w:t>
      </w:r>
      <w:r w:rsidR="00780B9B" w:rsidRPr="0067684D">
        <w:rPr>
          <w:szCs w:val="28"/>
          <w:bdr w:val="none" w:sz="0" w:space="0" w:color="auto" w:frame="1"/>
          <w:lang w:val="uk-UA"/>
        </w:rPr>
        <w:t>пники голови обласної ради,</w:t>
      </w:r>
      <w:r w:rsidRPr="0067684D">
        <w:rPr>
          <w:szCs w:val="28"/>
          <w:bdr w:val="none" w:sz="0" w:space="0" w:color="auto" w:frame="1"/>
          <w:lang w:val="uk-UA"/>
        </w:rPr>
        <w:t xml:space="preserve"> перший заступник голови обласної державної адміністрації,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 заступник голови обласної </w:t>
      </w:r>
      <w:r w:rsidR="00142C93" w:rsidRPr="0067684D">
        <w:rPr>
          <w:szCs w:val="28"/>
          <w:bdr w:val="none" w:sz="0" w:space="0" w:color="auto" w:frame="1"/>
          <w:lang w:val="uk-UA"/>
        </w:rPr>
        <w:t>державної адміністрації</w:t>
      </w:r>
      <w:r w:rsidR="00780B9B" w:rsidRPr="0067684D">
        <w:rPr>
          <w:szCs w:val="28"/>
          <w:bdr w:val="none" w:sz="0" w:space="0" w:color="auto" w:frame="1"/>
          <w:lang w:val="uk-UA"/>
        </w:rPr>
        <w:t xml:space="preserve">, </w:t>
      </w:r>
      <w:r w:rsidRPr="0067684D">
        <w:rPr>
          <w:szCs w:val="28"/>
          <w:bdr w:val="none" w:sz="0" w:space="0" w:color="auto" w:frame="1"/>
          <w:lang w:val="uk-UA"/>
        </w:rPr>
        <w:t>працівники виконавчого апарату обласної ради, керівники окремих департаментів, інші особи з числа запрошених  (список запрошених, які були присутні на засіданні постійної комісії додається).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67684D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="00142C93" w:rsidRPr="0067684D">
        <w:rPr>
          <w:szCs w:val="28"/>
          <w:bdr w:val="none" w:sz="0" w:space="0" w:color="auto" w:frame="1"/>
          <w:lang w:val="uk-UA" w:eastAsia="ru-RU"/>
        </w:rPr>
        <w:t xml:space="preserve"> Алла Леонідівна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Черній</w:t>
      </w:r>
      <w:r w:rsidRPr="0067684D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67684D">
        <w:rPr>
          <w:szCs w:val="28"/>
          <w:lang w:val="uk-UA"/>
        </w:rPr>
        <w:t>яка запропонувала затвердити порядок денний засідання постійної комісії.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ВИРІШИЛИ:</w:t>
      </w:r>
    </w:p>
    <w:p w:rsidR="00DA7070" w:rsidRPr="0067684D" w:rsidRDefault="00DA7070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Затвердити такий порядок денний засідання постійної комісії:</w:t>
      </w:r>
    </w:p>
    <w:p w:rsidR="00DA7070" w:rsidRPr="0067684D" w:rsidRDefault="00DA7070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EF2092" w:rsidRPr="0067684D" w:rsidRDefault="00EF2092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b/>
          <w:iCs/>
          <w:sz w:val="28"/>
          <w:szCs w:val="28"/>
          <w:bdr w:val="none" w:sz="0" w:space="0" w:color="auto" w:frame="1"/>
          <w:lang w:val="uk-UA"/>
        </w:rPr>
        <w:lastRenderedPageBreak/>
        <w:t>Порядок денний засідання постійної комісії</w:t>
      </w:r>
    </w:p>
    <w:p w:rsidR="00DA7070" w:rsidRPr="0067684D" w:rsidRDefault="00DA7070" w:rsidP="0067684D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Сесійні питання</w:t>
      </w:r>
    </w:p>
    <w:p w:rsidR="00142C93" w:rsidRPr="0067684D" w:rsidRDefault="00142C93" w:rsidP="0067684D">
      <w:pPr>
        <w:pStyle w:val="a7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 w:eastAsia="uk-UA"/>
        </w:rPr>
        <w:t xml:space="preserve">Про внесення змін до Статуту </w:t>
      </w:r>
      <w:r w:rsidRPr="0067684D">
        <w:rPr>
          <w:b/>
          <w:sz w:val="28"/>
          <w:szCs w:val="28"/>
          <w:shd w:val="clear" w:color="auto" w:fill="FFFFFF"/>
          <w:lang w:val="uk-UA"/>
        </w:rPr>
        <w:t>Навчально-реабілітаційного центру</w:t>
      </w:r>
      <w:r w:rsidRPr="0067684D">
        <w:rPr>
          <w:b/>
          <w:sz w:val="28"/>
          <w:szCs w:val="28"/>
          <w:shd w:val="clear" w:color="auto" w:fill="FFFFFF"/>
          <w:lang w:val="uk-UA"/>
        </w:rPr>
        <w:br/>
        <w:t xml:space="preserve">в с. </w:t>
      </w:r>
      <w:proofErr w:type="spellStart"/>
      <w:r w:rsidRPr="0067684D">
        <w:rPr>
          <w:b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rStyle w:val="aa"/>
          <w:b w:val="0"/>
          <w:i/>
          <w:szCs w:val="28"/>
          <w:u w:val="single"/>
          <w:shd w:val="clear" w:color="auto" w:fill="FFFFFF"/>
          <w:lang w:val="uk-UA"/>
        </w:rPr>
        <w:t>Доповідає: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szCs w:val="28"/>
          <w:bdr w:val="none" w:sz="0" w:space="0" w:color="auto" w:frame="1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caps/>
          <w:szCs w:val="28"/>
          <w:bdr w:val="none" w:sz="0" w:space="0" w:color="auto" w:frame="1"/>
          <w:lang w:val="uk-UA"/>
        </w:rPr>
        <w:t>Коржевський</w:t>
      </w:r>
      <w:r w:rsidRPr="0067684D">
        <w:rPr>
          <w:i/>
          <w:szCs w:val="28"/>
          <w:bdr w:val="none" w:sz="0" w:space="0" w:color="auto" w:frame="1"/>
          <w:lang w:val="uk-UA"/>
        </w:rPr>
        <w:t xml:space="preserve"> Петро Миколайович – директор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rStyle w:val="aa"/>
          <w:bCs w:val="0"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>Про прийняття нерухомого майна у спільну власність територіальних громад сіл, селищ, міст Рівненської області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Жижкевич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Алла Степанівна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</w:t>
      </w:r>
      <w:r w:rsidRPr="0067684D">
        <w:rPr>
          <w:b/>
          <w:bCs/>
          <w:sz w:val="28"/>
          <w:szCs w:val="28"/>
          <w:lang w:val="uk-UA"/>
        </w:rPr>
        <w:t xml:space="preserve">Рівненської обласної ради </w:t>
      </w:r>
      <w:r w:rsidRPr="0067684D">
        <w:rPr>
          <w:b/>
          <w:sz w:val="28"/>
          <w:szCs w:val="28"/>
          <w:lang w:val="uk-UA"/>
        </w:rPr>
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</w:r>
    </w:p>
    <w:p w:rsidR="00142C93" w:rsidRPr="0067684D" w:rsidRDefault="00142C9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</w:r>
      <w:proofErr w:type="spellStart"/>
      <w:r w:rsidRPr="0067684D">
        <w:rPr>
          <w:b/>
          <w:sz w:val="28"/>
          <w:szCs w:val="28"/>
          <w:lang w:val="uk-UA"/>
        </w:rPr>
        <w:t>відеохостингах</w:t>
      </w:r>
      <w:proofErr w:type="spellEnd"/>
      <w:r w:rsidRPr="0067684D">
        <w:rPr>
          <w:b/>
          <w:sz w:val="28"/>
          <w:szCs w:val="28"/>
          <w:lang w:val="uk-UA"/>
        </w:rPr>
        <w:t>, які доступні на території України, російських інформаційних продуктів, зокрема мультфільму «Маша та Ведмідь»</w:t>
      </w:r>
    </w:p>
    <w:p w:rsidR="00142C93" w:rsidRPr="0067684D" w:rsidRDefault="00142C93" w:rsidP="0067684D">
      <w:pPr>
        <w:tabs>
          <w:tab w:val="left" w:pos="0"/>
          <w:tab w:val="left" w:pos="284"/>
        </w:tabs>
        <w:jc w:val="both"/>
        <w:rPr>
          <w:i/>
          <w:szCs w:val="28"/>
          <w:lang w:val="uk-UA"/>
        </w:rPr>
      </w:pPr>
      <w:r w:rsidRPr="0067684D">
        <w:rPr>
          <w:i/>
          <w:szCs w:val="28"/>
          <w:u w:val="single"/>
          <w:lang w:val="uk-UA"/>
        </w:rPr>
        <w:t>Доповідає: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i/>
          <w:iCs/>
          <w:caps/>
          <w:szCs w:val="28"/>
          <w:lang w:val="uk-UA"/>
        </w:rPr>
        <w:t>Янчук</w:t>
      </w:r>
      <w:r w:rsidRPr="0067684D">
        <w:rPr>
          <w:i/>
          <w:iCs/>
          <w:szCs w:val="28"/>
          <w:lang w:val="uk-UA"/>
        </w:rPr>
        <w:t xml:space="preserve"> Аліна Вікторівна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Власні питання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67684D">
        <w:rPr>
          <w:b/>
          <w:sz w:val="28"/>
          <w:szCs w:val="28"/>
          <w:lang w:val="uk-UA"/>
        </w:rPr>
        <w:t>м.Рівне</w:t>
      </w:r>
      <w:proofErr w:type="spellEnd"/>
      <w:r w:rsidRPr="0067684D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</w:t>
      </w:r>
    </w:p>
    <w:p w:rsidR="00142C93" w:rsidRPr="0067684D" w:rsidRDefault="00142C9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Cs w:val="28"/>
          <w:lang w:val="uk-UA"/>
        </w:rPr>
        <w:t xml:space="preserve">: </w:t>
      </w:r>
      <w:r w:rsidRPr="0067684D">
        <w:rPr>
          <w:rStyle w:val="rvts23"/>
          <w:i/>
          <w:caps/>
          <w:szCs w:val="28"/>
          <w:lang w:val="uk-UA"/>
        </w:rPr>
        <w:t>Сосюк</w:t>
      </w:r>
      <w:r w:rsidRPr="0067684D">
        <w:rPr>
          <w:rStyle w:val="rvts23"/>
          <w:i/>
          <w:szCs w:val="28"/>
          <w:lang w:val="uk-UA"/>
        </w:rPr>
        <w:t xml:space="preserve"> Наталія Володимирівна – директор </w:t>
      </w:r>
      <w:r w:rsidRPr="0067684D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67684D">
        <w:rPr>
          <w:i/>
          <w:szCs w:val="28"/>
          <w:lang w:val="uk-UA"/>
        </w:rPr>
        <w:t>м.Рівне</w:t>
      </w:r>
      <w:proofErr w:type="spellEnd"/>
      <w:r w:rsidRPr="0067684D">
        <w:rPr>
          <w:i/>
          <w:szCs w:val="28"/>
          <w:lang w:val="uk-UA"/>
        </w:rPr>
        <w:t xml:space="preserve"> Рівненської обласної ради.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proofErr w:type="spellStart"/>
      <w:r w:rsidRPr="0067684D">
        <w:rPr>
          <w:rStyle w:val="rvts23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Коржевський</w:t>
      </w:r>
      <w:r w:rsidRPr="0067684D">
        <w:rPr>
          <w:rStyle w:val="rvts23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облдержадміністрації. 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молодіжний пластовий </w:t>
      </w:r>
      <w:proofErr w:type="spellStart"/>
      <w:r w:rsidRPr="0067684D">
        <w:rPr>
          <w:b/>
          <w:sz w:val="28"/>
          <w:szCs w:val="28"/>
          <w:lang w:val="uk-UA"/>
        </w:rPr>
        <w:t>вишкільний</w:t>
      </w:r>
      <w:proofErr w:type="spellEnd"/>
      <w:r w:rsidRPr="0067684D">
        <w:rPr>
          <w:b/>
          <w:sz w:val="28"/>
          <w:szCs w:val="28"/>
          <w:lang w:val="uk-UA"/>
        </w:rPr>
        <w:t xml:space="preserve"> центр»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Скляр</w:t>
      </w:r>
      <w:r w:rsidRPr="0067684D">
        <w:rPr>
          <w:rStyle w:val="rvts23"/>
          <w:i/>
          <w:sz w:val="28"/>
          <w:szCs w:val="28"/>
          <w:lang w:val="uk-UA"/>
        </w:rPr>
        <w:t xml:space="preserve"> Оксана Леонідівна – директор КЗ </w:t>
      </w:r>
      <w:r w:rsidRPr="0067684D">
        <w:rPr>
          <w:i/>
          <w:sz w:val="28"/>
          <w:szCs w:val="28"/>
          <w:lang w:val="uk-UA"/>
        </w:rPr>
        <w:t xml:space="preserve">«Рівненський обласний молодіжний пластовий </w:t>
      </w:r>
      <w:proofErr w:type="spellStart"/>
      <w:r w:rsidRPr="0067684D">
        <w:rPr>
          <w:i/>
          <w:sz w:val="28"/>
          <w:szCs w:val="28"/>
          <w:lang w:val="uk-UA"/>
        </w:rPr>
        <w:t>вишкільний</w:t>
      </w:r>
      <w:proofErr w:type="spellEnd"/>
      <w:r w:rsidRPr="0067684D">
        <w:rPr>
          <w:i/>
          <w:sz w:val="28"/>
          <w:szCs w:val="28"/>
          <w:lang w:val="uk-UA"/>
        </w:rPr>
        <w:t xml:space="preserve"> центр»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«Обласний центр фізичного здоров’я населення «Спорт для всіх»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Петренчук </w:t>
      </w:r>
      <w:r w:rsidRPr="0067684D">
        <w:rPr>
          <w:rStyle w:val="rvts23"/>
          <w:i/>
          <w:sz w:val="28"/>
          <w:szCs w:val="28"/>
          <w:lang w:val="uk-UA"/>
        </w:rPr>
        <w:t xml:space="preserve">Микола Васильович – директор КЗ </w:t>
      </w:r>
      <w:r w:rsidRPr="0067684D">
        <w:rPr>
          <w:i/>
          <w:sz w:val="28"/>
          <w:szCs w:val="28"/>
          <w:lang w:val="uk-UA"/>
        </w:rPr>
        <w:t>«Обласний центр фізичного здоров’я населення «Спорт для всіх»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«Обласна школа вищої спортивної майстерності»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Камлочук</w:t>
      </w:r>
      <w:r w:rsidRPr="0067684D">
        <w:rPr>
          <w:rStyle w:val="rvts23"/>
          <w:i/>
          <w:sz w:val="28"/>
          <w:szCs w:val="28"/>
          <w:lang w:val="uk-UA"/>
        </w:rPr>
        <w:t xml:space="preserve"> Леонід Васильович – директор КЗ </w:t>
      </w:r>
      <w:r w:rsidRPr="0067684D">
        <w:rPr>
          <w:i/>
          <w:sz w:val="28"/>
          <w:szCs w:val="28"/>
          <w:lang w:val="uk-UA"/>
        </w:rPr>
        <w:t>«Обласна школа вищої спортивної майстерності»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Левчик</w:t>
      </w:r>
      <w:r w:rsidRPr="0067684D">
        <w:rPr>
          <w:rStyle w:val="rvts23"/>
          <w:i/>
          <w:sz w:val="28"/>
          <w:szCs w:val="28"/>
          <w:lang w:val="uk-UA"/>
        </w:rPr>
        <w:t xml:space="preserve"> Сергій Сергійович – директор КЗ </w:t>
      </w:r>
      <w:r w:rsidRPr="0067684D">
        <w:rPr>
          <w:i/>
          <w:sz w:val="28"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Петрів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Юліанович – директор КЗ </w:t>
      </w:r>
      <w:r w:rsidRPr="0067684D">
        <w:rPr>
          <w:i/>
          <w:sz w:val="28"/>
          <w:szCs w:val="28"/>
          <w:lang w:val="uk-UA"/>
        </w:rPr>
        <w:t>«Рівненський обласний академічний український музично-драматичний театр»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центр народної творчості»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Рачковська</w:t>
      </w:r>
      <w:r w:rsidRPr="0067684D">
        <w:rPr>
          <w:rStyle w:val="rvts23"/>
          <w:i/>
          <w:sz w:val="28"/>
          <w:szCs w:val="28"/>
          <w:lang w:val="uk-UA"/>
        </w:rPr>
        <w:t xml:space="preserve"> Ірина Володимирівна – директор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«Рівненська обласна універсальна наукова бібліотека» Рівненської обласної ради щодо погодження внесення змін до структури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proofErr w:type="spellStart"/>
      <w:r w:rsidRPr="0067684D">
        <w:rPr>
          <w:rStyle w:val="rvts23"/>
          <w:sz w:val="28"/>
          <w:szCs w:val="28"/>
          <w:u w:val="single"/>
          <w:lang w:val="uk-UA"/>
        </w:rPr>
        <w:t>Співдоповідає</w:t>
      </w:r>
      <w:proofErr w:type="spellEnd"/>
      <w:r w:rsidRPr="0067684D">
        <w:rPr>
          <w:rStyle w:val="rvts23"/>
          <w:sz w:val="28"/>
          <w:szCs w:val="28"/>
          <w:lang w:val="uk-UA"/>
        </w:rPr>
        <w:t xml:space="preserve">: </w:t>
      </w:r>
      <w:r w:rsidRPr="0067684D">
        <w:rPr>
          <w:rStyle w:val="rvts23"/>
          <w:caps/>
          <w:sz w:val="28"/>
          <w:szCs w:val="28"/>
          <w:lang w:val="uk-UA"/>
        </w:rPr>
        <w:t xml:space="preserve">Романюк </w:t>
      </w:r>
      <w:r w:rsidRPr="0067684D">
        <w:rPr>
          <w:rStyle w:val="rvts23"/>
          <w:sz w:val="28"/>
          <w:szCs w:val="28"/>
          <w:lang w:val="uk-UA"/>
        </w:rPr>
        <w:t xml:space="preserve">Любов Володимирівна – начальник управління культури  і туризму Рівненської облдержадміністрації. 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молоді»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Гаврисюк </w:t>
      </w:r>
      <w:r w:rsidRPr="0067684D">
        <w:rPr>
          <w:rStyle w:val="rvts23"/>
          <w:i/>
          <w:sz w:val="28"/>
          <w:szCs w:val="28"/>
          <w:lang w:val="uk-UA"/>
        </w:rPr>
        <w:t xml:space="preserve">Ольга Василівна – заступник директора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молоді»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дітей»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ради.</w:t>
      </w:r>
    </w:p>
    <w:p w:rsidR="00EF2092" w:rsidRPr="0067684D" w:rsidRDefault="00EF2092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«Рівненська обласна філармонія» Рівненської обласної ради щодо погодження Програми розвитку на                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Стеценко</w:t>
      </w:r>
      <w:r w:rsidRPr="0067684D">
        <w:rPr>
          <w:rStyle w:val="rvts23"/>
          <w:i/>
          <w:sz w:val="28"/>
          <w:szCs w:val="28"/>
          <w:lang w:val="uk-UA"/>
        </w:rPr>
        <w:t xml:space="preserve"> Елеонора Анатоліївна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clear" w:pos="809"/>
          <w:tab w:val="num" w:pos="0"/>
          <w:tab w:val="left" w:pos="142"/>
          <w:tab w:val="left" w:pos="284"/>
          <w:tab w:val="left" w:pos="426"/>
          <w:tab w:val="num" w:pos="525"/>
        </w:tabs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«Культурно-археологічний центр «</w:t>
      </w:r>
      <w:proofErr w:type="spellStart"/>
      <w:r w:rsidRPr="0067684D">
        <w:rPr>
          <w:b/>
          <w:sz w:val="28"/>
          <w:szCs w:val="28"/>
          <w:lang w:val="uk-UA"/>
        </w:rPr>
        <w:t>Пересопниця</w:t>
      </w:r>
      <w:proofErr w:type="spellEnd"/>
      <w:r w:rsidRPr="0067684D">
        <w:rPr>
          <w:b/>
          <w:sz w:val="28"/>
          <w:szCs w:val="28"/>
          <w:lang w:val="uk-UA"/>
        </w:rPr>
        <w:t>» Рівненської обласної ради щодо погодження Програми розвитку на 2025 рік</w:t>
      </w:r>
    </w:p>
    <w:p w:rsidR="00142C93" w:rsidRPr="0067684D" w:rsidRDefault="00142C9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Cs w:val="28"/>
          <w:lang w:val="uk-UA"/>
        </w:rPr>
        <w:t xml:space="preserve">: </w:t>
      </w:r>
      <w:r w:rsidRPr="0067684D">
        <w:rPr>
          <w:rStyle w:val="rvts23"/>
          <w:i/>
          <w:caps/>
          <w:szCs w:val="28"/>
          <w:lang w:val="uk-UA"/>
        </w:rPr>
        <w:t>Солодуха</w:t>
      </w:r>
      <w:r w:rsidRPr="0067684D">
        <w:rPr>
          <w:rStyle w:val="rvts23"/>
          <w:i/>
          <w:szCs w:val="28"/>
          <w:lang w:val="uk-UA"/>
        </w:rPr>
        <w:t xml:space="preserve"> Іван Олександрович – директор КЗ </w:t>
      </w:r>
      <w:r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Pr="0067684D">
        <w:rPr>
          <w:i/>
          <w:szCs w:val="28"/>
          <w:lang w:val="uk-UA"/>
        </w:rPr>
        <w:t>Пересопниця</w:t>
      </w:r>
      <w:proofErr w:type="spellEnd"/>
      <w:r w:rsidRPr="0067684D">
        <w:rPr>
          <w:i/>
          <w:szCs w:val="28"/>
          <w:lang w:val="uk-UA"/>
        </w:rPr>
        <w:t>» Рівненської обласної ради.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академічний обласний театр ляльок» Рівненської обласної ради щодо погодження Програми розвитку на 2025 рік 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>Данилюк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Іванович – директор КЗ </w:t>
      </w:r>
      <w:r w:rsidRPr="0067684D">
        <w:rPr>
          <w:i/>
          <w:sz w:val="28"/>
          <w:szCs w:val="28"/>
          <w:lang w:val="uk-UA"/>
        </w:rPr>
        <w:t>«Рівненський академічний обласний театр ляльок» Рівненської обласної ради.</w:t>
      </w:r>
    </w:p>
    <w:p w:rsidR="00142C93" w:rsidRPr="0067684D" w:rsidRDefault="00142C93" w:rsidP="0067684D">
      <w:pPr>
        <w:pStyle w:val="a7"/>
        <w:numPr>
          <w:ilvl w:val="0"/>
          <w:numId w:val="7"/>
        </w:numPr>
        <w:tabs>
          <w:tab w:val="clear" w:pos="809"/>
          <w:tab w:val="num" w:pos="0"/>
          <w:tab w:val="left" w:pos="284"/>
          <w:tab w:val="left" w:pos="426"/>
          <w:tab w:val="num" w:pos="525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гуманітарної політики на 2025 рік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67684D">
        <w:rPr>
          <w:rStyle w:val="rvts23"/>
          <w:i/>
          <w:sz w:val="28"/>
          <w:szCs w:val="28"/>
          <w:lang w:val="uk-UA"/>
        </w:rPr>
        <w:t xml:space="preserve">: 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Черній </w:t>
      </w:r>
      <w:r w:rsidRPr="0067684D">
        <w:rPr>
          <w:rStyle w:val="rvts23"/>
          <w:i/>
          <w:sz w:val="28"/>
          <w:szCs w:val="28"/>
          <w:lang w:val="uk-UA"/>
        </w:rPr>
        <w:t>Алла Леонідівна – голова постійної комісії.</w:t>
      </w:r>
    </w:p>
    <w:p w:rsidR="00142C93" w:rsidRPr="0067684D" w:rsidRDefault="00142C93" w:rsidP="0067684D">
      <w:pPr>
        <w:pStyle w:val="listparagraph"/>
        <w:numPr>
          <w:ilvl w:val="0"/>
          <w:numId w:val="7"/>
        </w:numPr>
        <w:shd w:val="clear" w:color="auto" w:fill="FFFFFF"/>
        <w:tabs>
          <w:tab w:val="clear" w:pos="809"/>
          <w:tab w:val="num" w:pos="0"/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Різне</w:t>
      </w:r>
    </w:p>
    <w:p w:rsidR="008F708C" w:rsidRPr="0067684D" w:rsidRDefault="008F708C" w:rsidP="0067684D">
      <w:pPr>
        <w:pStyle w:val="listparagraph"/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708C" w:rsidRPr="0067684D" w:rsidRDefault="008F708C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8F708C" w:rsidRPr="0067684D" w:rsidRDefault="008F708C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  <w:r w:rsidRPr="0067684D">
        <w:rPr>
          <w:rFonts w:ascii="Times New Roman" w:hAnsi="Times New Roman"/>
          <w:i/>
          <w:szCs w:val="28"/>
          <w:lang w:val="uk-UA"/>
        </w:rPr>
        <w:t>Порядок денний засідання постійної комісії затверджено.</w:t>
      </w:r>
    </w:p>
    <w:p w:rsidR="00DA7070" w:rsidRPr="0067684D" w:rsidRDefault="00DA7070" w:rsidP="0067684D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</w:p>
    <w:p w:rsidR="00DA7070" w:rsidRPr="0067684D" w:rsidRDefault="00DA7070" w:rsidP="0067684D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>РОЗГЛЯД ПИТАНЬ ПОРЯДКУ ДЕННОГО:</w:t>
      </w:r>
    </w:p>
    <w:p w:rsidR="00DA7070" w:rsidRPr="0067684D" w:rsidRDefault="00DA7070" w:rsidP="0067684D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Сесійні питання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Черній</w:t>
      </w:r>
      <w:r w:rsidRPr="0067684D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67684D">
        <w:rPr>
          <w:szCs w:val="28"/>
          <w:lang w:val="uk-UA"/>
        </w:rPr>
        <w:t xml:space="preserve">яка запропонувала </w:t>
      </w:r>
      <w:r w:rsidR="00685DD3" w:rsidRPr="0067684D">
        <w:rPr>
          <w:szCs w:val="28"/>
          <w:lang w:val="uk-UA"/>
        </w:rPr>
        <w:t>питання №</w:t>
      </w:r>
      <w:r w:rsidR="00D0677D" w:rsidRPr="0067684D">
        <w:rPr>
          <w:szCs w:val="28"/>
          <w:lang w:val="uk-UA"/>
        </w:rPr>
        <w:t>12</w:t>
      </w:r>
      <w:r w:rsidR="00685DD3" w:rsidRPr="0067684D">
        <w:rPr>
          <w:szCs w:val="28"/>
          <w:lang w:val="uk-UA"/>
        </w:rPr>
        <w:t xml:space="preserve"> порядку денного заслухати  першим.</w:t>
      </w:r>
      <w:r w:rsidR="00D0677D" w:rsidRPr="0067684D">
        <w:rPr>
          <w:szCs w:val="28"/>
          <w:lang w:val="uk-UA"/>
        </w:rPr>
        <w:t xml:space="preserve"> </w:t>
      </w:r>
    </w:p>
    <w:p w:rsidR="00A90A3D" w:rsidRPr="0067684D" w:rsidRDefault="00A90A3D" w:rsidP="0067684D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/>
        </w:rPr>
      </w:pPr>
    </w:p>
    <w:p w:rsidR="00A90A3D" w:rsidRPr="0067684D" w:rsidRDefault="00A90A3D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A90A3D" w:rsidRPr="0067684D" w:rsidRDefault="00A90A3D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a7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  <w:lang w:val="uk-UA" w:eastAsia="uk-UA"/>
        </w:rPr>
      </w:pPr>
    </w:p>
    <w:p w:rsidR="00BA2D21" w:rsidRPr="0067684D" w:rsidRDefault="00BA2D21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«Рівненський обласний центр народної творчості» Рівненської обласної ради щодо погодження Програми розвитку на 2025 рік </w:t>
      </w:r>
    </w:p>
    <w:p w:rsidR="00BA2D21" w:rsidRPr="0067684D" w:rsidRDefault="00BA2D21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СЛУХАЛИ: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 Рачковську</w:t>
      </w:r>
      <w:r w:rsidRPr="0067684D">
        <w:rPr>
          <w:rStyle w:val="rvts23"/>
          <w:i/>
          <w:sz w:val="28"/>
          <w:szCs w:val="28"/>
          <w:lang w:val="uk-UA"/>
        </w:rPr>
        <w:t xml:space="preserve"> Ірину Володимирівну – директора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BA2D21" w:rsidRPr="0067684D" w:rsidRDefault="00BA2D21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 </w:t>
      </w:r>
      <w:r w:rsidR="006C060D" w:rsidRPr="0067684D">
        <w:rPr>
          <w:sz w:val="28"/>
          <w:szCs w:val="28"/>
          <w:lang w:val="uk-UA"/>
        </w:rPr>
        <w:t xml:space="preserve">Програму розвитку на 2025 рік </w:t>
      </w:r>
      <w:r w:rsidR="006C060D" w:rsidRPr="0067684D">
        <w:rPr>
          <w:sz w:val="28"/>
          <w:szCs w:val="28"/>
          <w:lang w:val="uk-UA" w:eastAsia="uk-UA"/>
        </w:rPr>
        <w:t>КЗ «</w:t>
      </w:r>
      <w:r w:rsidR="006C060D" w:rsidRPr="0067684D">
        <w:rPr>
          <w:sz w:val="28"/>
          <w:szCs w:val="28"/>
          <w:lang w:val="uk-UA"/>
        </w:rPr>
        <w:t>Рівненський обласний центр народної творчості</w:t>
      </w:r>
      <w:r w:rsidR="006C060D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BA2D21" w:rsidRPr="0067684D" w:rsidRDefault="00BA2D21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6C060D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6C060D" w:rsidRPr="0067684D">
        <w:rPr>
          <w:sz w:val="28"/>
          <w:szCs w:val="28"/>
          <w:lang w:val="uk-UA" w:eastAsia="uk-UA"/>
        </w:rPr>
        <w:t>КЗ «</w:t>
      </w:r>
      <w:r w:rsidR="006C060D" w:rsidRPr="0067684D">
        <w:rPr>
          <w:sz w:val="28"/>
          <w:szCs w:val="28"/>
          <w:lang w:val="uk-UA"/>
        </w:rPr>
        <w:t>Рівненський обласний центр народної творчості</w:t>
      </w:r>
      <w:r w:rsidR="006C060D" w:rsidRPr="0067684D">
        <w:rPr>
          <w:sz w:val="28"/>
          <w:szCs w:val="28"/>
          <w:lang w:val="uk-UA" w:eastAsia="uk-UA"/>
        </w:rPr>
        <w:t>» Рівненської обласної ради (лист від 01.11.2024 №360).</w:t>
      </w:r>
    </w:p>
    <w:p w:rsidR="00BA2D21" w:rsidRPr="0067684D" w:rsidRDefault="00BA2D21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BA2D21" w:rsidRPr="0067684D" w:rsidRDefault="00BA2D21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BA2D21" w:rsidRPr="0067684D" w:rsidRDefault="00BA2D21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 w:eastAsia="uk-UA"/>
        </w:rPr>
        <w:t xml:space="preserve">Про внесення змін до Статуту </w:t>
      </w:r>
      <w:r w:rsidRPr="0067684D">
        <w:rPr>
          <w:b/>
          <w:sz w:val="28"/>
          <w:szCs w:val="28"/>
          <w:shd w:val="clear" w:color="auto" w:fill="FFFFFF"/>
          <w:lang w:val="uk-UA"/>
        </w:rPr>
        <w:t>Навчально-реабілітаційного центру</w:t>
      </w:r>
      <w:r w:rsidRPr="0067684D">
        <w:rPr>
          <w:b/>
          <w:sz w:val="28"/>
          <w:szCs w:val="28"/>
          <w:shd w:val="clear" w:color="auto" w:fill="FFFFFF"/>
          <w:lang w:val="uk-UA"/>
        </w:rPr>
        <w:br/>
        <w:t xml:space="preserve">в с. </w:t>
      </w:r>
      <w:proofErr w:type="spellStart"/>
      <w:r w:rsidRPr="0067684D">
        <w:rPr>
          <w:b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b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27C76"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 xml:space="preserve"> Оксимчука</w:t>
      </w:r>
      <w:r w:rsidR="00F27C76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Олександра Дмитровича – директора</w:t>
      </w:r>
      <w:r w:rsidR="00F27C76"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="00F27C76"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="00F27C76"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="00F27C76"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F27C76" w:rsidRPr="0067684D">
        <w:rPr>
          <w:szCs w:val="28"/>
          <w:lang w:val="uk-UA"/>
        </w:rPr>
        <w:t xml:space="preserve">ий </w:t>
      </w:r>
      <w:r w:rsidRPr="0067684D">
        <w:rPr>
          <w:szCs w:val="28"/>
          <w:lang w:val="uk-UA"/>
        </w:rPr>
        <w:t>ознайоми</w:t>
      </w:r>
      <w:r w:rsidR="00F27C76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D0677D" w:rsidRPr="0067684D" w:rsidRDefault="00D0677D" w:rsidP="0067684D">
      <w:pPr>
        <w:pStyle w:val="a7"/>
        <w:tabs>
          <w:tab w:val="left" w:pos="0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наголосила, що 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лише на 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засіданні постійної 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>комісії було озвучено проблему щодо відсутності</w:t>
      </w:r>
      <w:r w:rsidR="00E364F7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співпраці з громадою, попередньо про це ніхто не попереджав.</w:t>
      </w:r>
      <w:r w:rsidR="00BD360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Вважає, що такі проблеми слід 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>обговорювати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заздалегідь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="009C113D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 участі усіх причетних.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Наразі депутати не знають думки ні однієї громади</w:t>
      </w:r>
      <w:r w:rsidR="002E7CFB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ні іншої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, 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>і</w:t>
      </w:r>
      <w:r w:rsidR="00EF209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тому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вважає, що таке важливе рішення потрібно </w:t>
      </w:r>
      <w:r w:rsidR="00AA0D40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попередньо </w:t>
      </w:r>
      <w:r w:rsidR="00265824" w:rsidRPr="0067684D">
        <w:rPr>
          <w:iCs/>
          <w:sz w:val="28"/>
          <w:szCs w:val="28"/>
          <w:bdr w:val="none" w:sz="0" w:space="0" w:color="auto" w:frame="1"/>
          <w:lang w:val="uk-UA"/>
        </w:rPr>
        <w:t>детально вивчити.</w:t>
      </w:r>
    </w:p>
    <w:p w:rsidR="004978FC" w:rsidRPr="0067684D" w:rsidRDefault="004978FC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 – голова постійної комісії обласної ради з питань бюджету, фінансів та податків,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який уточнив щодо суми ПДФО, яка була сплачена до бюджету територіальної громади</w:t>
      </w:r>
      <w:r w:rsidR="00D876D6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і які кошти громадою було виділено на розвиток комунально</w:t>
      </w:r>
      <w:r w:rsidR="0033413D" w:rsidRPr="0067684D">
        <w:rPr>
          <w:iCs/>
          <w:sz w:val="28"/>
          <w:szCs w:val="28"/>
          <w:bdr w:val="none" w:sz="0" w:space="0" w:color="auto" w:frame="1"/>
          <w:lang w:val="uk-UA"/>
        </w:rPr>
        <w:t>го</w:t>
      </w:r>
      <w:r w:rsidR="0032428C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закладу?</w:t>
      </w:r>
    </w:p>
    <w:p w:rsidR="009F60B5" w:rsidRPr="0067684D" w:rsidRDefault="0032428C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rStyle w:val="aa"/>
          <w:b w:val="0"/>
          <w:i/>
          <w:caps/>
          <w:sz w:val="28"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 w:val="28"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 w:val="28"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 w:val="28"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 w:val="28"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 w:val="28"/>
          <w:szCs w:val="28"/>
          <w:shd w:val="clear" w:color="auto" w:fill="FFFFFF"/>
          <w:lang w:val="uk-UA"/>
        </w:rPr>
        <w:t xml:space="preserve">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який відповів, що </w:t>
      </w:r>
      <w:r w:rsidR="00135DD4" w:rsidRPr="0067684D">
        <w:rPr>
          <w:sz w:val="28"/>
          <w:szCs w:val="28"/>
          <w:lang w:val="uk-UA"/>
        </w:rPr>
        <w:t xml:space="preserve">за 2023 рік було </w:t>
      </w:r>
      <w:r w:rsidRPr="0067684D">
        <w:rPr>
          <w:sz w:val="28"/>
          <w:szCs w:val="28"/>
          <w:lang w:val="uk-UA"/>
        </w:rPr>
        <w:t xml:space="preserve">сплачено </w:t>
      </w:r>
      <w:r w:rsidR="00AA4D01" w:rsidRPr="0067684D">
        <w:rPr>
          <w:sz w:val="28"/>
          <w:szCs w:val="28"/>
          <w:lang w:val="uk-UA"/>
        </w:rPr>
        <w:t xml:space="preserve">ПДФО </w:t>
      </w:r>
      <w:r w:rsidR="00953394" w:rsidRPr="0067684D">
        <w:rPr>
          <w:sz w:val="28"/>
          <w:szCs w:val="28"/>
          <w:lang w:val="uk-UA"/>
        </w:rPr>
        <w:t xml:space="preserve">– </w:t>
      </w:r>
      <w:r w:rsidR="00135DD4" w:rsidRPr="0067684D">
        <w:rPr>
          <w:sz w:val="28"/>
          <w:szCs w:val="28"/>
          <w:lang w:val="uk-UA"/>
        </w:rPr>
        <w:t>1</w:t>
      </w:r>
      <w:r w:rsidR="00D607E3" w:rsidRPr="0067684D">
        <w:rPr>
          <w:sz w:val="28"/>
          <w:szCs w:val="28"/>
          <w:lang w:val="uk-UA"/>
        </w:rPr>
        <w:t> </w:t>
      </w:r>
      <w:r w:rsidR="00135DD4" w:rsidRPr="0067684D">
        <w:rPr>
          <w:sz w:val="28"/>
          <w:szCs w:val="28"/>
          <w:lang w:val="uk-UA"/>
        </w:rPr>
        <w:t>867</w:t>
      </w:r>
      <w:r w:rsidR="00D607E3" w:rsidRPr="0067684D">
        <w:rPr>
          <w:sz w:val="28"/>
          <w:szCs w:val="28"/>
          <w:lang w:val="uk-UA"/>
        </w:rPr>
        <w:t xml:space="preserve"> </w:t>
      </w:r>
      <w:r w:rsidR="00953394" w:rsidRPr="0067684D">
        <w:rPr>
          <w:sz w:val="28"/>
          <w:szCs w:val="28"/>
          <w:lang w:val="uk-UA"/>
        </w:rPr>
        <w:t>091</w:t>
      </w:r>
      <w:r w:rsidR="00135DD4" w:rsidRPr="0067684D">
        <w:rPr>
          <w:sz w:val="28"/>
          <w:szCs w:val="28"/>
          <w:lang w:val="uk-UA"/>
        </w:rPr>
        <w:t>,5</w:t>
      </w:r>
      <w:r w:rsidR="00D607E3" w:rsidRPr="0067684D">
        <w:rPr>
          <w:sz w:val="28"/>
          <w:szCs w:val="28"/>
          <w:lang w:val="uk-UA"/>
        </w:rPr>
        <w:t xml:space="preserve"> гр</w:t>
      </w:r>
      <w:r w:rsidR="00ED27EA" w:rsidRPr="0067684D">
        <w:rPr>
          <w:sz w:val="28"/>
          <w:szCs w:val="28"/>
          <w:lang w:val="uk-UA"/>
        </w:rPr>
        <w:t>н</w:t>
      </w:r>
      <w:r w:rsidR="00D607E3" w:rsidRPr="0067684D">
        <w:rPr>
          <w:sz w:val="28"/>
          <w:szCs w:val="28"/>
          <w:lang w:val="uk-UA"/>
        </w:rPr>
        <w:t xml:space="preserve">, а за 2024 рік </w:t>
      </w:r>
      <w:r w:rsidR="00ED27EA" w:rsidRPr="0067684D">
        <w:rPr>
          <w:sz w:val="28"/>
          <w:szCs w:val="28"/>
          <w:lang w:val="uk-UA"/>
        </w:rPr>
        <w:t>близько двох мільйонів гривень.</w:t>
      </w:r>
      <w:r w:rsidR="004140B4" w:rsidRPr="0067684D">
        <w:rPr>
          <w:sz w:val="28"/>
          <w:szCs w:val="28"/>
          <w:lang w:val="uk-UA"/>
        </w:rPr>
        <w:t xml:space="preserve"> На розвиток закладу було виділено два рази по 70 </w:t>
      </w:r>
      <w:proofErr w:type="spellStart"/>
      <w:r w:rsidR="004140B4" w:rsidRPr="0067684D">
        <w:rPr>
          <w:sz w:val="28"/>
          <w:szCs w:val="28"/>
          <w:lang w:val="uk-UA"/>
        </w:rPr>
        <w:t>тис.грн</w:t>
      </w:r>
      <w:proofErr w:type="spellEnd"/>
      <w:r w:rsidR="004140B4" w:rsidRPr="0067684D">
        <w:rPr>
          <w:sz w:val="28"/>
          <w:szCs w:val="28"/>
          <w:lang w:val="uk-UA"/>
        </w:rPr>
        <w:t xml:space="preserve">. </w:t>
      </w:r>
      <w:r w:rsidR="00A414DB" w:rsidRPr="0067684D">
        <w:rPr>
          <w:sz w:val="28"/>
          <w:szCs w:val="28"/>
          <w:lang w:val="uk-UA"/>
        </w:rPr>
        <w:t>Вважає, що г</w:t>
      </w:r>
      <w:r w:rsidR="004140B4" w:rsidRPr="0067684D">
        <w:rPr>
          <w:sz w:val="28"/>
          <w:szCs w:val="28"/>
          <w:lang w:val="uk-UA"/>
        </w:rPr>
        <w:t xml:space="preserve">олова ОТГ вводила в оману, мотивуючи відмову </w:t>
      </w:r>
      <w:r w:rsidR="00A414DB" w:rsidRPr="0067684D">
        <w:rPr>
          <w:sz w:val="28"/>
          <w:szCs w:val="28"/>
          <w:lang w:val="uk-UA"/>
        </w:rPr>
        <w:t xml:space="preserve">виділення коштів </w:t>
      </w:r>
      <w:r w:rsidR="004140B4" w:rsidRPr="0067684D">
        <w:rPr>
          <w:sz w:val="28"/>
          <w:szCs w:val="28"/>
          <w:lang w:val="uk-UA"/>
        </w:rPr>
        <w:t>тим, що не було перевиконання бюджету.</w:t>
      </w:r>
    </w:p>
    <w:p w:rsidR="009F60B5" w:rsidRPr="0067684D" w:rsidRDefault="009F60B5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lastRenderedPageBreak/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>який висловив думку, що люди не повинні страждати від того, що немає комунікації між керівником комунального закладу та сільським головою. Коли заклад перереєструється в іншу громаду, то у територіальній громаді, де він був зареєстрований – утвориться дефіцит бюджету.</w:t>
      </w:r>
      <w:r w:rsidR="004140B4" w:rsidRPr="0067684D">
        <w:rPr>
          <w:szCs w:val="28"/>
          <w:lang w:val="uk-UA"/>
        </w:rPr>
        <w:t xml:space="preserve"> </w:t>
      </w:r>
      <w:r w:rsidR="00382B76" w:rsidRPr="0067684D">
        <w:rPr>
          <w:szCs w:val="28"/>
          <w:lang w:val="uk-UA"/>
        </w:rPr>
        <w:t>Уточнив</w:t>
      </w:r>
      <w:r w:rsidR="00D876D6" w:rsidRPr="0067684D">
        <w:rPr>
          <w:szCs w:val="28"/>
          <w:lang w:val="uk-UA"/>
        </w:rPr>
        <w:t>,</w:t>
      </w:r>
      <w:r w:rsidR="00382B76" w:rsidRPr="0067684D">
        <w:rPr>
          <w:szCs w:val="28"/>
          <w:lang w:val="uk-UA"/>
        </w:rPr>
        <w:t xml:space="preserve"> чи вивчав це питання профільний департамент та департамент фінансів Рівненської о</w:t>
      </w:r>
      <w:r w:rsidR="00D876D6" w:rsidRPr="0067684D">
        <w:rPr>
          <w:szCs w:val="28"/>
          <w:lang w:val="uk-UA"/>
        </w:rPr>
        <w:t>бласної державної адміністрації?</w:t>
      </w:r>
    </w:p>
    <w:p w:rsidR="00F06D7C" w:rsidRPr="0067684D" w:rsidRDefault="00F06D7C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</w:t>
      </w:r>
      <w:r w:rsidR="00BB1BAC" w:rsidRPr="0067684D">
        <w:rPr>
          <w:szCs w:val="28"/>
          <w:lang w:val="uk-UA"/>
        </w:rPr>
        <w:t xml:space="preserve"> </w:t>
      </w:r>
      <w:r w:rsidR="004140B4" w:rsidRPr="0067684D">
        <w:rPr>
          <w:szCs w:val="28"/>
          <w:lang w:val="uk-UA"/>
        </w:rPr>
        <w:t xml:space="preserve"> </w:t>
      </w:r>
      <w:r w:rsidR="00841646" w:rsidRPr="0067684D">
        <w:rPr>
          <w:szCs w:val="28"/>
          <w:lang w:val="uk-UA"/>
        </w:rPr>
        <w:t>повідомила, що до департаменту надходило звернення</w:t>
      </w:r>
      <w:r w:rsidR="0001725F" w:rsidRPr="0067684D">
        <w:rPr>
          <w:szCs w:val="28"/>
          <w:lang w:val="uk-UA"/>
        </w:rPr>
        <w:t xml:space="preserve"> від комунального закладу</w:t>
      </w:r>
      <w:r w:rsidR="00841646" w:rsidRPr="0067684D">
        <w:rPr>
          <w:szCs w:val="28"/>
          <w:lang w:val="uk-UA"/>
        </w:rPr>
        <w:t>.</w:t>
      </w:r>
    </w:p>
    <w:p w:rsidR="00262B8D" w:rsidRPr="0067684D" w:rsidRDefault="00262B8D" w:rsidP="0067684D">
      <w:pPr>
        <w:tabs>
          <w:tab w:val="left" w:pos="0"/>
          <w:tab w:val="left" w:pos="284"/>
          <w:tab w:val="num" w:pos="426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Стратюк</w:t>
      </w:r>
      <w:r w:rsidRPr="0067684D">
        <w:rPr>
          <w:i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Cs w:val="28"/>
          <w:lang w:val="uk-UA"/>
        </w:rPr>
        <w:t xml:space="preserve"> який </w:t>
      </w:r>
      <w:r w:rsidR="00E84043" w:rsidRPr="0067684D">
        <w:rPr>
          <w:szCs w:val="28"/>
          <w:lang w:val="uk-UA"/>
        </w:rPr>
        <w:t>зазначив, що це питання</w:t>
      </w:r>
      <w:r w:rsidR="00B6745A" w:rsidRPr="0067684D">
        <w:rPr>
          <w:szCs w:val="28"/>
          <w:lang w:val="uk-UA"/>
        </w:rPr>
        <w:t xml:space="preserve"> вивчав власник (</w:t>
      </w:r>
      <w:r w:rsidR="00E84043" w:rsidRPr="0067684D">
        <w:rPr>
          <w:szCs w:val="28"/>
          <w:lang w:val="uk-UA"/>
        </w:rPr>
        <w:t>Рівненська обласна рада</w:t>
      </w:r>
      <w:r w:rsidR="00B6745A" w:rsidRPr="0067684D">
        <w:rPr>
          <w:szCs w:val="28"/>
          <w:lang w:val="uk-UA"/>
        </w:rPr>
        <w:t>)</w:t>
      </w:r>
      <w:r w:rsidR="00E84043" w:rsidRPr="0067684D">
        <w:rPr>
          <w:szCs w:val="28"/>
          <w:lang w:val="uk-UA"/>
        </w:rPr>
        <w:t>.</w:t>
      </w:r>
      <w:r w:rsidR="00210D93" w:rsidRPr="0067684D">
        <w:rPr>
          <w:szCs w:val="28"/>
          <w:lang w:val="uk-UA"/>
        </w:rPr>
        <w:t xml:space="preserve"> Вважає, що питання потрібно </w:t>
      </w:r>
      <w:proofErr w:type="spellStart"/>
      <w:r w:rsidR="00210D93" w:rsidRPr="0067684D">
        <w:rPr>
          <w:szCs w:val="28"/>
          <w:lang w:val="uk-UA"/>
        </w:rPr>
        <w:t>довивчити</w:t>
      </w:r>
      <w:proofErr w:type="spellEnd"/>
      <w:r w:rsidR="00210D93" w:rsidRPr="0067684D">
        <w:rPr>
          <w:szCs w:val="28"/>
          <w:lang w:val="uk-UA"/>
        </w:rPr>
        <w:t>.</w:t>
      </w:r>
    </w:p>
    <w:p w:rsidR="00382B76" w:rsidRPr="0067684D" w:rsidRDefault="00382B76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i/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i/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комісії, </w:t>
      </w:r>
      <w:r w:rsidRPr="0067684D">
        <w:rPr>
          <w:szCs w:val="28"/>
          <w:bdr w:val="none" w:sz="0" w:space="0" w:color="auto" w:frame="1"/>
          <w:lang w:val="uk-UA" w:eastAsia="ru-RU"/>
        </w:rPr>
        <w:t>яка висловила думку щодо додаткового вивчення цього питання на нараді</w:t>
      </w:r>
      <w:r w:rsidR="003A7260" w:rsidRPr="0067684D">
        <w:rPr>
          <w:szCs w:val="28"/>
          <w:bdr w:val="none" w:sz="0" w:space="0" w:color="auto" w:frame="1"/>
          <w:lang w:val="uk-UA" w:eastAsia="ru-RU"/>
        </w:rPr>
        <w:t>,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за участі усіх причетних.</w:t>
      </w:r>
    </w:p>
    <w:p w:rsidR="00CD7B52" w:rsidRPr="0067684D" w:rsidRDefault="00CD7B52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 xml:space="preserve">Свисталюк </w:t>
      </w:r>
      <w:r w:rsidRPr="0067684D">
        <w:rPr>
          <w:rStyle w:val="rvts23"/>
          <w:i/>
          <w:szCs w:val="28"/>
          <w:lang w:val="uk-UA"/>
        </w:rPr>
        <w:t xml:space="preserve">Сергій Анатолійович – заступник голови обласної ради, </w:t>
      </w:r>
      <w:r w:rsidRPr="0067684D">
        <w:rPr>
          <w:rStyle w:val="rvts23"/>
          <w:szCs w:val="28"/>
          <w:lang w:val="uk-UA"/>
        </w:rPr>
        <w:t xml:space="preserve">який </w:t>
      </w:r>
      <w:r w:rsidR="00D715B6" w:rsidRPr="0067684D">
        <w:rPr>
          <w:rStyle w:val="rvts23"/>
          <w:szCs w:val="28"/>
          <w:lang w:val="uk-UA"/>
        </w:rPr>
        <w:t>вважає за доцільне підтримати це рішення.</w:t>
      </w:r>
    </w:p>
    <w:p w:rsidR="00CD7B52" w:rsidRPr="0067684D" w:rsidRDefault="00CD7B52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заступник голови обласної ради, </w:t>
      </w:r>
      <w:r w:rsidRPr="0067684D">
        <w:rPr>
          <w:rStyle w:val="rvts23"/>
          <w:sz w:val="28"/>
          <w:szCs w:val="28"/>
          <w:lang w:val="uk-UA"/>
        </w:rPr>
        <w:t>який</w:t>
      </w:r>
      <w:r w:rsidR="00D715B6" w:rsidRPr="0067684D">
        <w:rPr>
          <w:rStyle w:val="rvts23"/>
          <w:sz w:val="28"/>
          <w:szCs w:val="28"/>
          <w:lang w:val="uk-UA"/>
        </w:rPr>
        <w:t xml:space="preserve"> також висловився щодо підтримки порушеного </w:t>
      </w:r>
      <w:r w:rsidR="001B573A" w:rsidRPr="0067684D">
        <w:rPr>
          <w:rStyle w:val="rvts23"/>
          <w:sz w:val="28"/>
          <w:szCs w:val="28"/>
          <w:lang w:val="uk-UA"/>
        </w:rPr>
        <w:t>питання</w:t>
      </w:r>
      <w:r w:rsidR="00D715B6" w:rsidRPr="0067684D">
        <w:rPr>
          <w:rStyle w:val="rvts23"/>
          <w:sz w:val="28"/>
          <w:szCs w:val="28"/>
          <w:lang w:val="uk-UA"/>
        </w:rPr>
        <w:t>.</w:t>
      </w:r>
    </w:p>
    <w:p w:rsidR="00CD7B52" w:rsidRPr="0067684D" w:rsidRDefault="00E7507F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i/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комісії, </w:t>
      </w:r>
      <w:r w:rsidRPr="0067684D">
        <w:rPr>
          <w:szCs w:val="28"/>
          <w:bdr w:val="none" w:sz="0" w:space="0" w:color="auto" w:frame="1"/>
          <w:lang w:val="uk-UA" w:eastAsia="ru-RU"/>
        </w:rPr>
        <w:t>яка вважає, що варто було би заслухати з цього питання представників обох громад.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875A12" w:rsidRPr="0067684D">
        <w:rPr>
          <w:iCs/>
          <w:sz w:val="28"/>
          <w:szCs w:val="28"/>
          <w:bdr w:val="none" w:sz="0" w:space="0" w:color="auto" w:frame="1"/>
          <w:lang w:val="uk-UA"/>
        </w:rPr>
        <w:t>р</w:t>
      </w:r>
      <w:r w:rsidR="00875A12" w:rsidRPr="0067684D">
        <w:rPr>
          <w:sz w:val="28"/>
          <w:szCs w:val="28"/>
          <w:lang w:val="uk-UA"/>
        </w:rPr>
        <w:t xml:space="preserve">екомендувати голові обласної ради </w:t>
      </w:r>
      <w:proofErr w:type="spellStart"/>
      <w:r w:rsidR="00875A12" w:rsidRPr="0067684D">
        <w:rPr>
          <w:sz w:val="28"/>
          <w:szCs w:val="28"/>
          <w:lang w:val="uk-UA"/>
        </w:rPr>
        <w:t>внести</w:t>
      </w:r>
      <w:proofErr w:type="spellEnd"/>
      <w:r w:rsidR="00875A12" w:rsidRPr="0067684D">
        <w:rPr>
          <w:sz w:val="28"/>
          <w:szCs w:val="28"/>
          <w:lang w:val="uk-UA"/>
        </w:rPr>
        <w:t xml:space="preserve"> дане питання на розгляд президії обласної ради.</w:t>
      </w:r>
      <w:r w:rsidR="00875A12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64C86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75A12" w:rsidRPr="0067684D">
        <w:rPr>
          <w:sz w:val="28"/>
          <w:szCs w:val="28"/>
          <w:lang w:val="uk-UA"/>
        </w:rPr>
        <w:t xml:space="preserve">Рекомендувати голові обласної ради </w:t>
      </w:r>
      <w:proofErr w:type="spellStart"/>
      <w:r w:rsidR="00875A12" w:rsidRPr="0067684D">
        <w:rPr>
          <w:sz w:val="28"/>
          <w:szCs w:val="28"/>
          <w:lang w:val="uk-UA"/>
        </w:rPr>
        <w:t>внести</w:t>
      </w:r>
      <w:proofErr w:type="spellEnd"/>
      <w:r w:rsidR="00875A12" w:rsidRPr="0067684D">
        <w:rPr>
          <w:sz w:val="28"/>
          <w:szCs w:val="28"/>
          <w:lang w:val="uk-UA"/>
        </w:rPr>
        <w:t xml:space="preserve"> дане питання на розгляд президії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bCs/>
          <w:sz w:val="28"/>
          <w:szCs w:val="28"/>
          <w:bdr w:val="none" w:sz="0" w:space="0" w:color="auto" w:frame="1"/>
          <w:lang w:val="uk-UA"/>
        </w:rPr>
        <w:t>Про внесення змін до рішення обласної ради від 17.12.2021 № 441 «Про питання організації та встановлення вартості харчування у закладах освіти»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4C86" w:rsidRPr="0067684D">
        <w:rPr>
          <w:i/>
          <w:caps/>
          <w:szCs w:val="28"/>
          <w:bdr w:val="none" w:sz="0" w:space="0" w:color="auto" w:frame="1"/>
          <w:lang w:val="uk-UA"/>
        </w:rPr>
        <w:t xml:space="preserve"> Пашковську </w:t>
      </w:r>
      <w:r w:rsidR="00764C86" w:rsidRPr="0067684D">
        <w:rPr>
          <w:i/>
          <w:szCs w:val="28"/>
          <w:bdr w:val="none" w:sz="0" w:space="0" w:color="auto" w:frame="1"/>
          <w:lang w:val="uk-UA"/>
        </w:rPr>
        <w:t>Марину Валентинівну – заступника директора д</w:t>
      </w:r>
      <w:r w:rsidR="00764C86"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BB1C40" w:rsidRPr="0067684D" w:rsidRDefault="00BB1C40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lang w:val="uk-UA"/>
        </w:rPr>
        <w:t>Стратюк</w:t>
      </w:r>
      <w:r w:rsidRPr="0067684D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 w:val="28"/>
          <w:szCs w:val="28"/>
          <w:lang w:val="uk-UA"/>
        </w:rPr>
        <w:t xml:space="preserve"> який за</w:t>
      </w:r>
      <w:r w:rsidR="0013689E" w:rsidRPr="0067684D">
        <w:rPr>
          <w:sz w:val="28"/>
          <w:szCs w:val="28"/>
          <w:lang w:val="uk-UA"/>
        </w:rPr>
        <w:t>з</w:t>
      </w:r>
      <w:r w:rsidRPr="0067684D">
        <w:rPr>
          <w:sz w:val="28"/>
          <w:szCs w:val="28"/>
          <w:lang w:val="uk-UA"/>
        </w:rPr>
        <w:t xml:space="preserve">начив, що </w:t>
      </w:r>
      <w:r w:rsidR="00884F00" w:rsidRPr="0067684D">
        <w:rPr>
          <w:sz w:val="28"/>
          <w:szCs w:val="28"/>
          <w:lang w:val="uk-UA"/>
        </w:rPr>
        <w:t xml:space="preserve">у порівнянні з цінами </w:t>
      </w:r>
      <w:r w:rsidR="00884F00" w:rsidRPr="0067684D">
        <w:rPr>
          <w:sz w:val="28"/>
          <w:szCs w:val="28"/>
          <w:lang w:val="uk-UA"/>
        </w:rPr>
        <w:lastRenderedPageBreak/>
        <w:t xml:space="preserve">минулого року </w:t>
      </w:r>
      <w:r w:rsidRPr="0067684D">
        <w:rPr>
          <w:sz w:val="28"/>
          <w:szCs w:val="28"/>
          <w:lang w:val="uk-UA"/>
        </w:rPr>
        <w:t xml:space="preserve">вартість </w:t>
      </w:r>
      <w:r w:rsidR="00201958" w:rsidRPr="0067684D">
        <w:rPr>
          <w:sz w:val="28"/>
          <w:szCs w:val="28"/>
          <w:lang w:val="uk-UA"/>
        </w:rPr>
        <w:t>продуктового кошика</w:t>
      </w:r>
      <w:r w:rsidRPr="0067684D">
        <w:rPr>
          <w:sz w:val="28"/>
          <w:szCs w:val="28"/>
          <w:lang w:val="uk-UA"/>
        </w:rPr>
        <w:t xml:space="preserve"> зросла на 30%, а у рішенні прораховано збільшення на 5%</w:t>
      </w:r>
      <w:r w:rsidR="00884F00" w:rsidRPr="0067684D">
        <w:rPr>
          <w:sz w:val="28"/>
          <w:szCs w:val="28"/>
          <w:lang w:val="uk-UA"/>
        </w:rPr>
        <w:t>.</w:t>
      </w:r>
      <w:r w:rsidRPr="0067684D">
        <w:rPr>
          <w:sz w:val="28"/>
          <w:szCs w:val="28"/>
          <w:lang w:val="uk-UA"/>
        </w:rPr>
        <w:t xml:space="preserve">  </w:t>
      </w:r>
    </w:p>
    <w:p w:rsidR="00884F00" w:rsidRPr="0067684D" w:rsidRDefault="00884F00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висловила застереження </w:t>
      </w:r>
      <w:r w:rsidRPr="0067684D">
        <w:rPr>
          <w:sz w:val="28"/>
          <w:szCs w:val="28"/>
          <w:lang w:val="uk-UA"/>
        </w:rPr>
        <w:t>чи не будуть підприємці відмовлятися надавати послуги?</w:t>
      </w:r>
    </w:p>
    <w:p w:rsidR="00C013C8" w:rsidRPr="0067684D" w:rsidRDefault="00C013C8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Кучерук</w:t>
      </w:r>
      <w:r w:rsidRPr="0067684D">
        <w:rPr>
          <w:rStyle w:val="rvts23"/>
          <w:i/>
          <w:sz w:val="28"/>
          <w:szCs w:val="28"/>
          <w:lang w:val="uk-UA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 w:val="28"/>
          <w:szCs w:val="28"/>
          <w:lang w:val="uk-UA"/>
        </w:rPr>
        <w:t xml:space="preserve"> який</w:t>
      </w:r>
      <w:r w:rsidRPr="0067684D">
        <w:rPr>
          <w:rStyle w:val="rvts23"/>
          <w:i/>
          <w:sz w:val="28"/>
          <w:szCs w:val="28"/>
          <w:lang w:val="uk-UA"/>
        </w:rPr>
        <w:t xml:space="preserve"> </w:t>
      </w:r>
      <w:r w:rsidR="00921D65" w:rsidRPr="0067684D">
        <w:rPr>
          <w:rStyle w:val="rvts23"/>
          <w:sz w:val="28"/>
          <w:szCs w:val="28"/>
          <w:lang w:val="uk-UA"/>
        </w:rPr>
        <w:t xml:space="preserve">також застеріг від того, що у </w:t>
      </w:r>
      <w:r w:rsidR="00E752B0" w:rsidRPr="0067684D">
        <w:rPr>
          <w:rStyle w:val="rvts23"/>
          <w:sz w:val="28"/>
          <w:szCs w:val="28"/>
          <w:lang w:val="uk-UA"/>
        </w:rPr>
        <w:t>вартості харчування</w:t>
      </w:r>
      <w:r w:rsidR="00921D65" w:rsidRPr="0067684D">
        <w:rPr>
          <w:rStyle w:val="rvts23"/>
          <w:sz w:val="28"/>
          <w:szCs w:val="28"/>
          <w:lang w:val="uk-UA"/>
        </w:rPr>
        <w:t xml:space="preserve"> не закладено </w:t>
      </w:r>
      <w:r w:rsidR="00E752B0" w:rsidRPr="0067684D">
        <w:rPr>
          <w:rStyle w:val="rvts23"/>
          <w:sz w:val="28"/>
          <w:szCs w:val="28"/>
          <w:lang w:val="uk-UA"/>
        </w:rPr>
        <w:t>збільшення податків</w:t>
      </w:r>
      <w:r w:rsidR="0013689E" w:rsidRPr="0067684D">
        <w:rPr>
          <w:rStyle w:val="rvts23"/>
          <w:sz w:val="28"/>
          <w:szCs w:val="28"/>
          <w:lang w:val="uk-UA"/>
        </w:rPr>
        <w:t>,</w:t>
      </w:r>
      <w:r w:rsidR="00E752B0" w:rsidRPr="0067684D">
        <w:rPr>
          <w:rStyle w:val="rvts23"/>
          <w:sz w:val="28"/>
          <w:szCs w:val="28"/>
          <w:lang w:val="uk-UA"/>
        </w:rPr>
        <w:t xml:space="preserve"> тощо.</w:t>
      </w:r>
    </w:p>
    <w:p w:rsidR="00CC295B" w:rsidRPr="0067684D" w:rsidRDefault="00CC295B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 w:val="28"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 w:val="28"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 наголосила, що при обрахунку вартості харчування враховуються чинні нормативно-правові </w:t>
      </w:r>
      <w:r w:rsidR="000A3296" w:rsidRPr="0067684D">
        <w:rPr>
          <w:sz w:val="28"/>
          <w:szCs w:val="28"/>
          <w:lang w:val="uk-UA"/>
        </w:rPr>
        <w:t xml:space="preserve">акти, </w:t>
      </w:r>
      <w:r w:rsidR="00B05B77" w:rsidRPr="0067684D">
        <w:rPr>
          <w:sz w:val="28"/>
          <w:szCs w:val="28"/>
          <w:lang w:val="uk-UA"/>
        </w:rPr>
        <w:t>середньо</w:t>
      </w:r>
      <w:r w:rsidR="000A3296" w:rsidRPr="0067684D">
        <w:rPr>
          <w:sz w:val="28"/>
          <w:szCs w:val="28"/>
          <w:lang w:val="uk-UA"/>
        </w:rPr>
        <w:t>статистичні ціни, відповідна формула</w:t>
      </w:r>
      <w:r w:rsidR="002F220D" w:rsidRPr="0067684D">
        <w:rPr>
          <w:sz w:val="28"/>
          <w:szCs w:val="28"/>
          <w:lang w:val="uk-UA"/>
        </w:rPr>
        <w:t xml:space="preserve"> для обрахунку</w:t>
      </w:r>
      <w:r w:rsidRPr="0067684D">
        <w:rPr>
          <w:sz w:val="28"/>
          <w:szCs w:val="28"/>
          <w:lang w:val="uk-UA"/>
        </w:rPr>
        <w:t>.</w:t>
      </w:r>
      <w:r w:rsidR="000A3296" w:rsidRPr="0067684D">
        <w:rPr>
          <w:sz w:val="28"/>
          <w:szCs w:val="28"/>
          <w:lang w:val="uk-UA"/>
        </w:rPr>
        <w:t xml:space="preserve"> </w:t>
      </w:r>
      <w:r w:rsidR="009528C1" w:rsidRPr="0067684D">
        <w:rPr>
          <w:sz w:val="28"/>
          <w:szCs w:val="28"/>
          <w:lang w:val="uk-UA"/>
        </w:rPr>
        <w:t>На формулу вплинути не можна.</w:t>
      </w:r>
    </w:p>
    <w:p w:rsidR="00B52F7E" w:rsidRPr="0067684D" w:rsidRDefault="00CC295B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000000"/>
          <w:szCs w:val="28"/>
        </w:rPr>
      </w:pPr>
      <w:r w:rsidRPr="0067684D">
        <w:rPr>
          <w:i/>
          <w:caps/>
          <w:szCs w:val="28"/>
          <w:bdr w:val="none" w:sz="0" w:space="0" w:color="auto" w:frame="1"/>
        </w:rPr>
        <w:t>Янчук</w:t>
      </w:r>
      <w:r w:rsidRPr="0067684D">
        <w:rPr>
          <w:i/>
          <w:szCs w:val="28"/>
          <w:bdr w:val="none" w:sz="0" w:space="0" w:color="auto" w:frame="1"/>
        </w:rPr>
        <w:t xml:space="preserve"> Аліна Вікторівна – секретар постійної комісії, </w:t>
      </w:r>
      <w:r w:rsidRPr="0067684D">
        <w:rPr>
          <w:szCs w:val="28"/>
          <w:bdr w:val="none" w:sz="0" w:space="0" w:color="auto" w:frame="1"/>
        </w:rPr>
        <w:t xml:space="preserve">яка запитала щодо вартості харчування відповідно до постанови </w:t>
      </w:r>
      <w:r w:rsidR="00B52F7E" w:rsidRPr="0067684D">
        <w:rPr>
          <w:szCs w:val="28"/>
          <w:bdr w:val="none" w:sz="0" w:space="0" w:color="auto" w:frame="1"/>
        </w:rPr>
        <w:t xml:space="preserve">КМУ від </w:t>
      </w:r>
      <w:r w:rsidR="00B52F7E" w:rsidRPr="0067684D">
        <w:rPr>
          <w:iCs/>
          <w:szCs w:val="28"/>
        </w:rPr>
        <w:t>04.10.2024</w:t>
      </w:r>
      <w:r w:rsidR="00B52F7E" w:rsidRPr="0067684D">
        <w:rPr>
          <w:szCs w:val="28"/>
          <w:bdr w:val="none" w:sz="0" w:space="0" w:color="auto" w:frame="1"/>
        </w:rPr>
        <w:t xml:space="preserve"> </w:t>
      </w:r>
      <w:r w:rsidRPr="0067684D">
        <w:rPr>
          <w:szCs w:val="28"/>
          <w:bdr w:val="none" w:sz="0" w:space="0" w:color="auto" w:frame="1"/>
        </w:rPr>
        <w:t>№11</w:t>
      </w:r>
      <w:r w:rsidR="002F5BF5" w:rsidRPr="0067684D">
        <w:rPr>
          <w:szCs w:val="28"/>
          <w:bdr w:val="none" w:sz="0" w:space="0" w:color="auto" w:frame="1"/>
        </w:rPr>
        <w:t>45 «</w:t>
      </w:r>
      <w:r w:rsidR="00B52F7E" w:rsidRPr="0067684D">
        <w:rPr>
          <w:color w:val="000000"/>
          <w:szCs w:val="28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</w:r>
      <w:r w:rsidR="002F5BF5" w:rsidRPr="0067684D">
        <w:rPr>
          <w:color w:val="000000"/>
          <w:szCs w:val="28"/>
        </w:rPr>
        <w:t>».</w:t>
      </w:r>
    </w:p>
    <w:p w:rsidR="0072718F" w:rsidRPr="0067684D" w:rsidRDefault="0072718F" w:rsidP="0067684D">
      <w:pPr>
        <w:tabs>
          <w:tab w:val="left" w:pos="0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i/>
          <w:caps/>
          <w:szCs w:val="28"/>
          <w:bdr w:val="none" w:sz="0" w:space="0" w:color="auto" w:frame="1"/>
          <w:lang w:val="uk-UA"/>
        </w:rPr>
        <w:t xml:space="preserve">Пашковська </w:t>
      </w:r>
      <w:r w:rsidRPr="0067684D">
        <w:rPr>
          <w:i/>
          <w:szCs w:val="28"/>
          <w:bdr w:val="none" w:sz="0" w:space="0" w:color="auto" w:frame="1"/>
          <w:lang w:val="uk-UA"/>
        </w:rPr>
        <w:t>Марина Валентинівна – заступник  директора д</w:t>
      </w:r>
      <w:r w:rsidRPr="0067684D">
        <w:rPr>
          <w:rStyle w:val="aa"/>
          <w:b w:val="0"/>
          <w:i/>
          <w:szCs w:val="28"/>
          <w:bdr w:val="none" w:sz="0" w:space="0" w:color="auto" w:frame="1"/>
          <w:lang w:val="uk-UA"/>
        </w:rPr>
        <w:t>епартаменту освіти і науки Рівненської облдержадміністрації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</w:t>
      </w:r>
      <w:r w:rsidR="005A6546" w:rsidRPr="0067684D">
        <w:rPr>
          <w:szCs w:val="28"/>
          <w:lang w:val="uk-UA"/>
        </w:rPr>
        <w:t xml:space="preserve"> відповіла, що вартість </w:t>
      </w:r>
      <w:r w:rsidR="00B05B77" w:rsidRPr="0067684D">
        <w:rPr>
          <w:szCs w:val="28"/>
          <w:lang w:val="uk-UA"/>
        </w:rPr>
        <w:t xml:space="preserve">одноразового </w:t>
      </w:r>
      <w:r w:rsidR="00CB552A" w:rsidRPr="0067684D">
        <w:rPr>
          <w:szCs w:val="28"/>
          <w:lang w:val="uk-UA"/>
        </w:rPr>
        <w:t xml:space="preserve">гарячого </w:t>
      </w:r>
      <w:r w:rsidR="0013689E" w:rsidRPr="0067684D">
        <w:rPr>
          <w:szCs w:val="28"/>
          <w:lang w:val="uk-UA"/>
        </w:rPr>
        <w:t>харчування складає до 50 грн</w:t>
      </w:r>
      <w:r w:rsidR="005A6546" w:rsidRPr="0067684D">
        <w:rPr>
          <w:szCs w:val="28"/>
          <w:lang w:val="uk-UA"/>
        </w:rPr>
        <w:t>, але кожна територіальна громада</w:t>
      </w:r>
      <w:r w:rsidR="00B05B77" w:rsidRPr="0067684D">
        <w:rPr>
          <w:szCs w:val="28"/>
          <w:lang w:val="uk-UA"/>
        </w:rPr>
        <w:t xml:space="preserve"> встановлює окремо.</w:t>
      </w:r>
      <w:r w:rsidR="005A6546" w:rsidRPr="0067684D">
        <w:rPr>
          <w:szCs w:val="28"/>
          <w:lang w:val="uk-UA"/>
        </w:rPr>
        <w:t xml:space="preserve"> </w:t>
      </w:r>
    </w:p>
    <w:p w:rsidR="001B6154" w:rsidRPr="0067684D" w:rsidRDefault="001B6154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Стратюк</w:t>
      </w:r>
      <w:r w:rsidRPr="0067684D">
        <w:rPr>
          <w:i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громад,</w:t>
      </w:r>
      <w:r w:rsidRPr="0067684D">
        <w:rPr>
          <w:szCs w:val="28"/>
          <w:lang w:val="uk-UA"/>
        </w:rPr>
        <w:t xml:space="preserve"> який </w:t>
      </w:r>
      <w:r w:rsidR="007B36DF" w:rsidRPr="0067684D">
        <w:rPr>
          <w:szCs w:val="28"/>
          <w:lang w:val="uk-UA"/>
        </w:rPr>
        <w:t xml:space="preserve">повідомив, що </w:t>
      </w:r>
      <w:r w:rsidR="003A22ED" w:rsidRPr="0067684D">
        <w:rPr>
          <w:szCs w:val="28"/>
          <w:lang w:val="uk-UA"/>
        </w:rPr>
        <w:t xml:space="preserve">в </w:t>
      </w:r>
      <w:r w:rsidR="009B3B8F" w:rsidRPr="0067684D">
        <w:rPr>
          <w:szCs w:val="28"/>
          <w:lang w:val="uk-UA"/>
        </w:rPr>
        <w:t>обласних комунальних закладах</w:t>
      </w:r>
      <w:r w:rsidR="007B36DF" w:rsidRPr="0067684D">
        <w:rPr>
          <w:szCs w:val="28"/>
          <w:lang w:val="uk-UA"/>
        </w:rPr>
        <w:t xml:space="preserve"> </w:t>
      </w:r>
      <w:r w:rsidR="0013689E" w:rsidRPr="0067684D">
        <w:rPr>
          <w:szCs w:val="28"/>
          <w:lang w:val="uk-UA"/>
        </w:rPr>
        <w:t xml:space="preserve">вартість </w:t>
      </w:r>
      <w:r w:rsidR="007B36DF" w:rsidRPr="0067684D">
        <w:rPr>
          <w:szCs w:val="28"/>
          <w:lang w:val="uk-UA"/>
        </w:rPr>
        <w:t>триразов</w:t>
      </w:r>
      <w:r w:rsidR="0013689E" w:rsidRPr="0067684D">
        <w:rPr>
          <w:szCs w:val="28"/>
          <w:lang w:val="uk-UA"/>
        </w:rPr>
        <w:t>ого</w:t>
      </w:r>
      <w:r w:rsidR="007B36DF" w:rsidRPr="0067684D">
        <w:rPr>
          <w:szCs w:val="28"/>
          <w:lang w:val="uk-UA"/>
        </w:rPr>
        <w:t xml:space="preserve"> харчування </w:t>
      </w:r>
      <w:r w:rsidR="00CB552A" w:rsidRPr="0067684D">
        <w:rPr>
          <w:szCs w:val="28"/>
          <w:lang w:val="uk-UA"/>
        </w:rPr>
        <w:t xml:space="preserve">власного приготування </w:t>
      </w:r>
      <w:r w:rsidR="00C0256A" w:rsidRPr="0067684D">
        <w:rPr>
          <w:szCs w:val="28"/>
          <w:lang w:val="uk-UA"/>
        </w:rPr>
        <w:t xml:space="preserve">становить </w:t>
      </w:r>
      <w:r w:rsidR="00FA24AE" w:rsidRPr="0067684D">
        <w:rPr>
          <w:szCs w:val="28"/>
          <w:lang w:val="uk-UA"/>
        </w:rPr>
        <w:t xml:space="preserve">               </w:t>
      </w:r>
      <w:r w:rsidR="00C0256A" w:rsidRPr="0067684D">
        <w:rPr>
          <w:szCs w:val="28"/>
          <w:lang w:val="uk-UA"/>
        </w:rPr>
        <w:t>79 гривень.</w:t>
      </w:r>
    </w:p>
    <w:p w:rsidR="00247C7A" w:rsidRPr="0067684D" w:rsidRDefault="00247C7A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заступник голови обласної ради, </w:t>
      </w:r>
      <w:r w:rsidRPr="0067684D">
        <w:rPr>
          <w:rStyle w:val="rvts23"/>
          <w:sz w:val="28"/>
          <w:szCs w:val="28"/>
          <w:lang w:val="uk-UA"/>
        </w:rPr>
        <w:t xml:space="preserve">який </w:t>
      </w:r>
      <w:r w:rsidR="00384C80" w:rsidRPr="0067684D">
        <w:rPr>
          <w:rStyle w:val="rvts23"/>
          <w:sz w:val="28"/>
          <w:szCs w:val="28"/>
          <w:lang w:val="uk-UA"/>
        </w:rPr>
        <w:t>вважає, що питання не готове для розгляду на сесії обласної ради.</w:t>
      </w:r>
    </w:p>
    <w:p w:rsidR="006C10BD" w:rsidRPr="0067684D" w:rsidRDefault="006C10BD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 xml:space="preserve">який </w:t>
      </w:r>
      <w:r w:rsidR="00393963" w:rsidRPr="0067684D">
        <w:rPr>
          <w:szCs w:val="28"/>
          <w:lang w:val="uk-UA"/>
        </w:rPr>
        <w:t xml:space="preserve">повідомив, що це питання обговорювалося на зустрічі  з Першою леді України Оленою </w:t>
      </w:r>
      <w:r w:rsidR="00393963" w:rsidRPr="0067684D">
        <w:rPr>
          <w:caps/>
          <w:szCs w:val="28"/>
          <w:lang w:val="uk-UA"/>
        </w:rPr>
        <w:t>Зеленською</w:t>
      </w:r>
      <w:r w:rsidR="00393963" w:rsidRPr="0067684D">
        <w:rPr>
          <w:szCs w:val="28"/>
          <w:lang w:val="uk-UA"/>
        </w:rPr>
        <w:t xml:space="preserve"> та заступником міністра освіти і науки України.</w:t>
      </w:r>
    </w:p>
    <w:p w:rsidR="00150846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150846" w:rsidRPr="0067684D">
        <w:rPr>
          <w:szCs w:val="28"/>
          <w:lang w:val="uk-UA"/>
        </w:rPr>
        <w:t xml:space="preserve">погодитись з </w:t>
      </w:r>
      <w:proofErr w:type="spellStart"/>
      <w:r w:rsidR="00150846" w:rsidRPr="0067684D">
        <w:rPr>
          <w:szCs w:val="28"/>
          <w:lang w:val="uk-UA"/>
        </w:rPr>
        <w:t>проєктом</w:t>
      </w:r>
      <w:proofErr w:type="spellEnd"/>
      <w:r w:rsidR="00150846" w:rsidRPr="0067684D">
        <w:rPr>
          <w:szCs w:val="28"/>
          <w:lang w:val="uk-UA"/>
        </w:rPr>
        <w:t xml:space="preserve"> рішення з цього питання, рекомендувати голові обласної ради </w:t>
      </w:r>
      <w:proofErr w:type="spellStart"/>
      <w:r w:rsidR="00150846" w:rsidRPr="0067684D">
        <w:rPr>
          <w:szCs w:val="28"/>
          <w:lang w:val="uk-UA"/>
        </w:rPr>
        <w:t>внести</w:t>
      </w:r>
      <w:proofErr w:type="spellEnd"/>
      <w:r w:rsidR="00150846" w:rsidRPr="0067684D">
        <w:rPr>
          <w:szCs w:val="28"/>
          <w:lang w:val="uk-UA"/>
        </w:rPr>
        <w:t xml:space="preserve"> дане питання на розгляд сесії обласної ради, а також депа</w:t>
      </w:r>
      <w:r w:rsidR="000F4548" w:rsidRPr="0067684D">
        <w:rPr>
          <w:szCs w:val="28"/>
          <w:lang w:val="uk-UA"/>
        </w:rPr>
        <w:t>ртаменту освіти т</w:t>
      </w:r>
      <w:r w:rsidR="00150846" w:rsidRPr="0067684D">
        <w:rPr>
          <w:szCs w:val="28"/>
          <w:lang w:val="uk-UA"/>
        </w:rPr>
        <w:t xml:space="preserve">а науки облдержадміністрації надати обласній раді до 17.12.2024 інформацію щодо </w:t>
      </w:r>
      <w:r w:rsidR="00150846" w:rsidRPr="0067684D">
        <w:rPr>
          <w:bCs/>
          <w:szCs w:val="28"/>
          <w:bdr w:val="none" w:sz="0" w:space="0" w:color="auto" w:frame="1"/>
          <w:lang w:val="uk-UA"/>
        </w:rPr>
        <w:t>вартості харчування у закладах освіти Рівненської області за кошти державного та місцевих бюджетів.</w:t>
      </w:r>
    </w:p>
    <w:p w:rsidR="00CF36A7" w:rsidRPr="0067684D" w:rsidRDefault="00F27C76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 </w:t>
      </w:r>
      <w:r w:rsidR="00CF36A7"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2467F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72467F" w:rsidRPr="0067684D">
        <w:rPr>
          <w:szCs w:val="28"/>
          <w:lang w:val="uk-UA"/>
        </w:rPr>
        <w:t xml:space="preserve">Погодитись з </w:t>
      </w:r>
      <w:proofErr w:type="spellStart"/>
      <w:r w:rsidR="0072467F" w:rsidRPr="0067684D">
        <w:rPr>
          <w:szCs w:val="28"/>
          <w:lang w:val="uk-UA"/>
        </w:rPr>
        <w:t>проєктом</w:t>
      </w:r>
      <w:proofErr w:type="spellEnd"/>
      <w:r w:rsidR="0072467F" w:rsidRPr="0067684D">
        <w:rPr>
          <w:szCs w:val="28"/>
          <w:lang w:val="uk-UA"/>
        </w:rPr>
        <w:t xml:space="preserve"> рішення з цього питання.</w:t>
      </w:r>
    </w:p>
    <w:p w:rsidR="0072467F" w:rsidRPr="0067684D" w:rsidRDefault="0072467F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72467F" w:rsidRPr="0067684D" w:rsidRDefault="00B3546F" w:rsidP="0067684D">
      <w:pPr>
        <w:tabs>
          <w:tab w:val="left" w:pos="0"/>
        </w:tabs>
        <w:jc w:val="both"/>
        <w:rPr>
          <w:szCs w:val="28"/>
          <w:u w:val="single"/>
          <w:lang w:val="uk-UA"/>
        </w:rPr>
      </w:pPr>
      <w:r w:rsidRPr="0067684D">
        <w:rPr>
          <w:szCs w:val="28"/>
          <w:lang w:val="uk-UA"/>
        </w:rPr>
        <w:t>4. Департаменту освіти т</w:t>
      </w:r>
      <w:r w:rsidR="0072467F" w:rsidRPr="0067684D">
        <w:rPr>
          <w:szCs w:val="28"/>
          <w:lang w:val="uk-UA"/>
        </w:rPr>
        <w:t xml:space="preserve">а науки облдержадміністрації </w:t>
      </w:r>
      <w:r w:rsidR="007B01BA" w:rsidRPr="0067684D">
        <w:rPr>
          <w:szCs w:val="28"/>
          <w:lang w:val="uk-UA"/>
        </w:rPr>
        <w:t xml:space="preserve">до 17.12.2024 </w:t>
      </w:r>
      <w:r w:rsidR="0072467F" w:rsidRPr="0067684D">
        <w:rPr>
          <w:szCs w:val="28"/>
          <w:lang w:val="uk-UA"/>
        </w:rPr>
        <w:t xml:space="preserve">надати обласній раді інформацію щодо </w:t>
      </w:r>
      <w:r w:rsidR="0072467F" w:rsidRPr="0067684D">
        <w:rPr>
          <w:bCs/>
          <w:szCs w:val="28"/>
          <w:bdr w:val="none" w:sz="0" w:space="0" w:color="auto" w:frame="1"/>
          <w:lang w:val="uk-UA"/>
        </w:rPr>
        <w:t>вартості харчування у закладах освіти Рівненської області за кошти державного та місцевих бюджетів.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szCs w:val="28"/>
          <w:bdr w:val="none" w:sz="0" w:space="0" w:color="auto" w:frame="1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rStyle w:val="aa"/>
          <w:bCs w:val="0"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>Про прийняття нерухомого майна у спільну власність територіальних громад сіл, селищ, міст Рівненської області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B22FC"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 xml:space="preserve"> Жижкевич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у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Степанівн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у</w:t>
      </w:r>
      <w:r w:rsidR="000B22FC"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– директор</w:t>
      </w:r>
      <w:r w:rsidR="00394A74" w:rsidRPr="0067684D">
        <w:rPr>
          <w:rStyle w:val="aa"/>
          <w:b w:val="0"/>
          <w:i/>
          <w:szCs w:val="28"/>
          <w:shd w:val="clear" w:color="auto" w:fill="FFFFFF"/>
          <w:lang w:val="uk-UA"/>
        </w:rPr>
        <w:t>а</w:t>
      </w:r>
      <w:r w:rsidR="000B22FC"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="000B22FC"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3147ED" w:rsidRPr="0067684D" w:rsidRDefault="003147ED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 xml:space="preserve">Сергій Вікторович – перший заступник голови обласної державної адміністрації, </w:t>
      </w:r>
      <w:r w:rsidRPr="0067684D">
        <w:rPr>
          <w:szCs w:val="28"/>
          <w:lang w:val="uk-UA"/>
        </w:rPr>
        <w:t xml:space="preserve">який </w:t>
      </w:r>
      <w:r w:rsidR="00B62124" w:rsidRPr="0067684D">
        <w:rPr>
          <w:szCs w:val="28"/>
          <w:lang w:val="uk-UA"/>
        </w:rPr>
        <w:t xml:space="preserve">висловився щодо підтримки цього </w:t>
      </w:r>
      <w:proofErr w:type="spellStart"/>
      <w:r w:rsidR="00B62124" w:rsidRPr="0067684D">
        <w:rPr>
          <w:szCs w:val="28"/>
          <w:lang w:val="uk-UA"/>
        </w:rPr>
        <w:t>проєкту</w:t>
      </w:r>
      <w:proofErr w:type="spellEnd"/>
      <w:r w:rsidR="00B62124" w:rsidRPr="0067684D">
        <w:rPr>
          <w:szCs w:val="28"/>
          <w:lang w:val="uk-UA"/>
        </w:rPr>
        <w:t xml:space="preserve"> рішення.</w:t>
      </w:r>
    </w:p>
    <w:p w:rsidR="001B562E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>яка запропонувала</w:t>
      </w:r>
      <w:r w:rsidRPr="0067684D">
        <w:rPr>
          <w:szCs w:val="28"/>
          <w:lang w:val="uk-UA"/>
        </w:rPr>
        <w:t xml:space="preserve">  </w:t>
      </w:r>
      <w:r w:rsidR="00F27C76" w:rsidRPr="0067684D">
        <w:rPr>
          <w:szCs w:val="28"/>
          <w:lang w:val="uk-UA"/>
        </w:rPr>
        <w:t xml:space="preserve"> </w:t>
      </w:r>
      <w:r w:rsidR="001B562E" w:rsidRPr="0067684D">
        <w:rPr>
          <w:szCs w:val="28"/>
          <w:lang w:val="uk-UA"/>
        </w:rPr>
        <w:t xml:space="preserve">погодитись з </w:t>
      </w:r>
      <w:proofErr w:type="spellStart"/>
      <w:r w:rsidR="001B562E" w:rsidRPr="0067684D">
        <w:rPr>
          <w:szCs w:val="28"/>
          <w:lang w:val="uk-UA"/>
        </w:rPr>
        <w:t>проєктом</w:t>
      </w:r>
      <w:proofErr w:type="spellEnd"/>
      <w:r w:rsidR="001B562E" w:rsidRPr="0067684D">
        <w:rPr>
          <w:szCs w:val="28"/>
          <w:lang w:val="uk-UA"/>
        </w:rPr>
        <w:t xml:space="preserve"> рішення з цього питання, рекомендувати голові обласної ради </w:t>
      </w:r>
      <w:proofErr w:type="spellStart"/>
      <w:r w:rsidR="001B562E" w:rsidRPr="0067684D">
        <w:rPr>
          <w:szCs w:val="28"/>
          <w:lang w:val="uk-UA"/>
        </w:rPr>
        <w:t>внести</w:t>
      </w:r>
      <w:proofErr w:type="spellEnd"/>
      <w:r w:rsidR="001B562E"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B562E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1B562E" w:rsidRPr="0067684D">
        <w:rPr>
          <w:szCs w:val="28"/>
          <w:lang w:val="uk-UA"/>
        </w:rPr>
        <w:t xml:space="preserve">Погодитись з </w:t>
      </w:r>
      <w:proofErr w:type="spellStart"/>
      <w:r w:rsidR="001B562E" w:rsidRPr="0067684D">
        <w:rPr>
          <w:szCs w:val="28"/>
          <w:lang w:val="uk-UA"/>
        </w:rPr>
        <w:t>проєктом</w:t>
      </w:r>
      <w:proofErr w:type="spellEnd"/>
      <w:r w:rsidR="001B562E" w:rsidRPr="0067684D">
        <w:rPr>
          <w:szCs w:val="28"/>
          <w:lang w:val="uk-UA"/>
        </w:rPr>
        <w:t xml:space="preserve"> рішення з цього питання.</w:t>
      </w:r>
    </w:p>
    <w:p w:rsidR="001B562E" w:rsidRPr="0067684D" w:rsidRDefault="001B562E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</w:t>
      </w:r>
      <w:r w:rsidRPr="0067684D">
        <w:rPr>
          <w:b/>
          <w:bCs/>
          <w:sz w:val="28"/>
          <w:szCs w:val="28"/>
          <w:lang w:val="uk-UA"/>
        </w:rPr>
        <w:t xml:space="preserve">Рівненської обласної ради </w:t>
      </w:r>
      <w:r w:rsidRPr="0067684D">
        <w:rPr>
          <w:b/>
          <w:sz w:val="28"/>
          <w:szCs w:val="28"/>
          <w:lang w:val="uk-UA"/>
        </w:rPr>
        <w:t>до Верховної Ради України та Кабінету Міністрів України щодо забезпечення гідної оплати праці педагогічним та науково-педагогічним працівникам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D0D7A" w:rsidRPr="0067684D">
        <w:rPr>
          <w:i/>
          <w:caps/>
          <w:szCs w:val="28"/>
          <w:lang w:val="uk-UA"/>
        </w:rPr>
        <w:t xml:space="preserve"> Процюка</w:t>
      </w:r>
      <w:r w:rsidR="00FD0D7A" w:rsidRPr="0067684D">
        <w:rPr>
          <w:i/>
          <w:szCs w:val="28"/>
          <w:lang w:val="uk-UA"/>
        </w:rPr>
        <w:t xml:space="preserve"> Олександра Віталійовича</w:t>
      </w:r>
      <w:r w:rsidR="00FD0D7A" w:rsidRPr="0067684D">
        <w:rPr>
          <w:i/>
          <w:szCs w:val="28"/>
          <w:shd w:val="clear" w:color="auto" w:fill="FFFFFF"/>
          <w:lang w:val="uk-UA"/>
        </w:rPr>
        <w:t xml:space="preserve"> – депутата </w:t>
      </w:r>
      <w:r w:rsidR="00FD0D7A"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FD0D7A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FD0D7A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34D17" w:rsidRPr="0067684D" w:rsidRDefault="00034D17" w:rsidP="0067684D">
      <w:pPr>
        <w:tabs>
          <w:tab w:val="left" w:pos="0"/>
        </w:tabs>
        <w:jc w:val="both"/>
        <w:rPr>
          <w:rStyle w:val="rvts23"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Кучерук</w:t>
      </w:r>
      <w:r w:rsidRPr="0067684D">
        <w:rPr>
          <w:rStyle w:val="rvts23"/>
          <w:i/>
          <w:szCs w:val="28"/>
          <w:lang w:val="uk-UA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Cs w:val="28"/>
          <w:lang w:val="uk-UA"/>
        </w:rPr>
        <w:t xml:space="preserve"> який</w:t>
      </w:r>
      <w:r w:rsidRPr="0067684D">
        <w:rPr>
          <w:rStyle w:val="rvts23"/>
          <w:i/>
          <w:szCs w:val="28"/>
          <w:lang w:val="uk-UA"/>
        </w:rPr>
        <w:t xml:space="preserve"> </w:t>
      </w:r>
      <w:r w:rsidRPr="0067684D">
        <w:rPr>
          <w:rStyle w:val="rvts23"/>
          <w:szCs w:val="28"/>
          <w:lang w:val="uk-UA"/>
        </w:rPr>
        <w:t>вважає, що звернення потрібно доопрацюва</w:t>
      </w:r>
      <w:r w:rsidR="003839AF" w:rsidRPr="0067684D">
        <w:rPr>
          <w:rStyle w:val="rvts23"/>
          <w:szCs w:val="28"/>
          <w:lang w:val="uk-UA"/>
        </w:rPr>
        <w:t>ти, врахувавши пропозиції усіх фракцій.</w:t>
      </w:r>
    </w:p>
    <w:p w:rsidR="003839AF" w:rsidRPr="0067684D" w:rsidRDefault="003839AF" w:rsidP="0067684D">
      <w:pPr>
        <w:tabs>
          <w:tab w:val="left" w:pos="0"/>
        </w:tabs>
        <w:jc w:val="both"/>
        <w:rPr>
          <w:rStyle w:val="rvts23"/>
          <w:i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який не заперечив.</w:t>
      </w:r>
    </w:p>
    <w:p w:rsidR="00133401" w:rsidRPr="0067684D" w:rsidRDefault="00840F09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lastRenderedPageBreak/>
        <w:t xml:space="preserve">Свисталюк </w:t>
      </w:r>
      <w:r w:rsidRPr="0067684D">
        <w:rPr>
          <w:rStyle w:val="rvts23"/>
          <w:i/>
          <w:szCs w:val="28"/>
          <w:lang w:val="uk-UA"/>
        </w:rPr>
        <w:t xml:space="preserve">Сергій Анатолійович – заступник голови обласної ради, </w:t>
      </w:r>
      <w:r w:rsidRPr="0067684D">
        <w:rPr>
          <w:rStyle w:val="rvts23"/>
          <w:szCs w:val="28"/>
          <w:lang w:val="uk-UA"/>
        </w:rPr>
        <w:t xml:space="preserve">який </w:t>
      </w:r>
      <w:r w:rsidR="00657421" w:rsidRPr="0067684D">
        <w:rPr>
          <w:rStyle w:val="rvts23"/>
          <w:szCs w:val="28"/>
          <w:lang w:val="uk-UA"/>
        </w:rPr>
        <w:t>попросив д</w:t>
      </w:r>
      <w:r w:rsidR="00657421" w:rsidRPr="0067684D">
        <w:rPr>
          <w:szCs w:val="28"/>
          <w:lang w:val="uk-UA"/>
        </w:rPr>
        <w:t>епартамент освіти та науки облдержадміністрації надати до засідання президії обласної ради інформацію</w:t>
      </w:r>
      <w:r w:rsidR="00133401"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 та оплати медичних оглядів педагогічних працівників.</w:t>
      </w:r>
    </w:p>
    <w:p w:rsidR="000E003C" w:rsidRPr="0067684D" w:rsidRDefault="000E003C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rStyle w:val="rvts23"/>
          <w:i/>
          <w:caps/>
          <w:szCs w:val="28"/>
        </w:rPr>
        <w:t>Кучерук</w:t>
      </w:r>
      <w:r w:rsidRPr="0067684D">
        <w:rPr>
          <w:rStyle w:val="rvts23"/>
          <w:i/>
          <w:szCs w:val="28"/>
        </w:rPr>
        <w:t xml:space="preserve"> Микола Герасимович – перший заступник голови обласної ради,</w:t>
      </w:r>
      <w:r w:rsidRPr="0067684D">
        <w:rPr>
          <w:rStyle w:val="rvts23"/>
          <w:szCs w:val="28"/>
        </w:rPr>
        <w:t xml:space="preserve"> який попросив д</w:t>
      </w:r>
      <w:r w:rsidRPr="0067684D">
        <w:rPr>
          <w:szCs w:val="28"/>
        </w:rPr>
        <w:t>епартамент освіти та науки облдержадміністрації надати до засідання президії обласної ради інформацію щодо</w:t>
      </w:r>
      <w:r w:rsidRPr="0067684D">
        <w:rPr>
          <w:rStyle w:val="rvts23"/>
          <w:i/>
          <w:szCs w:val="28"/>
        </w:rPr>
        <w:t xml:space="preserve"> </w:t>
      </w:r>
      <w:r w:rsidR="0026504E" w:rsidRPr="0067684D">
        <w:rPr>
          <w:rStyle w:val="rvts23"/>
          <w:szCs w:val="28"/>
        </w:rPr>
        <w:t>план</w:t>
      </w:r>
      <w:r w:rsidR="00BE4CAB" w:rsidRPr="0067684D">
        <w:rPr>
          <w:rStyle w:val="rvts23"/>
          <w:szCs w:val="28"/>
        </w:rPr>
        <w:t>ів</w:t>
      </w:r>
      <w:r w:rsidR="0026504E" w:rsidRPr="0067684D">
        <w:rPr>
          <w:rStyle w:val="rvts23"/>
          <w:i/>
          <w:szCs w:val="28"/>
        </w:rPr>
        <w:t xml:space="preserve"> </w:t>
      </w:r>
      <w:r w:rsidRPr="0067684D">
        <w:rPr>
          <w:szCs w:val="28"/>
        </w:rPr>
        <w:t>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89446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894462" w:rsidRPr="0067684D">
        <w:rPr>
          <w:iCs/>
          <w:szCs w:val="28"/>
          <w:bdr w:val="none" w:sz="0" w:space="0" w:color="auto" w:frame="1"/>
          <w:lang w:val="uk-UA"/>
        </w:rPr>
        <w:t>р</w:t>
      </w:r>
      <w:r w:rsidR="00894462" w:rsidRPr="0067684D">
        <w:rPr>
          <w:szCs w:val="28"/>
          <w:lang w:val="uk-UA"/>
        </w:rPr>
        <w:t xml:space="preserve">екомендувати розробнику доопрацювати </w:t>
      </w:r>
      <w:proofErr w:type="spellStart"/>
      <w:r w:rsidR="00894462" w:rsidRPr="0067684D">
        <w:rPr>
          <w:szCs w:val="28"/>
          <w:lang w:val="uk-UA"/>
        </w:rPr>
        <w:t>проєкт</w:t>
      </w:r>
      <w:proofErr w:type="spellEnd"/>
      <w:r w:rsidR="00894462" w:rsidRPr="0067684D">
        <w:rPr>
          <w:szCs w:val="28"/>
          <w:lang w:val="uk-UA"/>
        </w:rPr>
        <w:t xml:space="preserve"> рішення з урахуванням пропозицій депутатських фракцій обласної ради та рекомендувати голові обласної ради </w:t>
      </w:r>
      <w:proofErr w:type="spellStart"/>
      <w:r w:rsidR="00894462" w:rsidRPr="0067684D">
        <w:rPr>
          <w:szCs w:val="28"/>
          <w:lang w:val="uk-UA"/>
        </w:rPr>
        <w:t>внести</w:t>
      </w:r>
      <w:proofErr w:type="spellEnd"/>
      <w:r w:rsidR="00894462" w:rsidRPr="0067684D">
        <w:rPr>
          <w:szCs w:val="28"/>
          <w:lang w:val="uk-UA"/>
        </w:rPr>
        <w:t xml:space="preserve"> дане питання на розгляд сесії обласної ради з урахуванням п.2 цих рекомендацій. Департаменту освіти та науки облдержадміністрації надати обласній раді до 17.12.2024 інформацію: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освіту»;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оплати медичних оглядів педагогічних працівників;</w:t>
      </w:r>
    </w:p>
    <w:p w:rsidR="00894462" w:rsidRPr="0067684D" w:rsidRDefault="00894462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szCs w:val="28"/>
        </w:rPr>
        <w:t>- щодо 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9446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894462" w:rsidRPr="0067684D">
        <w:rPr>
          <w:szCs w:val="28"/>
          <w:lang w:val="uk-UA"/>
        </w:rPr>
        <w:t xml:space="preserve">Рекомендувати розробнику доопрацювати </w:t>
      </w:r>
      <w:proofErr w:type="spellStart"/>
      <w:r w:rsidR="00894462" w:rsidRPr="0067684D">
        <w:rPr>
          <w:szCs w:val="28"/>
          <w:lang w:val="uk-UA"/>
        </w:rPr>
        <w:t>проєкт</w:t>
      </w:r>
      <w:proofErr w:type="spellEnd"/>
      <w:r w:rsidR="00894462" w:rsidRPr="0067684D">
        <w:rPr>
          <w:szCs w:val="28"/>
          <w:lang w:val="uk-UA"/>
        </w:rPr>
        <w:t xml:space="preserve"> рішення з урахуванням пропозицій депутатських фракцій обласної ради.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 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 з урахуванням п.2 цих рекомендацій.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4. Департаменту освіти та науки облдержадміністрації надати обласній раді до 17.12.2024 інформацію: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виконання в закладах освіти області статті 57 Закону України «Про освіту»;</w:t>
      </w:r>
    </w:p>
    <w:p w:rsidR="00894462" w:rsidRPr="0067684D" w:rsidRDefault="00894462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b/>
          <w:szCs w:val="28"/>
          <w:lang w:val="uk-UA"/>
        </w:rPr>
        <w:t>-</w:t>
      </w:r>
      <w:r w:rsidRPr="0067684D">
        <w:rPr>
          <w:szCs w:val="28"/>
          <w:lang w:val="uk-UA"/>
        </w:rPr>
        <w:t xml:space="preserve"> щодо оплати медичних оглядів педагогічних працівників;</w:t>
      </w:r>
    </w:p>
    <w:p w:rsidR="00894462" w:rsidRPr="0067684D" w:rsidRDefault="00894462" w:rsidP="0067684D">
      <w:pPr>
        <w:pStyle w:val="1"/>
        <w:numPr>
          <w:ilvl w:val="0"/>
          <w:numId w:val="0"/>
        </w:numPr>
        <w:shd w:val="clear" w:color="auto" w:fill="FFFFFF"/>
        <w:jc w:val="both"/>
        <w:textAlignment w:val="baseline"/>
        <w:rPr>
          <w:color w:val="1D1D1D"/>
          <w:szCs w:val="28"/>
        </w:rPr>
      </w:pPr>
      <w:r w:rsidRPr="0067684D">
        <w:rPr>
          <w:szCs w:val="28"/>
        </w:rPr>
        <w:t>- щодо оптимізації чисельності закладів освіти Рівненської області  у зв’язку зі змінами до формули розподілу освітньої субвенції.</w:t>
      </w:r>
      <w:r w:rsidRPr="0067684D">
        <w:rPr>
          <w:color w:val="1D1D1D"/>
          <w:szCs w:val="28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BC3400" w:rsidRPr="0067684D" w:rsidRDefault="00BC3400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BC3400" w:rsidRPr="0067684D" w:rsidRDefault="00BC3400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0"/>
          <w:tab w:val="left" w:pos="284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Рівненської обласної ради до Верховної Ради України та Кабінету Міністрів України щодо заборони до показу на всіх </w:t>
      </w:r>
      <w:proofErr w:type="spellStart"/>
      <w:r w:rsidRPr="0067684D">
        <w:rPr>
          <w:b/>
          <w:sz w:val="28"/>
          <w:szCs w:val="28"/>
          <w:lang w:val="uk-UA"/>
        </w:rPr>
        <w:t>відеохостингах</w:t>
      </w:r>
      <w:proofErr w:type="spellEnd"/>
      <w:r w:rsidRPr="0067684D">
        <w:rPr>
          <w:b/>
          <w:sz w:val="28"/>
          <w:szCs w:val="28"/>
          <w:lang w:val="uk-UA"/>
        </w:rPr>
        <w:t>, які доступні на території України, російських інформаційних продуктів, зокрема мультфільму «Маша та Ведмідь»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76432" w:rsidRPr="0067684D">
        <w:rPr>
          <w:i/>
          <w:iCs/>
          <w:caps/>
          <w:szCs w:val="28"/>
          <w:lang w:val="uk-UA"/>
        </w:rPr>
        <w:t xml:space="preserve"> Янчук</w:t>
      </w:r>
      <w:r w:rsidR="00076432" w:rsidRPr="0067684D">
        <w:rPr>
          <w:i/>
          <w:iCs/>
          <w:szCs w:val="28"/>
          <w:lang w:val="uk-UA"/>
        </w:rPr>
        <w:t xml:space="preserve"> Аліну Вікторівну</w:t>
      </w:r>
      <w:r w:rsidR="00076432" w:rsidRPr="0067684D">
        <w:rPr>
          <w:i/>
          <w:szCs w:val="28"/>
          <w:shd w:val="clear" w:color="auto" w:fill="FFFFFF"/>
          <w:lang w:val="uk-UA"/>
        </w:rPr>
        <w:t xml:space="preserve"> – депутата </w:t>
      </w:r>
      <w:r w:rsidR="00076432"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76432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Cs w:val="28"/>
          <w:bdr w:val="none" w:sz="0" w:space="0" w:color="auto" w:frame="1"/>
          <w:lang w:val="uk-UA"/>
        </w:rPr>
        <w:t xml:space="preserve">яка запропонувала </w:t>
      </w:r>
      <w:r w:rsidR="00076432" w:rsidRPr="0067684D">
        <w:rPr>
          <w:szCs w:val="28"/>
          <w:lang w:val="uk-UA"/>
        </w:rPr>
        <w:t xml:space="preserve">погодитись з </w:t>
      </w:r>
      <w:proofErr w:type="spellStart"/>
      <w:r w:rsidR="00076432" w:rsidRPr="0067684D">
        <w:rPr>
          <w:szCs w:val="28"/>
          <w:lang w:val="uk-UA"/>
        </w:rPr>
        <w:t>проєктом</w:t>
      </w:r>
      <w:proofErr w:type="spellEnd"/>
      <w:r w:rsidR="00076432" w:rsidRPr="0067684D">
        <w:rPr>
          <w:szCs w:val="28"/>
          <w:lang w:val="uk-UA"/>
        </w:rPr>
        <w:t xml:space="preserve"> рішення з цього питання та рекомендувати голові обласної ради </w:t>
      </w:r>
      <w:proofErr w:type="spellStart"/>
      <w:r w:rsidR="00076432" w:rsidRPr="0067684D">
        <w:rPr>
          <w:szCs w:val="28"/>
          <w:lang w:val="uk-UA"/>
        </w:rPr>
        <w:t>внести</w:t>
      </w:r>
      <w:proofErr w:type="spellEnd"/>
      <w:r w:rsidR="00076432"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F038B" w:rsidRPr="0067684D" w:rsidRDefault="00CF36A7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>2. </w:t>
      </w:r>
      <w:r w:rsidR="001F038B" w:rsidRPr="0067684D">
        <w:rPr>
          <w:szCs w:val="28"/>
          <w:lang w:val="uk-UA"/>
        </w:rPr>
        <w:t xml:space="preserve">Погодитись з </w:t>
      </w:r>
      <w:proofErr w:type="spellStart"/>
      <w:r w:rsidR="001F038B" w:rsidRPr="0067684D">
        <w:rPr>
          <w:szCs w:val="28"/>
          <w:lang w:val="uk-UA"/>
        </w:rPr>
        <w:t>проєктом</w:t>
      </w:r>
      <w:proofErr w:type="spellEnd"/>
      <w:r w:rsidR="001F038B" w:rsidRPr="0067684D">
        <w:rPr>
          <w:szCs w:val="28"/>
          <w:lang w:val="uk-UA"/>
        </w:rPr>
        <w:t xml:space="preserve"> рішення з цього питання.</w:t>
      </w:r>
    </w:p>
    <w:p w:rsidR="001F038B" w:rsidRPr="0067684D" w:rsidRDefault="001F038B" w:rsidP="0067684D">
      <w:pPr>
        <w:tabs>
          <w:tab w:val="left" w:pos="0"/>
        </w:tabs>
        <w:jc w:val="both"/>
        <w:rPr>
          <w:szCs w:val="28"/>
          <w:lang w:val="uk-UA"/>
        </w:rPr>
      </w:pPr>
      <w:r w:rsidRPr="0067684D">
        <w:rPr>
          <w:szCs w:val="28"/>
          <w:lang w:val="uk-UA"/>
        </w:rPr>
        <w:t xml:space="preserve">3. Рекомендувати голові обласної ради </w:t>
      </w:r>
      <w:proofErr w:type="spellStart"/>
      <w:r w:rsidRPr="0067684D">
        <w:rPr>
          <w:szCs w:val="28"/>
          <w:lang w:val="uk-UA"/>
        </w:rPr>
        <w:t>внести</w:t>
      </w:r>
      <w:proofErr w:type="spellEnd"/>
      <w:r w:rsidRPr="0067684D">
        <w:rPr>
          <w:szCs w:val="28"/>
          <w:lang w:val="uk-UA"/>
        </w:rPr>
        <w:t xml:space="preserve"> дане питання на розгляд сесії обласної ради.</w:t>
      </w:r>
    </w:p>
    <w:p w:rsidR="00076432" w:rsidRPr="0067684D" w:rsidRDefault="00076432" w:rsidP="0067684D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Власні питання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Обласного наукового ліцею в </w:t>
      </w:r>
      <w:proofErr w:type="spellStart"/>
      <w:r w:rsidRPr="0067684D">
        <w:rPr>
          <w:b/>
          <w:sz w:val="28"/>
          <w:szCs w:val="28"/>
          <w:lang w:val="uk-UA"/>
        </w:rPr>
        <w:t>м.Рівне</w:t>
      </w:r>
      <w:proofErr w:type="spellEnd"/>
      <w:r w:rsidRPr="0067684D">
        <w:rPr>
          <w:b/>
          <w:sz w:val="28"/>
          <w:szCs w:val="28"/>
          <w:lang w:val="uk-UA"/>
        </w:rPr>
        <w:t xml:space="preserve"> Рівненської обласної ради щодо погодження внесення змін до штатного розпису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82776E" w:rsidRPr="0067684D">
        <w:rPr>
          <w:rStyle w:val="rvts23"/>
          <w:caps/>
          <w:szCs w:val="28"/>
          <w:lang w:val="uk-UA"/>
        </w:rPr>
        <w:t xml:space="preserve"> </w:t>
      </w:r>
      <w:r w:rsidR="0082776E" w:rsidRPr="0067684D">
        <w:rPr>
          <w:rStyle w:val="rvts23"/>
          <w:i/>
          <w:caps/>
          <w:szCs w:val="28"/>
          <w:lang w:val="uk-UA"/>
        </w:rPr>
        <w:t>Сосюк</w:t>
      </w:r>
      <w:r w:rsidR="0082776E" w:rsidRPr="0067684D">
        <w:rPr>
          <w:rStyle w:val="rvts23"/>
          <w:i/>
          <w:szCs w:val="28"/>
          <w:lang w:val="uk-UA"/>
        </w:rPr>
        <w:t xml:space="preserve"> Наталію Володимирівну – директора</w:t>
      </w:r>
      <w:r w:rsidR="0082776E" w:rsidRPr="0067684D">
        <w:rPr>
          <w:rStyle w:val="rvts23"/>
          <w:szCs w:val="28"/>
          <w:lang w:val="uk-UA"/>
        </w:rPr>
        <w:t xml:space="preserve"> </w:t>
      </w:r>
      <w:r w:rsidR="0082776E" w:rsidRPr="0067684D">
        <w:rPr>
          <w:i/>
          <w:szCs w:val="28"/>
          <w:lang w:val="uk-UA"/>
        </w:rPr>
        <w:t>Обласного наукового ліце</w:t>
      </w:r>
      <w:r w:rsidR="00B830F9" w:rsidRPr="0067684D">
        <w:rPr>
          <w:i/>
          <w:szCs w:val="28"/>
          <w:lang w:val="uk-UA"/>
        </w:rPr>
        <w:t>ю</w:t>
      </w:r>
      <w:r w:rsidR="0082776E" w:rsidRPr="0067684D">
        <w:rPr>
          <w:i/>
          <w:szCs w:val="28"/>
          <w:lang w:val="uk-UA"/>
        </w:rPr>
        <w:t xml:space="preserve"> в </w:t>
      </w:r>
      <w:proofErr w:type="spellStart"/>
      <w:r w:rsidR="0082776E" w:rsidRPr="0067684D">
        <w:rPr>
          <w:i/>
          <w:szCs w:val="28"/>
          <w:lang w:val="uk-UA"/>
        </w:rPr>
        <w:t>м.Рівне</w:t>
      </w:r>
      <w:proofErr w:type="spellEnd"/>
      <w:r w:rsidR="0082776E" w:rsidRPr="0067684D">
        <w:rPr>
          <w:i/>
          <w:szCs w:val="28"/>
          <w:lang w:val="uk-UA"/>
        </w:rPr>
        <w:t xml:space="preserve">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82776E" w:rsidRPr="0067684D">
        <w:rPr>
          <w:sz w:val="28"/>
          <w:szCs w:val="28"/>
          <w:lang w:val="uk-UA"/>
        </w:rPr>
        <w:t xml:space="preserve">внесення змін до штатного розпису Обласного наукового ліцею в </w:t>
      </w:r>
      <w:proofErr w:type="spellStart"/>
      <w:r w:rsidR="0082776E" w:rsidRPr="0067684D">
        <w:rPr>
          <w:sz w:val="28"/>
          <w:szCs w:val="28"/>
          <w:lang w:val="uk-UA"/>
        </w:rPr>
        <w:t>м.Рівне</w:t>
      </w:r>
      <w:proofErr w:type="spellEnd"/>
      <w:r w:rsidR="0082776E" w:rsidRPr="0067684D">
        <w:rPr>
          <w:sz w:val="28"/>
          <w:szCs w:val="28"/>
          <w:lang w:val="uk-UA"/>
        </w:rPr>
        <w:t xml:space="preserve">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2776E" w:rsidRPr="0067684D" w:rsidRDefault="00CF36A7" w:rsidP="0067684D">
      <w:pPr>
        <w:pStyle w:val="a7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2776E" w:rsidRPr="0067684D">
        <w:rPr>
          <w:sz w:val="28"/>
          <w:szCs w:val="28"/>
          <w:lang w:val="uk-UA"/>
        </w:rPr>
        <w:t xml:space="preserve">Погодити внесення змін до штатного розпису Обласного наукового ліцею в </w:t>
      </w:r>
      <w:proofErr w:type="spellStart"/>
      <w:r w:rsidR="0082776E" w:rsidRPr="0067684D">
        <w:rPr>
          <w:sz w:val="28"/>
          <w:szCs w:val="28"/>
          <w:lang w:val="uk-UA"/>
        </w:rPr>
        <w:t>м.Рівне</w:t>
      </w:r>
      <w:proofErr w:type="spellEnd"/>
      <w:r w:rsidR="0082776E" w:rsidRPr="0067684D">
        <w:rPr>
          <w:sz w:val="28"/>
          <w:szCs w:val="28"/>
          <w:lang w:val="uk-UA"/>
        </w:rPr>
        <w:t xml:space="preserve"> Рівненської обласної ради (лист від 28.11.2024 №434).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обласний молодіжний пластовий </w:t>
      </w:r>
      <w:proofErr w:type="spellStart"/>
      <w:r w:rsidRPr="0067684D">
        <w:rPr>
          <w:b/>
          <w:sz w:val="28"/>
          <w:szCs w:val="28"/>
          <w:lang w:val="uk-UA"/>
        </w:rPr>
        <w:t>вишкільний</w:t>
      </w:r>
      <w:proofErr w:type="spellEnd"/>
      <w:r w:rsidRPr="0067684D">
        <w:rPr>
          <w:b/>
          <w:sz w:val="28"/>
          <w:szCs w:val="28"/>
          <w:lang w:val="uk-UA"/>
        </w:rPr>
        <w:t xml:space="preserve"> центр»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32DB" w:rsidRPr="0067684D">
        <w:rPr>
          <w:rStyle w:val="rvts23"/>
          <w:caps/>
          <w:szCs w:val="28"/>
          <w:lang w:val="uk-UA"/>
        </w:rPr>
        <w:t xml:space="preserve"> </w:t>
      </w:r>
      <w:r w:rsidR="007632DB" w:rsidRPr="0067684D">
        <w:rPr>
          <w:rStyle w:val="rvts23"/>
          <w:i/>
          <w:caps/>
          <w:szCs w:val="28"/>
          <w:lang w:val="uk-UA"/>
        </w:rPr>
        <w:t>Скляр</w:t>
      </w:r>
      <w:r w:rsidR="007632DB" w:rsidRPr="0067684D">
        <w:rPr>
          <w:rStyle w:val="rvts23"/>
          <w:i/>
          <w:szCs w:val="28"/>
          <w:lang w:val="uk-UA"/>
        </w:rPr>
        <w:t xml:space="preserve"> Оксан</w:t>
      </w:r>
      <w:r w:rsidR="00786D5F" w:rsidRPr="0067684D">
        <w:rPr>
          <w:rStyle w:val="rvts23"/>
          <w:i/>
          <w:szCs w:val="28"/>
          <w:lang w:val="uk-UA"/>
        </w:rPr>
        <w:t>у</w:t>
      </w:r>
      <w:r w:rsidR="007632DB" w:rsidRPr="0067684D">
        <w:rPr>
          <w:rStyle w:val="rvts23"/>
          <w:i/>
          <w:szCs w:val="28"/>
          <w:lang w:val="uk-UA"/>
        </w:rPr>
        <w:t xml:space="preserve"> Леонідівн</w:t>
      </w:r>
      <w:r w:rsidR="00786D5F" w:rsidRPr="0067684D">
        <w:rPr>
          <w:rStyle w:val="rvts23"/>
          <w:i/>
          <w:szCs w:val="28"/>
          <w:lang w:val="uk-UA"/>
        </w:rPr>
        <w:t>у</w:t>
      </w:r>
      <w:r w:rsidR="007632DB" w:rsidRPr="0067684D">
        <w:rPr>
          <w:rStyle w:val="rvts23"/>
          <w:i/>
          <w:szCs w:val="28"/>
          <w:lang w:val="uk-UA"/>
        </w:rPr>
        <w:t xml:space="preserve"> – директор</w:t>
      </w:r>
      <w:r w:rsidR="00786D5F" w:rsidRPr="0067684D">
        <w:rPr>
          <w:rStyle w:val="rvts23"/>
          <w:i/>
          <w:szCs w:val="28"/>
          <w:lang w:val="uk-UA"/>
        </w:rPr>
        <w:t>а</w:t>
      </w:r>
      <w:r w:rsidR="007632DB" w:rsidRPr="0067684D">
        <w:rPr>
          <w:rStyle w:val="rvts23"/>
          <w:i/>
          <w:szCs w:val="28"/>
          <w:lang w:val="uk-UA"/>
        </w:rPr>
        <w:t xml:space="preserve"> КЗ </w:t>
      </w:r>
      <w:r w:rsidR="007632DB" w:rsidRPr="0067684D">
        <w:rPr>
          <w:i/>
          <w:szCs w:val="28"/>
          <w:lang w:val="uk-UA"/>
        </w:rPr>
        <w:t xml:space="preserve">«Рівненський обласний молодіжний пластовий </w:t>
      </w:r>
      <w:proofErr w:type="spellStart"/>
      <w:r w:rsidR="007632DB" w:rsidRPr="0067684D">
        <w:rPr>
          <w:i/>
          <w:szCs w:val="28"/>
          <w:lang w:val="uk-UA"/>
        </w:rPr>
        <w:t>вишкільний</w:t>
      </w:r>
      <w:proofErr w:type="spellEnd"/>
      <w:r w:rsidR="007632DB" w:rsidRPr="0067684D">
        <w:rPr>
          <w:i/>
          <w:szCs w:val="28"/>
          <w:lang w:val="uk-UA"/>
        </w:rPr>
        <w:t xml:space="preserve"> центр»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C46E67" w:rsidRPr="0067684D">
        <w:rPr>
          <w:sz w:val="28"/>
          <w:szCs w:val="28"/>
          <w:lang w:val="uk-UA"/>
        </w:rPr>
        <w:t xml:space="preserve">Програму розвитку на 2025 рік </w:t>
      </w:r>
      <w:r w:rsidR="00C46E67" w:rsidRPr="0067684D">
        <w:rPr>
          <w:sz w:val="28"/>
          <w:szCs w:val="28"/>
          <w:lang w:val="uk-UA" w:eastAsia="uk-UA"/>
        </w:rPr>
        <w:t>КЗ «</w:t>
      </w:r>
      <w:r w:rsidR="00C46E67" w:rsidRPr="0067684D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="00C46E67" w:rsidRPr="0067684D">
        <w:rPr>
          <w:sz w:val="28"/>
          <w:szCs w:val="28"/>
          <w:lang w:val="uk-UA"/>
        </w:rPr>
        <w:t>вишкільний</w:t>
      </w:r>
      <w:proofErr w:type="spellEnd"/>
      <w:r w:rsidR="00C46E67" w:rsidRPr="0067684D">
        <w:rPr>
          <w:sz w:val="28"/>
          <w:szCs w:val="28"/>
          <w:lang w:val="uk-UA"/>
        </w:rPr>
        <w:t xml:space="preserve"> центр</w:t>
      </w:r>
      <w:r w:rsidR="00C46E67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C46E6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C46E67" w:rsidRPr="0067684D">
        <w:rPr>
          <w:sz w:val="28"/>
          <w:szCs w:val="28"/>
          <w:lang w:val="uk-UA" w:eastAsia="uk-UA"/>
        </w:rPr>
        <w:t>КЗ «</w:t>
      </w:r>
      <w:r w:rsidR="00C46E67" w:rsidRPr="0067684D">
        <w:rPr>
          <w:sz w:val="28"/>
          <w:szCs w:val="28"/>
          <w:lang w:val="uk-UA"/>
        </w:rPr>
        <w:t xml:space="preserve">Рівненський обласний молодіжний пластовий </w:t>
      </w:r>
      <w:proofErr w:type="spellStart"/>
      <w:r w:rsidR="00C46E67" w:rsidRPr="0067684D">
        <w:rPr>
          <w:sz w:val="28"/>
          <w:szCs w:val="28"/>
          <w:lang w:val="uk-UA"/>
        </w:rPr>
        <w:t>вишкільний</w:t>
      </w:r>
      <w:proofErr w:type="spellEnd"/>
      <w:r w:rsidR="00C46E67" w:rsidRPr="0067684D">
        <w:rPr>
          <w:sz w:val="28"/>
          <w:szCs w:val="28"/>
          <w:lang w:val="uk-UA"/>
        </w:rPr>
        <w:t xml:space="preserve"> центр</w:t>
      </w:r>
      <w:r w:rsidR="00C46E67" w:rsidRPr="0067684D">
        <w:rPr>
          <w:sz w:val="28"/>
          <w:szCs w:val="28"/>
          <w:lang w:val="uk-UA" w:eastAsia="uk-UA"/>
        </w:rPr>
        <w:t>» Рівненської обласної ради (лист від 29.10.2024 №96).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«Обласний центр фізичного здоров’я населення «Спорт для всіх»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CE78B4" w:rsidRPr="0067684D">
        <w:rPr>
          <w:rStyle w:val="rvts23"/>
          <w:caps/>
          <w:szCs w:val="28"/>
          <w:lang w:val="uk-UA"/>
        </w:rPr>
        <w:t xml:space="preserve"> </w:t>
      </w:r>
      <w:r w:rsidR="00CE78B4" w:rsidRPr="0067684D">
        <w:rPr>
          <w:rStyle w:val="rvts23"/>
          <w:i/>
          <w:caps/>
          <w:szCs w:val="28"/>
          <w:lang w:val="uk-UA"/>
        </w:rPr>
        <w:t xml:space="preserve">Петренчука </w:t>
      </w:r>
      <w:r w:rsidR="00CE78B4" w:rsidRPr="0067684D">
        <w:rPr>
          <w:rStyle w:val="rvts23"/>
          <w:i/>
          <w:szCs w:val="28"/>
          <w:lang w:val="uk-UA"/>
        </w:rPr>
        <w:t>Миколу Васильовича – директора КЗ</w:t>
      </w:r>
      <w:r w:rsidR="00CE78B4" w:rsidRPr="0067684D">
        <w:rPr>
          <w:rStyle w:val="rvts23"/>
          <w:szCs w:val="28"/>
          <w:lang w:val="uk-UA"/>
        </w:rPr>
        <w:t xml:space="preserve"> </w:t>
      </w:r>
      <w:r w:rsidR="00CE78B4" w:rsidRPr="0067684D">
        <w:rPr>
          <w:i/>
          <w:szCs w:val="28"/>
          <w:lang w:val="uk-UA"/>
        </w:rPr>
        <w:t>«Обласний центр фізичного здоров’я населення «Спорт для всіх»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762261" w:rsidRPr="0067684D">
        <w:rPr>
          <w:szCs w:val="28"/>
          <w:lang w:val="uk-UA"/>
        </w:rPr>
        <w:t>ий ознайомив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E78B4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E78B4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CE78B4" w:rsidRPr="0067684D">
        <w:rPr>
          <w:sz w:val="28"/>
          <w:szCs w:val="28"/>
          <w:lang w:val="uk-UA"/>
        </w:rPr>
        <w:t xml:space="preserve">Погодити </w:t>
      </w:r>
      <w:r w:rsidR="00DF4766" w:rsidRPr="0067684D">
        <w:rPr>
          <w:sz w:val="28"/>
          <w:szCs w:val="28"/>
          <w:lang w:val="uk-UA"/>
        </w:rPr>
        <w:t xml:space="preserve">Програму розвитку на 2025 рік </w:t>
      </w:r>
      <w:r w:rsidR="00DF4766" w:rsidRPr="0067684D">
        <w:rPr>
          <w:sz w:val="28"/>
          <w:szCs w:val="28"/>
          <w:lang w:val="uk-UA" w:eastAsia="uk-UA"/>
        </w:rPr>
        <w:t>КЗ «</w:t>
      </w:r>
      <w:r w:rsidR="00DF4766" w:rsidRPr="0067684D">
        <w:rPr>
          <w:sz w:val="28"/>
          <w:szCs w:val="28"/>
          <w:lang w:val="uk-UA"/>
        </w:rPr>
        <w:t>Обласний центр фізичного здоров’я населення «Спорт для всіх</w:t>
      </w:r>
      <w:r w:rsidR="00DF4766" w:rsidRPr="0067684D">
        <w:rPr>
          <w:sz w:val="28"/>
          <w:szCs w:val="28"/>
          <w:lang w:val="uk-UA" w:eastAsia="uk-UA"/>
        </w:rPr>
        <w:t xml:space="preserve">» Рівненської обласної ради </w:t>
      </w:r>
      <w:r w:rsidR="00CE78B4" w:rsidRPr="0067684D">
        <w:rPr>
          <w:sz w:val="28"/>
          <w:szCs w:val="28"/>
          <w:lang w:val="uk-UA" w:eastAsia="uk-UA"/>
        </w:rPr>
        <w:t>(лист від 29.10.2024 №153).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«Обласна школа вищої спортивної майстерності»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CE78B4" w:rsidRPr="0067684D">
        <w:rPr>
          <w:rStyle w:val="rvts23"/>
          <w:caps/>
          <w:szCs w:val="28"/>
          <w:lang w:val="uk-UA"/>
        </w:rPr>
        <w:t xml:space="preserve"> </w:t>
      </w:r>
      <w:r w:rsidR="00CE78B4" w:rsidRPr="0067684D">
        <w:rPr>
          <w:rStyle w:val="rvts23"/>
          <w:i/>
          <w:caps/>
          <w:szCs w:val="28"/>
          <w:lang w:val="uk-UA"/>
        </w:rPr>
        <w:t>Камлочука</w:t>
      </w:r>
      <w:r w:rsidR="00CE78B4" w:rsidRPr="0067684D">
        <w:rPr>
          <w:rStyle w:val="rvts23"/>
          <w:i/>
          <w:szCs w:val="28"/>
          <w:lang w:val="uk-UA"/>
        </w:rPr>
        <w:t xml:space="preserve"> Леоніда Васильовича – директора КЗ </w:t>
      </w:r>
      <w:r w:rsidR="00CE78B4" w:rsidRPr="0067684D">
        <w:rPr>
          <w:i/>
          <w:szCs w:val="28"/>
          <w:lang w:val="uk-UA"/>
        </w:rPr>
        <w:t>«Обласна школа вищої спортивної майстерності»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762261" w:rsidRPr="0067684D">
        <w:rPr>
          <w:szCs w:val="28"/>
          <w:lang w:val="uk-UA"/>
        </w:rPr>
        <w:t xml:space="preserve">ий </w:t>
      </w:r>
      <w:r w:rsidRPr="0067684D">
        <w:rPr>
          <w:szCs w:val="28"/>
          <w:lang w:val="uk-UA"/>
        </w:rPr>
        <w:t>ознайоми</w:t>
      </w:r>
      <w:r w:rsidR="00762261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  <w:r w:rsidR="00C32AB4" w:rsidRPr="0067684D">
        <w:rPr>
          <w:szCs w:val="28"/>
          <w:lang w:val="uk-UA"/>
        </w:rPr>
        <w:t>Не вистачає як тренерів, так і спортсменів.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762261" w:rsidRPr="0067684D">
        <w:rPr>
          <w:sz w:val="28"/>
          <w:szCs w:val="28"/>
          <w:lang w:val="uk-UA"/>
        </w:rPr>
        <w:t xml:space="preserve">Програму розвитку на 2025 рік </w:t>
      </w:r>
      <w:r w:rsidR="00762261" w:rsidRPr="0067684D">
        <w:rPr>
          <w:sz w:val="28"/>
          <w:szCs w:val="28"/>
          <w:lang w:val="uk-UA" w:eastAsia="uk-UA"/>
        </w:rPr>
        <w:t>КЗ «</w:t>
      </w:r>
      <w:r w:rsidR="00762261" w:rsidRPr="0067684D">
        <w:rPr>
          <w:sz w:val="28"/>
          <w:szCs w:val="28"/>
          <w:lang w:val="uk-UA"/>
        </w:rPr>
        <w:t>Обласна школа вищої спортивної майстерності</w:t>
      </w:r>
      <w:r w:rsidR="00762261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762261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762261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762261" w:rsidRPr="0067684D">
        <w:rPr>
          <w:sz w:val="28"/>
          <w:szCs w:val="28"/>
          <w:lang w:val="uk-UA" w:eastAsia="uk-UA"/>
        </w:rPr>
        <w:t>КЗ «</w:t>
      </w:r>
      <w:r w:rsidR="00762261" w:rsidRPr="0067684D">
        <w:rPr>
          <w:sz w:val="28"/>
          <w:szCs w:val="28"/>
          <w:lang w:val="uk-UA"/>
        </w:rPr>
        <w:t>Обласна школа вищої спортивної майстерності</w:t>
      </w:r>
      <w:r w:rsidR="00762261" w:rsidRPr="0067684D">
        <w:rPr>
          <w:sz w:val="28"/>
          <w:szCs w:val="28"/>
          <w:lang w:val="uk-UA" w:eastAsia="uk-UA"/>
        </w:rPr>
        <w:t>» Рівненської обласної ради (лист від 31.10.2024 №175).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16"/>
          <w:szCs w:val="16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дитячо-юнацька спортивна школа осіб з інвалідністю»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762261" w:rsidRPr="0067684D">
        <w:rPr>
          <w:rStyle w:val="rvts23"/>
          <w:caps/>
          <w:szCs w:val="28"/>
          <w:lang w:val="uk-UA"/>
        </w:rPr>
        <w:t xml:space="preserve"> </w:t>
      </w:r>
      <w:r w:rsidR="00762261" w:rsidRPr="0067684D">
        <w:rPr>
          <w:rStyle w:val="rvts23"/>
          <w:i/>
          <w:caps/>
          <w:szCs w:val="28"/>
          <w:lang w:val="uk-UA"/>
        </w:rPr>
        <w:t>Левчика</w:t>
      </w:r>
      <w:r w:rsidR="00762261" w:rsidRPr="0067684D">
        <w:rPr>
          <w:rStyle w:val="rvts23"/>
          <w:i/>
          <w:szCs w:val="28"/>
          <w:lang w:val="uk-UA"/>
        </w:rPr>
        <w:t xml:space="preserve"> Сергія Сергійовича – директора КЗ</w:t>
      </w:r>
      <w:r w:rsidR="00762261" w:rsidRPr="0067684D">
        <w:rPr>
          <w:rStyle w:val="rvts23"/>
          <w:szCs w:val="28"/>
          <w:lang w:val="uk-UA"/>
        </w:rPr>
        <w:t xml:space="preserve"> </w:t>
      </w:r>
      <w:r w:rsidR="00762261" w:rsidRPr="0067684D">
        <w:rPr>
          <w:i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E07B73" w:rsidRPr="0067684D">
        <w:rPr>
          <w:sz w:val="28"/>
          <w:szCs w:val="28"/>
          <w:lang w:val="uk-UA"/>
        </w:rPr>
        <w:t xml:space="preserve">Програму розвитку на 2025 рік </w:t>
      </w:r>
      <w:r w:rsidR="00E07B73" w:rsidRPr="0067684D">
        <w:rPr>
          <w:sz w:val="28"/>
          <w:szCs w:val="28"/>
          <w:lang w:val="uk-UA" w:eastAsia="uk-UA"/>
        </w:rPr>
        <w:t>КЗ «</w:t>
      </w:r>
      <w:r w:rsidR="00E07B73" w:rsidRPr="0067684D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="00E07B73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E07B73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E07B73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E07B73" w:rsidRPr="0067684D">
        <w:rPr>
          <w:sz w:val="28"/>
          <w:szCs w:val="28"/>
          <w:lang w:val="uk-UA" w:eastAsia="uk-UA"/>
        </w:rPr>
        <w:t>КЗ «</w:t>
      </w:r>
      <w:r w:rsidR="00E07B73" w:rsidRPr="0067684D">
        <w:rPr>
          <w:sz w:val="28"/>
          <w:szCs w:val="28"/>
          <w:lang w:val="uk-UA"/>
        </w:rPr>
        <w:t>Рівненська обласна дитячо-юнацька спортивна школа осіб з інвалідністю</w:t>
      </w:r>
      <w:r w:rsidR="00E07B73" w:rsidRPr="0067684D">
        <w:rPr>
          <w:sz w:val="28"/>
          <w:szCs w:val="28"/>
          <w:lang w:val="uk-UA" w:eastAsia="uk-UA"/>
        </w:rPr>
        <w:t>» Рівненської обласної ради (лист від 31.10.2024 №121).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обласний академічний український музично-драматичний театр»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szCs w:val="28"/>
          <w:u w:val="single"/>
          <w:lang w:val="uk-UA"/>
        </w:rPr>
      </w:pPr>
      <w:r w:rsidRPr="0067684D">
        <w:rPr>
          <w:b/>
          <w:szCs w:val="28"/>
          <w:u w:val="single"/>
          <w:lang w:val="uk-UA"/>
        </w:rPr>
        <w:t>СЛУХАЛИ</w:t>
      </w:r>
      <w:r w:rsidRPr="0067684D">
        <w:rPr>
          <w:b/>
          <w:szCs w:val="28"/>
          <w:lang w:val="uk-UA"/>
        </w:rPr>
        <w:t>:</w:t>
      </w:r>
      <w:r w:rsidR="00F220C0" w:rsidRPr="0067684D">
        <w:rPr>
          <w:b/>
          <w:szCs w:val="28"/>
          <w:lang w:val="uk-UA"/>
        </w:rPr>
        <w:t xml:space="preserve"> </w:t>
      </w:r>
      <w:r w:rsidR="00F220C0" w:rsidRPr="0067684D">
        <w:rPr>
          <w:i/>
          <w:caps/>
          <w:szCs w:val="28"/>
          <w:lang w:val="uk-UA"/>
        </w:rPr>
        <w:t>ЧЕрній</w:t>
      </w:r>
      <w:r w:rsidR="00F220C0" w:rsidRPr="0067684D">
        <w:rPr>
          <w:i/>
          <w:szCs w:val="28"/>
          <w:lang w:val="uk-UA"/>
        </w:rPr>
        <w:t xml:space="preserve"> Аллу Леонідівну</w:t>
      </w:r>
      <w:r w:rsidR="00850307" w:rsidRPr="0067684D">
        <w:rPr>
          <w:i/>
          <w:szCs w:val="28"/>
          <w:lang w:val="uk-UA"/>
        </w:rPr>
        <w:t xml:space="preserve"> – голову постійної комісії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</w:t>
      </w:r>
      <w:r w:rsidR="00F220C0" w:rsidRPr="0067684D">
        <w:rPr>
          <w:szCs w:val="28"/>
          <w:lang w:val="uk-UA"/>
        </w:rPr>
        <w:t xml:space="preserve">повідомила, що доповідача немає з поважних причин і коротко розповіла про </w:t>
      </w:r>
      <w:r w:rsidR="00EB3094" w:rsidRPr="0067684D">
        <w:rPr>
          <w:szCs w:val="28"/>
          <w:lang w:val="uk-UA"/>
        </w:rPr>
        <w:t>програму</w:t>
      </w:r>
      <w:r w:rsidR="00201958" w:rsidRPr="0067684D">
        <w:rPr>
          <w:szCs w:val="28"/>
          <w:lang w:val="uk-UA"/>
        </w:rPr>
        <w:t xml:space="preserve"> цього комунального закладу</w:t>
      </w:r>
      <w:r w:rsidRPr="0067684D">
        <w:rPr>
          <w:szCs w:val="28"/>
          <w:lang w:val="uk-UA"/>
        </w:rPr>
        <w:t xml:space="preserve"> (матеріали додаються)</w:t>
      </w:r>
      <w:r w:rsidR="000C7DFB" w:rsidRPr="0067684D">
        <w:rPr>
          <w:szCs w:val="28"/>
          <w:lang w:val="uk-UA"/>
        </w:rPr>
        <w:t xml:space="preserve">, </w:t>
      </w:r>
      <w:r w:rsidRPr="0067684D">
        <w:rPr>
          <w:iCs/>
          <w:szCs w:val="28"/>
          <w:bdr w:val="none" w:sz="0" w:space="0" w:color="auto" w:frame="1"/>
          <w:lang w:val="uk-UA"/>
        </w:rPr>
        <w:t>запропонувала погодити</w:t>
      </w:r>
      <w:r w:rsidRPr="0067684D">
        <w:rPr>
          <w:szCs w:val="28"/>
          <w:lang w:val="uk-UA"/>
        </w:rPr>
        <w:t xml:space="preserve">  </w:t>
      </w:r>
      <w:r w:rsidR="00F27C76" w:rsidRPr="0067684D">
        <w:rPr>
          <w:szCs w:val="28"/>
          <w:lang w:val="uk-UA"/>
        </w:rPr>
        <w:t xml:space="preserve"> </w:t>
      </w:r>
      <w:r w:rsidR="00850307" w:rsidRPr="0067684D">
        <w:rPr>
          <w:szCs w:val="28"/>
          <w:lang w:val="uk-UA"/>
        </w:rPr>
        <w:t>Програму розвитку на 2025 рік КЗ «Рівненський обласний академічний український музично-драматичний театр»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50307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85030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850307" w:rsidRPr="0067684D">
        <w:rPr>
          <w:sz w:val="28"/>
          <w:szCs w:val="28"/>
          <w:lang w:val="uk-UA" w:eastAsia="uk-UA"/>
        </w:rPr>
        <w:t>КЗ «</w:t>
      </w:r>
      <w:r w:rsidR="00850307" w:rsidRPr="0067684D">
        <w:rPr>
          <w:sz w:val="28"/>
          <w:szCs w:val="28"/>
          <w:lang w:val="uk-UA"/>
        </w:rPr>
        <w:t>Рівненський обласний академічний український музично-драматичний театр</w:t>
      </w:r>
      <w:r w:rsidR="00850307" w:rsidRPr="0067684D">
        <w:rPr>
          <w:sz w:val="28"/>
          <w:szCs w:val="28"/>
          <w:lang w:val="uk-UA" w:eastAsia="uk-UA"/>
        </w:rPr>
        <w:t>» Рівненської обласної ради (лист від 06.11.2024 №216/01-05).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універсальна наукова бібліотека»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3FEB" w:rsidRPr="0067684D">
        <w:rPr>
          <w:rStyle w:val="rvts23"/>
          <w:caps/>
          <w:szCs w:val="28"/>
          <w:lang w:val="uk-UA"/>
        </w:rPr>
        <w:t xml:space="preserve"> </w:t>
      </w:r>
      <w:r w:rsidR="00AB3FEB" w:rsidRPr="0067684D">
        <w:rPr>
          <w:rStyle w:val="rvts23"/>
          <w:i/>
          <w:caps/>
          <w:szCs w:val="28"/>
          <w:lang w:val="uk-UA"/>
        </w:rPr>
        <w:t>Ярощук</w:t>
      </w:r>
      <w:r w:rsidR="00AB3FEB" w:rsidRPr="0067684D">
        <w:rPr>
          <w:rStyle w:val="rvts23"/>
          <w:i/>
          <w:szCs w:val="28"/>
          <w:lang w:val="uk-UA"/>
        </w:rPr>
        <w:t xml:space="preserve"> Валентину Петрівну – директора КЗ</w:t>
      </w:r>
      <w:r w:rsidR="00AB3FEB" w:rsidRPr="0067684D">
        <w:rPr>
          <w:rStyle w:val="rvts23"/>
          <w:szCs w:val="28"/>
          <w:lang w:val="uk-UA"/>
        </w:rPr>
        <w:t xml:space="preserve"> </w:t>
      </w:r>
      <w:r w:rsidR="00AB3FEB" w:rsidRPr="0067684D">
        <w:rPr>
          <w:i/>
          <w:szCs w:val="28"/>
          <w:lang w:val="uk-UA"/>
        </w:rPr>
        <w:t>«Рівненська обласна універсальна наукова бібліотека»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C834B8" w:rsidRPr="0067684D">
        <w:rPr>
          <w:sz w:val="28"/>
          <w:szCs w:val="28"/>
          <w:lang w:val="uk-UA"/>
        </w:rPr>
        <w:t xml:space="preserve">Програму розвитку на 2025 рік </w:t>
      </w:r>
      <w:r w:rsidR="00C834B8" w:rsidRPr="0067684D">
        <w:rPr>
          <w:sz w:val="28"/>
          <w:szCs w:val="28"/>
          <w:lang w:val="uk-UA" w:eastAsia="uk-UA"/>
        </w:rPr>
        <w:t>КЗ «</w:t>
      </w:r>
      <w:r w:rsidR="00C834B8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C834B8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061B4E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061B4E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061B4E" w:rsidRPr="0067684D">
        <w:rPr>
          <w:sz w:val="28"/>
          <w:szCs w:val="28"/>
          <w:lang w:val="uk-UA" w:eastAsia="uk-UA"/>
        </w:rPr>
        <w:t>КЗ «</w:t>
      </w:r>
      <w:r w:rsidR="00061B4E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061B4E" w:rsidRPr="0067684D">
        <w:rPr>
          <w:sz w:val="28"/>
          <w:szCs w:val="28"/>
          <w:lang w:val="uk-UA" w:eastAsia="uk-UA"/>
        </w:rPr>
        <w:t>» Рівненської обласної ради (лист від 30.10.2024 №376/01-40/24).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 w:val="16"/>
          <w:szCs w:val="16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«Рівненська обласна універсальна наукова бібліотека» Рівненської обласної ради щодо погодження внесення змін до структури</w:t>
      </w:r>
    </w:p>
    <w:p w:rsidR="00AB3FEB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3FEB" w:rsidRPr="0067684D">
        <w:rPr>
          <w:rStyle w:val="rvts23"/>
          <w:i/>
          <w:caps/>
          <w:szCs w:val="28"/>
          <w:lang w:val="uk-UA"/>
        </w:rPr>
        <w:t xml:space="preserve"> Ярощук</w:t>
      </w:r>
      <w:r w:rsidR="00AB3FEB" w:rsidRPr="0067684D">
        <w:rPr>
          <w:rStyle w:val="rvts23"/>
          <w:i/>
          <w:szCs w:val="28"/>
          <w:lang w:val="uk-UA"/>
        </w:rPr>
        <w:t xml:space="preserve"> Валентину Петрівну – директора КЗ</w:t>
      </w:r>
      <w:r w:rsidR="00AB3FEB" w:rsidRPr="0067684D">
        <w:rPr>
          <w:rStyle w:val="rvts23"/>
          <w:szCs w:val="28"/>
          <w:lang w:val="uk-UA"/>
        </w:rPr>
        <w:t xml:space="preserve"> </w:t>
      </w:r>
      <w:r w:rsidR="00AB3FEB" w:rsidRPr="0067684D">
        <w:rPr>
          <w:i/>
          <w:szCs w:val="28"/>
          <w:lang w:val="uk-UA"/>
        </w:rPr>
        <w:t>«Рівненська обласна універсальна наукова бібліотека» Рівненської обласної ради</w:t>
      </w:r>
      <w:r w:rsidR="00AB3FEB"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="00AB3FEB" w:rsidRPr="0067684D">
        <w:rPr>
          <w:i/>
          <w:szCs w:val="28"/>
          <w:lang w:val="uk-UA"/>
        </w:rPr>
        <w:t xml:space="preserve"> </w:t>
      </w:r>
      <w:r w:rsidR="00AB3FEB"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AB3FEB" w:rsidRPr="0067684D" w:rsidRDefault="00AB3FEB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Хом’як Світлана Борисівна</w:t>
      </w:r>
      <w:r w:rsidRPr="0067684D">
        <w:rPr>
          <w:rStyle w:val="rvts23"/>
          <w:i/>
          <w:sz w:val="28"/>
          <w:szCs w:val="28"/>
          <w:lang w:val="uk-UA"/>
        </w:rPr>
        <w:t xml:space="preserve"> – заступник начальника управління культури  і туризму Рі</w:t>
      </w:r>
      <w:r w:rsidR="000D1DC8" w:rsidRPr="0067684D">
        <w:rPr>
          <w:rStyle w:val="rvts23"/>
          <w:i/>
          <w:sz w:val="28"/>
          <w:szCs w:val="28"/>
          <w:lang w:val="uk-UA"/>
        </w:rPr>
        <w:t xml:space="preserve">вненської облдержадміністрації, </w:t>
      </w:r>
      <w:r w:rsidR="000D1DC8" w:rsidRPr="0067684D">
        <w:rPr>
          <w:rStyle w:val="rvts23"/>
          <w:sz w:val="28"/>
          <w:szCs w:val="28"/>
          <w:lang w:val="uk-UA"/>
        </w:rPr>
        <w:t>яка зазначила, управління погоджує зміни до структури.</w:t>
      </w:r>
    </w:p>
    <w:p w:rsidR="0014227A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14227A" w:rsidRPr="0067684D">
        <w:rPr>
          <w:sz w:val="28"/>
          <w:szCs w:val="28"/>
          <w:lang w:val="uk-UA"/>
        </w:rPr>
        <w:t xml:space="preserve">внесення змін до структури </w:t>
      </w:r>
      <w:r w:rsidR="0014227A" w:rsidRPr="0067684D">
        <w:rPr>
          <w:sz w:val="28"/>
          <w:szCs w:val="28"/>
          <w:lang w:val="uk-UA" w:eastAsia="uk-UA"/>
        </w:rPr>
        <w:t>КЗ «</w:t>
      </w:r>
      <w:r w:rsidR="0014227A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14227A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14227A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14227A" w:rsidRPr="0067684D">
        <w:rPr>
          <w:sz w:val="28"/>
          <w:szCs w:val="28"/>
          <w:lang w:val="uk-UA"/>
        </w:rPr>
        <w:t xml:space="preserve">Погодити внесення змін до структури </w:t>
      </w:r>
      <w:r w:rsidR="0014227A" w:rsidRPr="0067684D">
        <w:rPr>
          <w:sz w:val="28"/>
          <w:szCs w:val="28"/>
          <w:lang w:val="uk-UA" w:eastAsia="uk-UA"/>
        </w:rPr>
        <w:t>КЗ «</w:t>
      </w:r>
      <w:r w:rsidR="0014227A" w:rsidRPr="0067684D">
        <w:rPr>
          <w:sz w:val="28"/>
          <w:szCs w:val="28"/>
          <w:lang w:val="uk-UA"/>
        </w:rPr>
        <w:t>Рівненська обласна універсальна наукова бібліотека</w:t>
      </w:r>
      <w:r w:rsidR="0014227A" w:rsidRPr="0067684D">
        <w:rPr>
          <w:sz w:val="28"/>
          <w:szCs w:val="28"/>
          <w:lang w:val="uk-UA" w:eastAsia="uk-UA"/>
        </w:rPr>
        <w:t>» Рівненської обласної ради (лист від 01.11.2024 №379/01-40/24).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142C93" w:rsidRPr="0067684D" w:rsidRDefault="00142C9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молоді»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0E7861" w:rsidRPr="0067684D">
        <w:rPr>
          <w:rStyle w:val="rvts23"/>
          <w:i/>
          <w:caps/>
          <w:szCs w:val="28"/>
          <w:lang w:val="uk-UA"/>
        </w:rPr>
        <w:t xml:space="preserve"> Гаврисюк </w:t>
      </w:r>
      <w:r w:rsidR="000E7861" w:rsidRPr="0067684D">
        <w:rPr>
          <w:rStyle w:val="rvts23"/>
          <w:i/>
          <w:szCs w:val="28"/>
          <w:lang w:val="uk-UA"/>
        </w:rPr>
        <w:t xml:space="preserve">Ольгу Василівну – заступника директора </w:t>
      </w:r>
      <w:r w:rsidR="00AE3E33" w:rsidRPr="0067684D">
        <w:rPr>
          <w:rStyle w:val="rvts23"/>
          <w:i/>
          <w:szCs w:val="28"/>
          <w:lang w:val="uk-UA"/>
        </w:rPr>
        <w:t xml:space="preserve">                          </w:t>
      </w:r>
      <w:r w:rsidR="000E7861" w:rsidRPr="0067684D">
        <w:rPr>
          <w:rStyle w:val="rvts23"/>
          <w:i/>
          <w:szCs w:val="28"/>
          <w:lang w:val="uk-UA"/>
        </w:rPr>
        <w:t>КЗ</w:t>
      </w:r>
      <w:r w:rsidR="000E7861" w:rsidRPr="0067684D">
        <w:rPr>
          <w:rStyle w:val="rvts23"/>
          <w:szCs w:val="28"/>
          <w:lang w:val="uk-UA"/>
        </w:rPr>
        <w:t xml:space="preserve"> </w:t>
      </w:r>
      <w:r w:rsidR="000E7861" w:rsidRPr="0067684D">
        <w:rPr>
          <w:i/>
          <w:szCs w:val="28"/>
          <w:lang w:val="uk-UA"/>
        </w:rPr>
        <w:t>«Рівненська обласна бібліотека для молоді»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E711D6" w:rsidRPr="0067684D" w:rsidRDefault="00E711D6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caps/>
          <w:sz w:val="28"/>
          <w:szCs w:val="28"/>
          <w:bdr w:val="none" w:sz="0" w:space="0" w:color="auto" w:frame="1"/>
          <w:lang w:val="uk-UA"/>
        </w:rPr>
        <w:t>Янчук</w:t>
      </w:r>
      <w:r w:rsidRPr="0067684D">
        <w:rPr>
          <w:i/>
          <w:sz w:val="28"/>
          <w:szCs w:val="28"/>
          <w:bdr w:val="none" w:sz="0" w:space="0" w:color="auto" w:frame="1"/>
          <w:lang w:val="uk-UA"/>
        </w:rPr>
        <w:t xml:space="preserve"> Аліна Вікторівна – секретар постійної комісії, </w:t>
      </w:r>
      <w:r w:rsidRPr="0067684D">
        <w:rPr>
          <w:sz w:val="28"/>
          <w:szCs w:val="28"/>
          <w:bdr w:val="none" w:sz="0" w:space="0" w:color="auto" w:frame="1"/>
          <w:lang w:val="uk-UA"/>
        </w:rPr>
        <w:t>яка запропонувала конкретизувати заходи програми.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</w:t>
      </w:r>
      <w:r w:rsidR="000E7861" w:rsidRPr="0067684D">
        <w:rPr>
          <w:sz w:val="28"/>
          <w:szCs w:val="28"/>
          <w:lang w:val="uk-UA"/>
        </w:rPr>
        <w:t xml:space="preserve">Програму розвитку на 2025 рік </w:t>
      </w:r>
      <w:r w:rsidR="000E7861" w:rsidRPr="0067684D">
        <w:rPr>
          <w:sz w:val="28"/>
          <w:szCs w:val="28"/>
          <w:lang w:val="uk-UA" w:eastAsia="uk-UA"/>
        </w:rPr>
        <w:t>КЗ «</w:t>
      </w:r>
      <w:r w:rsidR="000E7861" w:rsidRPr="0067684D">
        <w:rPr>
          <w:sz w:val="28"/>
          <w:szCs w:val="28"/>
          <w:lang w:val="uk-UA"/>
        </w:rPr>
        <w:t>Рівненська обласна бібліотека для молоді</w:t>
      </w:r>
      <w:r w:rsidR="000E7861" w:rsidRPr="0067684D">
        <w:rPr>
          <w:sz w:val="28"/>
          <w:szCs w:val="28"/>
          <w:lang w:val="uk-UA" w:eastAsia="uk-UA"/>
        </w:rPr>
        <w:t>» Рівненської обласної ради.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0E7861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0E7861" w:rsidRPr="0067684D">
        <w:rPr>
          <w:sz w:val="28"/>
          <w:szCs w:val="28"/>
          <w:lang w:val="uk-UA" w:eastAsia="uk-UA"/>
        </w:rPr>
        <w:t>КЗ «</w:t>
      </w:r>
      <w:r w:rsidR="000E7861" w:rsidRPr="0067684D">
        <w:rPr>
          <w:sz w:val="28"/>
          <w:szCs w:val="28"/>
          <w:lang w:val="uk-UA"/>
        </w:rPr>
        <w:t>Рівненська обласна бібліотека для молоді</w:t>
      </w:r>
      <w:r w:rsidR="000E7861" w:rsidRPr="0067684D">
        <w:rPr>
          <w:sz w:val="28"/>
          <w:szCs w:val="28"/>
          <w:lang w:val="uk-UA" w:eastAsia="uk-UA"/>
        </w:rPr>
        <w:t>» Рівненської обласної ради (лист від 31.10.2024 №234/01-18/24).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бібліотека для дітей»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3D33A0" w:rsidRPr="0067684D">
        <w:rPr>
          <w:rStyle w:val="rvts23"/>
          <w:i/>
          <w:caps/>
          <w:szCs w:val="28"/>
          <w:lang w:val="uk-UA"/>
        </w:rPr>
        <w:t xml:space="preserve"> Назарук</w:t>
      </w:r>
      <w:r w:rsidR="003D33A0" w:rsidRPr="0067684D">
        <w:rPr>
          <w:rStyle w:val="rvts23"/>
          <w:i/>
          <w:szCs w:val="28"/>
          <w:lang w:val="uk-UA"/>
        </w:rPr>
        <w:t xml:space="preserve"> Наталію Адамівну – директора КЗ</w:t>
      </w:r>
      <w:r w:rsidR="003D33A0" w:rsidRPr="0067684D">
        <w:rPr>
          <w:rStyle w:val="rvts23"/>
          <w:szCs w:val="28"/>
          <w:lang w:val="uk-UA"/>
        </w:rPr>
        <w:t xml:space="preserve"> </w:t>
      </w:r>
      <w:r w:rsidR="003D33A0" w:rsidRPr="0067684D">
        <w:rPr>
          <w:i/>
          <w:szCs w:val="28"/>
          <w:lang w:val="uk-UA"/>
        </w:rPr>
        <w:t>«Рівненська обласна бібліотека для дітей»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054D71" w:rsidRPr="0067684D" w:rsidRDefault="00054D71" w:rsidP="0067684D">
      <w:pPr>
        <w:pStyle w:val="a7"/>
        <w:tabs>
          <w:tab w:val="left" w:pos="0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уточнила</w:t>
      </w:r>
      <w:r w:rsidR="00BE5A82" w:rsidRPr="0067684D">
        <w:rPr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>чи планується проводити виїзні заходи у район</w:t>
      </w:r>
      <w:r w:rsidR="008F6C84" w:rsidRPr="0067684D">
        <w:rPr>
          <w:iCs/>
          <w:sz w:val="28"/>
          <w:szCs w:val="28"/>
          <w:bdr w:val="none" w:sz="0" w:space="0" w:color="auto" w:frame="1"/>
          <w:lang w:val="uk-UA"/>
        </w:rPr>
        <w:t>ах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області</w:t>
      </w:r>
      <w:r w:rsidR="007C4D7F"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 у зв’язку із закриттям бібліотек у сільській місцевості</w:t>
      </w:r>
      <w:r w:rsidR="005C667A" w:rsidRPr="0067684D">
        <w:rPr>
          <w:iCs/>
          <w:sz w:val="28"/>
          <w:szCs w:val="28"/>
          <w:bdr w:val="none" w:sz="0" w:space="0" w:color="auto" w:frame="1"/>
          <w:lang w:val="uk-UA"/>
        </w:rPr>
        <w:t>?</w:t>
      </w:r>
    </w:p>
    <w:p w:rsidR="005C667A" w:rsidRPr="0067684D" w:rsidRDefault="005C667A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</w:t>
      </w:r>
      <w:r w:rsidRPr="0067684D">
        <w:rPr>
          <w:rStyle w:val="rvts23"/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>яка</w:t>
      </w:r>
      <w:r w:rsidR="00EB1A39" w:rsidRPr="0067684D">
        <w:rPr>
          <w:sz w:val="28"/>
          <w:szCs w:val="28"/>
          <w:lang w:val="uk-UA"/>
        </w:rPr>
        <w:t xml:space="preserve"> відповіла ствердно.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8174A9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Рівненська обласна бібліотека для дітей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6B5345" w:rsidRPr="0067684D" w:rsidRDefault="00CF36A7" w:rsidP="0067684D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6B5345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6B5345" w:rsidRPr="0067684D">
        <w:rPr>
          <w:sz w:val="28"/>
          <w:szCs w:val="28"/>
          <w:lang w:val="uk-UA" w:eastAsia="uk-UA"/>
        </w:rPr>
        <w:t>КЗ «</w:t>
      </w:r>
      <w:r w:rsidR="006B5345" w:rsidRPr="0067684D">
        <w:rPr>
          <w:sz w:val="28"/>
          <w:szCs w:val="28"/>
          <w:lang w:val="uk-UA"/>
        </w:rPr>
        <w:t>Рівненська обласна бібліотека для дітей</w:t>
      </w:r>
      <w:r w:rsidR="006B5345" w:rsidRPr="0067684D">
        <w:rPr>
          <w:sz w:val="28"/>
          <w:szCs w:val="28"/>
          <w:lang w:val="uk-UA" w:eastAsia="uk-UA"/>
        </w:rPr>
        <w:t>» Рівненської обласної ради (лист від 22.10.2024 №290).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 xml:space="preserve">Про звернення комунального закладу «Рівненська обласна філармонія» Рівненської обласної ради щодо погодження Програми розвитку на                 2025 рік </w:t>
      </w:r>
    </w:p>
    <w:p w:rsidR="00E73A35" w:rsidRPr="0067684D" w:rsidRDefault="00CF36A7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СЛУХАЛИ:</w:t>
      </w:r>
      <w:r w:rsidR="008174A9" w:rsidRPr="0067684D">
        <w:rPr>
          <w:rStyle w:val="rvts23"/>
          <w:i/>
          <w:caps/>
          <w:sz w:val="28"/>
          <w:szCs w:val="28"/>
          <w:lang w:val="uk-UA"/>
        </w:rPr>
        <w:t xml:space="preserve"> Стеценко</w:t>
      </w:r>
      <w:r w:rsidR="008174A9" w:rsidRPr="0067684D">
        <w:rPr>
          <w:rStyle w:val="rvts23"/>
          <w:i/>
          <w:sz w:val="28"/>
          <w:szCs w:val="28"/>
          <w:lang w:val="uk-UA"/>
        </w:rPr>
        <w:t xml:space="preserve"> Елеонору Анатоліївну – директора КЗ </w:t>
      </w:r>
      <w:r w:rsidR="008174A9"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 w:val="28"/>
          <w:szCs w:val="28"/>
          <w:lang w:val="uk-UA"/>
        </w:rPr>
        <w:t xml:space="preserve"> </w:t>
      </w:r>
      <w:r w:rsidRPr="0067684D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</w:t>
      </w:r>
      <w:r w:rsidR="00E73A35" w:rsidRPr="0067684D">
        <w:rPr>
          <w:sz w:val="28"/>
          <w:szCs w:val="28"/>
          <w:lang w:val="uk-UA"/>
        </w:rPr>
        <w:t xml:space="preserve">Попросила сприяння у придбанні </w:t>
      </w:r>
      <w:r w:rsidR="00E73A35" w:rsidRPr="0067684D">
        <w:rPr>
          <w:sz w:val="28"/>
          <w:szCs w:val="28"/>
          <w:lang w:val="uk-UA" w:eastAsia="uk-UA"/>
        </w:rPr>
        <w:t>автобуса та у бронюванні працівників КЗ «</w:t>
      </w:r>
      <w:r w:rsidR="00E73A35" w:rsidRPr="0067684D">
        <w:rPr>
          <w:sz w:val="28"/>
          <w:szCs w:val="28"/>
          <w:lang w:val="uk-UA"/>
        </w:rPr>
        <w:t>Рівненська обласна філармонія</w:t>
      </w:r>
      <w:r w:rsidR="00E73A35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E73A35" w:rsidRPr="0067684D" w:rsidRDefault="00E73A35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lastRenderedPageBreak/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8174A9" w:rsidRPr="0067684D">
        <w:rPr>
          <w:sz w:val="28"/>
          <w:szCs w:val="28"/>
          <w:lang w:val="uk-UA"/>
        </w:rPr>
        <w:t xml:space="preserve">Програму розвитку на 2025 рік </w:t>
      </w:r>
      <w:r w:rsidR="008174A9" w:rsidRPr="0067684D">
        <w:rPr>
          <w:sz w:val="28"/>
          <w:szCs w:val="28"/>
          <w:lang w:val="uk-UA" w:eastAsia="uk-UA"/>
        </w:rPr>
        <w:t>КЗ «</w:t>
      </w:r>
      <w:r w:rsidR="008174A9" w:rsidRPr="0067684D">
        <w:rPr>
          <w:sz w:val="28"/>
          <w:szCs w:val="28"/>
          <w:lang w:val="uk-UA"/>
        </w:rPr>
        <w:t>Рівненська обласна філармонія</w:t>
      </w:r>
      <w:r w:rsidR="008174A9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8174A9" w:rsidRPr="0067684D" w:rsidRDefault="00CF36A7" w:rsidP="0067684D">
      <w:pPr>
        <w:pStyle w:val="a7"/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sz w:val="28"/>
          <w:szCs w:val="28"/>
          <w:lang w:val="uk-UA"/>
        </w:rPr>
        <w:t>2. </w:t>
      </w:r>
      <w:r w:rsidR="008174A9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8174A9" w:rsidRPr="0067684D">
        <w:rPr>
          <w:sz w:val="28"/>
          <w:szCs w:val="28"/>
          <w:lang w:val="uk-UA" w:eastAsia="uk-UA"/>
        </w:rPr>
        <w:t>КЗ «</w:t>
      </w:r>
      <w:r w:rsidR="008174A9" w:rsidRPr="0067684D">
        <w:rPr>
          <w:sz w:val="28"/>
          <w:szCs w:val="28"/>
          <w:lang w:val="uk-UA"/>
        </w:rPr>
        <w:t>Рівненська обласна філармонія</w:t>
      </w:r>
      <w:r w:rsidR="008174A9" w:rsidRPr="0067684D">
        <w:rPr>
          <w:sz w:val="28"/>
          <w:szCs w:val="28"/>
          <w:lang w:val="uk-UA" w:eastAsia="uk-UA"/>
        </w:rPr>
        <w:t>» Рівненської обласної ради (лист від 31.10.2024 №340/01-05/24).</w:t>
      </w:r>
    </w:p>
    <w:p w:rsidR="0042004C" w:rsidRPr="0067684D" w:rsidRDefault="0042004C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 w:eastAsia="uk-UA"/>
        </w:rPr>
        <w:t xml:space="preserve">3. Рекомендувати обласній державній адміністрації </w:t>
      </w:r>
      <w:r w:rsidR="00E73A35" w:rsidRPr="0067684D">
        <w:rPr>
          <w:sz w:val="28"/>
          <w:szCs w:val="28"/>
          <w:lang w:val="uk-UA" w:eastAsia="uk-UA"/>
        </w:rPr>
        <w:t xml:space="preserve">розглянути можливість придбання </w:t>
      </w:r>
      <w:r w:rsidRPr="0067684D">
        <w:rPr>
          <w:sz w:val="28"/>
          <w:szCs w:val="28"/>
          <w:lang w:val="uk-UA" w:eastAsia="uk-UA"/>
        </w:rPr>
        <w:t>автобуса та сприяння у бронюванні працівників КЗ «</w:t>
      </w:r>
      <w:r w:rsidRPr="0067684D">
        <w:rPr>
          <w:sz w:val="28"/>
          <w:szCs w:val="28"/>
          <w:lang w:val="uk-UA"/>
        </w:rPr>
        <w:t>Рівненська обласна філармонія</w:t>
      </w:r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142"/>
          <w:tab w:val="left" w:pos="284"/>
          <w:tab w:val="left" w:pos="426"/>
          <w:tab w:val="num" w:pos="525"/>
        </w:tabs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Про звернення комунального закладу «Культурно-археологічний центр «</w:t>
      </w:r>
      <w:proofErr w:type="spellStart"/>
      <w:r w:rsidRPr="0067684D">
        <w:rPr>
          <w:b/>
          <w:sz w:val="28"/>
          <w:szCs w:val="28"/>
          <w:lang w:val="uk-UA"/>
        </w:rPr>
        <w:t>Пересопниця</w:t>
      </w:r>
      <w:proofErr w:type="spellEnd"/>
      <w:r w:rsidRPr="0067684D">
        <w:rPr>
          <w:b/>
          <w:sz w:val="28"/>
          <w:szCs w:val="28"/>
          <w:lang w:val="uk-UA"/>
        </w:rPr>
        <w:t>» Рівненської обласної ради щодо погодження Програми розвитку на 2025 рік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4CC7" w:rsidRPr="0067684D">
        <w:rPr>
          <w:rStyle w:val="rvts23"/>
          <w:i/>
          <w:caps/>
          <w:szCs w:val="28"/>
          <w:lang w:val="uk-UA"/>
        </w:rPr>
        <w:t xml:space="preserve"> Солодуху</w:t>
      </w:r>
      <w:r w:rsidR="00AB4CC7" w:rsidRPr="0067684D">
        <w:rPr>
          <w:rStyle w:val="rvts23"/>
          <w:i/>
          <w:szCs w:val="28"/>
          <w:lang w:val="uk-UA"/>
        </w:rPr>
        <w:t xml:space="preserve"> Івана Олександровича – директора КЗ</w:t>
      </w:r>
      <w:r w:rsidR="00AB4CC7" w:rsidRPr="0067684D">
        <w:rPr>
          <w:rStyle w:val="rvts23"/>
          <w:szCs w:val="28"/>
          <w:lang w:val="uk-UA"/>
        </w:rPr>
        <w:t xml:space="preserve"> </w:t>
      </w:r>
      <w:r w:rsidR="00AB4CC7"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="00AB4CC7" w:rsidRPr="0067684D">
        <w:rPr>
          <w:i/>
          <w:szCs w:val="28"/>
          <w:lang w:val="uk-UA"/>
        </w:rPr>
        <w:t>Пересопниця</w:t>
      </w:r>
      <w:proofErr w:type="spellEnd"/>
      <w:r w:rsidR="00AB4CC7" w:rsidRPr="0067684D">
        <w:rPr>
          <w:i/>
          <w:szCs w:val="28"/>
          <w:lang w:val="uk-UA"/>
        </w:rPr>
        <w:t>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AB4CC7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AB4CC7" w:rsidRPr="0067684D">
        <w:rPr>
          <w:szCs w:val="28"/>
          <w:lang w:val="uk-UA"/>
        </w:rPr>
        <w:t xml:space="preserve">в </w:t>
      </w:r>
      <w:r w:rsidRPr="0067684D">
        <w:rPr>
          <w:szCs w:val="28"/>
          <w:lang w:val="uk-UA"/>
        </w:rPr>
        <w:t xml:space="preserve">присутніх із суттю даного питання (матеріали додаються).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rStyle w:val="rvts23"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</w:p>
    <w:p w:rsidR="00CF36A7" w:rsidRPr="0067684D" w:rsidRDefault="00AB4CC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sz w:val="28"/>
          <w:szCs w:val="28"/>
          <w:lang w:val="uk-UA"/>
        </w:rPr>
        <w:t xml:space="preserve">Програму розвитку на 2025 рік </w:t>
      </w:r>
      <w:r w:rsidRPr="0067684D">
        <w:rPr>
          <w:sz w:val="28"/>
          <w:szCs w:val="28"/>
          <w:lang w:val="uk-UA" w:eastAsia="uk-UA"/>
        </w:rPr>
        <w:t>КЗ «</w:t>
      </w:r>
      <w:r w:rsidRPr="0067684D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Pr="0067684D">
        <w:rPr>
          <w:sz w:val="28"/>
          <w:szCs w:val="28"/>
          <w:lang w:val="uk-UA"/>
        </w:rPr>
        <w:t>Пересопниця</w:t>
      </w:r>
      <w:proofErr w:type="spellEnd"/>
      <w:r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CF36A7" w:rsidRPr="0067684D" w:rsidRDefault="00CF36A7" w:rsidP="0067684D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AB4CC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Культурно-археологічний центр «</w:t>
      </w:r>
      <w:proofErr w:type="spellStart"/>
      <w:r w:rsidR="00AB4CC7" w:rsidRPr="0067684D">
        <w:rPr>
          <w:sz w:val="28"/>
          <w:szCs w:val="28"/>
          <w:lang w:val="uk-UA"/>
        </w:rPr>
        <w:t>Пересопниця</w:t>
      </w:r>
      <w:proofErr w:type="spellEnd"/>
      <w:r w:rsidR="00AB4CC7" w:rsidRPr="0067684D">
        <w:rPr>
          <w:sz w:val="28"/>
          <w:szCs w:val="28"/>
          <w:lang w:val="uk-UA" w:eastAsia="uk-UA"/>
        </w:rPr>
        <w:t>» Рівненської обласної ради (лист від 24.10.2024 №172)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lastRenderedPageBreak/>
        <w:t xml:space="preserve">Про звернення комунального закладу «Рівненський академічний обласний театр ляльок» Рівненської обласної ради щодо погодження Програми розвитку на 2025 рік 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AB4CC7" w:rsidRPr="0067684D">
        <w:rPr>
          <w:rStyle w:val="rvts23"/>
          <w:i/>
          <w:caps/>
          <w:szCs w:val="28"/>
          <w:lang w:val="uk-UA"/>
        </w:rPr>
        <w:t xml:space="preserve"> Данилюка</w:t>
      </w:r>
      <w:r w:rsidR="00AB4CC7" w:rsidRPr="0067684D">
        <w:rPr>
          <w:rStyle w:val="rvts23"/>
          <w:i/>
          <w:szCs w:val="28"/>
          <w:lang w:val="uk-UA"/>
        </w:rPr>
        <w:t xml:space="preserve"> Володимира Івановича – директора КЗ </w:t>
      </w:r>
      <w:r w:rsidR="00AB4CC7" w:rsidRPr="0067684D">
        <w:rPr>
          <w:i/>
          <w:szCs w:val="28"/>
          <w:lang w:val="uk-UA"/>
        </w:rPr>
        <w:t>«Рівненський академічний обласний театр ляльок» Рівненської обласної ради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</w:t>
      </w:r>
      <w:r w:rsidR="00AB4CC7" w:rsidRPr="0067684D">
        <w:rPr>
          <w:szCs w:val="28"/>
          <w:lang w:val="uk-UA"/>
        </w:rPr>
        <w:t>ий</w:t>
      </w:r>
      <w:r w:rsidRPr="0067684D">
        <w:rPr>
          <w:szCs w:val="28"/>
          <w:lang w:val="uk-UA"/>
        </w:rPr>
        <w:t xml:space="preserve"> ознайоми</w:t>
      </w:r>
      <w:r w:rsidR="00AB4CC7" w:rsidRPr="0067684D">
        <w:rPr>
          <w:szCs w:val="28"/>
          <w:lang w:val="uk-UA"/>
        </w:rPr>
        <w:t>в</w:t>
      </w:r>
      <w:r w:rsidRPr="0067684D">
        <w:rPr>
          <w:szCs w:val="28"/>
          <w:lang w:val="uk-UA"/>
        </w:rPr>
        <w:t xml:space="preserve"> присутніх із суттю даного питання (матеріали додаються). </w:t>
      </w:r>
      <w:r w:rsidR="0067748F" w:rsidRPr="0067684D">
        <w:rPr>
          <w:szCs w:val="28"/>
          <w:lang w:val="uk-UA"/>
        </w:rPr>
        <w:t>Попросив сприяння у придбанні генератора.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67684D">
        <w:rPr>
          <w:sz w:val="28"/>
          <w:szCs w:val="28"/>
          <w:lang w:val="uk-UA"/>
        </w:rPr>
        <w:t xml:space="preserve">  </w:t>
      </w:r>
      <w:r w:rsidR="00F27C76" w:rsidRPr="0067684D">
        <w:rPr>
          <w:sz w:val="28"/>
          <w:szCs w:val="28"/>
          <w:lang w:val="uk-UA"/>
        </w:rPr>
        <w:t xml:space="preserve"> </w:t>
      </w:r>
      <w:r w:rsidR="00AB4CC7" w:rsidRPr="0067684D">
        <w:rPr>
          <w:sz w:val="28"/>
          <w:szCs w:val="28"/>
          <w:lang w:val="uk-UA"/>
        </w:rPr>
        <w:t xml:space="preserve">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AB4CC7" w:rsidRPr="0067684D">
        <w:rPr>
          <w:sz w:val="28"/>
          <w:szCs w:val="28"/>
          <w:lang w:val="uk-UA" w:eastAsia="uk-UA"/>
        </w:rPr>
        <w:t>» Рівненської обласної ради.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AB4CC7" w:rsidRPr="0067684D" w:rsidRDefault="00CF36A7" w:rsidP="0067684D">
      <w:pPr>
        <w:pStyle w:val="a7"/>
        <w:tabs>
          <w:tab w:val="left" w:pos="284"/>
        </w:tabs>
        <w:ind w:left="0"/>
        <w:jc w:val="both"/>
        <w:rPr>
          <w:sz w:val="28"/>
          <w:szCs w:val="28"/>
          <w:lang w:val="uk-UA" w:eastAsia="uk-UA"/>
        </w:rPr>
      </w:pPr>
      <w:r w:rsidRPr="0067684D">
        <w:rPr>
          <w:sz w:val="28"/>
          <w:szCs w:val="28"/>
          <w:lang w:val="uk-UA"/>
        </w:rPr>
        <w:t>2. </w:t>
      </w:r>
      <w:r w:rsidR="00AB4CC7" w:rsidRPr="0067684D">
        <w:rPr>
          <w:sz w:val="28"/>
          <w:szCs w:val="28"/>
          <w:lang w:val="uk-UA"/>
        </w:rPr>
        <w:t xml:space="preserve">Погодити Програму розвитку на 2025 рік </w:t>
      </w:r>
      <w:r w:rsidR="00AB4CC7" w:rsidRPr="0067684D">
        <w:rPr>
          <w:sz w:val="28"/>
          <w:szCs w:val="28"/>
          <w:lang w:val="uk-UA" w:eastAsia="uk-UA"/>
        </w:rPr>
        <w:t>КЗ «</w:t>
      </w:r>
      <w:r w:rsidR="00AB4CC7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AB4CC7" w:rsidRPr="0067684D">
        <w:rPr>
          <w:sz w:val="28"/>
          <w:szCs w:val="28"/>
          <w:lang w:val="uk-UA" w:eastAsia="uk-UA"/>
        </w:rPr>
        <w:t>» Рівненської обласної ради (лист від 25.10.2024 №32/01-22/24).</w:t>
      </w:r>
    </w:p>
    <w:p w:rsidR="005D3524" w:rsidRPr="0067684D" w:rsidRDefault="005D3524" w:rsidP="0067684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 w:eastAsia="uk-UA"/>
        </w:rPr>
        <w:t xml:space="preserve">3. Рекомендувати обласній державній адміністрації розглянути можливість врахування у </w:t>
      </w:r>
      <w:hyperlink r:id="rId6" w:history="1">
        <w:r w:rsidRPr="0067684D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 xml:space="preserve"> Комплексній програмі енергоефективності Рівненської області на період 2018-2025 рок</w:t>
        </w:r>
        <w:r w:rsidR="00B36346" w:rsidRPr="0067684D">
          <w:rPr>
            <w:rStyle w:val="ac"/>
            <w:color w:val="0C1128"/>
            <w:sz w:val="28"/>
            <w:szCs w:val="28"/>
            <w:u w:val="none"/>
            <w:shd w:val="clear" w:color="auto" w:fill="FFFFFF"/>
            <w:lang w:val="uk-UA"/>
          </w:rPr>
          <w:t>и</w:t>
        </w:r>
      </w:hyperlink>
      <w:r w:rsidR="00B36346" w:rsidRPr="0067684D">
        <w:rPr>
          <w:sz w:val="28"/>
          <w:szCs w:val="28"/>
          <w:lang w:val="uk-UA"/>
        </w:rPr>
        <w:t xml:space="preserve"> придбання </w:t>
      </w:r>
      <w:r w:rsidR="00E01D94" w:rsidRPr="0067684D">
        <w:rPr>
          <w:sz w:val="28"/>
          <w:szCs w:val="28"/>
          <w:lang w:val="uk-UA" w:eastAsia="uk-UA"/>
        </w:rPr>
        <w:t>генератора</w:t>
      </w:r>
      <w:r w:rsidR="00E01D94" w:rsidRPr="0067684D">
        <w:rPr>
          <w:sz w:val="28"/>
          <w:szCs w:val="28"/>
          <w:lang w:val="uk-UA"/>
        </w:rPr>
        <w:t xml:space="preserve"> </w:t>
      </w:r>
      <w:r w:rsidR="00B36346" w:rsidRPr="0067684D">
        <w:rPr>
          <w:sz w:val="28"/>
          <w:szCs w:val="28"/>
          <w:lang w:val="uk-UA"/>
        </w:rPr>
        <w:t xml:space="preserve">для КЗ </w:t>
      </w:r>
      <w:r w:rsidR="002E7B96" w:rsidRPr="0067684D">
        <w:rPr>
          <w:sz w:val="28"/>
          <w:szCs w:val="28"/>
          <w:lang w:val="uk-UA" w:eastAsia="uk-UA"/>
        </w:rPr>
        <w:t>«</w:t>
      </w:r>
      <w:r w:rsidR="002E7B96" w:rsidRPr="0067684D">
        <w:rPr>
          <w:sz w:val="28"/>
          <w:szCs w:val="28"/>
          <w:lang w:val="uk-UA"/>
        </w:rPr>
        <w:t>Рівненський академічний обласний театр ляльок</w:t>
      </w:r>
      <w:r w:rsidR="002E7B96" w:rsidRPr="0067684D">
        <w:rPr>
          <w:sz w:val="28"/>
          <w:szCs w:val="28"/>
          <w:lang w:val="uk-UA" w:eastAsia="uk-UA"/>
        </w:rPr>
        <w:t>» Рівненської обласної ради</w:t>
      </w:r>
      <w:r w:rsidR="00586C52" w:rsidRPr="0067684D">
        <w:rPr>
          <w:sz w:val="28"/>
          <w:szCs w:val="28"/>
          <w:lang w:val="uk-UA" w:eastAsia="uk-UA"/>
        </w:rPr>
        <w:t>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a7"/>
        <w:numPr>
          <w:ilvl w:val="0"/>
          <w:numId w:val="8"/>
        </w:numPr>
        <w:tabs>
          <w:tab w:val="left" w:pos="284"/>
          <w:tab w:val="left" w:pos="426"/>
          <w:tab w:val="num" w:pos="525"/>
          <w:tab w:val="left" w:pos="709"/>
        </w:tabs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 w:eastAsia="uk-UA"/>
        </w:rPr>
        <w:t>Про план роботи постійної комісії обласної ради з питань гуманітарної політики на 2025 рік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caps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СЛУХАЛИ:</w:t>
      </w:r>
      <w:r w:rsidR="00FF344B" w:rsidRPr="0067684D">
        <w:rPr>
          <w:rStyle w:val="rvts23"/>
          <w:caps/>
          <w:szCs w:val="28"/>
          <w:lang w:val="uk-UA"/>
        </w:rPr>
        <w:t xml:space="preserve"> </w:t>
      </w:r>
      <w:r w:rsidR="00FF344B" w:rsidRPr="0067684D">
        <w:rPr>
          <w:rStyle w:val="rvts23"/>
          <w:i/>
          <w:caps/>
          <w:szCs w:val="28"/>
          <w:lang w:val="uk-UA"/>
        </w:rPr>
        <w:t xml:space="preserve">Черній </w:t>
      </w:r>
      <w:r w:rsidR="00FF344B" w:rsidRPr="0067684D">
        <w:rPr>
          <w:rStyle w:val="rvts23"/>
          <w:i/>
          <w:szCs w:val="28"/>
          <w:lang w:val="uk-UA"/>
        </w:rPr>
        <w:t>Аллу Леонідівну – голову постійної комісії</w:t>
      </w:r>
      <w:r w:rsidRPr="0067684D">
        <w:rPr>
          <w:i/>
          <w:iCs/>
          <w:szCs w:val="28"/>
          <w:bdr w:val="none" w:sz="0" w:space="0" w:color="auto" w:frame="1"/>
          <w:lang w:val="uk-UA"/>
        </w:rPr>
        <w:t>,</w:t>
      </w:r>
      <w:r w:rsidRPr="0067684D">
        <w:rPr>
          <w:i/>
          <w:szCs w:val="28"/>
          <w:lang w:val="uk-UA"/>
        </w:rPr>
        <w:t xml:space="preserve"> </w:t>
      </w:r>
      <w:r w:rsidRPr="0067684D">
        <w:rPr>
          <w:szCs w:val="28"/>
          <w:lang w:val="uk-UA"/>
        </w:rPr>
        <w:t>яка ознайомила присутніх із суттю даного питання</w:t>
      </w:r>
      <w:r w:rsidR="00AA71F1" w:rsidRPr="0067684D">
        <w:rPr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b/>
          <w:szCs w:val="28"/>
          <w:u w:val="single"/>
          <w:lang w:val="uk-UA"/>
        </w:rPr>
        <w:t>ВИСТУПИЛИ</w:t>
      </w:r>
      <w:r w:rsidRPr="0067684D">
        <w:rPr>
          <w:i/>
          <w:szCs w:val="28"/>
          <w:lang w:val="uk-UA"/>
        </w:rPr>
        <w:t xml:space="preserve">:  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67684D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="009D37A3" w:rsidRPr="0067684D">
        <w:rPr>
          <w:sz w:val="28"/>
          <w:szCs w:val="28"/>
          <w:lang w:val="uk-UA"/>
        </w:rPr>
        <w:t xml:space="preserve">затвердити </w:t>
      </w:r>
      <w:r w:rsidR="009D37A3" w:rsidRPr="0067684D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ВИРІШИЛИ: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 xml:space="preserve">1. Інформацію взяти до відома. </w:t>
      </w:r>
    </w:p>
    <w:p w:rsidR="009D37A3" w:rsidRPr="0067684D" w:rsidRDefault="00CF36A7" w:rsidP="0067684D">
      <w:pPr>
        <w:pStyle w:val="a7"/>
        <w:tabs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67684D">
        <w:rPr>
          <w:sz w:val="28"/>
          <w:szCs w:val="28"/>
          <w:lang w:val="uk-UA"/>
        </w:rPr>
        <w:t>2. </w:t>
      </w:r>
      <w:r w:rsidR="009D37A3" w:rsidRPr="0067684D">
        <w:rPr>
          <w:sz w:val="28"/>
          <w:szCs w:val="28"/>
          <w:lang w:val="uk-UA"/>
        </w:rPr>
        <w:t xml:space="preserve">Затвердити </w:t>
      </w:r>
      <w:r w:rsidR="009D37A3" w:rsidRPr="0067684D">
        <w:rPr>
          <w:sz w:val="28"/>
          <w:szCs w:val="28"/>
          <w:lang w:val="uk-UA" w:eastAsia="uk-UA"/>
        </w:rPr>
        <w:t>план роботи постійної комісії обласної ради з питань гуманітарної політики на 2025 рік.</w:t>
      </w:r>
    </w:p>
    <w:p w:rsidR="00CF36A7" w:rsidRPr="0067684D" w:rsidRDefault="00CF36A7" w:rsidP="0067684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F36A7" w:rsidRPr="0067684D" w:rsidRDefault="00CF36A7" w:rsidP="0067684D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b/>
          <w:sz w:val="28"/>
          <w:szCs w:val="28"/>
          <w:u w:val="single"/>
          <w:lang w:val="uk-UA"/>
        </w:rPr>
        <w:t>ГОЛОСУВАЛИ:</w:t>
      </w:r>
      <w:r w:rsidRPr="0067684D">
        <w:rPr>
          <w:sz w:val="28"/>
          <w:szCs w:val="28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“за” – 6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“проти”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 xml:space="preserve">., “утримались” – 0 </w:t>
      </w:r>
      <w:proofErr w:type="spellStart"/>
      <w:r w:rsidRPr="0067684D">
        <w:rPr>
          <w:i/>
          <w:sz w:val="28"/>
          <w:szCs w:val="28"/>
          <w:lang w:val="uk-UA"/>
        </w:rPr>
        <w:t>чол</w:t>
      </w:r>
      <w:proofErr w:type="spellEnd"/>
      <w:r w:rsidRPr="0067684D">
        <w:rPr>
          <w:i/>
          <w:sz w:val="28"/>
          <w:szCs w:val="28"/>
          <w:lang w:val="uk-UA"/>
        </w:rPr>
        <w:t>.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201958" w:rsidRPr="0067684D" w:rsidRDefault="00201958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201958" w:rsidRPr="0067684D" w:rsidRDefault="00201958" w:rsidP="0067684D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67684D">
        <w:rPr>
          <w:caps/>
          <w:szCs w:val="28"/>
          <w:lang w:val="uk-UA"/>
        </w:rPr>
        <w:lastRenderedPageBreak/>
        <w:t>Черній</w:t>
      </w:r>
      <w:r w:rsidRPr="0067684D">
        <w:rPr>
          <w:szCs w:val="28"/>
          <w:lang w:val="uk-UA"/>
        </w:rPr>
        <w:t xml:space="preserve"> Алла Леонідівна – 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67684D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Аліна Вікторівна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 Юрій Володимирович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67684D">
        <w:rPr>
          <w:szCs w:val="28"/>
          <w:bdr w:val="none" w:sz="0" w:space="0" w:color="auto" w:frame="1"/>
          <w:lang w:val="uk-UA" w:eastAsia="ru-RU"/>
        </w:rPr>
        <w:t xml:space="preserve">Людмила Григорівна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67684D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</w:t>
      </w:r>
      <w:r w:rsidRPr="0067684D">
        <w:rPr>
          <w:szCs w:val="28"/>
          <w:lang w:val="uk-UA"/>
        </w:rPr>
        <w:t>«за»</w:t>
      </w:r>
    </w:p>
    <w:p w:rsidR="00CF36A7" w:rsidRPr="0067684D" w:rsidRDefault="00CF36A7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42C93" w:rsidRPr="0067684D" w:rsidRDefault="00142C93" w:rsidP="0067684D">
      <w:pPr>
        <w:pStyle w:val="listparagraph"/>
        <w:numPr>
          <w:ilvl w:val="0"/>
          <w:numId w:val="8"/>
        </w:numPr>
        <w:shd w:val="clear" w:color="auto" w:fill="FFFFFF"/>
        <w:tabs>
          <w:tab w:val="left" w:pos="284"/>
          <w:tab w:val="left" w:pos="426"/>
          <w:tab w:val="num" w:pos="525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67684D">
        <w:rPr>
          <w:b/>
          <w:sz w:val="28"/>
          <w:szCs w:val="28"/>
          <w:lang w:val="uk-UA"/>
        </w:rPr>
        <w:t>Різне</w:t>
      </w:r>
    </w:p>
    <w:p w:rsidR="00DA7070" w:rsidRPr="0067684D" w:rsidRDefault="00DA7070" w:rsidP="0067684D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DA7070" w:rsidRPr="0067684D" w:rsidRDefault="00DA7070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A7070" w:rsidRPr="0067684D" w:rsidRDefault="00DA7070" w:rsidP="0067684D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67684D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pStyle w:val="a3"/>
        <w:tabs>
          <w:tab w:val="left" w:pos="0"/>
        </w:tabs>
        <w:rPr>
          <w:rFonts w:ascii="Times New Roman" w:hAnsi="Times New Roman"/>
          <w:b w:val="0"/>
          <w:bCs/>
          <w:szCs w:val="28"/>
          <w:bdr w:val="none" w:sz="0" w:space="0" w:color="auto" w:frame="1"/>
          <w:lang w:val="uk-UA"/>
        </w:rPr>
      </w:pP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Pr="0067684D">
        <w:rPr>
          <w:rFonts w:ascii="Times New Roman" w:hAnsi="Times New Roman"/>
          <w:szCs w:val="28"/>
          <w:lang w:val="uk-UA"/>
        </w:rPr>
        <w:t>постійної  комісії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</w:t>
      </w:r>
      <w:r w:rsidR="008F708C"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</w:t>
      </w:r>
      <w:r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</w:t>
      </w:r>
      <w:r w:rsidR="008F708C" w:rsidRPr="0067684D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Аліна ЯНЧУК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12FC4" w:rsidRPr="0067684D" w:rsidRDefault="00112FC4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DA7070" w:rsidRPr="0067684D" w:rsidRDefault="00DA7070" w:rsidP="0067684D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  <w:r w:rsidRPr="0067684D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szCs w:val="28"/>
          <w:lang w:val="uk-UA"/>
        </w:rPr>
      </w:pPr>
      <w:r w:rsidRPr="0067684D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Pr="0067684D">
        <w:rPr>
          <w:b/>
          <w:szCs w:val="28"/>
          <w:lang w:val="uk-UA"/>
        </w:rPr>
        <w:t>№3</w:t>
      </w:r>
      <w:r w:rsidR="00F27C76" w:rsidRPr="0067684D">
        <w:rPr>
          <w:b/>
          <w:szCs w:val="28"/>
          <w:lang w:val="uk-UA"/>
        </w:rPr>
        <w:t>6</w:t>
      </w:r>
    </w:p>
    <w:p w:rsidR="00DA7070" w:rsidRPr="0067684D" w:rsidRDefault="00DA7070" w:rsidP="0067684D">
      <w:pPr>
        <w:tabs>
          <w:tab w:val="left" w:pos="0"/>
        </w:tabs>
        <w:jc w:val="right"/>
        <w:rPr>
          <w:b/>
          <w:szCs w:val="28"/>
          <w:lang w:val="uk-UA"/>
        </w:rPr>
      </w:pPr>
      <w:r w:rsidRPr="0067684D">
        <w:rPr>
          <w:b/>
          <w:szCs w:val="28"/>
          <w:lang w:val="uk-UA"/>
        </w:rPr>
        <w:t xml:space="preserve">засідання постійної комісії </w:t>
      </w:r>
      <w:r w:rsidRPr="0067684D">
        <w:rPr>
          <w:b/>
          <w:szCs w:val="28"/>
          <w:lang w:val="uk-UA"/>
        </w:rPr>
        <w:br/>
        <w:t>від 0</w:t>
      </w:r>
      <w:r w:rsidR="00F27C76" w:rsidRPr="0067684D">
        <w:rPr>
          <w:b/>
          <w:szCs w:val="28"/>
          <w:lang w:val="uk-UA"/>
        </w:rPr>
        <w:t>9</w:t>
      </w:r>
      <w:r w:rsidRPr="0067684D">
        <w:rPr>
          <w:b/>
          <w:szCs w:val="28"/>
          <w:lang w:val="uk-UA"/>
        </w:rPr>
        <w:t xml:space="preserve"> грудня 2024 року</w:t>
      </w:r>
    </w:p>
    <w:p w:rsidR="001E7FB4" w:rsidRPr="0067684D" w:rsidRDefault="001E7FB4" w:rsidP="0067684D">
      <w:pPr>
        <w:tabs>
          <w:tab w:val="left" w:pos="0"/>
        </w:tabs>
        <w:jc w:val="right"/>
        <w:rPr>
          <w:b/>
          <w:szCs w:val="28"/>
          <w:lang w:val="uk-UA"/>
        </w:rPr>
      </w:pPr>
    </w:p>
    <w:p w:rsidR="009576C6" w:rsidRPr="0067684D" w:rsidRDefault="009576C6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Бучинський </w:t>
      </w:r>
      <w:r w:rsidRPr="0067684D">
        <w:rPr>
          <w:rStyle w:val="rvts23"/>
          <w:i/>
          <w:sz w:val="28"/>
          <w:szCs w:val="28"/>
          <w:lang w:val="uk-UA"/>
        </w:rPr>
        <w:t xml:space="preserve">Олексій Андрійович – </w:t>
      </w:r>
      <w:r w:rsidR="00313A75" w:rsidRPr="0067684D">
        <w:rPr>
          <w:rStyle w:val="rvts23"/>
          <w:i/>
          <w:sz w:val="28"/>
          <w:szCs w:val="28"/>
          <w:lang w:val="uk-UA"/>
        </w:rPr>
        <w:t>заступник голови обласної ради.</w:t>
      </w:r>
    </w:p>
    <w:p w:rsidR="00313A75" w:rsidRPr="0067684D" w:rsidRDefault="00313A75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0D0154" w:rsidRPr="0067684D" w:rsidRDefault="000D0154" w:rsidP="0067684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>Сергій Миколайович – заступник</w:t>
      </w: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67684D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67684D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0D0154" w:rsidRPr="0067684D" w:rsidRDefault="000D0154" w:rsidP="0067684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Гаврисюк </w:t>
      </w:r>
      <w:r w:rsidRPr="0067684D">
        <w:rPr>
          <w:rStyle w:val="rvts23"/>
          <w:i/>
          <w:sz w:val="28"/>
          <w:szCs w:val="28"/>
          <w:lang w:val="uk-UA"/>
        </w:rPr>
        <w:t xml:space="preserve">Ольга Василівна – заступник директора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молоді» Рівненської обласної ради.</w:t>
      </w:r>
    </w:p>
    <w:p w:rsidR="009576C6" w:rsidRPr="0067684D" w:rsidRDefault="009576C6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283514" w:rsidRDefault="00283514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>
        <w:rPr>
          <w:rStyle w:val="rvts23"/>
          <w:i/>
          <w:caps/>
          <w:sz w:val="28"/>
          <w:szCs w:val="28"/>
          <w:lang w:val="uk-UA"/>
        </w:rPr>
        <w:t xml:space="preserve">Гречко </w:t>
      </w:r>
      <w:r w:rsidRPr="00283514">
        <w:rPr>
          <w:rStyle w:val="rvts23"/>
          <w:i/>
          <w:sz w:val="28"/>
          <w:szCs w:val="28"/>
          <w:lang w:val="uk-UA"/>
        </w:rPr>
        <w:t xml:space="preserve">Богдан Адамович – </w:t>
      </w:r>
      <w:r>
        <w:rPr>
          <w:rStyle w:val="rvts23"/>
          <w:i/>
          <w:sz w:val="28"/>
          <w:szCs w:val="28"/>
          <w:lang w:val="uk-UA"/>
        </w:rPr>
        <w:t>начальник</w:t>
      </w:r>
      <w:bookmarkStart w:id="0" w:name="_GoBack"/>
      <w:bookmarkEnd w:id="0"/>
      <w:r>
        <w:rPr>
          <w:rStyle w:val="rvts23"/>
          <w:i/>
          <w:sz w:val="28"/>
          <w:szCs w:val="28"/>
          <w:lang w:val="uk-UA"/>
        </w:rPr>
        <w:t xml:space="preserve"> </w:t>
      </w:r>
      <w:r w:rsidRPr="00283514">
        <w:rPr>
          <w:rStyle w:val="rvts23"/>
          <w:i/>
          <w:sz w:val="28"/>
          <w:szCs w:val="28"/>
          <w:lang w:val="uk-UA"/>
        </w:rPr>
        <w:t>відділу юридичного забезпечення та кадрової роботи виконавчого апарату обласної ради.</w:t>
      </w:r>
    </w:p>
    <w:p w:rsidR="00283514" w:rsidRDefault="00283514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Данилюк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Іванович – директор КЗ </w:t>
      </w:r>
      <w:r w:rsidRPr="0067684D">
        <w:rPr>
          <w:i/>
          <w:sz w:val="28"/>
          <w:szCs w:val="28"/>
          <w:lang w:val="uk-UA"/>
        </w:rPr>
        <w:t>«Рівненський академічний обласний театр ляльок» Рівненської обласної ради.</w:t>
      </w: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</w:p>
    <w:p w:rsidR="001E7FB4" w:rsidRPr="0067684D" w:rsidRDefault="001E7FB4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Жижкевич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Алла Степанівна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>комунального закладу «Рівненський обласний краєзнавчий музей» Рівненської обласної ради.</w:t>
      </w: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E7FB4" w:rsidRPr="0067684D" w:rsidRDefault="001E7FB4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Камлочук</w:t>
      </w:r>
      <w:r w:rsidRPr="0067684D">
        <w:rPr>
          <w:rStyle w:val="rvts23"/>
          <w:i/>
          <w:sz w:val="28"/>
          <w:szCs w:val="28"/>
          <w:lang w:val="uk-UA"/>
        </w:rPr>
        <w:t xml:space="preserve"> Леонід Васильович – директор КЗ </w:t>
      </w:r>
      <w:r w:rsidRPr="0067684D">
        <w:rPr>
          <w:i/>
          <w:sz w:val="28"/>
          <w:szCs w:val="28"/>
          <w:lang w:val="uk-UA"/>
        </w:rPr>
        <w:t>«Обласна школа вищої спортивної майстерності» Рівненської обласної ради.</w:t>
      </w: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313A75" w:rsidRPr="0067684D" w:rsidRDefault="00313A75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Кучерук</w:t>
      </w:r>
      <w:r w:rsidRPr="0067684D">
        <w:rPr>
          <w:rStyle w:val="rvts23"/>
          <w:i/>
          <w:sz w:val="28"/>
          <w:szCs w:val="28"/>
          <w:lang w:val="uk-UA"/>
        </w:rPr>
        <w:t xml:space="preserve"> Микола Герасимович – перший заступник голови обласної ради.</w:t>
      </w:r>
    </w:p>
    <w:p w:rsidR="00313A75" w:rsidRPr="0067684D" w:rsidRDefault="00313A75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E7FB4" w:rsidRPr="0067684D" w:rsidRDefault="001E7FB4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Левчик</w:t>
      </w:r>
      <w:r w:rsidRPr="0067684D">
        <w:rPr>
          <w:rStyle w:val="rvts23"/>
          <w:i/>
          <w:sz w:val="28"/>
          <w:szCs w:val="28"/>
          <w:lang w:val="uk-UA"/>
        </w:rPr>
        <w:t xml:space="preserve"> Сергій Сергійович – директор КЗ </w:t>
      </w:r>
      <w:r w:rsidRPr="0067684D">
        <w:rPr>
          <w:i/>
          <w:sz w:val="28"/>
          <w:szCs w:val="28"/>
          <w:lang w:val="uk-UA"/>
        </w:rPr>
        <w:t>«Рівненська обласна дитячо-юнацька спортивна школа осіб з інвалідністю» Рівненської обласної ради.</w:t>
      </w:r>
    </w:p>
    <w:p w:rsidR="001E7FB4" w:rsidRPr="0067684D" w:rsidRDefault="001E7FB4" w:rsidP="0067684D">
      <w:pPr>
        <w:tabs>
          <w:tab w:val="left" w:pos="0"/>
        </w:tabs>
        <w:jc w:val="right"/>
        <w:rPr>
          <w:b/>
          <w:i/>
          <w:szCs w:val="28"/>
          <w:lang w:val="uk-UA"/>
        </w:rPr>
      </w:pPr>
    </w:p>
    <w:p w:rsidR="003435D3" w:rsidRPr="0067684D" w:rsidRDefault="003435D3" w:rsidP="0067684D">
      <w:pPr>
        <w:pStyle w:val="a7"/>
        <w:tabs>
          <w:tab w:val="num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Назарук</w:t>
      </w:r>
      <w:r w:rsidRPr="0067684D">
        <w:rPr>
          <w:rStyle w:val="rvts23"/>
          <w:i/>
          <w:sz w:val="28"/>
          <w:szCs w:val="28"/>
          <w:lang w:val="uk-UA"/>
        </w:rPr>
        <w:t xml:space="preserve"> Наталія Адамівна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бібліотека для дітей» Рівненської обласної ради.</w:t>
      </w: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rStyle w:val="aa"/>
          <w:b w:val="0"/>
          <w:i/>
          <w:caps/>
          <w:szCs w:val="28"/>
          <w:shd w:val="clear" w:color="auto" w:fill="FFFFFF"/>
          <w:lang w:val="uk-UA"/>
        </w:rPr>
      </w:pP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shd w:val="clear" w:color="auto" w:fill="FFFFFF"/>
          <w:lang w:val="uk-UA"/>
        </w:rPr>
      </w:pPr>
      <w:r w:rsidRPr="0067684D">
        <w:rPr>
          <w:rStyle w:val="aa"/>
          <w:b w:val="0"/>
          <w:i/>
          <w:caps/>
          <w:szCs w:val="28"/>
          <w:shd w:val="clear" w:color="auto" w:fill="FFFFFF"/>
          <w:lang w:val="uk-UA"/>
        </w:rPr>
        <w:t>Оксимчук</w:t>
      </w:r>
      <w:r w:rsidRPr="0067684D">
        <w:rPr>
          <w:rStyle w:val="aa"/>
          <w:b w:val="0"/>
          <w:i/>
          <w:szCs w:val="28"/>
          <w:shd w:val="clear" w:color="auto" w:fill="FFFFFF"/>
          <w:lang w:val="uk-UA"/>
        </w:rPr>
        <w:t xml:space="preserve"> Олександр Дмитрович – директор</w:t>
      </w:r>
      <w:r w:rsidRPr="0067684D">
        <w:rPr>
          <w:rStyle w:val="aa"/>
          <w:i/>
          <w:szCs w:val="28"/>
          <w:shd w:val="clear" w:color="auto" w:fill="FFFFFF"/>
          <w:lang w:val="uk-UA"/>
        </w:rPr>
        <w:t xml:space="preserve"> </w:t>
      </w:r>
      <w:r w:rsidRPr="0067684D">
        <w:rPr>
          <w:i/>
          <w:szCs w:val="28"/>
          <w:shd w:val="clear" w:color="auto" w:fill="FFFFFF"/>
          <w:lang w:val="uk-UA"/>
        </w:rPr>
        <w:t xml:space="preserve">Навчально-реабілітаційного центру в с. </w:t>
      </w:r>
      <w:proofErr w:type="spellStart"/>
      <w:r w:rsidRPr="0067684D">
        <w:rPr>
          <w:i/>
          <w:szCs w:val="28"/>
          <w:shd w:val="clear" w:color="auto" w:fill="FFFFFF"/>
          <w:lang w:val="uk-UA"/>
        </w:rPr>
        <w:t>Ясининичі</w:t>
      </w:r>
      <w:proofErr w:type="spellEnd"/>
      <w:r w:rsidRPr="0067684D">
        <w:rPr>
          <w:i/>
          <w:szCs w:val="28"/>
          <w:shd w:val="clear" w:color="auto" w:fill="FFFFFF"/>
          <w:lang w:val="uk-UA"/>
        </w:rPr>
        <w:t xml:space="preserve"> Рівненської обласної ради.</w:t>
      </w:r>
    </w:p>
    <w:p w:rsidR="00DA7070" w:rsidRPr="0067684D" w:rsidRDefault="00DA7070" w:rsidP="0067684D">
      <w:pPr>
        <w:tabs>
          <w:tab w:val="left" w:pos="0"/>
        </w:tabs>
        <w:rPr>
          <w:i/>
          <w:szCs w:val="28"/>
          <w:lang w:val="uk-UA"/>
        </w:rPr>
      </w:pPr>
    </w:p>
    <w:p w:rsidR="00CA25B7" w:rsidRPr="0067684D" w:rsidRDefault="00CA25B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Павленко </w:t>
      </w:r>
      <w:r w:rsidRPr="0067684D">
        <w:rPr>
          <w:rStyle w:val="rvts23"/>
          <w:i/>
          <w:sz w:val="28"/>
          <w:szCs w:val="28"/>
          <w:lang w:val="uk-UA"/>
        </w:rPr>
        <w:t>Ігор Павлович – заступник голови обласної державної адміністрації.</w:t>
      </w:r>
    </w:p>
    <w:p w:rsidR="00CA25B7" w:rsidRPr="0067684D" w:rsidRDefault="00CA25B7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Пашковська </w:t>
      </w:r>
      <w:r w:rsidRPr="0067684D">
        <w:rPr>
          <w:rStyle w:val="rvts23"/>
          <w:i/>
          <w:sz w:val="28"/>
          <w:szCs w:val="28"/>
          <w:lang w:val="uk-UA"/>
        </w:rPr>
        <w:t xml:space="preserve">Марина Валентинівна – заступник директора департаменту освіти і науки Рівненської облдержадміністрації. 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Петрів</w:t>
      </w:r>
      <w:r w:rsidRPr="0067684D">
        <w:rPr>
          <w:rStyle w:val="rvts23"/>
          <w:i/>
          <w:sz w:val="28"/>
          <w:szCs w:val="28"/>
          <w:lang w:val="uk-UA"/>
        </w:rPr>
        <w:t xml:space="preserve"> Володимир Юліанович – директор КЗ </w:t>
      </w:r>
      <w:r w:rsidRPr="0067684D">
        <w:rPr>
          <w:i/>
          <w:sz w:val="28"/>
          <w:szCs w:val="28"/>
          <w:lang w:val="uk-UA"/>
        </w:rPr>
        <w:t>«Рівненський обласний академічний український музично-драматичний театр»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CA25B7" w:rsidRPr="0067684D" w:rsidRDefault="00CA25B7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lastRenderedPageBreak/>
        <w:t xml:space="preserve">Петренчук </w:t>
      </w:r>
      <w:r w:rsidRPr="0067684D">
        <w:rPr>
          <w:rStyle w:val="rvts23"/>
          <w:i/>
          <w:sz w:val="28"/>
          <w:szCs w:val="28"/>
          <w:lang w:val="uk-UA"/>
        </w:rPr>
        <w:t xml:space="preserve">Микола Васильович – директор КЗ </w:t>
      </w:r>
      <w:r w:rsidRPr="0067684D">
        <w:rPr>
          <w:i/>
          <w:sz w:val="28"/>
          <w:szCs w:val="28"/>
          <w:lang w:val="uk-UA"/>
        </w:rPr>
        <w:t>«Обласний центр фізичного здоров’я населення «Спорт для всіх» Рівненської обласної ради.</w:t>
      </w: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 xml:space="preserve">Подолін </w:t>
      </w:r>
      <w:r w:rsidRPr="0067684D">
        <w:rPr>
          <w:i/>
          <w:szCs w:val="28"/>
          <w:lang w:val="uk-UA"/>
        </w:rPr>
        <w:t>Сергій Вікторович – перший заступник голови обласної державної адміністрації.</w:t>
      </w:r>
    </w:p>
    <w:p w:rsidR="00CA25B7" w:rsidRPr="0067684D" w:rsidRDefault="00CA25B7" w:rsidP="0067684D">
      <w:pPr>
        <w:tabs>
          <w:tab w:val="left" w:pos="0"/>
          <w:tab w:val="left" w:pos="284"/>
          <w:tab w:val="num" w:pos="426"/>
        </w:tabs>
        <w:jc w:val="both"/>
        <w:rPr>
          <w:i/>
          <w:caps/>
          <w:szCs w:val="28"/>
          <w:lang w:val="uk-UA"/>
        </w:rPr>
      </w:pPr>
    </w:p>
    <w:p w:rsidR="003435D3" w:rsidRPr="0067684D" w:rsidRDefault="003435D3" w:rsidP="0067684D">
      <w:pPr>
        <w:tabs>
          <w:tab w:val="left" w:pos="0"/>
          <w:tab w:val="left" w:pos="284"/>
          <w:tab w:val="num" w:pos="426"/>
        </w:tabs>
        <w:jc w:val="both"/>
        <w:rPr>
          <w:i/>
          <w:szCs w:val="28"/>
          <w:lang w:val="uk-UA"/>
        </w:rPr>
      </w:pPr>
      <w:r w:rsidRPr="0067684D">
        <w:rPr>
          <w:i/>
          <w:caps/>
          <w:szCs w:val="28"/>
          <w:lang w:val="uk-UA"/>
        </w:rPr>
        <w:t>Процюк</w:t>
      </w:r>
      <w:r w:rsidRPr="0067684D">
        <w:rPr>
          <w:i/>
          <w:szCs w:val="28"/>
          <w:lang w:val="uk-UA"/>
        </w:rPr>
        <w:t xml:space="preserve"> Олександр Віталійович</w:t>
      </w:r>
      <w:r w:rsidRPr="0067684D">
        <w:rPr>
          <w:i/>
          <w:szCs w:val="28"/>
          <w:shd w:val="clear" w:color="auto" w:fill="FFFFFF"/>
          <w:lang w:val="uk-UA"/>
        </w:rPr>
        <w:t xml:space="preserve"> – депутат </w:t>
      </w:r>
      <w:r w:rsidRPr="0067684D">
        <w:rPr>
          <w:bCs/>
          <w:i/>
          <w:szCs w:val="28"/>
          <w:shd w:val="clear" w:color="auto" w:fill="FFFFFF"/>
          <w:lang w:val="uk-UA"/>
        </w:rPr>
        <w:t>Рівненської обласної ради</w:t>
      </w:r>
      <w:r w:rsidRPr="0067684D">
        <w:rPr>
          <w:i/>
          <w:szCs w:val="28"/>
          <w:lang w:val="uk-UA"/>
        </w:rPr>
        <w:t>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Рачковська</w:t>
      </w:r>
      <w:r w:rsidRPr="0067684D">
        <w:rPr>
          <w:rStyle w:val="rvts23"/>
          <w:i/>
          <w:sz w:val="28"/>
          <w:szCs w:val="28"/>
          <w:lang w:val="uk-UA"/>
        </w:rPr>
        <w:t xml:space="preserve"> Ірина Володимирівна – директор КЗ </w:t>
      </w:r>
      <w:r w:rsidRPr="0067684D">
        <w:rPr>
          <w:i/>
          <w:sz w:val="28"/>
          <w:szCs w:val="28"/>
          <w:lang w:val="uk-UA"/>
        </w:rPr>
        <w:t>«Рівненський обласний центр народної творчості»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7A4675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 xml:space="preserve">Романюк </w:t>
      </w:r>
      <w:r w:rsidRPr="0067684D">
        <w:rPr>
          <w:rStyle w:val="rvts23"/>
          <w:i/>
          <w:sz w:val="28"/>
          <w:szCs w:val="28"/>
          <w:lang w:val="uk-UA"/>
        </w:rPr>
        <w:t>Любов Володимирівна – начальник управління культури  і туризму Рівненської облдержадміністрації.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284"/>
          <w:tab w:val="left" w:pos="426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sz w:val="28"/>
          <w:szCs w:val="28"/>
          <w:lang w:val="uk-UA"/>
        </w:rPr>
        <w:t xml:space="preserve"> </w:t>
      </w:r>
    </w:p>
    <w:p w:rsidR="00C634B5" w:rsidRPr="0067684D" w:rsidRDefault="00C634B5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 xml:space="preserve">Свисталюк </w:t>
      </w:r>
      <w:r w:rsidRPr="0067684D">
        <w:rPr>
          <w:rStyle w:val="rvts23"/>
          <w:i/>
          <w:szCs w:val="28"/>
          <w:lang w:val="uk-UA"/>
        </w:rPr>
        <w:t>Сергій Анатолійович – заступник голови обласної ради.</w:t>
      </w:r>
    </w:p>
    <w:p w:rsidR="003435D3" w:rsidRPr="0067684D" w:rsidRDefault="003435D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Скляр</w:t>
      </w:r>
      <w:r w:rsidRPr="0067684D">
        <w:rPr>
          <w:rStyle w:val="rvts23"/>
          <w:i/>
          <w:sz w:val="28"/>
          <w:szCs w:val="28"/>
          <w:lang w:val="uk-UA"/>
        </w:rPr>
        <w:t xml:space="preserve"> Оксана Леонідівна – директор КЗ </w:t>
      </w:r>
      <w:r w:rsidRPr="0067684D">
        <w:rPr>
          <w:i/>
          <w:sz w:val="28"/>
          <w:szCs w:val="28"/>
          <w:lang w:val="uk-UA"/>
        </w:rPr>
        <w:t xml:space="preserve">«Рівненський обласний молодіжний пластовий </w:t>
      </w:r>
      <w:proofErr w:type="spellStart"/>
      <w:r w:rsidRPr="0067684D">
        <w:rPr>
          <w:i/>
          <w:sz w:val="28"/>
          <w:szCs w:val="28"/>
          <w:lang w:val="uk-UA"/>
        </w:rPr>
        <w:t>вишкільний</w:t>
      </w:r>
      <w:proofErr w:type="spellEnd"/>
      <w:r w:rsidRPr="0067684D">
        <w:rPr>
          <w:i/>
          <w:sz w:val="28"/>
          <w:szCs w:val="28"/>
          <w:lang w:val="uk-UA"/>
        </w:rPr>
        <w:t xml:space="preserve"> центр» Рівненської обласної ради.</w:t>
      </w:r>
    </w:p>
    <w:p w:rsidR="00E35D09" w:rsidRPr="0067684D" w:rsidRDefault="00E35D09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E35D09" w:rsidRPr="0067684D" w:rsidRDefault="00E35D09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Солодуха</w:t>
      </w:r>
      <w:r w:rsidRPr="0067684D">
        <w:rPr>
          <w:rStyle w:val="rvts23"/>
          <w:i/>
          <w:szCs w:val="28"/>
          <w:lang w:val="uk-UA"/>
        </w:rPr>
        <w:t xml:space="preserve"> Іван Олександрович – директор КЗ </w:t>
      </w:r>
      <w:r w:rsidRPr="0067684D">
        <w:rPr>
          <w:i/>
          <w:szCs w:val="28"/>
          <w:lang w:val="uk-UA"/>
        </w:rPr>
        <w:t>«Культурно-археологічний центр «</w:t>
      </w:r>
      <w:proofErr w:type="spellStart"/>
      <w:r w:rsidRPr="0067684D">
        <w:rPr>
          <w:i/>
          <w:szCs w:val="28"/>
          <w:lang w:val="uk-UA"/>
        </w:rPr>
        <w:t>Пересопниця</w:t>
      </w:r>
      <w:proofErr w:type="spellEnd"/>
      <w:r w:rsidRPr="0067684D">
        <w:rPr>
          <w:i/>
          <w:szCs w:val="28"/>
          <w:lang w:val="uk-UA"/>
        </w:rPr>
        <w:t>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3435D3" w:rsidRPr="0067684D" w:rsidRDefault="003435D3" w:rsidP="0067684D">
      <w:pPr>
        <w:tabs>
          <w:tab w:val="num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67684D">
        <w:rPr>
          <w:rStyle w:val="rvts23"/>
          <w:i/>
          <w:caps/>
          <w:szCs w:val="28"/>
          <w:lang w:val="uk-UA"/>
        </w:rPr>
        <w:t>Сосюк</w:t>
      </w:r>
      <w:r w:rsidRPr="0067684D">
        <w:rPr>
          <w:rStyle w:val="rvts23"/>
          <w:i/>
          <w:szCs w:val="28"/>
          <w:lang w:val="uk-UA"/>
        </w:rPr>
        <w:t xml:space="preserve"> Наталія Володимирівна – директор </w:t>
      </w:r>
      <w:r w:rsidRPr="0067684D">
        <w:rPr>
          <w:i/>
          <w:szCs w:val="28"/>
          <w:lang w:val="uk-UA"/>
        </w:rPr>
        <w:t xml:space="preserve">Обласного наукового ліцей в </w:t>
      </w:r>
      <w:proofErr w:type="spellStart"/>
      <w:r w:rsidRPr="0067684D">
        <w:rPr>
          <w:i/>
          <w:szCs w:val="28"/>
          <w:lang w:val="uk-UA"/>
        </w:rPr>
        <w:t>м.Рівне</w:t>
      </w:r>
      <w:proofErr w:type="spellEnd"/>
      <w:r w:rsidRPr="0067684D">
        <w:rPr>
          <w:i/>
          <w:szCs w:val="28"/>
          <w:lang w:val="uk-UA"/>
        </w:rPr>
        <w:t xml:space="preserve"> Рівненської обласної ради.</w:t>
      </w:r>
    </w:p>
    <w:p w:rsidR="00DA7070" w:rsidRPr="0067684D" w:rsidRDefault="00DA7070" w:rsidP="0067684D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sz w:val="28"/>
          <w:szCs w:val="28"/>
          <w:lang w:val="uk-UA"/>
        </w:rPr>
      </w:pPr>
    </w:p>
    <w:p w:rsidR="00E35D09" w:rsidRPr="0067684D" w:rsidRDefault="00E35D09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  <w:r w:rsidRPr="0067684D">
        <w:rPr>
          <w:i/>
          <w:caps/>
          <w:sz w:val="28"/>
          <w:szCs w:val="28"/>
          <w:lang w:val="uk-UA"/>
        </w:rPr>
        <w:t>Стратюк</w:t>
      </w:r>
      <w:r w:rsidRPr="0067684D">
        <w:rPr>
          <w:i/>
          <w:sz w:val="28"/>
          <w:szCs w:val="28"/>
          <w:lang w:val="uk-UA"/>
        </w:rPr>
        <w:t xml:space="preserve"> Олег Олександрович – начальник управління з питань спільної власності територіальних громад.</w:t>
      </w:r>
      <w:r w:rsidRPr="0067684D">
        <w:rPr>
          <w:rStyle w:val="rvts23"/>
          <w:i/>
          <w:caps/>
          <w:sz w:val="28"/>
          <w:szCs w:val="28"/>
          <w:lang w:val="uk-UA"/>
        </w:rPr>
        <w:t xml:space="preserve"> </w:t>
      </w:r>
    </w:p>
    <w:p w:rsidR="00E35D09" w:rsidRPr="0067684D" w:rsidRDefault="00E35D09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Стеценко</w:t>
      </w:r>
      <w:r w:rsidRPr="0067684D">
        <w:rPr>
          <w:rStyle w:val="rvts23"/>
          <w:i/>
          <w:sz w:val="28"/>
          <w:szCs w:val="28"/>
          <w:lang w:val="uk-UA"/>
        </w:rPr>
        <w:t xml:space="preserve"> Елеонора Анатоліївна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філармонія» Рівненської обласної ради.</w:t>
      </w: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caps/>
          <w:sz w:val="28"/>
          <w:szCs w:val="28"/>
          <w:lang w:val="uk-UA"/>
        </w:rPr>
      </w:pPr>
    </w:p>
    <w:p w:rsidR="003435D3" w:rsidRPr="0067684D" w:rsidRDefault="003435D3" w:rsidP="0067684D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67684D">
        <w:rPr>
          <w:rStyle w:val="rvts23"/>
          <w:i/>
          <w:caps/>
          <w:sz w:val="28"/>
          <w:szCs w:val="28"/>
          <w:lang w:val="uk-UA"/>
        </w:rPr>
        <w:t>Ярощук</w:t>
      </w:r>
      <w:r w:rsidRPr="0067684D">
        <w:rPr>
          <w:rStyle w:val="rvts23"/>
          <w:i/>
          <w:sz w:val="28"/>
          <w:szCs w:val="28"/>
          <w:lang w:val="uk-UA"/>
        </w:rPr>
        <w:t xml:space="preserve"> Валентина Петрівна – директор КЗ </w:t>
      </w:r>
      <w:r w:rsidRPr="0067684D">
        <w:rPr>
          <w:i/>
          <w:sz w:val="28"/>
          <w:szCs w:val="28"/>
          <w:lang w:val="uk-UA"/>
        </w:rPr>
        <w:t>«Рівненська обласна універсальна наукова бібліотека» Рівненської обласної ради.</w:t>
      </w:r>
    </w:p>
    <w:p w:rsidR="004F7D33" w:rsidRPr="0067684D" w:rsidRDefault="004F7D33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4F7D33" w:rsidRPr="0067684D" w:rsidRDefault="004F7D33" w:rsidP="0067684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67684D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67684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 – голова постійної комісії обласної ради з питань бюджету, фінансів та податків.</w:t>
      </w:r>
    </w:p>
    <w:p w:rsidR="004F7D33" w:rsidRPr="006D5538" w:rsidRDefault="004F7D33" w:rsidP="006D5538">
      <w:pPr>
        <w:pStyle w:val="listparagraph"/>
        <w:shd w:val="clear" w:color="auto" w:fill="FFFFFF"/>
        <w:tabs>
          <w:tab w:val="num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rStyle w:val="rvts23"/>
          <w:i/>
          <w:sz w:val="28"/>
          <w:szCs w:val="28"/>
          <w:lang w:val="uk-UA"/>
        </w:rPr>
      </w:pPr>
    </w:p>
    <w:p w:rsidR="003435D3" w:rsidRPr="006D5538" w:rsidRDefault="003435D3" w:rsidP="006D5538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sz w:val="28"/>
          <w:szCs w:val="28"/>
          <w:lang w:val="uk-UA"/>
        </w:rPr>
      </w:pPr>
    </w:p>
    <w:sectPr w:rsidR="003435D3" w:rsidRPr="006D5538" w:rsidSect="001E7FB4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07C"/>
    <w:multiLevelType w:val="hybridMultilevel"/>
    <w:tmpl w:val="062061B8"/>
    <w:lvl w:ilvl="0" w:tplc="45DA37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507F22"/>
    <w:multiLevelType w:val="multilevel"/>
    <w:tmpl w:val="DDA839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226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694C32"/>
    <w:multiLevelType w:val="hybridMultilevel"/>
    <w:tmpl w:val="5746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30A7D"/>
    <w:multiLevelType w:val="hybridMultilevel"/>
    <w:tmpl w:val="00226D2C"/>
    <w:lvl w:ilvl="0" w:tplc="973A1B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7D6DF6"/>
    <w:multiLevelType w:val="hybridMultilevel"/>
    <w:tmpl w:val="D63C6DDC"/>
    <w:lvl w:ilvl="0" w:tplc="2556C3C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733BD2"/>
    <w:multiLevelType w:val="hybridMultilevel"/>
    <w:tmpl w:val="BBE25A36"/>
    <w:lvl w:ilvl="0" w:tplc="1CEE393A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E50BE8"/>
    <w:multiLevelType w:val="hybridMultilevel"/>
    <w:tmpl w:val="B5FC2F9A"/>
    <w:lvl w:ilvl="0" w:tplc="21F89BC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C35EDA"/>
    <w:multiLevelType w:val="multilevel"/>
    <w:tmpl w:val="4A668E8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0"/>
    <w:rsid w:val="000041D2"/>
    <w:rsid w:val="0001725F"/>
    <w:rsid w:val="00034D17"/>
    <w:rsid w:val="00054D71"/>
    <w:rsid w:val="00061B4E"/>
    <w:rsid w:val="00062712"/>
    <w:rsid w:val="00076432"/>
    <w:rsid w:val="0008186E"/>
    <w:rsid w:val="000A3296"/>
    <w:rsid w:val="000B132F"/>
    <w:rsid w:val="000B22FC"/>
    <w:rsid w:val="000C7DFB"/>
    <w:rsid w:val="000D0154"/>
    <w:rsid w:val="000D1DC8"/>
    <w:rsid w:val="000E003C"/>
    <w:rsid w:val="000E7861"/>
    <w:rsid w:val="000F18EE"/>
    <w:rsid w:val="000F4548"/>
    <w:rsid w:val="00112FC4"/>
    <w:rsid w:val="00133401"/>
    <w:rsid w:val="00135DD4"/>
    <w:rsid w:val="0013689E"/>
    <w:rsid w:val="0014227A"/>
    <w:rsid w:val="00142C93"/>
    <w:rsid w:val="00150846"/>
    <w:rsid w:val="00152D46"/>
    <w:rsid w:val="001B2D09"/>
    <w:rsid w:val="001B562E"/>
    <w:rsid w:val="001B573A"/>
    <w:rsid w:val="001B6154"/>
    <w:rsid w:val="001E7FB4"/>
    <w:rsid w:val="001F038B"/>
    <w:rsid w:val="00201958"/>
    <w:rsid w:val="00210D93"/>
    <w:rsid w:val="00247C7A"/>
    <w:rsid w:val="00262B8D"/>
    <w:rsid w:val="0026504E"/>
    <w:rsid w:val="00265824"/>
    <w:rsid w:val="00283514"/>
    <w:rsid w:val="002D2DDD"/>
    <w:rsid w:val="002E7B96"/>
    <w:rsid w:val="002E7CFB"/>
    <w:rsid w:val="002F220D"/>
    <w:rsid w:val="002F5BF5"/>
    <w:rsid w:val="00311C70"/>
    <w:rsid w:val="003138CA"/>
    <w:rsid w:val="00313A75"/>
    <w:rsid w:val="003147ED"/>
    <w:rsid w:val="0032428C"/>
    <w:rsid w:val="00324CBF"/>
    <w:rsid w:val="0033413D"/>
    <w:rsid w:val="003435D3"/>
    <w:rsid w:val="003776E3"/>
    <w:rsid w:val="00382B76"/>
    <w:rsid w:val="003839AF"/>
    <w:rsid w:val="00384C80"/>
    <w:rsid w:val="00393963"/>
    <w:rsid w:val="00394A74"/>
    <w:rsid w:val="00396D19"/>
    <w:rsid w:val="003A13A4"/>
    <w:rsid w:val="003A22ED"/>
    <w:rsid w:val="003A7260"/>
    <w:rsid w:val="003C035A"/>
    <w:rsid w:val="003D33A0"/>
    <w:rsid w:val="003D471F"/>
    <w:rsid w:val="003E4C01"/>
    <w:rsid w:val="003F4D10"/>
    <w:rsid w:val="004140B4"/>
    <w:rsid w:val="0042004C"/>
    <w:rsid w:val="00495211"/>
    <w:rsid w:val="004978FC"/>
    <w:rsid w:val="004F2A9C"/>
    <w:rsid w:val="004F7D33"/>
    <w:rsid w:val="00511552"/>
    <w:rsid w:val="00552822"/>
    <w:rsid w:val="00586C52"/>
    <w:rsid w:val="005913BF"/>
    <w:rsid w:val="005A6546"/>
    <w:rsid w:val="005C667A"/>
    <w:rsid w:val="005D1B51"/>
    <w:rsid w:val="005D3524"/>
    <w:rsid w:val="006505FB"/>
    <w:rsid w:val="00657421"/>
    <w:rsid w:val="0067684D"/>
    <w:rsid w:val="0067748F"/>
    <w:rsid w:val="0068424E"/>
    <w:rsid w:val="00685DD3"/>
    <w:rsid w:val="006B5345"/>
    <w:rsid w:val="006C060D"/>
    <w:rsid w:val="006C10BD"/>
    <w:rsid w:val="006D5538"/>
    <w:rsid w:val="006E2B4B"/>
    <w:rsid w:val="006E45B2"/>
    <w:rsid w:val="006F7BE6"/>
    <w:rsid w:val="0072467F"/>
    <w:rsid w:val="0072718F"/>
    <w:rsid w:val="007552EE"/>
    <w:rsid w:val="00762261"/>
    <w:rsid w:val="007632DB"/>
    <w:rsid w:val="00764C86"/>
    <w:rsid w:val="00780B9B"/>
    <w:rsid w:val="00786D5F"/>
    <w:rsid w:val="007916E2"/>
    <w:rsid w:val="007A4675"/>
    <w:rsid w:val="007B01BA"/>
    <w:rsid w:val="007B36DF"/>
    <w:rsid w:val="007C4D7F"/>
    <w:rsid w:val="008174A9"/>
    <w:rsid w:val="0082776E"/>
    <w:rsid w:val="00840F09"/>
    <w:rsid w:val="00841646"/>
    <w:rsid w:val="00847B52"/>
    <w:rsid w:val="00850307"/>
    <w:rsid w:val="008702C8"/>
    <w:rsid w:val="00875A12"/>
    <w:rsid w:val="00884F00"/>
    <w:rsid w:val="00894462"/>
    <w:rsid w:val="008A4BB9"/>
    <w:rsid w:val="008F6C84"/>
    <w:rsid w:val="008F708C"/>
    <w:rsid w:val="00921D65"/>
    <w:rsid w:val="009528C1"/>
    <w:rsid w:val="00953394"/>
    <w:rsid w:val="00953615"/>
    <w:rsid w:val="009576C6"/>
    <w:rsid w:val="009B3B8F"/>
    <w:rsid w:val="009B4BE0"/>
    <w:rsid w:val="009C113D"/>
    <w:rsid w:val="009D37A3"/>
    <w:rsid w:val="009F60B5"/>
    <w:rsid w:val="00A414DB"/>
    <w:rsid w:val="00A55B5A"/>
    <w:rsid w:val="00A90A3D"/>
    <w:rsid w:val="00AA0D40"/>
    <w:rsid w:val="00AA4D01"/>
    <w:rsid w:val="00AA71F1"/>
    <w:rsid w:val="00AB3FEB"/>
    <w:rsid w:val="00AB4CC7"/>
    <w:rsid w:val="00AC1FB5"/>
    <w:rsid w:val="00AE3E33"/>
    <w:rsid w:val="00B01945"/>
    <w:rsid w:val="00B05B77"/>
    <w:rsid w:val="00B13EB8"/>
    <w:rsid w:val="00B260D1"/>
    <w:rsid w:val="00B3546F"/>
    <w:rsid w:val="00B36346"/>
    <w:rsid w:val="00B3699E"/>
    <w:rsid w:val="00B43BA1"/>
    <w:rsid w:val="00B52F7E"/>
    <w:rsid w:val="00B62124"/>
    <w:rsid w:val="00B6745A"/>
    <w:rsid w:val="00B830F9"/>
    <w:rsid w:val="00BA2D21"/>
    <w:rsid w:val="00BB1BAC"/>
    <w:rsid w:val="00BB1C40"/>
    <w:rsid w:val="00BC3400"/>
    <w:rsid w:val="00BD360A"/>
    <w:rsid w:val="00BE4CAB"/>
    <w:rsid w:val="00BE5A82"/>
    <w:rsid w:val="00C013C8"/>
    <w:rsid w:val="00C0256A"/>
    <w:rsid w:val="00C04A07"/>
    <w:rsid w:val="00C1294C"/>
    <w:rsid w:val="00C32AB4"/>
    <w:rsid w:val="00C46E67"/>
    <w:rsid w:val="00C634B5"/>
    <w:rsid w:val="00C74547"/>
    <w:rsid w:val="00C834B8"/>
    <w:rsid w:val="00CA25B7"/>
    <w:rsid w:val="00CB552A"/>
    <w:rsid w:val="00CC295B"/>
    <w:rsid w:val="00CD7B52"/>
    <w:rsid w:val="00CE78B4"/>
    <w:rsid w:val="00CF36A7"/>
    <w:rsid w:val="00D0677D"/>
    <w:rsid w:val="00D607E3"/>
    <w:rsid w:val="00D715B6"/>
    <w:rsid w:val="00D71DBF"/>
    <w:rsid w:val="00D876D6"/>
    <w:rsid w:val="00DA7070"/>
    <w:rsid w:val="00DF4766"/>
    <w:rsid w:val="00E01D94"/>
    <w:rsid w:val="00E07B73"/>
    <w:rsid w:val="00E35D09"/>
    <w:rsid w:val="00E364F7"/>
    <w:rsid w:val="00E43936"/>
    <w:rsid w:val="00E711D6"/>
    <w:rsid w:val="00E73A35"/>
    <w:rsid w:val="00E7507F"/>
    <w:rsid w:val="00E752B0"/>
    <w:rsid w:val="00E84043"/>
    <w:rsid w:val="00EB1A39"/>
    <w:rsid w:val="00EB3094"/>
    <w:rsid w:val="00ED27EA"/>
    <w:rsid w:val="00EF2092"/>
    <w:rsid w:val="00F04C0B"/>
    <w:rsid w:val="00F06D7C"/>
    <w:rsid w:val="00F220C0"/>
    <w:rsid w:val="00F27C76"/>
    <w:rsid w:val="00F52A75"/>
    <w:rsid w:val="00F61E44"/>
    <w:rsid w:val="00FA24AE"/>
    <w:rsid w:val="00FC2FD5"/>
    <w:rsid w:val="00FD0D7A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7070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DA7070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DA7070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DA7070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7070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A7070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7070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7070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707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A707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DA7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DA70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DA7070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DA7070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DA7070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DA7070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DA7070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DA7070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DA70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A70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DA7070"/>
  </w:style>
  <w:style w:type="paragraph" w:styleId="a8">
    <w:name w:val="Balloon Text"/>
    <w:basedOn w:val="a"/>
    <w:link w:val="a9"/>
    <w:uiPriority w:val="99"/>
    <w:semiHidden/>
    <w:unhideWhenUsed/>
    <w:rsid w:val="00DA707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7070"/>
    <w:rPr>
      <w:rFonts w:ascii="Tahoma" w:eastAsia="Calibri" w:hAnsi="Tahoma" w:cs="Tahoma"/>
      <w:sz w:val="16"/>
      <w:szCs w:val="16"/>
      <w:lang w:val="ru-RU" w:eastAsia="uk-UA"/>
    </w:rPr>
  </w:style>
  <w:style w:type="character" w:styleId="aa">
    <w:name w:val="Strong"/>
    <w:basedOn w:val="a0"/>
    <w:uiPriority w:val="22"/>
    <w:qFormat/>
    <w:rsid w:val="00142C93"/>
    <w:rPr>
      <w:b/>
      <w:bCs/>
    </w:rPr>
  </w:style>
  <w:style w:type="paragraph" w:styleId="ab">
    <w:name w:val="Normal (Web)"/>
    <w:basedOn w:val="a"/>
    <w:uiPriority w:val="99"/>
    <w:unhideWhenUsed/>
    <w:rsid w:val="00262B8D"/>
    <w:pPr>
      <w:spacing w:before="100" w:beforeAutospacing="1" w:after="100" w:afterAutospacing="1"/>
    </w:pPr>
    <w:rPr>
      <w:rFonts w:eastAsia="Times New Roman"/>
      <w:sz w:val="24"/>
      <w:szCs w:val="24"/>
      <w:lang w:val="uk-UA"/>
    </w:rPr>
  </w:style>
  <w:style w:type="character" w:styleId="ac">
    <w:name w:val="Hyperlink"/>
    <w:basedOn w:val="a0"/>
    <w:uiPriority w:val="99"/>
    <w:semiHidden/>
    <w:unhideWhenUsed/>
    <w:rsid w:val="00262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7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7070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DA7070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DA7070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DA7070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7070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A7070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7070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7070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7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7070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A707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DA70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DA707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DA7070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DA7070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DA7070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DA7070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DA7070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DA7070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DA70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A70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70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DA7070"/>
  </w:style>
  <w:style w:type="paragraph" w:styleId="a8">
    <w:name w:val="Balloon Text"/>
    <w:basedOn w:val="a"/>
    <w:link w:val="a9"/>
    <w:uiPriority w:val="99"/>
    <w:semiHidden/>
    <w:unhideWhenUsed/>
    <w:rsid w:val="00DA707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A7070"/>
    <w:rPr>
      <w:rFonts w:ascii="Tahoma" w:eastAsia="Calibri" w:hAnsi="Tahoma" w:cs="Tahoma"/>
      <w:sz w:val="16"/>
      <w:szCs w:val="16"/>
      <w:lang w:val="ru-RU" w:eastAsia="uk-UA"/>
    </w:rPr>
  </w:style>
  <w:style w:type="character" w:styleId="aa">
    <w:name w:val="Strong"/>
    <w:basedOn w:val="a0"/>
    <w:uiPriority w:val="22"/>
    <w:qFormat/>
    <w:rsid w:val="00142C93"/>
    <w:rPr>
      <w:b/>
      <w:bCs/>
    </w:rPr>
  </w:style>
  <w:style w:type="paragraph" w:styleId="ab">
    <w:name w:val="Normal (Web)"/>
    <w:basedOn w:val="a"/>
    <w:uiPriority w:val="99"/>
    <w:unhideWhenUsed/>
    <w:rsid w:val="00262B8D"/>
    <w:pPr>
      <w:spacing w:before="100" w:beforeAutospacing="1" w:after="100" w:afterAutospacing="1"/>
    </w:pPr>
    <w:rPr>
      <w:rFonts w:eastAsia="Times New Roman"/>
      <w:sz w:val="24"/>
      <w:szCs w:val="24"/>
      <w:lang w:val="uk-UA"/>
    </w:rPr>
  </w:style>
  <w:style w:type="character" w:styleId="ac">
    <w:name w:val="Hyperlink"/>
    <w:basedOn w:val="a0"/>
    <w:uiPriority w:val="99"/>
    <w:semiHidden/>
    <w:unhideWhenUsed/>
    <w:rsid w:val="00262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.gov.ua/rishennya-oblasnoyi-radi-7-sklikannya/866-pro-kompleksnu-programu-energoefektivnosti-rivnenskoyi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20</Pages>
  <Words>25248</Words>
  <Characters>14392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267</cp:revision>
  <cp:lastPrinted>2024-12-12T07:27:00Z</cp:lastPrinted>
  <dcterms:created xsi:type="dcterms:W3CDTF">2024-12-10T08:31:00Z</dcterms:created>
  <dcterms:modified xsi:type="dcterms:W3CDTF">2024-12-16T09:52:00Z</dcterms:modified>
</cp:coreProperties>
</file>