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78259C" w:rsidRDefault="009D536C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78259C" w:rsidRDefault="00E071D2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1E06DE" w:rsidRPr="0078259C" w:rsidRDefault="009D536C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78259C" w:rsidRDefault="009D536C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78259C" w:rsidRDefault="009D536C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9D536C" w:rsidRPr="0078259C" w:rsidRDefault="009D536C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 xml:space="preserve">: </w:t>
      </w:r>
      <w:r w:rsidR="00E071D2" w:rsidRPr="0078259C">
        <w:rPr>
          <w:i/>
          <w:sz w:val="20"/>
          <w:lang w:val="uk-UA"/>
        </w:rPr>
        <w:t>krso@ror.gov.ua</w:t>
      </w:r>
    </w:p>
    <w:p w:rsidR="00E071D2" w:rsidRPr="0078259C" w:rsidRDefault="00E071D2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78259C" w:rsidTr="007D2F95">
        <w:trPr>
          <w:trHeight w:val="20"/>
        </w:trPr>
        <w:tc>
          <w:tcPr>
            <w:tcW w:w="9738" w:type="dxa"/>
          </w:tcPr>
          <w:p w:rsidR="009D536C" w:rsidRPr="0078259C" w:rsidRDefault="009D536C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9D536C" w:rsidRPr="0078259C" w:rsidRDefault="009D536C" w:rsidP="005B3C8C">
      <w:pPr>
        <w:jc w:val="center"/>
        <w:rPr>
          <w:szCs w:val="28"/>
          <w:lang w:val="uk-UA"/>
        </w:rPr>
      </w:pPr>
    </w:p>
    <w:p w:rsidR="009D536C" w:rsidRPr="0078259C" w:rsidRDefault="009D536C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9D536C" w:rsidRPr="0078259C" w:rsidRDefault="009D536C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9D536C" w:rsidRPr="0078259C" w:rsidRDefault="009D536C" w:rsidP="005B3C8C">
      <w:pPr>
        <w:jc w:val="both"/>
        <w:rPr>
          <w:szCs w:val="28"/>
          <w:lang w:val="uk-UA"/>
        </w:rPr>
      </w:pPr>
    </w:p>
    <w:p w:rsidR="009D536C" w:rsidRPr="0078259C" w:rsidRDefault="009D536C" w:rsidP="005B3C8C">
      <w:pPr>
        <w:jc w:val="both"/>
        <w:rPr>
          <w:szCs w:val="28"/>
          <w:lang w:val="uk-UA"/>
        </w:rPr>
      </w:pPr>
    </w:p>
    <w:p w:rsidR="009D536C" w:rsidRPr="0078259C" w:rsidRDefault="00F01A1A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6F529D" w:rsidRPr="0078259C">
        <w:rPr>
          <w:b/>
          <w:szCs w:val="28"/>
          <w:lang w:val="uk-UA"/>
        </w:rPr>
        <w:t>3 вересня</w:t>
      </w:r>
      <w:r w:rsidR="009D536C" w:rsidRPr="0078259C">
        <w:rPr>
          <w:b/>
          <w:szCs w:val="28"/>
          <w:lang w:val="uk-UA"/>
        </w:rPr>
        <w:t xml:space="preserve"> 202</w:t>
      </w:r>
      <w:r w:rsidR="00E071D2" w:rsidRPr="0078259C">
        <w:rPr>
          <w:b/>
          <w:szCs w:val="28"/>
          <w:lang w:val="uk-UA"/>
        </w:rPr>
        <w:t>3</w:t>
      </w:r>
      <w:r w:rsidR="009D536C" w:rsidRPr="0078259C">
        <w:rPr>
          <w:b/>
          <w:szCs w:val="28"/>
          <w:lang w:val="uk-UA"/>
        </w:rPr>
        <w:t xml:space="preserve"> року</w:t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B61350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9D536C" w:rsidRPr="0078259C">
        <w:rPr>
          <w:b/>
          <w:szCs w:val="28"/>
          <w:lang w:val="uk-UA"/>
        </w:rPr>
        <w:tab/>
      </w:r>
      <w:r w:rsidR="007E6F66" w:rsidRPr="0078259C">
        <w:rPr>
          <w:b/>
          <w:szCs w:val="28"/>
          <w:lang w:val="uk-UA"/>
        </w:rPr>
        <w:t xml:space="preserve">         </w:t>
      </w:r>
      <w:r w:rsidR="009D536C" w:rsidRPr="0078259C">
        <w:rPr>
          <w:b/>
          <w:szCs w:val="28"/>
          <w:lang w:val="uk-UA"/>
        </w:rPr>
        <w:t>№ 1</w:t>
      </w:r>
    </w:p>
    <w:p w:rsidR="009D536C" w:rsidRPr="0078259C" w:rsidRDefault="009D536C" w:rsidP="005B3C8C">
      <w:pPr>
        <w:rPr>
          <w:szCs w:val="28"/>
          <w:lang w:val="uk-UA"/>
        </w:rPr>
      </w:pPr>
    </w:p>
    <w:p w:rsidR="009D536C" w:rsidRPr="0078259C" w:rsidRDefault="009D536C" w:rsidP="005B3C8C">
      <w:pPr>
        <w:rPr>
          <w:szCs w:val="28"/>
          <w:lang w:val="uk-UA"/>
        </w:rPr>
      </w:pPr>
    </w:p>
    <w:p w:rsidR="009D536C" w:rsidRPr="0078259C" w:rsidRDefault="006F529D" w:rsidP="00850F13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</w:t>
      </w:r>
    </w:p>
    <w:p w:rsidR="009D536C" w:rsidRPr="0078259C" w:rsidRDefault="009D536C" w:rsidP="005B3C8C">
      <w:pPr>
        <w:pStyle w:val="a5"/>
        <w:rPr>
          <w:rFonts w:ascii="Times New Roman" w:hAnsi="Times New Roman"/>
          <w:szCs w:val="28"/>
        </w:rPr>
      </w:pPr>
    </w:p>
    <w:p w:rsidR="009D536C" w:rsidRPr="0078259C" w:rsidRDefault="009D536C" w:rsidP="005B3C8C">
      <w:pPr>
        <w:pStyle w:val="a5"/>
        <w:rPr>
          <w:rFonts w:ascii="Times New Roman" w:hAnsi="Times New Roman"/>
          <w:szCs w:val="28"/>
        </w:rPr>
      </w:pPr>
    </w:p>
    <w:p w:rsidR="009D536C" w:rsidRPr="0078259C" w:rsidRDefault="009D536C" w:rsidP="005B3C8C">
      <w:pPr>
        <w:ind w:firstLine="851"/>
        <w:jc w:val="both"/>
        <w:rPr>
          <w:szCs w:val="28"/>
          <w:lang w:val="uk-UA"/>
        </w:rPr>
      </w:pPr>
      <w:r w:rsidRPr="00A06D3B">
        <w:rPr>
          <w:szCs w:val="28"/>
          <w:lang w:val="uk-UA"/>
        </w:rPr>
        <w:t xml:space="preserve">Заслухавши та обговоривши інформацію </w:t>
      </w:r>
      <w:r w:rsidR="00A06D3B" w:rsidRPr="00A06D3B">
        <w:rPr>
          <w:szCs w:val="28"/>
          <w:lang w:val="uk-UA"/>
        </w:rPr>
        <w:t>заступника</w:t>
      </w:r>
      <w:r w:rsidR="006F529D" w:rsidRPr="00A06D3B">
        <w:rPr>
          <w:szCs w:val="28"/>
          <w:lang w:val="uk-UA"/>
        </w:rPr>
        <w:t xml:space="preserve"> директора</w:t>
      </w:r>
      <w:r w:rsidR="006F529D" w:rsidRPr="00A06D3B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6F529D" w:rsidRPr="00A06D3B">
        <w:rPr>
          <w:szCs w:val="28"/>
          <w:lang w:val="uk-UA"/>
        </w:rPr>
        <w:t xml:space="preserve">каналізаційного господарства «Рівнеоблводоканал» </w:t>
      </w:r>
      <w:r w:rsidR="00A06D3B" w:rsidRPr="00A06D3B">
        <w:rPr>
          <w:bCs/>
          <w:szCs w:val="28"/>
          <w:bdr w:val="none" w:sz="0" w:space="0" w:color="auto" w:frame="1"/>
          <w:lang w:val="uk-UA"/>
        </w:rPr>
        <w:t>Миколи ТКАЧУКА</w:t>
      </w:r>
      <w:r w:rsidR="00F01A1A" w:rsidRPr="00A06D3B">
        <w:rPr>
          <w:szCs w:val="28"/>
          <w:lang w:val="uk-UA"/>
        </w:rPr>
        <w:t xml:space="preserve"> </w:t>
      </w:r>
      <w:r w:rsidR="00E071D2" w:rsidRPr="00A06D3B">
        <w:rPr>
          <w:szCs w:val="28"/>
          <w:lang w:val="uk-UA"/>
        </w:rPr>
        <w:t>про</w:t>
      </w:r>
      <w:r w:rsidR="00E071D2" w:rsidRPr="0078259C">
        <w:rPr>
          <w:szCs w:val="28"/>
          <w:lang w:val="uk-UA"/>
        </w:rPr>
        <w:t xml:space="preserve"> </w:t>
      </w:r>
      <w:r w:rsidR="006F529D" w:rsidRPr="0078259C">
        <w:rPr>
          <w:bCs/>
          <w:szCs w:val="28"/>
          <w:lang w:val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78259C" w:rsidRDefault="009D536C" w:rsidP="005B3C8C">
      <w:pPr>
        <w:pStyle w:val="a5"/>
        <w:rPr>
          <w:rFonts w:ascii="Times New Roman" w:hAnsi="Times New Roman"/>
          <w:szCs w:val="28"/>
        </w:rPr>
      </w:pPr>
    </w:p>
    <w:p w:rsidR="00F01A1A" w:rsidRPr="0078259C" w:rsidRDefault="00F01A1A" w:rsidP="005B3C8C">
      <w:pPr>
        <w:pStyle w:val="a5"/>
        <w:rPr>
          <w:rFonts w:ascii="Times New Roman" w:hAnsi="Times New Roman"/>
          <w:szCs w:val="28"/>
        </w:rPr>
      </w:pPr>
    </w:p>
    <w:p w:rsidR="00F01A1A" w:rsidRPr="0078259C" w:rsidRDefault="00F01A1A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F01A1A" w:rsidRPr="0078259C" w:rsidRDefault="00F01A1A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78259C" w:rsidRDefault="00F01A1A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78259C" w:rsidRDefault="00F01A1A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 Інформацію взяти до відома.</w:t>
      </w:r>
    </w:p>
    <w:p w:rsidR="00F01A1A" w:rsidRPr="0078259C" w:rsidRDefault="00F01A1A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 Погодитися з проєктом рішення з цього питання.</w:t>
      </w:r>
    </w:p>
    <w:p w:rsidR="00F01A1A" w:rsidRPr="0078259C" w:rsidRDefault="00F01A1A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4C00" w:rsidRPr="0078259C" w:rsidRDefault="00BE4C00" w:rsidP="005B3C8C">
      <w:pPr>
        <w:jc w:val="both"/>
        <w:rPr>
          <w:szCs w:val="28"/>
          <w:lang w:val="uk-UA"/>
        </w:rPr>
      </w:pPr>
    </w:p>
    <w:p w:rsidR="001E06DE" w:rsidRPr="0078259C" w:rsidRDefault="001E06DE" w:rsidP="005B3C8C">
      <w:pPr>
        <w:jc w:val="both"/>
        <w:rPr>
          <w:szCs w:val="28"/>
          <w:lang w:val="uk-UA"/>
        </w:rPr>
      </w:pPr>
    </w:p>
    <w:p w:rsidR="005B3C8C" w:rsidRPr="0078259C" w:rsidRDefault="005B3C8C" w:rsidP="005B3C8C">
      <w:pPr>
        <w:jc w:val="both"/>
        <w:rPr>
          <w:szCs w:val="28"/>
          <w:lang w:val="uk-UA"/>
        </w:rPr>
      </w:pPr>
    </w:p>
    <w:p w:rsidR="00E32E49" w:rsidRPr="0078259C" w:rsidRDefault="00E32E49" w:rsidP="005B3C8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9427CC" w:rsidRPr="0078259C" w:rsidTr="007D2F95">
        <w:tc>
          <w:tcPr>
            <w:tcW w:w="4608" w:type="dxa"/>
          </w:tcPr>
          <w:p w:rsidR="009D536C" w:rsidRPr="0078259C" w:rsidRDefault="00E071D2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78259C" w:rsidRDefault="00E071D2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78259C" w:rsidRDefault="00BE1630" w:rsidP="005B3C8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78259C" w:rsidRDefault="00BE1630" w:rsidP="005B3C8C">
      <w:pPr>
        <w:rPr>
          <w:szCs w:val="28"/>
          <w:lang w:val="uk-UA"/>
        </w:rPr>
      </w:pPr>
      <w:r w:rsidRPr="0078259C">
        <w:rPr>
          <w:b/>
          <w:szCs w:val="28"/>
        </w:rPr>
        <w:br w:type="page"/>
      </w:r>
    </w:p>
    <w:p w:rsidR="00BE1630" w:rsidRPr="0078259C" w:rsidRDefault="00BE1630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78259C" w:rsidRDefault="00BE1630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78259C" w:rsidRDefault="00BE1630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BE1630" w:rsidRPr="0078259C" w:rsidRDefault="00BE1630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78259C" w:rsidTr="003F46C7">
        <w:trPr>
          <w:trHeight w:val="20"/>
        </w:trPr>
        <w:tc>
          <w:tcPr>
            <w:tcW w:w="9738" w:type="dxa"/>
          </w:tcPr>
          <w:p w:rsidR="00BE1630" w:rsidRPr="0078259C" w:rsidRDefault="00BE1630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78259C" w:rsidRDefault="00BE1630" w:rsidP="005B3C8C">
      <w:pPr>
        <w:jc w:val="center"/>
        <w:rPr>
          <w:szCs w:val="28"/>
          <w:lang w:val="uk-UA"/>
        </w:rPr>
      </w:pP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C4545E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6F529D" w:rsidRPr="0078259C">
        <w:rPr>
          <w:b/>
          <w:szCs w:val="28"/>
          <w:lang w:val="uk-UA"/>
        </w:rPr>
        <w:t>3 вересня</w:t>
      </w:r>
      <w:r w:rsidR="00BE1630" w:rsidRPr="0078259C">
        <w:rPr>
          <w:b/>
          <w:szCs w:val="28"/>
          <w:lang w:val="uk-UA"/>
        </w:rPr>
        <w:t xml:space="preserve"> 2023 року</w:t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  <w:t xml:space="preserve">         № </w:t>
      </w:r>
      <w:r w:rsidR="001A58B7" w:rsidRPr="0078259C">
        <w:rPr>
          <w:b/>
          <w:szCs w:val="28"/>
          <w:lang w:val="uk-UA"/>
        </w:rPr>
        <w:t>2</w:t>
      </w: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6F529D" w:rsidP="00850F13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>Про затвердження технічної документації на поділ та об’єднання земельної ділянки Рівненського обласного виробничого комунального підприємства водопровідно-каналізаційного господарства «Рівнеоблводоканал»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B3079E" w:rsidRDefault="00A06D3B" w:rsidP="005B3C8C">
      <w:pPr>
        <w:ind w:firstLine="851"/>
        <w:jc w:val="both"/>
        <w:rPr>
          <w:szCs w:val="28"/>
          <w:lang w:val="uk-UA"/>
        </w:rPr>
      </w:pPr>
      <w:r w:rsidRPr="00A06D3B">
        <w:rPr>
          <w:szCs w:val="28"/>
          <w:lang w:val="uk-UA"/>
        </w:rPr>
        <w:t>Заслухавши та обговоривши інформацію заступника директора</w:t>
      </w:r>
      <w:r w:rsidRPr="00A06D3B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Pr="00A06D3B">
        <w:rPr>
          <w:szCs w:val="28"/>
          <w:lang w:val="uk-UA"/>
        </w:rPr>
        <w:t xml:space="preserve">каналізаційного господарства «Рівнеоблводоканал» </w:t>
      </w:r>
      <w:r w:rsidRPr="00A06D3B">
        <w:rPr>
          <w:bCs/>
          <w:szCs w:val="28"/>
          <w:bdr w:val="none" w:sz="0" w:space="0" w:color="auto" w:frame="1"/>
          <w:lang w:val="uk-UA"/>
        </w:rPr>
        <w:t>Миколи ТКАЧУКА</w:t>
      </w:r>
      <w:r w:rsidR="00C4545E" w:rsidRPr="0078259C">
        <w:rPr>
          <w:szCs w:val="28"/>
          <w:lang w:val="uk-UA"/>
        </w:rPr>
        <w:t xml:space="preserve"> </w:t>
      </w:r>
      <w:r w:rsidR="00BE1630" w:rsidRPr="0078259C">
        <w:rPr>
          <w:szCs w:val="28"/>
          <w:lang w:val="uk-UA"/>
        </w:rPr>
        <w:t xml:space="preserve">про </w:t>
      </w:r>
      <w:r w:rsidR="006F529D" w:rsidRPr="0078259C">
        <w:rPr>
          <w:bCs/>
          <w:szCs w:val="28"/>
          <w:lang w:val="uk-UA"/>
        </w:rPr>
        <w:t xml:space="preserve">затвердження технічної документації на </w:t>
      </w:r>
      <w:bookmarkStart w:id="0" w:name="_GoBack"/>
      <w:bookmarkEnd w:id="0"/>
      <w:r w:rsidR="006F529D" w:rsidRPr="0078259C">
        <w:rPr>
          <w:bCs/>
          <w:szCs w:val="28"/>
          <w:lang w:val="uk-UA"/>
        </w:rPr>
        <w:t xml:space="preserve">поділ та об’єднання земельної ділянки </w:t>
      </w:r>
      <w:r w:rsidR="006F529D" w:rsidRPr="00B3079E">
        <w:rPr>
          <w:bCs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="00BE1630" w:rsidRPr="00B3079E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1A58B7" w:rsidRPr="0078259C" w:rsidRDefault="001A58B7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</w:t>
      </w:r>
      <w:r w:rsidR="00C4545E" w:rsidRPr="0078259C">
        <w:rPr>
          <w:szCs w:val="28"/>
          <w:lang w:val="en-US"/>
        </w:rPr>
        <w:t> </w:t>
      </w:r>
      <w:r w:rsidRPr="0078259C">
        <w:rPr>
          <w:szCs w:val="28"/>
          <w:lang w:val="uk-UA"/>
        </w:rPr>
        <w:t>Інформацію взяти до відома.</w:t>
      </w:r>
    </w:p>
    <w:p w:rsidR="001A58B7" w:rsidRPr="0078259C" w:rsidRDefault="001A58B7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</w:t>
      </w:r>
      <w:r w:rsidR="00C4545E" w:rsidRPr="0078259C">
        <w:rPr>
          <w:szCs w:val="28"/>
          <w:lang w:val="en-US"/>
        </w:rPr>
        <w:t> </w:t>
      </w:r>
      <w:r w:rsidRPr="0078259C">
        <w:rPr>
          <w:szCs w:val="28"/>
          <w:lang w:val="uk-UA"/>
        </w:rPr>
        <w:t>Погодитися з проєктом рішення з цього питання.</w:t>
      </w:r>
    </w:p>
    <w:p w:rsidR="001A58B7" w:rsidRPr="0078259C" w:rsidRDefault="001A58B7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78259C" w:rsidTr="003F46C7">
        <w:tc>
          <w:tcPr>
            <w:tcW w:w="4608" w:type="dxa"/>
          </w:tcPr>
          <w:p w:rsidR="00BE1630" w:rsidRPr="0078259C" w:rsidRDefault="00BE1630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78259C" w:rsidRDefault="00BE1630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78259C" w:rsidRDefault="00BE1630" w:rsidP="005B3C8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78259C" w:rsidRDefault="00BE1630" w:rsidP="005B3C8C">
      <w:pPr>
        <w:rPr>
          <w:szCs w:val="28"/>
          <w:lang w:val="uk-UA"/>
        </w:rPr>
      </w:pPr>
      <w:r w:rsidRPr="0078259C">
        <w:rPr>
          <w:b/>
          <w:szCs w:val="28"/>
        </w:rPr>
        <w:br w:type="page"/>
      </w:r>
    </w:p>
    <w:p w:rsidR="00BE1630" w:rsidRPr="0078259C" w:rsidRDefault="00BE1630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78259C" w:rsidRDefault="00BE1630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78259C" w:rsidRDefault="00BE1630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BE1630" w:rsidRPr="0078259C" w:rsidRDefault="00BE1630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78259C" w:rsidTr="003F46C7">
        <w:trPr>
          <w:trHeight w:val="20"/>
        </w:trPr>
        <w:tc>
          <w:tcPr>
            <w:tcW w:w="9738" w:type="dxa"/>
          </w:tcPr>
          <w:p w:rsidR="00BE1630" w:rsidRPr="0078259C" w:rsidRDefault="00BE1630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78259C" w:rsidRDefault="00BE1630" w:rsidP="005B3C8C">
      <w:pPr>
        <w:jc w:val="center"/>
        <w:rPr>
          <w:szCs w:val="28"/>
          <w:lang w:val="uk-UA"/>
        </w:rPr>
      </w:pP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731A6A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6F529D" w:rsidRPr="0078259C">
        <w:rPr>
          <w:b/>
          <w:szCs w:val="28"/>
          <w:lang w:val="uk-UA"/>
        </w:rPr>
        <w:t>3 вересня</w:t>
      </w:r>
      <w:r w:rsidR="00BE1630" w:rsidRPr="0078259C">
        <w:rPr>
          <w:b/>
          <w:szCs w:val="28"/>
          <w:lang w:val="uk-UA"/>
        </w:rPr>
        <w:t xml:space="preserve"> 2023 року</w:t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  <w:t xml:space="preserve">         № </w:t>
      </w:r>
      <w:r w:rsidR="001A58B7" w:rsidRPr="0078259C">
        <w:rPr>
          <w:b/>
          <w:szCs w:val="28"/>
          <w:lang w:val="uk-UA"/>
        </w:rPr>
        <w:t>3</w:t>
      </w: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6F529D" w:rsidP="00850F13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>Про надання земельної ділянки площею 0,4210 гектара в постійне користування РОВКП ВКГ «Рівнеоблводоканал»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A06D3B" w:rsidP="005B3C8C">
      <w:pPr>
        <w:ind w:firstLine="851"/>
        <w:jc w:val="both"/>
        <w:rPr>
          <w:szCs w:val="28"/>
          <w:lang w:val="uk-UA"/>
        </w:rPr>
      </w:pPr>
      <w:r w:rsidRPr="00A06D3B">
        <w:rPr>
          <w:szCs w:val="28"/>
          <w:lang w:val="uk-UA"/>
        </w:rPr>
        <w:t>Заслухавши та обговоривши інформацію заступника директора</w:t>
      </w:r>
      <w:r w:rsidRPr="00A06D3B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Pr="00A06D3B">
        <w:rPr>
          <w:szCs w:val="28"/>
          <w:lang w:val="uk-UA"/>
        </w:rPr>
        <w:t xml:space="preserve">каналізаційного господарства «Рівнеоблводоканал» </w:t>
      </w:r>
      <w:r w:rsidRPr="00A06D3B">
        <w:rPr>
          <w:bCs/>
          <w:szCs w:val="28"/>
          <w:bdr w:val="none" w:sz="0" w:space="0" w:color="auto" w:frame="1"/>
          <w:lang w:val="uk-UA"/>
        </w:rPr>
        <w:t>Миколи ТКАЧУКА</w:t>
      </w:r>
      <w:r w:rsidR="00BE1630" w:rsidRPr="0078259C">
        <w:rPr>
          <w:szCs w:val="28"/>
          <w:lang w:val="uk-UA"/>
        </w:rPr>
        <w:t xml:space="preserve"> про </w:t>
      </w:r>
      <w:r w:rsidR="006F529D" w:rsidRPr="0078259C">
        <w:rPr>
          <w:bCs/>
          <w:szCs w:val="28"/>
          <w:lang w:val="uk-UA"/>
        </w:rPr>
        <w:t>надання земельної ділянки площею 0,4210 гектара в постійне користування РОВКП ВКГ «Рівнеоблводоканал»</w:t>
      </w:r>
      <w:r w:rsidR="00BE1630"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78259C" w:rsidRDefault="00F11A6B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 Інформацію взяти до відома.</w:t>
      </w:r>
    </w:p>
    <w:p w:rsidR="00F11A6B" w:rsidRPr="0078259C" w:rsidRDefault="00F11A6B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 Погодитися з проєктом рішення з цього питання.</w:t>
      </w:r>
    </w:p>
    <w:p w:rsidR="00F11A6B" w:rsidRPr="0078259C" w:rsidRDefault="00F11A6B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5B3C8C" w:rsidRPr="0078259C" w:rsidRDefault="005B3C8C" w:rsidP="005B3C8C">
      <w:pPr>
        <w:jc w:val="both"/>
        <w:rPr>
          <w:szCs w:val="28"/>
          <w:lang w:val="uk-UA"/>
        </w:rPr>
      </w:pPr>
    </w:p>
    <w:p w:rsidR="00F563F9" w:rsidRPr="0078259C" w:rsidRDefault="00F563F9" w:rsidP="005B3C8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78259C" w:rsidTr="003F46C7">
        <w:tc>
          <w:tcPr>
            <w:tcW w:w="4608" w:type="dxa"/>
          </w:tcPr>
          <w:p w:rsidR="00BE1630" w:rsidRPr="0078259C" w:rsidRDefault="00BE1630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78259C" w:rsidRDefault="00BE1630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78259C" w:rsidRDefault="00BE1630" w:rsidP="005B3C8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78259C" w:rsidRDefault="00BE1630" w:rsidP="005B3C8C">
      <w:pPr>
        <w:rPr>
          <w:szCs w:val="28"/>
          <w:lang w:val="uk-UA"/>
        </w:rPr>
      </w:pPr>
      <w:r w:rsidRPr="0078259C">
        <w:rPr>
          <w:b/>
          <w:szCs w:val="28"/>
        </w:rPr>
        <w:br w:type="page"/>
      </w:r>
    </w:p>
    <w:p w:rsidR="00BE1630" w:rsidRPr="0078259C" w:rsidRDefault="00BE1630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78259C" w:rsidRDefault="00BE1630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78259C" w:rsidRDefault="00BE1630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BE1630" w:rsidRPr="0078259C" w:rsidRDefault="00BE1630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78259C" w:rsidTr="003F46C7">
        <w:trPr>
          <w:trHeight w:val="20"/>
        </w:trPr>
        <w:tc>
          <w:tcPr>
            <w:tcW w:w="9738" w:type="dxa"/>
          </w:tcPr>
          <w:p w:rsidR="00BE1630" w:rsidRPr="0078259C" w:rsidRDefault="00BE1630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78259C" w:rsidRDefault="00BE1630" w:rsidP="005B3C8C">
      <w:pPr>
        <w:jc w:val="center"/>
        <w:rPr>
          <w:szCs w:val="28"/>
          <w:lang w:val="uk-UA"/>
        </w:rPr>
      </w:pP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F04ED4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6F529D" w:rsidRPr="0078259C">
        <w:rPr>
          <w:b/>
          <w:szCs w:val="28"/>
          <w:lang w:val="uk-UA"/>
        </w:rPr>
        <w:t>3 вересня</w:t>
      </w:r>
      <w:r w:rsidR="00BE1630" w:rsidRPr="0078259C">
        <w:rPr>
          <w:b/>
          <w:szCs w:val="28"/>
          <w:lang w:val="uk-UA"/>
        </w:rPr>
        <w:t xml:space="preserve"> 2023 року</w:t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  <w:t xml:space="preserve">         № </w:t>
      </w:r>
      <w:r w:rsidR="000E7EAD" w:rsidRPr="0078259C">
        <w:rPr>
          <w:b/>
          <w:szCs w:val="28"/>
          <w:lang w:val="uk-UA"/>
        </w:rPr>
        <w:t>4</w:t>
      </w: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6F529D" w:rsidP="00850F13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>Про прийняття у спільну власність територіальних громад сіл, селищ, міст Рівненської області мереж зовнішнього водопостачання від</w:t>
      </w:r>
      <w:r w:rsidRPr="0078259C">
        <w:rPr>
          <w:b/>
          <w:bCs/>
          <w:szCs w:val="28"/>
          <w:lang w:val="uk-UA"/>
        </w:rPr>
        <w:br/>
        <w:t>вул. Київської до масиву «Криниченька»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A06D3B" w:rsidP="005B3C8C">
      <w:pPr>
        <w:ind w:firstLine="851"/>
        <w:jc w:val="both"/>
        <w:rPr>
          <w:szCs w:val="28"/>
          <w:lang w:val="uk-UA"/>
        </w:rPr>
      </w:pPr>
      <w:r w:rsidRPr="00A06D3B">
        <w:rPr>
          <w:szCs w:val="28"/>
          <w:lang w:val="uk-UA"/>
        </w:rPr>
        <w:t>Заслухавши та обговоривши інформацію заступника директора</w:t>
      </w:r>
      <w:r w:rsidRPr="00A06D3B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Pr="00A06D3B">
        <w:rPr>
          <w:szCs w:val="28"/>
          <w:lang w:val="uk-UA"/>
        </w:rPr>
        <w:t xml:space="preserve">каналізаційного господарства «Рівнеоблводоканал» </w:t>
      </w:r>
      <w:r w:rsidRPr="00A06D3B">
        <w:rPr>
          <w:bCs/>
          <w:szCs w:val="28"/>
          <w:bdr w:val="none" w:sz="0" w:space="0" w:color="auto" w:frame="1"/>
          <w:lang w:val="uk-UA"/>
        </w:rPr>
        <w:t>Миколи ТКАЧУКА</w:t>
      </w:r>
      <w:r w:rsidR="00BE1630" w:rsidRPr="0078259C">
        <w:rPr>
          <w:szCs w:val="28"/>
          <w:lang w:val="uk-UA"/>
        </w:rPr>
        <w:t xml:space="preserve"> про </w:t>
      </w:r>
      <w:r w:rsidR="006F529D" w:rsidRPr="0078259C">
        <w:rPr>
          <w:bCs/>
          <w:szCs w:val="28"/>
          <w:lang w:val="uk-UA"/>
        </w:rPr>
        <w:t>прийняття у спільну власність територіальних громад сіл, селищ, міст Рівненської області мереж зовнішнього водопостачання від</w:t>
      </w:r>
      <w:r w:rsidR="006F529D" w:rsidRPr="0078259C">
        <w:rPr>
          <w:bCs/>
          <w:szCs w:val="28"/>
          <w:lang w:val="uk-UA"/>
        </w:rPr>
        <w:br/>
        <w:t>вул. Київської до масиву «Криниченька»</w:t>
      </w:r>
      <w:r w:rsidR="00BE1630"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78259C" w:rsidRDefault="000E7EAD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</w:t>
      </w:r>
      <w:r w:rsidR="00F04ED4" w:rsidRPr="0078259C">
        <w:rPr>
          <w:szCs w:val="28"/>
          <w:lang w:val="uk-UA"/>
        </w:rPr>
        <w:t> </w:t>
      </w:r>
      <w:r w:rsidRPr="0078259C">
        <w:rPr>
          <w:szCs w:val="28"/>
          <w:lang w:val="uk-UA"/>
        </w:rPr>
        <w:t>Інформацію взяти до відома.</w:t>
      </w:r>
    </w:p>
    <w:p w:rsidR="000E7EAD" w:rsidRPr="0078259C" w:rsidRDefault="000E7EAD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</w:t>
      </w:r>
      <w:r w:rsidR="00F04ED4" w:rsidRPr="0078259C">
        <w:rPr>
          <w:szCs w:val="28"/>
          <w:lang w:val="uk-UA"/>
        </w:rPr>
        <w:t> </w:t>
      </w:r>
      <w:r w:rsidRPr="0078259C">
        <w:rPr>
          <w:szCs w:val="28"/>
          <w:lang w:val="uk-UA"/>
        </w:rPr>
        <w:t>Погодитися з проєктом рішення з цього питання.</w:t>
      </w:r>
    </w:p>
    <w:p w:rsidR="000E7EAD" w:rsidRPr="0078259C" w:rsidRDefault="000E7EAD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5B3C8C" w:rsidRPr="0078259C" w:rsidRDefault="005B3C8C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2073F" w:rsidRPr="0078259C" w:rsidRDefault="00B2073F" w:rsidP="005B3C8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78259C" w:rsidTr="003F46C7">
        <w:tc>
          <w:tcPr>
            <w:tcW w:w="4608" w:type="dxa"/>
          </w:tcPr>
          <w:p w:rsidR="00BE1630" w:rsidRPr="0078259C" w:rsidRDefault="00BE1630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78259C" w:rsidRDefault="00BE1630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78259C" w:rsidRDefault="00BE1630" w:rsidP="005B3C8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78259C" w:rsidRDefault="00BE1630" w:rsidP="005B3C8C">
      <w:pPr>
        <w:rPr>
          <w:szCs w:val="28"/>
          <w:lang w:val="uk-UA"/>
        </w:rPr>
      </w:pPr>
      <w:r w:rsidRPr="0078259C">
        <w:rPr>
          <w:b/>
          <w:szCs w:val="28"/>
        </w:rPr>
        <w:br w:type="page"/>
      </w:r>
    </w:p>
    <w:p w:rsidR="00BE1630" w:rsidRPr="0078259C" w:rsidRDefault="00BE1630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78259C" w:rsidRDefault="00BE1630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78259C" w:rsidRDefault="00BE1630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BE1630" w:rsidRPr="0078259C" w:rsidRDefault="00BE1630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78259C" w:rsidTr="003F46C7">
        <w:trPr>
          <w:trHeight w:val="20"/>
        </w:trPr>
        <w:tc>
          <w:tcPr>
            <w:tcW w:w="9738" w:type="dxa"/>
          </w:tcPr>
          <w:p w:rsidR="00BE1630" w:rsidRPr="0078259C" w:rsidRDefault="00BE1630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78259C" w:rsidRDefault="00BE1630" w:rsidP="005B3C8C">
      <w:pPr>
        <w:jc w:val="center"/>
        <w:rPr>
          <w:szCs w:val="28"/>
          <w:lang w:val="uk-UA"/>
        </w:rPr>
      </w:pP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8A7787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0F4AA2" w:rsidRPr="0078259C">
        <w:rPr>
          <w:b/>
          <w:szCs w:val="28"/>
          <w:lang w:val="uk-UA"/>
        </w:rPr>
        <w:t>3 вересня</w:t>
      </w:r>
      <w:r w:rsidR="00BE1630" w:rsidRPr="0078259C">
        <w:rPr>
          <w:b/>
          <w:szCs w:val="28"/>
          <w:lang w:val="uk-UA"/>
        </w:rPr>
        <w:t xml:space="preserve"> 2023 року</w:t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  <w:t xml:space="preserve">         № </w:t>
      </w:r>
      <w:r w:rsidR="000E7EAD" w:rsidRPr="0078259C">
        <w:rPr>
          <w:b/>
          <w:szCs w:val="28"/>
          <w:lang w:val="uk-UA"/>
        </w:rPr>
        <w:t>5</w:t>
      </w: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A06D3B" w:rsidRDefault="000F4AA2" w:rsidP="00A06D3B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 xml:space="preserve">Про 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</w:t>
      </w:r>
      <w:r w:rsidRPr="00A06D3B">
        <w:rPr>
          <w:b/>
          <w:bCs/>
          <w:szCs w:val="28"/>
          <w:lang w:val="uk-UA"/>
        </w:rPr>
        <w:t>громадської забудови в районі</w:t>
      </w:r>
      <w:r w:rsidR="00A06D3B">
        <w:rPr>
          <w:b/>
          <w:bCs/>
          <w:szCs w:val="28"/>
          <w:lang w:val="uk-UA"/>
        </w:rPr>
        <w:br/>
      </w:r>
      <w:r w:rsidRPr="00A06D3B">
        <w:rPr>
          <w:b/>
          <w:bCs/>
          <w:szCs w:val="28"/>
          <w:lang w:val="uk-UA"/>
        </w:rPr>
        <w:t xml:space="preserve">вул. В’ячеслава </w:t>
      </w:r>
      <w:proofErr w:type="spellStart"/>
      <w:r w:rsidRPr="00A06D3B">
        <w:rPr>
          <w:b/>
          <w:bCs/>
          <w:szCs w:val="28"/>
          <w:lang w:val="uk-UA"/>
        </w:rPr>
        <w:t>Чорновола</w:t>
      </w:r>
      <w:proofErr w:type="spellEnd"/>
      <w:r w:rsidRPr="00A06D3B">
        <w:rPr>
          <w:b/>
          <w:bCs/>
          <w:szCs w:val="28"/>
          <w:lang w:val="uk-UA"/>
        </w:rPr>
        <w:t xml:space="preserve"> у</w:t>
      </w:r>
      <w:r w:rsidR="00A06D3B" w:rsidRPr="00A06D3B">
        <w:rPr>
          <w:b/>
          <w:bCs/>
          <w:szCs w:val="28"/>
          <w:lang w:val="uk-UA"/>
        </w:rPr>
        <w:t xml:space="preserve"> </w:t>
      </w:r>
      <w:r w:rsidRPr="00A06D3B">
        <w:rPr>
          <w:b/>
          <w:bCs/>
          <w:szCs w:val="28"/>
          <w:lang w:val="uk-UA"/>
        </w:rPr>
        <w:t>м. Рівне</w:t>
      </w:r>
    </w:p>
    <w:p w:rsidR="00BE1630" w:rsidRPr="00A06D3B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A06D3B" w:rsidP="005B3C8C">
      <w:pPr>
        <w:ind w:firstLine="851"/>
        <w:jc w:val="both"/>
        <w:rPr>
          <w:szCs w:val="28"/>
          <w:lang w:val="uk-UA"/>
        </w:rPr>
      </w:pPr>
      <w:r w:rsidRPr="00A06D3B">
        <w:rPr>
          <w:szCs w:val="28"/>
          <w:lang w:val="uk-UA"/>
        </w:rPr>
        <w:t>Заслухавши та обговоривши інформацію заступника директора</w:t>
      </w:r>
      <w:r w:rsidRPr="00A06D3B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Pr="00A06D3B">
        <w:rPr>
          <w:szCs w:val="28"/>
          <w:lang w:val="uk-UA"/>
        </w:rPr>
        <w:t xml:space="preserve">каналізаційного господарства «Рівнеоблводоканал» </w:t>
      </w:r>
      <w:r w:rsidRPr="00A06D3B">
        <w:rPr>
          <w:bCs/>
          <w:szCs w:val="28"/>
          <w:bdr w:val="none" w:sz="0" w:space="0" w:color="auto" w:frame="1"/>
          <w:lang w:val="uk-UA"/>
        </w:rPr>
        <w:t>Миколи ТКАЧУКА</w:t>
      </w:r>
      <w:r w:rsidR="00BE1630" w:rsidRPr="0078259C">
        <w:rPr>
          <w:szCs w:val="28"/>
          <w:lang w:val="uk-UA"/>
        </w:rPr>
        <w:t xml:space="preserve"> про </w:t>
      </w:r>
      <w:r w:rsidR="000F4AA2" w:rsidRPr="0078259C">
        <w:rPr>
          <w:bCs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</w:t>
      </w:r>
      <w:r w:rsidR="008574DB" w:rsidRPr="0078259C">
        <w:rPr>
          <w:bCs/>
          <w:szCs w:val="28"/>
          <w:lang w:val="uk-UA"/>
        </w:rPr>
        <w:br/>
      </w:r>
      <w:r w:rsidR="000F4AA2" w:rsidRPr="0078259C">
        <w:rPr>
          <w:bCs/>
          <w:szCs w:val="28"/>
          <w:lang w:val="uk-UA"/>
        </w:rPr>
        <w:t xml:space="preserve">вул. В’ячеслава </w:t>
      </w:r>
      <w:proofErr w:type="spellStart"/>
      <w:r w:rsidR="000F4AA2" w:rsidRPr="0078259C">
        <w:rPr>
          <w:bCs/>
          <w:szCs w:val="28"/>
          <w:lang w:val="uk-UA"/>
        </w:rPr>
        <w:t>Чорновола</w:t>
      </w:r>
      <w:proofErr w:type="spellEnd"/>
      <w:r w:rsidR="000F4AA2" w:rsidRPr="0078259C">
        <w:rPr>
          <w:bCs/>
          <w:szCs w:val="28"/>
          <w:lang w:val="uk-UA"/>
        </w:rPr>
        <w:t xml:space="preserve"> у м. Рівне</w:t>
      </w:r>
      <w:r w:rsidR="00BE1630"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78259C" w:rsidRDefault="000E7EAD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</w:t>
      </w:r>
      <w:r w:rsidR="00F04ED4" w:rsidRPr="0078259C">
        <w:rPr>
          <w:szCs w:val="28"/>
          <w:lang w:val="uk-UA"/>
        </w:rPr>
        <w:t> </w:t>
      </w:r>
      <w:r w:rsidRPr="0078259C">
        <w:rPr>
          <w:szCs w:val="28"/>
          <w:lang w:val="uk-UA"/>
        </w:rPr>
        <w:t>Інформацію взяти до відома.</w:t>
      </w:r>
    </w:p>
    <w:p w:rsidR="000E7EAD" w:rsidRPr="0078259C" w:rsidRDefault="000E7EAD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</w:t>
      </w:r>
      <w:r w:rsidR="00F04ED4" w:rsidRPr="0078259C">
        <w:rPr>
          <w:szCs w:val="28"/>
          <w:lang w:val="uk-UA"/>
        </w:rPr>
        <w:t> </w:t>
      </w:r>
      <w:r w:rsidRPr="0078259C">
        <w:rPr>
          <w:szCs w:val="28"/>
          <w:lang w:val="uk-UA"/>
        </w:rPr>
        <w:t>Погодитися з проєктом рішення з цього питання.</w:t>
      </w:r>
    </w:p>
    <w:p w:rsidR="000E7EAD" w:rsidRPr="0078259C" w:rsidRDefault="000E7EAD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78259C" w:rsidRDefault="00BE1630" w:rsidP="005B3C8C">
      <w:pPr>
        <w:jc w:val="both"/>
        <w:rPr>
          <w:sz w:val="24"/>
          <w:szCs w:val="24"/>
          <w:lang w:val="uk-UA"/>
        </w:rPr>
      </w:pPr>
    </w:p>
    <w:p w:rsidR="005B3C8C" w:rsidRPr="0078259C" w:rsidRDefault="005B3C8C" w:rsidP="005B3C8C">
      <w:pPr>
        <w:jc w:val="both"/>
        <w:rPr>
          <w:sz w:val="24"/>
          <w:szCs w:val="24"/>
          <w:lang w:val="uk-UA"/>
        </w:rPr>
      </w:pPr>
    </w:p>
    <w:p w:rsidR="00BE1630" w:rsidRPr="0078259C" w:rsidRDefault="00BE1630" w:rsidP="005B3C8C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78259C" w:rsidTr="003F46C7">
        <w:tc>
          <w:tcPr>
            <w:tcW w:w="4608" w:type="dxa"/>
          </w:tcPr>
          <w:p w:rsidR="00BE1630" w:rsidRPr="0078259C" w:rsidRDefault="00BE1630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78259C" w:rsidRDefault="00BE1630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78259C" w:rsidRDefault="00BE1630" w:rsidP="005B3C8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p w:rsidR="00BE1630" w:rsidRPr="0078259C" w:rsidRDefault="00BE1630" w:rsidP="005B3C8C">
      <w:pPr>
        <w:rPr>
          <w:szCs w:val="28"/>
          <w:lang w:val="uk-UA"/>
        </w:rPr>
      </w:pPr>
      <w:r w:rsidRPr="0078259C">
        <w:rPr>
          <w:b/>
          <w:szCs w:val="28"/>
        </w:rPr>
        <w:br w:type="page"/>
      </w:r>
    </w:p>
    <w:p w:rsidR="00BE1630" w:rsidRPr="0078259C" w:rsidRDefault="00BE1630" w:rsidP="005B3C8C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78259C" w:rsidRDefault="00BE1630" w:rsidP="005B3C8C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78259C" w:rsidRDefault="00BE1630" w:rsidP="005B3C8C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78259C" w:rsidRDefault="00BE1630" w:rsidP="005B3C8C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78259C" w:rsidRDefault="00BE1630" w:rsidP="005B3C8C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BE1630" w:rsidRPr="0078259C" w:rsidRDefault="00BE1630" w:rsidP="005B3C8C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78259C" w:rsidTr="003F46C7">
        <w:trPr>
          <w:trHeight w:val="20"/>
        </w:trPr>
        <w:tc>
          <w:tcPr>
            <w:tcW w:w="9738" w:type="dxa"/>
          </w:tcPr>
          <w:p w:rsidR="00BE1630" w:rsidRPr="0078259C" w:rsidRDefault="00BE1630" w:rsidP="005B3C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78259C" w:rsidRDefault="00BE1630" w:rsidP="005B3C8C">
      <w:pPr>
        <w:jc w:val="center"/>
        <w:rPr>
          <w:szCs w:val="28"/>
          <w:lang w:val="uk-UA"/>
        </w:rPr>
      </w:pP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BE1630" w:rsidRPr="0078259C" w:rsidRDefault="00BE1630" w:rsidP="005B3C8C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BE1630" w:rsidRPr="0078259C" w:rsidRDefault="004E11FF" w:rsidP="005B3C8C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</w:t>
      </w:r>
      <w:r w:rsidR="000F4AA2" w:rsidRPr="0078259C">
        <w:rPr>
          <w:b/>
          <w:szCs w:val="28"/>
          <w:lang w:val="uk-UA"/>
        </w:rPr>
        <w:t>3</w:t>
      </w:r>
      <w:r w:rsidRPr="0078259C">
        <w:rPr>
          <w:b/>
          <w:szCs w:val="28"/>
          <w:lang w:val="uk-UA"/>
        </w:rPr>
        <w:t xml:space="preserve"> </w:t>
      </w:r>
      <w:r w:rsidR="000F4AA2" w:rsidRPr="0078259C">
        <w:rPr>
          <w:b/>
          <w:szCs w:val="28"/>
          <w:lang w:val="uk-UA"/>
        </w:rPr>
        <w:t>вересня</w:t>
      </w:r>
      <w:r w:rsidR="00BE1630" w:rsidRPr="0078259C">
        <w:rPr>
          <w:b/>
          <w:szCs w:val="28"/>
          <w:lang w:val="uk-UA"/>
        </w:rPr>
        <w:t xml:space="preserve"> 2023 року</w:t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</w:r>
      <w:r w:rsidR="00BE1630" w:rsidRPr="0078259C">
        <w:rPr>
          <w:b/>
          <w:szCs w:val="28"/>
          <w:lang w:val="uk-UA"/>
        </w:rPr>
        <w:tab/>
        <w:t xml:space="preserve">         № </w:t>
      </w:r>
      <w:r w:rsidR="000E7EAD" w:rsidRPr="0078259C">
        <w:rPr>
          <w:b/>
          <w:szCs w:val="28"/>
          <w:lang w:val="uk-UA"/>
        </w:rPr>
        <w:t>6</w:t>
      </w: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BE1630" w:rsidP="005B3C8C">
      <w:pPr>
        <w:rPr>
          <w:szCs w:val="28"/>
          <w:lang w:val="uk-UA"/>
        </w:rPr>
      </w:pPr>
    </w:p>
    <w:p w:rsidR="00BE1630" w:rsidRPr="0078259C" w:rsidRDefault="000F4AA2" w:rsidP="00850F13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>Про делегування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 xml:space="preserve">Заслухавши та обговоривши інформацію </w:t>
      </w:r>
      <w:r w:rsidR="000F4AA2" w:rsidRPr="0078259C">
        <w:rPr>
          <w:iCs/>
          <w:szCs w:val="28"/>
          <w:lang w:val="uk-UA"/>
        </w:rPr>
        <w:t>директора департаменту з питань будівництва та архітектури Рівненської обл</w:t>
      </w:r>
      <w:r w:rsidR="005B3C8C" w:rsidRPr="0078259C">
        <w:rPr>
          <w:iCs/>
          <w:szCs w:val="28"/>
          <w:lang w:val="uk-UA"/>
        </w:rPr>
        <w:t xml:space="preserve">асної </w:t>
      </w:r>
      <w:r w:rsidR="000F4AA2" w:rsidRPr="0078259C">
        <w:rPr>
          <w:iCs/>
          <w:szCs w:val="28"/>
          <w:lang w:val="uk-UA"/>
        </w:rPr>
        <w:t>держ</w:t>
      </w:r>
      <w:r w:rsidR="005B3C8C" w:rsidRPr="0078259C">
        <w:rPr>
          <w:iCs/>
          <w:szCs w:val="28"/>
          <w:lang w:val="uk-UA"/>
        </w:rPr>
        <w:t xml:space="preserve">авної </w:t>
      </w:r>
      <w:r w:rsidR="000F4AA2" w:rsidRPr="0078259C">
        <w:rPr>
          <w:iCs/>
          <w:szCs w:val="28"/>
          <w:lang w:val="uk-UA"/>
        </w:rPr>
        <w:t>адміністрації</w:t>
      </w:r>
      <w:r w:rsidR="000F4AA2" w:rsidRPr="0078259C">
        <w:rPr>
          <w:szCs w:val="28"/>
          <w:lang w:val="uk-UA"/>
        </w:rPr>
        <w:t xml:space="preserve"> </w:t>
      </w:r>
      <w:r w:rsidR="000F4AA2" w:rsidRPr="0078259C">
        <w:rPr>
          <w:iCs/>
          <w:szCs w:val="28"/>
          <w:lang w:val="uk-UA"/>
        </w:rPr>
        <w:t xml:space="preserve">Андрія ЯРУСЕВИЧА </w:t>
      </w:r>
      <w:r w:rsidRPr="0078259C">
        <w:rPr>
          <w:szCs w:val="28"/>
          <w:lang w:val="uk-UA"/>
        </w:rPr>
        <w:t xml:space="preserve">про </w:t>
      </w:r>
      <w:r w:rsidR="000F4AA2" w:rsidRPr="0078259C">
        <w:rPr>
          <w:bCs/>
          <w:szCs w:val="28"/>
          <w:lang w:val="uk-UA"/>
        </w:rPr>
        <w:t>делегування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</w:t>
      </w:r>
      <w:r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78259C" w:rsidRDefault="00BE1630" w:rsidP="005B3C8C">
      <w:pPr>
        <w:pStyle w:val="a5"/>
        <w:jc w:val="center"/>
        <w:rPr>
          <w:rFonts w:ascii="Times New Roman" w:hAnsi="Times New Roman"/>
          <w:szCs w:val="28"/>
        </w:rPr>
      </w:pPr>
    </w:p>
    <w:p w:rsidR="005B3C8C" w:rsidRPr="0078259C" w:rsidRDefault="005B3C8C" w:rsidP="005B3C8C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 Інформацію взяти до відома.</w:t>
      </w:r>
    </w:p>
    <w:p w:rsidR="005B3C8C" w:rsidRPr="0078259C" w:rsidRDefault="005B3C8C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2. Погодитися з проєктом рішення з цього питання.</w:t>
      </w:r>
    </w:p>
    <w:p w:rsidR="005B3C8C" w:rsidRPr="0078259C" w:rsidRDefault="005B3C8C" w:rsidP="005B3C8C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5B3C8C" w:rsidRPr="0078259C" w:rsidRDefault="005B3C8C" w:rsidP="005B3C8C">
      <w:pPr>
        <w:jc w:val="both"/>
        <w:rPr>
          <w:szCs w:val="28"/>
          <w:lang w:val="uk-UA"/>
        </w:rPr>
      </w:pPr>
    </w:p>
    <w:p w:rsidR="00BE1630" w:rsidRPr="0078259C" w:rsidRDefault="00BE1630" w:rsidP="005B3C8C">
      <w:pPr>
        <w:jc w:val="both"/>
        <w:rPr>
          <w:szCs w:val="28"/>
          <w:lang w:val="uk-UA"/>
        </w:rPr>
      </w:pPr>
    </w:p>
    <w:p w:rsidR="005B3C8C" w:rsidRPr="0078259C" w:rsidRDefault="005B3C8C" w:rsidP="005B3C8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78259C" w:rsidTr="003F46C7">
        <w:tc>
          <w:tcPr>
            <w:tcW w:w="4608" w:type="dxa"/>
          </w:tcPr>
          <w:p w:rsidR="00BE1630" w:rsidRPr="0078259C" w:rsidRDefault="00BE1630" w:rsidP="005B3C8C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78259C" w:rsidRDefault="00BE1630" w:rsidP="005B3C8C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0358AB" w:rsidRPr="0078259C" w:rsidRDefault="000358AB" w:rsidP="005B3C8C">
      <w:pPr>
        <w:rPr>
          <w:szCs w:val="28"/>
          <w:lang w:val="uk-UA"/>
        </w:rPr>
      </w:pPr>
    </w:p>
    <w:p w:rsidR="000358AB" w:rsidRPr="0078259C" w:rsidRDefault="000358AB">
      <w:pPr>
        <w:spacing w:after="200" w:line="276" w:lineRule="auto"/>
        <w:rPr>
          <w:szCs w:val="28"/>
          <w:lang w:val="uk-UA"/>
        </w:rPr>
      </w:pPr>
      <w:r w:rsidRPr="0078259C">
        <w:rPr>
          <w:szCs w:val="28"/>
          <w:lang w:val="uk-UA"/>
        </w:rPr>
        <w:br w:type="page"/>
      </w:r>
    </w:p>
    <w:p w:rsidR="000358AB" w:rsidRPr="0078259C" w:rsidRDefault="000358AB" w:rsidP="000358AB">
      <w:pPr>
        <w:pStyle w:val="a3"/>
        <w:rPr>
          <w:rFonts w:ascii="Bookman Old Style" w:hAnsi="Bookman Old Style"/>
          <w:sz w:val="40"/>
          <w:szCs w:val="40"/>
        </w:rPr>
      </w:pPr>
      <w:r w:rsidRPr="0078259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0358AB" w:rsidRPr="0078259C" w:rsidRDefault="000358AB" w:rsidP="000358AB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0358AB" w:rsidRPr="0078259C" w:rsidRDefault="000358AB" w:rsidP="000358AB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0358AB" w:rsidRPr="0078259C" w:rsidRDefault="000358AB" w:rsidP="000358AB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78259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0358AB" w:rsidRPr="0078259C" w:rsidRDefault="000358AB" w:rsidP="000358AB">
      <w:pPr>
        <w:pStyle w:val="a9"/>
        <w:ind w:right="0"/>
        <w:rPr>
          <w:b w:val="0"/>
          <w:sz w:val="10"/>
          <w:szCs w:val="10"/>
          <w:lang w:val="uk-UA"/>
        </w:rPr>
      </w:pPr>
    </w:p>
    <w:p w:rsidR="000358AB" w:rsidRPr="0078259C" w:rsidRDefault="000358AB" w:rsidP="000358AB">
      <w:pPr>
        <w:jc w:val="center"/>
        <w:rPr>
          <w:i/>
          <w:sz w:val="20"/>
          <w:lang w:val="uk-UA"/>
        </w:rPr>
      </w:pPr>
      <w:r w:rsidRPr="0078259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8259C">
          <w:rPr>
            <w:i/>
            <w:sz w:val="20"/>
            <w:lang w:val="uk-UA"/>
          </w:rPr>
          <w:t>1, м</w:t>
        </w:r>
      </w:smartTag>
      <w:r w:rsidRPr="0078259C">
        <w:rPr>
          <w:i/>
          <w:sz w:val="20"/>
          <w:lang w:val="uk-UA"/>
        </w:rPr>
        <w:t xml:space="preserve">. Рівне, 33013. </w:t>
      </w:r>
      <w:proofErr w:type="spellStart"/>
      <w:r w:rsidRPr="0078259C">
        <w:rPr>
          <w:i/>
          <w:sz w:val="20"/>
          <w:lang w:val="uk-UA"/>
        </w:rPr>
        <w:t>Тел</w:t>
      </w:r>
      <w:proofErr w:type="spellEnd"/>
      <w:r w:rsidRPr="0078259C">
        <w:rPr>
          <w:i/>
          <w:sz w:val="20"/>
          <w:lang w:val="uk-UA"/>
        </w:rPr>
        <w:t>. (0362) 62-31-37, факс (0362) 62-00-64. Е-</w:t>
      </w:r>
      <w:proofErr w:type="spellStart"/>
      <w:r w:rsidRPr="0078259C">
        <w:rPr>
          <w:i/>
          <w:sz w:val="20"/>
          <w:lang w:val="uk-UA"/>
        </w:rPr>
        <w:t>mail</w:t>
      </w:r>
      <w:proofErr w:type="spellEnd"/>
      <w:r w:rsidRPr="0078259C">
        <w:rPr>
          <w:i/>
          <w:sz w:val="20"/>
          <w:lang w:val="uk-UA"/>
        </w:rPr>
        <w:t>: krso@ror.gov.ua</w:t>
      </w:r>
    </w:p>
    <w:p w:rsidR="000358AB" w:rsidRPr="0078259C" w:rsidRDefault="000358AB" w:rsidP="000358AB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358AB" w:rsidRPr="0078259C" w:rsidTr="009702FE">
        <w:trPr>
          <w:trHeight w:val="20"/>
        </w:trPr>
        <w:tc>
          <w:tcPr>
            <w:tcW w:w="9738" w:type="dxa"/>
          </w:tcPr>
          <w:p w:rsidR="000358AB" w:rsidRPr="0078259C" w:rsidRDefault="000358AB" w:rsidP="009702F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0358AB" w:rsidRPr="0078259C" w:rsidRDefault="000358AB" w:rsidP="000358AB">
      <w:pPr>
        <w:jc w:val="center"/>
        <w:rPr>
          <w:szCs w:val="28"/>
          <w:lang w:val="uk-UA"/>
        </w:rPr>
      </w:pPr>
    </w:p>
    <w:p w:rsidR="000358AB" w:rsidRPr="0078259C" w:rsidRDefault="000358AB" w:rsidP="000358AB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Р Е К О М Е Н Д А Ц І Ї</w:t>
      </w:r>
    </w:p>
    <w:p w:rsidR="000358AB" w:rsidRPr="0078259C" w:rsidRDefault="000358AB" w:rsidP="000358AB">
      <w:pPr>
        <w:jc w:val="center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постійної комісії обласної ради</w:t>
      </w:r>
    </w:p>
    <w:p w:rsidR="000358AB" w:rsidRPr="0078259C" w:rsidRDefault="000358AB" w:rsidP="000358AB">
      <w:pPr>
        <w:jc w:val="both"/>
        <w:rPr>
          <w:szCs w:val="28"/>
          <w:lang w:val="uk-UA"/>
        </w:rPr>
      </w:pPr>
    </w:p>
    <w:p w:rsidR="000358AB" w:rsidRPr="0078259C" w:rsidRDefault="000358AB" w:rsidP="000358AB">
      <w:pPr>
        <w:jc w:val="both"/>
        <w:rPr>
          <w:szCs w:val="28"/>
          <w:lang w:val="uk-UA"/>
        </w:rPr>
      </w:pPr>
    </w:p>
    <w:p w:rsidR="000358AB" w:rsidRPr="0078259C" w:rsidRDefault="000358AB" w:rsidP="000358AB">
      <w:pPr>
        <w:jc w:val="both"/>
        <w:rPr>
          <w:b/>
          <w:szCs w:val="28"/>
          <w:lang w:val="uk-UA"/>
        </w:rPr>
      </w:pPr>
      <w:r w:rsidRPr="0078259C">
        <w:rPr>
          <w:b/>
          <w:szCs w:val="28"/>
          <w:lang w:val="uk-UA"/>
        </w:rPr>
        <w:t>13 вересня 2023 року</w:t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</w:r>
      <w:r w:rsidRPr="0078259C">
        <w:rPr>
          <w:b/>
          <w:szCs w:val="28"/>
          <w:lang w:val="uk-UA"/>
        </w:rPr>
        <w:tab/>
        <w:t xml:space="preserve">         № </w:t>
      </w:r>
      <w:r w:rsidR="0096694B" w:rsidRPr="0078259C">
        <w:rPr>
          <w:b/>
          <w:szCs w:val="28"/>
          <w:lang w:val="uk-UA"/>
        </w:rPr>
        <w:t>7</w:t>
      </w:r>
    </w:p>
    <w:p w:rsidR="000358AB" w:rsidRPr="0078259C" w:rsidRDefault="000358AB" w:rsidP="000358AB">
      <w:pPr>
        <w:rPr>
          <w:szCs w:val="28"/>
          <w:lang w:val="uk-UA"/>
        </w:rPr>
      </w:pPr>
    </w:p>
    <w:p w:rsidR="000358AB" w:rsidRPr="0078259C" w:rsidRDefault="000358AB" w:rsidP="000358AB">
      <w:pPr>
        <w:rPr>
          <w:szCs w:val="28"/>
          <w:lang w:val="uk-UA"/>
        </w:rPr>
      </w:pPr>
    </w:p>
    <w:p w:rsidR="000358AB" w:rsidRPr="0078259C" w:rsidRDefault="000358AB" w:rsidP="00AE381E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78259C">
        <w:rPr>
          <w:b/>
          <w:bCs/>
          <w:szCs w:val="28"/>
          <w:lang w:val="uk-UA"/>
        </w:rPr>
        <w:t xml:space="preserve">Про </w:t>
      </w:r>
      <w:r w:rsidR="0096694B" w:rsidRPr="0078259C">
        <w:rPr>
          <w:b/>
          <w:bCs/>
          <w:szCs w:val="28"/>
          <w:lang w:val="uk-UA"/>
        </w:rPr>
        <w:t xml:space="preserve">ситуацію, </w:t>
      </w:r>
      <w:r w:rsidR="00AE381E" w:rsidRPr="0078259C">
        <w:rPr>
          <w:b/>
          <w:bCs/>
          <w:szCs w:val="28"/>
          <w:lang w:val="uk-UA"/>
        </w:rPr>
        <w:t xml:space="preserve">що склалася з проведенням ремонтних робіт мосту через річку Случ біля міста Сарни </w:t>
      </w:r>
      <w:r w:rsidR="00AE381E" w:rsidRPr="0078259C">
        <w:rPr>
          <w:b/>
          <w:lang w:val="uk-UA"/>
        </w:rPr>
        <w:t xml:space="preserve">на км 302+974 автомобільної дороги загального </w:t>
      </w:r>
      <w:r w:rsidR="00AE381E" w:rsidRPr="0078259C">
        <w:rPr>
          <w:b/>
          <w:spacing w:val="-2"/>
          <w:lang w:val="uk-UA"/>
        </w:rPr>
        <w:t>користування державного значення М-07 Київ - Ковель - Ягодин (на м. Люблін)</w:t>
      </w:r>
    </w:p>
    <w:p w:rsidR="000358AB" w:rsidRPr="0078259C" w:rsidRDefault="000358AB" w:rsidP="000358AB">
      <w:pPr>
        <w:pStyle w:val="a5"/>
        <w:rPr>
          <w:rFonts w:ascii="Times New Roman" w:hAnsi="Times New Roman"/>
          <w:szCs w:val="28"/>
        </w:rPr>
      </w:pPr>
    </w:p>
    <w:p w:rsidR="000358AB" w:rsidRPr="0078259C" w:rsidRDefault="000358AB" w:rsidP="000358AB">
      <w:pPr>
        <w:pStyle w:val="a5"/>
        <w:rPr>
          <w:rFonts w:ascii="Times New Roman" w:hAnsi="Times New Roman"/>
          <w:szCs w:val="28"/>
        </w:rPr>
      </w:pPr>
    </w:p>
    <w:p w:rsidR="000358AB" w:rsidRPr="0078259C" w:rsidRDefault="000358AB" w:rsidP="000358AB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 xml:space="preserve">Заслухавши та обговоривши інформацію </w:t>
      </w:r>
      <w:r w:rsidR="0096694B" w:rsidRPr="0078259C">
        <w:rPr>
          <w:szCs w:val="28"/>
          <w:lang w:val="uk-UA"/>
        </w:rPr>
        <w:t>депутата</w:t>
      </w:r>
      <w:r w:rsidRPr="0078259C">
        <w:rPr>
          <w:szCs w:val="28"/>
          <w:lang w:val="uk-UA"/>
        </w:rPr>
        <w:t xml:space="preserve"> Рівненсько</w:t>
      </w:r>
      <w:r w:rsidR="0096694B" w:rsidRPr="0078259C">
        <w:rPr>
          <w:szCs w:val="28"/>
          <w:lang w:val="uk-UA"/>
        </w:rPr>
        <w:t>ї</w:t>
      </w:r>
      <w:r w:rsidRPr="0078259C">
        <w:rPr>
          <w:szCs w:val="28"/>
          <w:lang w:val="uk-UA"/>
        </w:rPr>
        <w:t xml:space="preserve"> обласно</w:t>
      </w:r>
      <w:r w:rsidR="0096694B" w:rsidRPr="0078259C">
        <w:rPr>
          <w:szCs w:val="28"/>
          <w:lang w:val="uk-UA"/>
        </w:rPr>
        <w:t>ї</w:t>
      </w:r>
      <w:r w:rsidRPr="0078259C">
        <w:rPr>
          <w:szCs w:val="28"/>
          <w:lang w:val="uk-UA"/>
        </w:rPr>
        <w:t xml:space="preserve"> рад</w:t>
      </w:r>
      <w:r w:rsidR="0096694B" w:rsidRPr="0078259C">
        <w:rPr>
          <w:szCs w:val="28"/>
          <w:lang w:val="uk-UA"/>
        </w:rPr>
        <w:t>и</w:t>
      </w:r>
      <w:r w:rsidRPr="0078259C">
        <w:rPr>
          <w:szCs w:val="28"/>
          <w:lang w:val="uk-UA"/>
        </w:rPr>
        <w:t xml:space="preserve"> </w:t>
      </w:r>
      <w:r w:rsidR="0096694B" w:rsidRPr="0078259C">
        <w:rPr>
          <w:szCs w:val="28"/>
          <w:lang w:val="uk-UA"/>
        </w:rPr>
        <w:t>Миколи ДОБРИДНІКА</w:t>
      </w:r>
      <w:r w:rsidRPr="0078259C">
        <w:rPr>
          <w:szCs w:val="28"/>
          <w:lang w:val="uk-UA"/>
        </w:rPr>
        <w:t xml:space="preserve"> про </w:t>
      </w:r>
      <w:r w:rsidR="00AE381E" w:rsidRPr="0078259C">
        <w:rPr>
          <w:bCs/>
          <w:szCs w:val="28"/>
          <w:lang w:val="uk-UA"/>
        </w:rPr>
        <w:t xml:space="preserve">ситуацію, що склалася з проведенням ремонтних робіт мосту через річку Случ біля міста Сарни </w:t>
      </w:r>
      <w:r w:rsidR="00AE381E" w:rsidRPr="0078259C">
        <w:rPr>
          <w:lang w:val="uk-UA"/>
        </w:rPr>
        <w:t xml:space="preserve">на км 302+974 </w:t>
      </w:r>
      <w:r w:rsidR="00AE381E" w:rsidRPr="0078259C">
        <w:rPr>
          <w:spacing w:val="-2"/>
          <w:lang w:val="uk-UA"/>
        </w:rPr>
        <w:t>автомобільної дороги загального користування державного значення М-07 Київ - Ковель - Ягодин (на м. Люблін)</w:t>
      </w:r>
      <w:r w:rsidRPr="0078259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358AB" w:rsidRPr="0078259C" w:rsidRDefault="000358AB" w:rsidP="000358AB">
      <w:pPr>
        <w:pStyle w:val="a5"/>
        <w:rPr>
          <w:rFonts w:ascii="Times New Roman" w:hAnsi="Times New Roman"/>
          <w:szCs w:val="28"/>
        </w:rPr>
      </w:pPr>
    </w:p>
    <w:p w:rsidR="000358AB" w:rsidRPr="0078259C" w:rsidRDefault="000358AB" w:rsidP="000358AB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8259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0358AB" w:rsidRPr="0078259C" w:rsidRDefault="000358AB" w:rsidP="000358AB">
      <w:pPr>
        <w:pStyle w:val="a5"/>
        <w:jc w:val="center"/>
        <w:rPr>
          <w:rFonts w:ascii="Times New Roman" w:hAnsi="Times New Roman"/>
          <w:szCs w:val="28"/>
        </w:rPr>
      </w:pPr>
    </w:p>
    <w:p w:rsidR="000358AB" w:rsidRPr="0078259C" w:rsidRDefault="000358AB" w:rsidP="000358AB">
      <w:pPr>
        <w:ind w:firstLine="851"/>
        <w:rPr>
          <w:szCs w:val="28"/>
          <w:lang w:val="uk-UA"/>
        </w:rPr>
      </w:pPr>
      <w:r w:rsidRPr="0078259C">
        <w:rPr>
          <w:szCs w:val="28"/>
          <w:lang w:val="uk-UA"/>
        </w:rPr>
        <w:t>1. Інформацію взяти до відома.</w:t>
      </w:r>
    </w:p>
    <w:p w:rsidR="00F56AAD" w:rsidRPr="0078259C" w:rsidRDefault="000358AB" w:rsidP="000358AB">
      <w:pPr>
        <w:ind w:firstLine="851"/>
        <w:jc w:val="both"/>
        <w:rPr>
          <w:shd w:val="clear" w:color="auto" w:fill="FFFFFF"/>
          <w:lang w:val="uk-UA"/>
        </w:rPr>
      </w:pPr>
      <w:r w:rsidRPr="0078259C">
        <w:rPr>
          <w:szCs w:val="28"/>
          <w:lang w:val="uk-UA"/>
        </w:rPr>
        <w:t>2. </w:t>
      </w:r>
      <w:r w:rsidR="0096694B" w:rsidRPr="0078259C">
        <w:rPr>
          <w:szCs w:val="28"/>
          <w:lang w:val="uk-UA"/>
        </w:rPr>
        <w:t>Рекомендувати голові обласної ради</w:t>
      </w:r>
      <w:r w:rsidR="00F56AAD" w:rsidRPr="0078259C">
        <w:rPr>
          <w:szCs w:val="28"/>
          <w:lang w:val="uk-UA"/>
        </w:rPr>
        <w:t xml:space="preserve"> в</w:t>
      </w:r>
      <w:r w:rsidR="00F56AAD" w:rsidRPr="0078259C">
        <w:rPr>
          <w:shd w:val="clear" w:color="auto" w:fill="FFFFFF"/>
          <w:lang w:val="uk-UA"/>
        </w:rPr>
        <w:t xml:space="preserve">ключити це питання до порядку денного </w:t>
      </w:r>
      <w:r w:rsidR="00F56AAD" w:rsidRPr="0078259C">
        <w:rPr>
          <w:szCs w:val="28"/>
          <w:lang w:val="uk-UA"/>
        </w:rPr>
        <w:t>сесії обласної ради.</w:t>
      </w:r>
    </w:p>
    <w:p w:rsidR="00F56AAD" w:rsidRPr="0078259C" w:rsidRDefault="000358AB" w:rsidP="000358AB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3. </w:t>
      </w:r>
      <w:r w:rsidR="00F56AAD" w:rsidRPr="0078259C">
        <w:rPr>
          <w:szCs w:val="28"/>
          <w:lang w:val="uk-UA"/>
        </w:rPr>
        <w:t>Рекомендувати виконавчому апарату обласної ради підготувати відповідний проєкт рішення обласної ради.</w:t>
      </w:r>
    </w:p>
    <w:p w:rsidR="000358AB" w:rsidRPr="0078259C" w:rsidRDefault="00F56AAD" w:rsidP="000358AB">
      <w:pPr>
        <w:ind w:firstLine="851"/>
        <w:jc w:val="both"/>
        <w:rPr>
          <w:szCs w:val="28"/>
          <w:lang w:val="uk-UA"/>
        </w:rPr>
      </w:pPr>
      <w:r w:rsidRPr="0078259C">
        <w:rPr>
          <w:szCs w:val="28"/>
          <w:lang w:val="uk-UA"/>
        </w:rPr>
        <w:t>4. </w:t>
      </w:r>
      <w:r w:rsidR="000358AB" w:rsidRPr="0078259C">
        <w:rPr>
          <w:szCs w:val="28"/>
          <w:lang w:val="uk-UA"/>
        </w:rPr>
        <w:t xml:space="preserve">Рекомендувати </w:t>
      </w:r>
      <w:r w:rsidRPr="0078259C">
        <w:rPr>
          <w:szCs w:val="28"/>
          <w:lang w:val="uk-UA"/>
        </w:rPr>
        <w:t xml:space="preserve">Службі відновлення та розвитку інфраструктури у Рівненській області надати обласній раді до 19 вересня 2023 року інформацію про ситуацію, </w:t>
      </w:r>
      <w:r w:rsidRPr="0078259C">
        <w:rPr>
          <w:bCs/>
          <w:szCs w:val="28"/>
          <w:lang w:val="uk-UA"/>
        </w:rPr>
        <w:t xml:space="preserve">що склалася з </w:t>
      </w:r>
      <w:r w:rsidR="005F108C" w:rsidRPr="0078259C">
        <w:rPr>
          <w:bCs/>
          <w:szCs w:val="28"/>
          <w:lang w:val="uk-UA"/>
        </w:rPr>
        <w:t>проведенням ремонтних робіт</w:t>
      </w:r>
      <w:r w:rsidRPr="0078259C">
        <w:rPr>
          <w:bCs/>
          <w:szCs w:val="28"/>
          <w:lang w:val="uk-UA"/>
        </w:rPr>
        <w:t xml:space="preserve"> мосту через річку Случ</w:t>
      </w:r>
      <w:r w:rsidR="00AE381E" w:rsidRPr="0078259C">
        <w:rPr>
          <w:bCs/>
          <w:szCs w:val="28"/>
          <w:lang w:val="uk-UA"/>
        </w:rPr>
        <w:t xml:space="preserve"> біля міста Сарни </w:t>
      </w:r>
      <w:r w:rsidR="00AE381E" w:rsidRPr="0078259C">
        <w:rPr>
          <w:lang w:val="uk-UA"/>
        </w:rPr>
        <w:t xml:space="preserve">на км 302+974 автомобільної дороги загального </w:t>
      </w:r>
      <w:r w:rsidR="00AE381E" w:rsidRPr="0078259C">
        <w:rPr>
          <w:spacing w:val="-2"/>
          <w:lang w:val="uk-UA"/>
        </w:rPr>
        <w:t>користування державного значення М-07 Київ</w:t>
      </w:r>
      <w:r w:rsidR="003B317D">
        <w:rPr>
          <w:spacing w:val="-2"/>
          <w:lang w:val="uk-UA"/>
        </w:rPr>
        <w:t xml:space="preserve"> - </w:t>
      </w:r>
      <w:r w:rsidR="00AE381E" w:rsidRPr="0078259C">
        <w:rPr>
          <w:spacing w:val="-2"/>
          <w:lang w:val="uk-UA"/>
        </w:rPr>
        <w:t>Ковель</w:t>
      </w:r>
      <w:r w:rsidR="003B317D">
        <w:rPr>
          <w:spacing w:val="-2"/>
          <w:lang w:val="uk-UA"/>
        </w:rPr>
        <w:t xml:space="preserve"> </w:t>
      </w:r>
      <w:r w:rsidR="00AE381E" w:rsidRPr="0078259C">
        <w:rPr>
          <w:spacing w:val="-2"/>
          <w:lang w:val="uk-UA"/>
        </w:rPr>
        <w:t>-</w:t>
      </w:r>
      <w:r w:rsidR="003B317D">
        <w:rPr>
          <w:spacing w:val="-2"/>
          <w:lang w:val="uk-UA"/>
        </w:rPr>
        <w:t xml:space="preserve"> </w:t>
      </w:r>
      <w:r w:rsidR="00AE381E" w:rsidRPr="0078259C">
        <w:rPr>
          <w:spacing w:val="-2"/>
          <w:lang w:val="uk-UA"/>
        </w:rPr>
        <w:t>Ягодин (на м. Люблін)</w:t>
      </w:r>
      <w:r w:rsidR="000358AB" w:rsidRPr="0078259C">
        <w:rPr>
          <w:spacing w:val="-2"/>
          <w:szCs w:val="28"/>
          <w:lang w:val="uk-UA"/>
        </w:rPr>
        <w:t>.</w:t>
      </w:r>
    </w:p>
    <w:p w:rsidR="000358AB" w:rsidRPr="0078259C" w:rsidRDefault="000358AB" w:rsidP="000358AB">
      <w:pPr>
        <w:jc w:val="both"/>
        <w:rPr>
          <w:sz w:val="24"/>
          <w:szCs w:val="24"/>
          <w:lang w:val="uk-UA"/>
        </w:rPr>
      </w:pPr>
    </w:p>
    <w:p w:rsidR="00E53FCC" w:rsidRPr="0078259C" w:rsidRDefault="00E53FCC" w:rsidP="000358AB">
      <w:pPr>
        <w:jc w:val="both"/>
        <w:rPr>
          <w:sz w:val="24"/>
          <w:szCs w:val="24"/>
          <w:lang w:val="uk-UA"/>
        </w:rPr>
      </w:pPr>
    </w:p>
    <w:p w:rsidR="00234DC5" w:rsidRPr="0078259C" w:rsidRDefault="00234DC5" w:rsidP="000358AB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0358AB" w:rsidRPr="0078259C" w:rsidTr="009702FE">
        <w:tc>
          <w:tcPr>
            <w:tcW w:w="4608" w:type="dxa"/>
          </w:tcPr>
          <w:p w:rsidR="000358AB" w:rsidRPr="0078259C" w:rsidRDefault="000358AB" w:rsidP="009702FE">
            <w:pPr>
              <w:jc w:val="both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78259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0358AB" w:rsidRPr="0078259C" w:rsidRDefault="000358AB" w:rsidP="009702FE">
            <w:pPr>
              <w:jc w:val="right"/>
              <w:rPr>
                <w:b/>
                <w:szCs w:val="28"/>
                <w:lang w:val="uk-UA"/>
              </w:rPr>
            </w:pPr>
            <w:r w:rsidRPr="0078259C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0358AB" w:rsidRPr="0078259C" w:rsidRDefault="000358AB" w:rsidP="00234DC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sectPr w:rsidR="000358AB" w:rsidRPr="0078259C" w:rsidSect="005B3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0AA7"/>
    <w:rsid w:val="000063D7"/>
    <w:rsid w:val="0003010E"/>
    <w:rsid w:val="000358AB"/>
    <w:rsid w:val="0008561A"/>
    <w:rsid w:val="000A2873"/>
    <w:rsid w:val="000A4426"/>
    <w:rsid w:val="000B3A75"/>
    <w:rsid w:val="000E7EAD"/>
    <w:rsid w:val="000F4AA2"/>
    <w:rsid w:val="001005F5"/>
    <w:rsid w:val="0013565C"/>
    <w:rsid w:val="00161A53"/>
    <w:rsid w:val="00161BDD"/>
    <w:rsid w:val="0018277B"/>
    <w:rsid w:val="001A0D99"/>
    <w:rsid w:val="001A58B7"/>
    <w:rsid w:val="001C434A"/>
    <w:rsid w:val="001E06DE"/>
    <w:rsid w:val="001F15B4"/>
    <w:rsid w:val="00207AD9"/>
    <w:rsid w:val="00234DC5"/>
    <w:rsid w:val="002437FE"/>
    <w:rsid w:val="00255C91"/>
    <w:rsid w:val="002714C3"/>
    <w:rsid w:val="00284458"/>
    <w:rsid w:val="002B7CE9"/>
    <w:rsid w:val="002C0DDE"/>
    <w:rsid w:val="002D5379"/>
    <w:rsid w:val="002D7CAB"/>
    <w:rsid w:val="002F04E1"/>
    <w:rsid w:val="00311E1B"/>
    <w:rsid w:val="0034697F"/>
    <w:rsid w:val="003B317D"/>
    <w:rsid w:val="003D2FF9"/>
    <w:rsid w:val="003E13E4"/>
    <w:rsid w:val="003E4A06"/>
    <w:rsid w:val="003E5AC3"/>
    <w:rsid w:val="003F7AE2"/>
    <w:rsid w:val="00442472"/>
    <w:rsid w:val="00474601"/>
    <w:rsid w:val="00486153"/>
    <w:rsid w:val="004B19A1"/>
    <w:rsid w:val="004B2FC9"/>
    <w:rsid w:val="004E11FF"/>
    <w:rsid w:val="00505EDB"/>
    <w:rsid w:val="0051235C"/>
    <w:rsid w:val="0053386D"/>
    <w:rsid w:val="005379AE"/>
    <w:rsid w:val="005450E9"/>
    <w:rsid w:val="00555ADB"/>
    <w:rsid w:val="00565B74"/>
    <w:rsid w:val="0057133A"/>
    <w:rsid w:val="0058592C"/>
    <w:rsid w:val="005A70A1"/>
    <w:rsid w:val="005B3C8C"/>
    <w:rsid w:val="005B3D42"/>
    <w:rsid w:val="005C19EE"/>
    <w:rsid w:val="005F108C"/>
    <w:rsid w:val="00630722"/>
    <w:rsid w:val="00632DC7"/>
    <w:rsid w:val="00646585"/>
    <w:rsid w:val="006544E5"/>
    <w:rsid w:val="00655B78"/>
    <w:rsid w:val="006F3E81"/>
    <w:rsid w:val="006F50DF"/>
    <w:rsid w:val="006F529D"/>
    <w:rsid w:val="00731A6A"/>
    <w:rsid w:val="00741E1A"/>
    <w:rsid w:val="007578B9"/>
    <w:rsid w:val="0078259C"/>
    <w:rsid w:val="00793A5C"/>
    <w:rsid w:val="007A7F2C"/>
    <w:rsid w:val="007D6A84"/>
    <w:rsid w:val="007E4F2E"/>
    <w:rsid w:val="007E5CD5"/>
    <w:rsid w:val="007E6F66"/>
    <w:rsid w:val="007F7F57"/>
    <w:rsid w:val="00804DA6"/>
    <w:rsid w:val="00836F47"/>
    <w:rsid w:val="00846D27"/>
    <w:rsid w:val="00850F13"/>
    <w:rsid w:val="008573ED"/>
    <w:rsid w:val="008574DB"/>
    <w:rsid w:val="008622A8"/>
    <w:rsid w:val="00870CBA"/>
    <w:rsid w:val="008A6713"/>
    <w:rsid w:val="008A7787"/>
    <w:rsid w:val="008F44BD"/>
    <w:rsid w:val="00935391"/>
    <w:rsid w:val="009427CC"/>
    <w:rsid w:val="0096694B"/>
    <w:rsid w:val="009957BD"/>
    <w:rsid w:val="009A61F5"/>
    <w:rsid w:val="009D2562"/>
    <w:rsid w:val="009D536C"/>
    <w:rsid w:val="009F0906"/>
    <w:rsid w:val="00A058AD"/>
    <w:rsid w:val="00A06D3B"/>
    <w:rsid w:val="00A324CB"/>
    <w:rsid w:val="00A74117"/>
    <w:rsid w:val="00AC3580"/>
    <w:rsid w:val="00AD6077"/>
    <w:rsid w:val="00AE381E"/>
    <w:rsid w:val="00B2073F"/>
    <w:rsid w:val="00B3079E"/>
    <w:rsid w:val="00B32565"/>
    <w:rsid w:val="00B32FD9"/>
    <w:rsid w:val="00B350FA"/>
    <w:rsid w:val="00B52E54"/>
    <w:rsid w:val="00B61350"/>
    <w:rsid w:val="00B97578"/>
    <w:rsid w:val="00BC5635"/>
    <w:rsid w:val="00BD5D4D"/>
    <w:rsid w:val="00BE1630"/>
    <w:rsid w:val="00BE2717"/>
    <w:rsid w:val="00BE338B"/>
    <w:rsid w:val="00BE4C00"/>
    <w:rsid w:val="00BE7CB8"/>
    <w:rsid w:val="00C2270D"/>
    <w:rsid w:val="00C32934"/>
    <w:rsid w:val="00C334E7"/>
    <w:rsid w:val="00C4545E"/>
    <w:rsid w:val="00C61CDE"/>
    <w:rsid w:val="00C63296"/>
    <w:rsid w:val="00D31D1B"/>
    <w:rsid w:val="00D60E2E"/>
    <w:rsid w:val="00D838B2"/>
    <w:rsid w:val="00DE0650"/>
    <w:rsid w:val="00DE6149"/>
    <w:rsid w:val="00DF01F5"/>
    <w:rsid w:val="00E071D2"/>
    <w:rsid w:val="00E223F3"/>
    <w:rsid w:val="00E32E49"/>
    <w:rsid w:val="00E53F39"/>
    <w:rsid w:val="00E53FCC"/>
    <w:rsid w:val="00E852EB"/>
    <w:rsid w:val="00E906F8"/>
    <w:rsid w:val="00E9070E"/>
    <w:rsid w:val="00E934CA"/>
    <w:rsid w:val="00EA72EA"/>
    <w:rsid w:val="00EE00D1"/>
    <w:rsid w:val="00EF7BA8"/>
    <w:rsid w:val="00F01A1A"/>
    <w:rsid w:val="00F04ED4"/>
    <w:rsid w:val="00F11A6B"/>
    <w:rsid w:val="00F35292"/>
    <w:rsid w:val="00F563F9"/>
    <w:rsid w:val="00F56AAD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F56AA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AA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838D-887B-493F-8976-C005EA39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2023-09-18T06:59:00Z</cp:lastPrinted>
  <dcterms:created xsi:type="dcterms:W3CDTF">2023-09-18T06:59:00Z</dcterms:created>
  <dcterms:modified xsi:type="dcterms:W3CDTF">2023-09-18T06:59:00Z</dcterms:modified>
</cp:coreProperties>
</file>