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256FB7" w:rsidRDefault="00D000F9" w:rsidP="00E464FE">
      <w:pPr>
        <w:pStyle w:val="a3"/>
        <w:rPr>
          <w:rFonts w:ascii="Times New Roman" w:hAnsi="Times New Roman"/>
          <w:sz w:val="44"/>
          <w:szCs w:val="44"/>
        </w:rPr>
      </w:pPr>
      <w:r w:rsidRPr="00256FB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256FB7" w:rsidRDefault="008716D8" w:rsidP="00E464FE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256FB7" w:rsidRDefault="00D000F9" w:rsidP="00E464FE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256FB7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256FB7" w:rsidRDefault="00D000F9" w:rsidP="00E464FE">
      <w:pPr>
        <w:pStyle w:val="a7"/>
        <w:ind w:right="0"/>
        <w:rPr>
          <w:b w:val="0"/>
          <w:szCs w:val="36"/>
          <w:lang w:val="uk-UA"/>
        </w:rPr>
      </w:pPr>
      <w:r w:rsidRPr="00256FB7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256FB7">
        <w:rPr>
          <w:b w:val="0"/>
          <w:szCs w:val="36"/>
          <w:shd w:val="clear" w:color="auto" w:fill="FFFFFF"/>
          <w:lang w:val="uk-UA"/>
        </w:rPr>
        <w:t xml:space="preserve">, </w:t>
      </w:r>
      <w:r w:rsidRPr="00256FB7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256FB7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256FB7" w:rsidRDefault="00D000F9" w:rsidP="00E464FE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256FB7" w:rsidRDefault="00D000F9" w:rsidP="00E464FE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256FB7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256FB7">
        <w:rPr>
          <w:i/>
          <w:sz w:val="20"/>
          <w:lang w:val="uk-UA"/>
        </w:rPr>
        <w:t>krso@ror.gov.ua</w:t>
      </w:r>
    </w:p>
    <w:p w:rsidR="008716D8" w:rsidRPr="00256FB7" w:rsidRDefault="008716D8" w:rsidP="00E464FE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256FB7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256FB7" w:rsidRDefault="00D000F9" w:rsidP="00E464F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256FB7" w:rsidRDefault="00D000F9" w:rsidP="00E464FE">
      <w:pPr>
        <w:jc w:val="center"/>
        <w:rPr>
          <w:szCs w:val="28"/>
          <w:lang w:val="uk-UA"/>
        </w:rPr>
      </w:pPr>
    </w:p>
    <w:p w:rsidR="00D000F9" w:rsidRPr="00256FB7" w:rsidRDefault="00D000F9" w:rsidP="00E464FE">
      <w:pPr>
        <w:jc w:val="center"/>
        <w:rPr>
          <w:szCs w:val="28"/>
          <w:lang w:val="uk-UA"/>
        </w:rPr>
      </w:pPr>
    </w:p>
    <w:p w:rsidR="00D000F9" w:rsidRPr="00256FB7" w:rsidRDefault="00D000F9" w:rsidP="00E464FE">
      <w:pPr>
        <w:jc w:val="center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ПРОТОКОЛ № </w:t>
      </w:r>
      <w:r w:rsidR="00BD6A9B" w:rsidRPr="00256FB7">
        <w:rPr>
          <w:b/>
          <w:szCs w:val="28"/>
          <w:lang w:val="uk-UA"/>
        </w:rPr>
        <w:t>1</w:t>
      </w:r>
      <w:r w:rsidR="0042579B" w:rsidRPr="00256FB7">
        <w:rPr>
          <w:b/>
          <w:szCs w:val="28"/>
          <w:lang w:val="uk-UA"/>
        </w:rPr>
        <w:t>8</w:t>
      </w:r>
    </w:p>
    <w:p w:rsidR="00D000F9" w:rsidRPr="00256FB7" w:rsidRDefault="00D000F9" w:rsidP="00E464FE">
      <w:pPr>
        <w:jc w:val="center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засідання постійної комісії</w:t>
      </w:r>
    </w:p>
    <w:p w:rsidR="00D000F9" w:rsidRPr="00256FB7" w:rsidRDefault="00D000F9" w:rsidP="00E464FE">
      <w:pPr>
        <w:rPr>
          <w:szCs w:val="28"/>
          <w:lang w:val="uk-UA"/>
        </w:rPr>
      </w:pPr>
    </w:p>
    <w:p w:rsidR="00D000F9" w:rsidRPr="00256FB7" w:rsidRDefault="00D000F9" w:rsidP="00E464FE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256FB7" w:rsidTr="00717EED">
        <w:trPr>
          <w:trHeight w:val="337"/>
        </w:trPr>
        <w:tc>
          <w:tcPr>
            <w:tcW w:w="3402" w:type="dxa"/>
            <w:hideMark/>
          </w:tcPr>
          <w:p w:rsidR="00D000F9" w:rsidRPr="00256FB7" w:rsidRDefault="0042579B" w:rsidP="00E464F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6FB7">
              <w:rPr>
                <w:rFonts w:ascii="Times New Roman" w:hAnsi="Times New Roman"/>
                <w:b w:val="0"/>
                <w:sz w:val="28"/>
                <w:szCs w:val="28"/>
              </w:rPr>
              <w:t>14 червня</w:t>
            </w:r>
            <w:r w:rsidR="00D000F9" w:rsidRPr="00256FB7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716D8" w:rsidRPr="00256FB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D000F9" w:rsidRPr="00256FB7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256FB7" w:rsidRDefault="00D000F9" w:rsidP="00E464FE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256FB7" w:rsidRDefault="00D000F9" w:rsidP="00E464F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6FB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2579B" w:rsidRPr="00256FB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256FB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579B" w:rsidRPr="00256FB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256FB7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256FB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256FB7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256FB7" w:rsidRDefault="00D000F9" w:rsidP="00E464FE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256FB7" w:rsidRDefault="00D000F9" w:rsidP="00E464FE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256FB7" w:rsidRDefault="00D000F9" w:rsidP="00E464FE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256FB7" w:rsidRDefault="00D000F9" w:rsidP="00E464FE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 xml:space="preserve">До складу постійної комісії входить </w:t>
      </w:r>
      <w:r w:rsidR="009653BF" w:rsidRPr="00256FB7">
        <w:rPr>
          <w:szCs w:val="28"/>
          <w:lang w:val="uk-UA"/>
        </w:rPr>
        <w:t>11</w:t>
      </w:r>
      <w:r w:rsidRPr="00256FB7">
        <w:rPr>
          <w:szCs w:val="28"/>
          <w:lang w:val="uk-UA"/>
        </w:rPr>
        <w:t xml:space="preserve"> депутатів.</w:t>
      </w:r>
    </w:p>
    <w:p w:rsidR="00D000F9" w:rsidRPr="00256FB7" w:rsidRDefault="00D000F9" w:rsidP="00E464FE">
      <w:pPr>
        <w:ind w:firstLine="567"/>
        <w:jc w:val="both"/>
        <w:rPr>
          <w:sz w:val="16"/>
          <w:szCs w:val="16"/>
          <w:lang w:val="uk-UA"/>
        </w:rPr>
      </w:pPr>
    </w:p>
    <w:p w:rsidR="00D000F9" w:rsidRPr="00256FB7" w:rsidRDefault="00D000F9" w:rsidP="00E464FE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На засіданні комісії присутні:</w:t>
      </w:r>
    </w:p>
    <w:p w:rsidR="008716D8" w:rsidRPr="00256FB7" w:rsidRDefault="008716D8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256FB7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1F757D" w:rsidRPr="00256FB7" w:rsidRDefault="0042579B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2</w:t>
      </w:r>
      <w:r w:rsidR="001F757D" w:rsidRPr="00256FB7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425617" w:rsidRPr="00256FB7" w:rsidRDefault="0042579B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3</w:t>
      </w:r>
      <w:r w:rsidR="00425617" w:rsidRPr="00256FB7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1F757D" w:rsidRPr="00256FB7" w:rsidRDefault="0042579B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4</w:t>
      </w:r>
      <w:r w:rsidR="001F757D" w:rsidRPr="00256FB7">
        <w:rPr>
          <w:sz w:val="28"/>
          <w:szCs w:val="28"/>
          <w:shd w:val="clear" w:color="auto" w:fill="FFFFFF"/>
          <w:lang w:val="uk-UA"/>
        </w:rPr>
        <w:t>. КОКОРСЬКИЙ Сергій Іванович</w:t>
      </w:r>
      <w:r w:rsidR="0002682C" w:rsidRPr="00256FB7">
        <w:rPr>
          <w:sz w:val="28"/>
          <w:szCs w:val="28"/>
          <w:shd w:val="clear" w:color="auto" w:fill="FFFFFF"/>
          <w:lang w:val="uk-UA"/>
        </w:rPr>
        <w:t>.</w:t>
      </w:r>
    </w:p>
    <w:p w:rsidR="0042579B" w:rsidRPr="00256FB7" w:rsidRDefault="0042579B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5. ОСТРОЖЧУК Ярослава Юріївна.</w:t>
      </w:r>
    </w:p>
    <w:p w:rsidR="001F757D" w:rsidRPr="00256FB7" w:rsidRDefault="00425617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6</w:t>
      </w:r>
      <w:r w:rsidR="001F757D" w:rsidRPr="00256FB7">
        <w:rPr>
          <w:sz w:val="28"/>
          <w:szCs w:val="28"/>
          <w:shd w:val="clear" w:color="auto" w:fill="FFFFFF"/>
          <w:lang w:val="uk-UA"/>
        </w:rPr>
        <w:t>. ПИЛИПЧУК Володимир Олександрович</w:t>
      </w:r>
      <w:r w:rsidR="0002682C" w:rsidRPr="00256FB7">
        <w:rPr>
          <w:sz w:val="28"/>
          <w:szCs w:val="28"/>
          <w:shd w:val="clear" w:color="auto" w:fill="FFFFFF"/>
          <w:lang w:val="uk-UA"/>
        </w:rPr>
        <w:t>.</w:t>
      </w:r>
    </w:p>
    <w:p w:rsidR="00425617" w:rsidRPr="00256FB7" w:rsidRDefault="00425617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7. ПРОЦЮК Олександр Віталійович.</w:t>
      </w:r>
    </w:p>
    <w:p w:rsidR="0042579B" w:rsidRPr="00256FB7" w:rsidRDefault="0042579B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8. РАШОВСЬКИЙ Володимир Володимирович.</w:t>
      </w:r>
    </w:p>
    <w:p w:rsidR="00D000F9" w:rsidRPr="00256FB7" w:rsidRDefault="00D000F9" w:rsidP="00E464FE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2682C" w:rsidRPr="00256FB7" w:rsidRDefault="00C578D4" w:rsidP="00E464FE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256FB7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256FB7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256FB7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256FB7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922A19" w:rsidRPr="00256FB7" w:rsidRDefault="00922A19" w:rsidP="00922A1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lang w:val="uk-UA"/>
        </w:rPr>
        <w:t>1. ДРАГАНЧУК Микола Миколайович – заступник голови комісії.</w:t>
      </w:r>
    </w:p>
    <w:p w:rsidR="00425617" w:rsidRPr="00256FB7" w:rsidRDefault="00922A19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2</w:t>
      </w:r>
      <w:r w:rsidR="0002682C" w:rsidRPr="00256FB7">
        <w:rPr>
          <w:sz w:val="28"/>
          <w:szCs w:val="28"/>
          <w:shd w:val="clear" w:color="auto" w:fill="FFFFFF"/>
          <w:lang w:val="uk-UA"/>
        </w:rPr>
        <w:t xml:space="preserve">. </w:t>
      </w:r>
      <w:r w:rsidR="00425617" w:rsidRPr="00256FB7">
        <w:rPr>
          <w:sz w:val="28"/>
          <w:szCs w:val="28"/>
          <w:shd w:val="clear" w:color="auto" w:fill="FFFFFF"/>
          <w:lang w:val="uk-UA"/>
        </w:rPr>
        <w:t>ГРИСЮК Анатолій Іванович.</w:t>
      </w:r>
    </w:p>
    <w:p w:rsidR="0002682C" w:rsidRPr="00256FB7" w:rsidRDefault="00922A19" w:rsidP="00E464F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56FB7">
        <w:rPr>
          <w:sz w:val="28"/>
          <w:szCs w:val="28"/>
          <w:shd w:val="clear" w:color="auto" w:fill="FFFFFF"/>
          <w:lang w:val="uk-UA"/>
        </w:rPr>
        <w:t>3</w:t>
      </w:r>
      <w:r w:rsidR="00425617" w:rsidRPr="00256FB7">
        <w:rPr>
          <w:sz w:val="28"/>
          <w:szCs w:val="28"/>
          <w:shd w:val="clear" w:color="auto" w:fill="FFFFFF"/>
          <w:lang w:val="uk-UA"/>
        </w:rPr>
        <w:t xml:space="preserve">. </w:t>
      </w:r>
      <w:r w:rsidR="0002682C" w:rsidRPr="00256FB7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D000F9" w:rsidRPr="00256FB7" w:rsidRDefault="00D000F9" w:rsidP="00E464FE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000F9" w:rsidRPr="00256FB7" w:rsidRDefault="00E464FE" w:rsidP="00E464FE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256FB7">
        <w:rPr>
          <w:szCs w:val="28"/>
          <w:lang w:val="uk-UA"/>
        </w:rPr>
        <w:t xml:space="preserve">У роботі постійної комісії взяли участь </w:t>
      </w:r>
      <w:r w:rsidRPr="00256FB7">
        <w:rPr>
          <w:rStyle w:val="ad"/>
          <w:b w:val="0"/>
          <w:szCs w:val="28"/>
          <w:lang w:val="uk-UA"/>
        </w:rPr>
        <w:t xml:space="preserve">заступник голови Рівненської обласної ради </w:t>
      </w:r>
      <w:r w:rsidRPr="00256FB7">
        <w:rPr>
          <w:szCs w:val="28"/>
          <w:lang w:val="uk-UA"/>
        </w:rPr>
        <w:t>УНДІР Віталій Олександрович</w:t>
      </w:r>
      <w:r w:rsidR="00E1743A" w:rsidRPr="00256FB7">
        <w:rPr>
          <w:rStyle w:val="ad"/>
          <w:b w:val="0"/>
          <w:szCs w:val="28"/>
          <w:lang w:val="uk-UA"/>
        </w:rPr>
        <w:t xml:space="preserve">, </w:t>
      </w:r>
      <w:r w:rsidRPr="00256FB7">
        <w:rPr>
          <w:szCs w:val="28"/>
          <w:lang w:val="uk-UA"/>
        </w:rPr>
        <w:t>голова п</w:t>
      </w:r>
      <w:r w:rsidRPr="00256FB7">
        <w:rPr>
          <w:bCs/>
          <w:szCs w:val="28"/>
          <w:shd w:val="clear" w:color="auto" w:fill="FFFFFF"/>
          <w:lang w:val="uk-UA"/>
        </w:rPr>
        <w:t xml:space="preserve">остійної комісії Рівненської обласної ради з економічних питань та комунальної власності ПЕХОТІН Андрій Васильович, голова постійної комісії Рівненської обласної ради з питань бюджету, фінансів та податків ЯСЕНЮК Ігор Євгенович, </w:t>
      </w:r>
      <w:r w:rsidRPr="00256FB7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Pr="00256FB7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(с</w:t>
      </w:r>
      <w:r w:rsidR="00425617" w:rsidRPr="00256FB7">
        <w:rPr>
          <w:rStyle w:val="ad"/>
          <w:rFonts w:cs="Arial"/>
          <w:b w:val="0"/>
          <w:szCs w:val="28"/>
          <w:shd w:val="clear" w:color="auto" w:fill="FFFFFF"/>
          <w:lang w:val="uk-UA"/>
        </w:rPr>
        <w:t>писок осіб, запрошених на засідання постійної комісії, додається</w:t>
      </w:r>
      <w:r w:rsidRPr="00256FB7">
        <w:rPr>
          <w:rStyle w:val="ad"/>
          <w:rFonts w:cs="Arial"/>
          <w:b w:val="0"/>
          <w:szCs w:val="28"/>
          <w:shd w:val="clear" w:color="auto" w:fill="FFFFFF"/>
          <w:lang w:val="uk-UA"/>
        </w:rPr>
        <w:t>)</w:t>
      </w:r>
      <w:r w:rsidR="0002682C" w:rsidRPr="00256FB7">
        <w:rPr>
          <w:szCs w:val="28"/>
          <w:lang w:val="uk-UA"/>
        </w:rPr>
        <w:t>.</w:t>
      </w:r>
    </w:p>
    <w:p w:rsidR="00D000F9" w:rsidRPr="00256FB7" w:rsidRDefault="00D000F9" w:rsidP="00E464FE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000F9" w:rsidRPr="00256FB7" w:rsidRDefault="00D000F9" w:rsidP="00E464FE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256FB7">
        <w:rPr>
          <w:b w:val="0"/>
          <w:sz w:val="28"/>
          <w:szCs w:val="28"/>
          <w:lang w:val="uk-UA"/>
        </w:rPr>
        <w:t>постійної комісії</w:t>
      </w:r>
      <w:r w:rsidRPr="00256FB7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256FB7">
        <w:rPr>
          <w:b w:val="0"/>
          <w:sz w:val="28"/>
          <w:szCs w:val="28"/>
          <w:lang w:val="uk-UA"/>
        </w:rPr>
        <w:t xml:space="preserve">обласної ради </w:t>
      </w:r>
      <w:r w:rsidRPr="00256FB7">
        <w:rPr>
          <w:b w:val="0"/>
          <w:sz w:val="28"/>
          <w:szCs w:val="28"/>
          <w:shd w:val="clear" w:color="auto" w:fill="FFFFFF"/>
          <w:lang w:val="uk-UA"/>
        </w:rPr>
        <w:t>з питань будівництва</w:t>
      </w:r>
      <w:r w:rsidR="009653BF" w:rsidRPr="00256FB7">
        <w:rPr>
          <w:b w:val="0"/>
          <w:sz w:val="28"/>
          <w:szCs w:val="28"/>
          <w:shd w:val="clear" w:color="auto" w:fill="FFFFFF"/>
          <w:lang w:val="uk-UA"/>
        </w:rPr>
        <w:t>,</w:t>
      </w:r>
      <w:r w:rsidRPr="00256FB7">
        <w:rPr>
          <w:b w:val="0"/>
          <w:sz w:val="28"/>
          <w:szCs w:val="28"/>
          <w:shd w:val="clear" w:color="auto" w:fill="FFFFFF"/>
          <w:lang w:val="uk-UA"/>
        </w:rPr>
        <w:t xml:space="preserve"> розвитку інфраструктури</w:t>
      </w:r>
      <w:r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>голов</w:t>
      </w:r>
      <w:r w:rsidR="00E1743A"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>а</w:t>
      </w:r>
      <w:r w:rsidR="00C578D4" w:rsidRPr="00256FB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256FB7">
        <w:rPr>
          <w:b w:val="0"/>
          <w:sz w:val="28"/>
          <w:szCs w:val="28"/>
          <w:lang w:val="uk-UA"/>
        </w:rPr>
        <w:t xml:space="preserve"> </w:t>
      </w:r>
      <w:r w:rsidR="00E1743A" w:rsidRPr="00256FB7">
        <w:rPr>
          <w:rStyle w:val="ad"/>
          <w:sz w:val="28"/>
          <w:szCs w:val="28"/>
          <w:shd w:val="clear" w:color="auto" w:fill="FFFFFF"/>
          <w:lang w:val="uk-UA"/>
        </w:rPr>
        <w:t>ЯНІЦЬКИЙ Василь Петрович</w:t>
      </w:r>
      <w:r w:rsidRPr="00256FB7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47422" w:rsidRPr="00256FB7" w:rsidRDefault="00A47422" w:rsidP="00E464FE">
      <w:pPr>
        <w:ind w:firstLine="567"/>
        <w:rPr>
          <w:sz w:val="10"/>
          <w:szCs w:val="10"/>
          <w:lang w:val="uk-UA"/>
        </w:rPr>
      </w:pPr>
    </w:p>
    <w:p w:rsidR="00D000F9" w:rsidRPr="00256FB7" w:rsidRDefault="00D000F9" w:rsidP="00E464FE">
      <w:pPr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lastRenderedPageBreak/>
        <w:t>СЛУХАЛИ:</w:t>
      </w:r>
    </w:p>
    <w:p w:rsidR="00D000F9" w:rsidRPr="00256FB7" w:rsidRDefault="00E1743A" w:rsidP="00E464FE">
      <w:pPr>
        <w:ind w:firstLine="567"/>
        <w:jc w:val="both"/>
        <w:rPr>
          <w:szCs w:val="28"/>
          <w:lang w:val="uk-UA"/>
        </w:rPr>
      </w:pPr>
      <w:r w:rsidRPr="00256FB7">
        <w:rPr>
          <w:rStyle w:val="ad"/>
          <w:b w:val="0"/>
          <w:szCs w:val="28"/>
          <w:shd w:val="clear" w:color="auto" w:fill="FFFFFF"/>
          <w:lang w:val="uk-UA"/>
        </w:rPr>
        <w:t xml:space="preserve">ЯНІЦЬКОГО Василя Петровича </w:t>
      </w:r>
      <w:r w:rsidR="00D000F9" w:rsidRPr="00256FB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256FB7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256FB7"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256FB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256FB7">
        <w:rPr>
          <w:szCs w:val="28"/>
          <w:lang w:val="uk-UA"/>
        </w:rPr>
        <w:t xml:space="preserve">остійної комісії обласної ради </w:t>
      </w:r>
      <w:r w:rsidR="00D000F9" w:rsidRPr="00256FB7">
        <w:rPr>
          <w:szCs w:val="28"/>
          <w:shd w:val="clear" w:color="auto" w:fill="FFFFFF"/>
          <w:lang w:val="uk-UA"/>
        </w:rPr>
        <w:t>з питань будівництва</w:t>
      </w:r>
      <w:r w:rsidR="009653BF" w:rsidRPr="00256FB7">
        <w:rPr>
          <w:szCs w:val="28"/>
          <w:shd w:val="clear" w:color="auto" w:fill="FFFFFF"/>
          <w:lang w:val="uk-UA"/>
        </w:rPr>
        <w:t>,</w:t>
      </w:r>
      <w:r w:rsidR="00D000F9" w:rsidRPr="00256FB7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256FB7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256FB7">
        <w:rPr>
          <w:szCs w:val="28"/>
          <w:lang w:val="uk-UA"/>
        </w:rPr>
        <w:t xml:space="preserve">– про порядок денний засідання </w:t>
      </w:r>
      <w:r w:rsidR="009653BF" w:rsidRPr="00256FB7">
        <w:rPr>
          <w:szCs w:val="28"/>
          <w:lang w:val="uk-UA"/>
        </w:rPr>
        <w:t>п</w:t>
      </w:r>
      <w:r w:rsidR="00D000F9" w:rsidRPr="00256FB7">
        <w:rPr>
          <w:szCs w:val="28"/>
          <w:lang w:val="uk-UA"/>
        </w:rPr>
        <w:t>остійної комісії.</w:t>
      </w:r>
    </w:p>
    <w:p w:rsidR="00F244E7" w:rsidRPr="00256FB7" w:rsidRDefault="00F244E7" w:rsidP="00E464FE">
      <w:pPr>
        <w:ind w:firstLine="567"/>
        <w:jc w:val="both"/>
        <w:rPr>
          <w:sz w:val="10"/>
          <w:szCs w:val="10"/>
          <w:lang w:val="uk-UA"/>
        </w:rPr>
      </w:pPr>
    </w:p>
    <w:p w:rsidR="00D000F9" w:rsidRPr="00256FB7" w:rsidRDefault="00D000F9" w:rsidP="00E464FE">
      <w:pPr>
        <w:ind w:firstLine="567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D000F9" w:rsidRPr="00256FB7" w:rsidRDefault="00D000F9" w:rsidP="00E464FE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E464FE" w:rsidRPr="00256FB7" w:rsidRDefault="00E464FE" w:rsidP="00E464FE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1. Про </w:t>
      </w:r>
      <w:r w:rsidRPr="00256FB7">
        <w:rPr>
          <w:b/>
          <w:bCs/>
          <w:szCs w:val="28"/>
          <w:lang w:val="uk-UA"/>
        </w:rPr>
        <w:t>вступ Рівненської обласної ради до Європейської асоціації місцевої демократії (European Association for Local Democracy, ALDA).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КАРАУШ Андрій Петрович – голова Рівненської обласної ради.</w:t>
      </w:r>
    </w:p>
    <w:p w:rsidR="00E464FE" w:rsidRPr="00256FB7" w:rsidRDefault="00E464FE" w:rsidP="00E464FE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2. Про надання згоди на поділ земельної ділянки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464FE" w:rsidRPr="00256FB7" w:rsidRDefault="00E464FE" w:rsidP="00E464FE">
      <w:pPr>
        <w:ind w:firstLine="567"/>
        <w:jc w:val="both"/>
        <w:rPr>
          <w:b/>
          <w:i/>
          <w:szCs w:val="28"/>
          <w:lang w:val="uk-UA"/>
        </w:rPr>
      </w:pPr>
      <w:r w:rsidRPr="00256FB7">
        <w:rPr>
          <w:b/>
          <w:szCs w:val="28"/>
          <w:lang w:val="uk-UA"/>
        </w:rPr>
        <w:t>3. Про надання земельної ділянки площею 0,2324 гектара в постійне користування РОВКП ВКГ «Рівнеоблводоканал».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464FE" w:rsidRPr="00256FB7" w:rsidRDefault="00E464FE" w:rsidP="00E464FE">
      <w:pPr>
        <w:ind w:firstLine="567"/>
        <w:jc w:val="both"/>
        <w:rPr>
          <w:b/>
          <w:i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4. Про </w:t>
      </w:r>
      <w:r w:rsidRPr="00256FB7">
        <w:rPr>
          <w:b/>
          <w:bCs/>
          <w:szCs w:val="28"/>
          <w:lang w:val="uk-UA"/>
        </w:rPr>
        <w:t>затвердження</w:t>
      </w:r>
      <w:r w:rsidRPr="00256FB7">
        <w:rPr>
          <w:b/>
          <w:szCs w:val="28"/>
          <w:lang w:val="uk-UA"/>
        </w:rPr>
        <w:t xml:space="preserve"> проекту землеустрою щодо відведення земельної ділянки площею 10,1063 га</w:t>
      </w:r>
      <w:r w:rsidRPr="00256FB7">
        <w:rPr>
          <w:b/>
          <w:bCs/>
          <w:szCs w:val="28"/>
          <w:lang w:val="uk-UA"/>
        </w:rPr>
        <w:t xml:space="preserve"> РОВКП ВКГ «Рівнеоблводоканал».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464FE" w:rsidRPr="00256FB7" w:rsidRDefault="00E464FE" w:rsidP="00E464FE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5. Про </w:t>
      </w:r>
      <w:r w:rsidRPr="00256FB7">
        <w:rPr>
          <w:b/>
          <w:bCs/>
          <w:szCs w:val="28"/>
          <w:lang w:val="uk-UA"/>
        </w:rPr>
        <w:t>затвердження</w:t>
      </w:r>
      <w:r w:rsidRPr="00256FB7">
        <w:rPr>
          <w:b/>
          <w:szCs w:val="28"/>
          <w:lang w:val="uk-UA"/>
        </w:rPr>
        <w:t xml:space="preserve"> проекту землеустрою щодо відведення земельної ділянки </w:t>
      </w:r>
      <w:r w:rsidRPr="00256FB7">
        <w:rPr>
          <w:b/>
          <w:bCs/>
          <w:szCs w:val="28"/>
          <w:lang w:val="uk-UA"/>
        </w:rPr>
        <w:t xml:space="preserve">та надання в постійне користування РОВКП ВКГ «Рівнеоблводоканал» </w:t>
      </w:r>
      <w:r w:rsidRPr="00256FB7">
        <w:rPr>
          <w:b/>
          <w:szCs w:val="28"/>
          <w:lang w:val="uk-UA"/>
        </w:rPr>
        <w:t>земельної ділянки площею 0,1329 га.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464FE" w:rsidRPr="00256FB7" w:rsidRDefault="00E464FE" w:rsidP="00E464FE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6. Про затвердження 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464FE" w:rsidRPr="00256FB7" w:rsidRDefault="00E464FE" w:rsidP="00E464FE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7. Про делегування функцій замовника розроблення проектної документації та будівельних робіт по об’єкту «Капітальний ремонт покрівлі адміністративної будівлі за адресою: вул. Степана Бандери, 26 а, м. Рівне</w:t>
      </w:r>
      <w:r w:rsidR="00057A19" w:rsidRPr="00256FB7">
        <w:rPr>
          <w:b/>
          <w:szCs w:val="28"/>
          <w:lang w:val="uk-UA"/>
        </w:rPr>
        <w:t>»</w:t>
      </w:r>
      <w:r w:rsidRPr="00256FB7">
        <w:rPr>
          <w:b/>
          <w:szCs w:val="28"/>
          <w:lang w:val="uk-UA"/>
        </w:rPr>
        <w:t>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ПЕКАРСЬКИЙ Олег Миколайович – заступник директора Державного архіву Рівненської області.</w:t>
      </w:r>
    </w:p>
    <w:p w:rsidR="00E464FE" w:rsidRPr="00256FB7" w:rsidRDefault="00E464FE" w:rsidP="00E464FE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8. Про надання згоди на передачу вартості виконаних робіт.</w:t>
      </w:r>
    </w:p>
    <w:p w:rsidR="00E464FE" w:rsidRPr="00256FB7" w:rsidRDefault="00E464FE" w:rsidP="00E464FE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56FB7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МЕЛЬНИК Василь Вікторович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 директора департаменту будівництва та архітектури Рівненської облдержадміністрації.</w:t>
      </w:r>
    </w:p>
    <w:p w:rsidR="00E464FE" w:rsidRPr="00256FB7" w:rsidRDefault="00E464FE" w:rsidP="00D2278F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lastRenderedPageBreak/>
        <w:t xml:space="preserve">9. Про </w:t>
      </w:r>
      <w:r w:rsidRPr="00256FB7">
        <w:rPr>
          <w:b/>
          <w:bCs/>
          <w:szCs w:val="28"/>
          <w:shd w:val="clear" w:color="auto" w:fill="FFFFFF"/>
          <w:lang w:val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самоврядування.</w:t>
      </w:r>
    </w:p>
    <w:p w:rsidR="00E464FE" w:rsidRPr="00256FB7" w:rsidRDefault="00E464FE" w:rsidP="00D2278F">
      <w:pPr>
        <w:pStyle w:val="ae"/>
        <w:spacing w:after="0" w:line="235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- керівник секретаріату.</w:t>
      </w:r>
    </w:p>
    <w:p w:rsidR="00E464FE" w:rsidRPr="00256FB7" w:rsidRDefault="00E464FE" w:rsidP="00D2278F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10. Про звернення 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мовою.</w:t>
      </w:r>
    </w:p>
    <w:p w:rsidR="00E464FE" w:rsidRPr="00256FB7" w:rsidRDefault="00E464FE" w:rsidP="00D2278F">
      <w:pPr>
        <w:pStyle w:val="ae"/>
        <w:spacing w:after="0" w:line="235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6FB7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256FB7">
        <w:rPr>
          <w:rFonts w:ascii="Times New Roman" w:hAnsi="Times New Roman"/>
          <w:sz w:val="28"/>
          <w:szCs w:val="28"/>
          <w:lang w:val="uk-UA" w:eastAsia="uk-UA"/>
        </w:rPr>
        <w:t xml:space="preserve"> ДЕХТЯРЧУК Олександр Володимирович – депутат Рівненської обласної ради.</w:t>
      </w:r>
    </w:p>
    <w:p w:rsidR="00E464FE" w:rsidRPr="00256FB7" w:rsidRDefault="00E464FE" w:rsidP="00D2278F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256FB7">
        <w:rPr>
          <w:b/>
          <w:szCs w:val="28"/>
          <w:lang w:val="uk-UA"/>
        </w:rPr>
        <w:t>11. Різне.</w:t>
      </w:r>
    </w:p>
    <w:p w:rsidR="009653BF" w:rsidRPr="00256FB7" w:rsidRDefault="009653BF" w:rsidP="00D2278F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256FB7" w:rsidRDefault="00D000F9" w:rsidP="00D2278F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922A19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256FB7" w:rsidRDefault="00D000F9" w:rsidP="00D2278F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256FB7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256FB7" w:rsidRDefault="00F31EA7" w:rsidP="00D2278F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D000F9" w:rsidRPr="00256FB7" w:rsidRDefault="00D000F9" w:rsidP="00D2278F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РОЗГЛЯД ПИТАНЬ ПОРЯДКУ ДЕННОГО</w:t>
      </w:r>
    </w:p>
    <w:p w:rsidR="00000663" w:rsidRPr="00256FB7" w:rsidRDefault="00000663" w:rsidP="00D2278F">
      <w:pPr>
        <w:tabs>
          <w:tab w:val="num" w:pos="-3261"/>
        </w:tabs>
        <w:spacing w:line="235" w:lineRule="auto"/>
        <w:jc w:val="center"/>
        <w:rPr>
          <w:szCs w:val="28"/>
          <w:lang w:val="uk-UA"/>
        </w:rPr>
      </w:pPr>
    </w:p>
    <w:p w:rsidR="00922A19" w:rsidRPr="00256FB7" w:rsidRDefault="00922A19" w:rsidP="00D2278F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1. Про </w:t>
      </w:r>
      <w:r w:rsidRPr="00256FB7">
        <w:rPr>
          <w:b/>
          <w:bCs/>
          <w:szCs w:val="28"/>
          <w:lang w:val="uk-UA"/>
        </w:rPr>
        <w:t>вступ Рівненської обласної ради до Європейської асоціації місцевої демократії (European Association for Local Democracy, ALDA).</w:t>
      </w:r>
    </w:p>
    <w:p w:rsidR="00D000F9" w:rsidRPr="00256FB7" w:rsidRDefault="00D000F9" w:rsidP="00D2278F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256FB7" w:rsidRDefault="00D000F9" w:rsidP="00D2278F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D000F9" w:rsidRPr="00256FB7" w:rsidRDefault="00922A19" w:rsidP="00D2278F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FB7">
        <w:rPr>
          <w:rFonts w:ascii="Times New Roman" w:hAnsi="Times New Roman"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D000F9" w:rsidRPr="00256FB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256FB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256FB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256F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256FB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98310B" w:rsidRPr="00256FB7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00F9" w:rsidRPr="00256F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44" w:rsidRPr="00256FB7" w:rsidRDefault="00801544" w:rsidP="00D2278F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256FB7" w:rsidRDefault="00D000F9" w:rsidP="00D2278F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98310B" w:rsidRPr="00256FB7" w:rsidRDefault="0098310B" w:rsidP="00D2278F">
      <w:pPr>
        <w:spacing w:line="235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</w:t>
      </w:r>
      <w:r w:rsidR="00922A19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Інформацію взяти до відома.</w:t>
      </w:r>
    </w:p>
    <w:p w:rsidR="0098310B" w:rsidRPr="00256FB7" w:rsidRDefault="0098310B" w:rsidP="00D2278F">
      <w:pPr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</w:t>
      </w:r>
      <w:r w:rsidR="00922A19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Погодитися з проєктом рішення з цього питання.</w:t>
      </w:r>
    </w:p>
    <w:p w:rsidR="0098310B" w:rsidRPr="00256FB7" w:rsidRDefault="0098310B" w:rsidP="00D2278F">
      <w:pPr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256FB7" w:rsidRDefault="00D000F9" w:rsidP="00D2278F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256FB7" w:rsidRDefault="00D000F9" w:rsidP="00D2278F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922A19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22A19" w:rsidRPr="00256FB7">
        <w:rPr>
          <w:rFonts w:ascii="Times New Roman" w:hAnsi="Times New Roman" w:cs="Times New Roman"/>
          <w:szCs w:val="28"/>
        </w:rPr>
        <w:t>0</w:t>
      </w:r>
      <w:r w:rsidRPr="00256FB7">
        <w:rPr>
          <w:rFonts w:ascii="Times New Roman" w:hAnsi="Times New Roman" w:cs="Times New Roman"/>
          <w:szCs w:val="28"/>
        </w:rPr>
        <w:t xml:space="preserve"> чол.</w:t>
      </w:r>
    </w:p>
    <w:p w:rsidR="003A5433" w:rsidRPr="00256FB7" w:rsidRDefault="003A5433" w:rsidP="00D2278F">
      <w:pPr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="00922A19" w:rsidRPr="00256FB7">
        <w:rPr>
          <w:szCs w:val="28"/>
          <w:lang w:val="uk-UA"/>
        </w:rPr>
        <w:t xml:space="preserve"> (додаються)</w:t>
      </w:r>
      <w:r w:rsidRPr="00256FB7">
        <w:rPr>
          <w:szCs w:val="28"/>
          <w:lang w:val="uk-UA"/>
        </w:rPr>
        <w:t>.</w:t>
      </w:r>
    </w:p>
    <w:p w:rsidR="003C4EF6" w:rsidRPr="00256FB7" w:rsidRDefault="003C4EF6" w:rsidP="00D2278F">
      <w:pPr>
        <w:spacing w:line="235" w:lineRule="auto"/>
        <w:ind w:firstLine="567"/>
        <w:jc w:val="both"/>
        <w:rPr>
          <w:szCs w:val="28"/>
          <w:lang w:val="uk-UA"/>
        </w:rPr>
      </w:pPr>
    </w:p>
    <w:p w:rsidR="0070100B" w:rsidRPr="00256FB7" w:rsidRDefault="0070100B" w:rsidP="00D2278F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2. Про надання згоди на поділ земельної ділянки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98310B" w:rsidRPr="00256FB7" w:rsidRDefault="0098310B" w:rsidP="00D2278F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256FB7" w:rsidRDefault="003A5433" w:rsidP="00D2278F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3A5433" w:rsidRPr="00256FB7" w:rsidRDefault="0070100B" w:rsidP="00D2278F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3A5433" w:rsidRPr="00256FB7">
        <w:rPr>
          <w:szCs w:val="28"/>
          <w:shd w:val="clear" w:color="auto" w:fill="FFFFFF"/>
          <w:lang w:val="uk-UA"/>
        </w:rPr>
        <w:t xml:space="preserve">, який </w:t>
      </w:r>
      <w:r w:rsidR="003A5433" w:rsidRPr="00256FB7">
        <w:rPr>
          <w:szCs w:val="28"/>
          <w:lang w:val="uk-UA"/>
        </w:rPr>
        <w:t>ознайомив присутніх із суттю цього проєкту рішення.</w:t>
      </w:r>
    </w:p>
    <w:p w:rsidR="003A5433" w:rsidRPr="00256FB7" w:rsidRDefault="003A5433" w:rsidP="00D2278F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256FB7" w:rsidRDefault="003A5433" w:rsidP="00D2278F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3A5433" w:rsidRPr="00256FB7" w:rsidRDefault="003A5433" w:rsidP="00D2278F">
      <w:pPr>
        <w:spacing w:line="235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</w:t>
      </w:r>
      <w:r w:rsidR="0070100B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Інформацію взяти до відома.</w:t>
      </w:r>
    </w:p>
    <w:p w:rsidR="003A5433" w:rsidRPr="00256FB7" w:rsidRDefault="003A5433" w:rsidP="00D2278F">
      <w:pPr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</w:t>
      </w:r>
      <w:r w:rsidR="0070100B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Погодитися з проєктом рішення з цього питання.</w:t>
      </w:r>
    </w:p>
    <w:p w:rsidR="003A5433" w:rsidRPr="00256FB7" w:rsidRDefault="003A5433" w:rsidP="00D2278F">
      <w:pPr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256FB7" w:rsidRDefault="003A5433" w:rsidP="00D2278F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3A5433" w:rsidRPr="00256FB7" w:rsidRDefault="003A5433" w:rsidP="00D2278F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70100B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256FB7" w:rsidRDefault="003A5433" w:rsidP="00D2278F">
      <w:pPr>
        <w:spacing w:line="235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70100B" w:rsidRPr="00256FB7" w:rsidRDefault="0070100B" w:rsidP="00D2278F">
      <w:pPr>
        <w:spacing w:line="233" w:lineRule="auto"/>
        <w:ind w:firstLine="567"/>
        <w:jc w:val="both"/>
        <w:rPr>
          <w:b/>
          <w:i/>
          <w:szCs w:val="28"/>
          <w:lang w:val="uk-UA"/>
        </w:rPr>
      </w:pPr>
      <w:r w:rsidRPr="00256FB7">
        <w:rPr>
          <w:b/>
          <w:szCs w:val="28"/>
          <w:lang w:val="uk-UA"/>
        </w:rPr>
        <w:lastRenderedPageBreak/>
        <w:t>3. Про надання земельної ділянки площею 0,2324 гектара в постійне користування РОВКП ВКГ «Рівнеоблводоканал».</w:t>
      </w:r>
    </w:p>
    <w:p w:rsidR="003A5433" w:rsidRPr="00256FB7" w:rsidRDefault="003A5433" w:rsidP="00D2278F">
      <w:pPr>
        <w:pStyle w:val="ae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256FB7" w:rsidRDefault="003A5433" w:rsidP="00D2278F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3A5433" w:rsidRPr="00256FB7" w:rsidRDefault="003A5433" w:rsidP="00D2278F">
      <w:pPr>
        <w:shd w:val="clear" w:color="auto" w:fill="FFFFFF"/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56FB7">
        <w:rPr>
          <w:szCs w:val="28"/>
          <w:shd w:val="clear" w:color="auto" w:fill="FFFFFF"/>
          <w:lang w:val="uk-UA"/>
        </w:rPr>
        <w:t xml:space="preserve">, який </w:t>
      </w:r>
      <w:r w:rsidRPr="00256FB7">
        <w:rPr>
          <w:szCs w:val="28"/>
          <w:lang w:val="uk-UA"/>
        </w:rPr>
        <w:t>ознайомив присутніх із суттю цього проєкту рішення.</w:t>
      </w:r>
    </w:p>
    <w:p w:rsidR="00F15CC2" w:rsidRPr="00256FB7" w:rsidRDefault="00F15CC2" w:rsidP="00D2278F">
      <w:pPr>
        <w:shd w:val="clear" w:color="auto" w:fill="FFFFFF"/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3A5433" w:rsidRPr="00256FB7" w:rsidRDefault="003A5433" w:rsidP="00D2278F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3A5433" w:rsidRPr="00256FB7" w:rsidRDefault="003A5433" w:rsidP="00D2278F">
      <w:pPr>
        <w:spacing w:line="233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 Інформацію взяти до відома.</w:t>
      </w:r>
    </w:p>
    <w:p w:rsidR="003A5433" w:rsidRPr="00256FB7" w:rsidRDefault="003A5433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 Погодитися з проєктом рішення з цього питання.</w:t>
      </w:r>
    </w:p>
    <w:p w:rsidR="003A5433" w:rsidRPr="00256FB7" w:rsidRDefault="003A5433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256FB7" w:rsidRDefault="003A5433" w:rsidP="00D2278F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3A5433" w:rsidRPr="00256FB7" w:rsidRDefault="003A5433" w:rsidP="00D2278F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CB43EC">
        <w:rPr>
          <w:rFonts w:ascii="Times New Roman" w:hAnsi="Times New Roman" w:cs="Times New Roman"/>
          <w:szCs w:val="28"/>
        </w:rPr>
        <w:t>8</w:t>
      </w:r>
      <w:bookmarkStart w:id="0" w:name="_GoBack"/>
      <w:bookmarkEnd w:id="0"/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256FB7" w:rsidRDefault="003A5433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850407" w:rsidRPr="00256FB7" w:rsidRDefault="00850407" w:rsidP="00D2278F">
      <w:pPr>
        <w:pStyle w:val="ae"/>
        <w:spacing w:after="0" w:line="233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15CC2" w:rsidRPr="00256FB7" w:rsidRDefault="00F15CC2" w:rsidP="00D2278F">
      <w:pPr>
        <w:spacing w:line="233" w:lineRule="auto"/>
        <w:ind w:firstLine="567"/>
        <w:jc w:val="both"/>
        <w:rPr>
          <w:b/>
          <w:i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4. Про </w:t>
      </w:r>
      <w:r w:rsidRPr="00256FB7">
        <w:rPr>
          <w:b/>
          <w:bCs/>
          <w:szCs w:val="28"/>
          <w:lang w:val="uk-UA"/>
        </w:rPr>
        <w:t>затвердження</w:t>
      </w:r>
      <w:r w:rsidRPr="00256FB7">
        <w:rPr>
          <w:b/>
          <w:szCs w:val="28"/>
          <w:lang w:val="uk-UA"/>
        </w:rPr>
        <w:t xml:space="preserve"> проекту землеустрою щодо відведення земельної ділянки площею 10,1063 га</w:t>
      </w:r>
      <w:r w:rsidRPr="00256FB7">
        <w:rPr>
          <w:b/>
          <w:bCs/>
          <w:szCs w:val="28"/>
          <w:lang w:val="uk-UA"/>
        </w:rPr>
        <w:t xml:space="preserve"> РОВКП ВКГ «Рівнеоблводоканал».</w:t>
      </w:r>
    </w:p>
    <w:p w:rsidR="00EC2369" w:rsidRPr="00256FB7" w:rsidRDefault="00EC2369" w:rsidP="00D2278F">
      <w:pPr>
        <w:pStyle w:val="ae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EC2369" w:rsidRPr="00256FB7" w:rsidRDefault="00EC2369" w:rsidP="00D2278F">
      <w:pPr>
        <w:shd w:val="clear" w:color="auto" w:fill="FFFFFF"/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56FB7">
        <w:rPr>
          <w:szCs w:val="28"/>
          <w:shd w:val="clear" w:color="auto" w:fill="FFFFFF"/>
          <w:lang w:val="uk-UA"/>
        </w:rPr>
        <w:t xml:space="preserve">, який </w:t>
      </w:r>
      <w:r w:rsidRPr="00256FB7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256FB7" w:rsidRDefault="00EC2369" w:rsidP="00D2278F">
      <w:pPr>
        <w:pStyle w:val="ae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EC2369" w:rsidRPr="00256FB7" w:rsidRDefault="00EC2369" w:rsidP="00D2278F">
      <w:pPr>
        <w:spacing w:line="233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</w:t>
      </w:r>
      <w:r w:rsidR="00F15CC2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Інформацію взяти до відома.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</w:t>
      </w:r>
      <w:r w:rsidR="00F15CC2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Погодитися з проєктом рішення з цього питання.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C2369" w:rsidRPr="00256FB7" w:rsidRDefault="00EC2369" w:rsidP="00D2278F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F15CC2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850407" w:rsidRPr="00256FB7" w:rsidRDefault="00850407" w:rsidP="00D2278F">
      <w:pPr>
        <w:pStyle w:val="ae"/>
        <w:spacing w:after="0" w:line="233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F15CC2" w:rsidRPr="00256FB7" w:rsidRDefault="00F15CC2" w:rsidP="00D2278F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 xml:space="preserve">5. Про </w:t>
      </w:r>
      <w:r w:rsidRPr="00256FB7">
        <w:rPr>
          <w:b/>
          <w:bCs/>
          <w:szCs w:val="28"/>
          <w:lang w:val="uk-UA"/>
        </w:rPr>
        <w:t>затвердження</w:t>
      </w:r>
      <w:r w:rsidRPr="00256FB7">
        <w:rPr>
          <w:b/>
          <w:szCs w:val="28"/>
          <w:lang w:val="uk-UA"/>
        </w:rPr>
        <w:t xml:space="preserve"> проекту землеустрою щодо відведення земельної ділянки </w:t>
      </w:r>
      <w:r w:rsidRPr="00256FB7">
        <w:rPr>
          <w:b/>
          <w:bCs/>
          <w:szCs w:val="28"/>
          <w:lang w:val="uk-UA"/>
        </w:rPr>
        <w:t xml:space="preserve">та надання в постійне користування РОВКП ВКГ «Рівнеоблводоканал» </w:t>
      </w:r>
      <w:r w:rsidRPr="00256FB7">
        <w:rPr>
          <w:b/>
          <w:szCs w:val="28"/>
          <w:lang w:val="uk-UA"/>
        </w:rPr>
        <w:t>земельної ділянки площею 0,1329 га.</w:t>
      </w:r>
    </w:p>
    <w:p w:rsidR="00EC2369" w:rsidRPr="00256FB7" w:rsidRDefault="00EC2369" w:rsidP="00D2278F">
      <w:pPr>
        <w:pStyle w:val="ae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EC2369" w:rsidRPr="00256FB7" w:rsidRDefault="00EC2369" w:rsidP="00D2278F">
      <w:pPr>
        <w:shd w:val="clear" w:color="auto" w:fill="FFFFFF"/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56FB7">
        <w:rPr>
          <w:szCs w:val="28"/>
          <w:shd w:val="clear" w:color="auto" w:fill="FFFFFF"/>
          <w:lang w:val="uk-UA"/>
        </w:rPr>
        <w:t xml:space="preserve">, який </w:t>
      </w:r>
      <w:r w:rsidRPr="00256FB7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256FB7" w:rsidRDefault="00EC2369" w:rsidP="00D2278F">
      <w:pPr>
        <w:pStyle w:val="ae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EC2369" w:rsidRPr="00256FB7" w:rsidRDefault="00EC2369" w:rsidP="00D2278F">
      <w:pPr>
        <w:spacing w:line="233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</w:t>
      </w:r>
      <w:r w:rsidR="00F15CC2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Інформацію взяти до відома.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</w:t>
      </w:r>
      <w:r w:rsidR="00F15CC2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Погодитися з проєктом рішення з цього питання.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 w:val="10"/>
          <w:szCs w:val="10"/>
          <w:lang w:val="uk-UA"/>
        </w:rPr>
      </w:pPr>
    </w:p>
    <w:p w:rsidR="00EC2369" w:rsidRPr="00256FB7" w:rsidRDefault="00EC2369" w:rsidP="00D2278F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F15CC2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56FB7" w:rsidRDefault="00EC2369" w:rsidP="00D2278F">
      <w:pPr>
        <w:spacing w:line="233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F15CC2" w:rsidRPr="00256FB7" w:rsidRDefault="00F15CC2" w:rsidP="00D2278F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lastRenderedPageBreak/>
        <w:t>6. Про затвердження 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C2369" w:rsidRPr="00256FB7" w:rsidRDefault="00EC2369" w:rsidP="00D2278F">
      <w:pPr>
        <w:pStyle w:val="ae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EC2369" w:rsidRPr="00256FB7" w:rsidRDefault="00EC2369" w:rsidP="00D2278F">
      <w:pPr>
        <w:shd w:val="clear" w:color="auto" w:fill="FFFFFF"/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ГРУХАЛЯ Андрія Олександровича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56FB7">
        <w:rPr>
          <w:szCs w:val="28"/>
          <w:shd w:val="clear" w:color="auto" w:fill="FFFFFF"/>
          <w:lang w:val="uk-UA"/>
        </w:rPr>
        <w:t xml:space="preserve">, який </w:t>
      </w:r>
      <w:r w:rsidRPr="00256FB7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256FB7" w:rsidRDefault="00EC2369" w:rsidP="00D2278F">
      <w:pPr>
        <w:pStyle w:val="ae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F15CC2" w:rsidRPr="00256FB7" w:rsidRDefault="00F15CC2" w:rsidP="00D2278F">
      <w:pPr>
        <w:pStyle w:val="3"/>
        <w:spacing w:after="0" w:line="230" w:lineRule="auto"/>
        <w:ind w:left="0" w:firstLine="567"/>
        <w:rPr>
          <w:i/>
          <w:sz w:val="28"/>
          <w:szCs w:val="28"/>
          <w:lang w:val="uk-UA"/>
        </w:rPr>
      </w:pPr>
      <w:r w:rsidRPr="00256FB7">
        <w:rPr>
          <w:sz w:val="28"/>
          <w:szCs w:val="28"/>
          <w:lang w:val="uk-UA"/>
        </w:rPr>
        <w:t>1. Інформацію взяти до відома.</w:t>
      </w:r>
    </w:p>
    <w:p w:rsidR="00F15CC2" w:rsidRPr="00256FB7" w:rsidRDefault="00F15CC2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 xml:space="preserve">2. Погодитися з доопрацьованим проєктом рішення з цього питання згідно з листом Рівненського обласного виробничого комунального </w:t>
      </w:r>
      <w:r w:rsidRPr="00256FB7">
        <w:rPr>
          <w:spacing w:val="-4"/>
          <w:szCs w:val="28"/>
          <w:lang w:val="uk-UA"/>
        </w:rPr>
        <w:t>підприємства водопровідно-каналізаційного господарства «Рівнеоблводоканал» від 13.06.2023</w:t>
      </w:r>
      <w:r w:rsidR="001071A6" w:rsidRPr="00256FB7">
        <w:rPr>
          <w:spacing w:val="-4"/>
          <w:szCs w:val="28"/>
          <w:lang w:val="uk-UA"/>
        </w:rPr>
        <w:br/>
      </w:r>
      <w:r w:rsidRPr="00256FB7">
        <w:rPr>
          <w:spacing w:val="-4"/>
          <w:szCs w:val="28"/>
          <w:lang w:val="uk-UA"/>
        </w:rPr>
        <w:t>№ 2384</w:t>
      </w:r>
      <w:r w:rsidRPr="00256FB7">
        <w:rPr>
          <w:szCs w:val="28"/>
          <w:lang w:val="uk-UA"/>
        </w:rPr>
        <w:t>.</w:t>
      </w:r>
    </w:p>
    <w:p w:rsidR="00F15CC2" w:rsidRPr="00256FB7" w:rsidRDefault="00F15CC2" w:rsidP="00D2278F">
      <w:pPr>
        <w:pStyle w:val="3"/>
        <w:spacing w:after="0" w:line="230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256FB7">
        <w:rPr>
          <w:sz w:val="28"/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EC2369" w:rsidRPr="00256FB7" w:rsidRDefault="00EC2369" w:rsidP="00D2278F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F15CC2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850407" w:rsidRPr="00256FB7" w:rsidRDefault="00850407" w:rsidP="00D2278F">
      <w:pPr>
        <w:spacing w:line="230" w:lineRule="auto"/>
        <w:ind w:firstLine="567"/>
        <w:jc w:val="both"/>
        <w:rPr>
          <w:sz w:val="24"/>
          <w:szCs w:val="24"/>
          <w:lang w:val="uk-UA"/>
        </w:rPr>
      </w:pPr>
    </w:p>
    <w:p w:rsidR="001071A6" w:rsidRPr="00256FB7" w:rsidRDefault="001071A6" w:rsidP="00D2278F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7. Про делегування функцій замовника розроблення проектної документації та будівельних робіт по об’єкту «Капітальний ремонт покрівлі адміністративної будівлі за адресою: вул. Степана Бандери, 26 а, м. Рівне</w:t>
      </w:r>
      <w:r w:rsidR="00057A19" w:rsidRPr="00256FB7">
        <w:rPr>
          <w:b/>
          <w:szCs w:val="28"/>
          <w:lang w:val="uk-UA"/>
        </w:rPr>
        <w:t>».</w:t>
      </w:r>
    </w:p>
    <w:p w:rsidR="00EC2369" w:rsidRPr="00256FB7" w:rsidRDefault="00EC2369" w:rsidP="00D2278F">
      <w:pPr>
        <w:pStyle w:val="ae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EC2369" w:rsidRPr="00256FB7" w:rsidRDefault="001071A6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 xml:space="preserve">ПЕКАРСЬКОГО Олега Миколайовича – заступника директора Державного архіву Рівненської області, </w:t>
      </w:r>
      <w:r w:rsidRPr="00256FB7">
        <w:rPr>
          <w:szCs w:val="28"/>
          <w:shd w:val="clear" w:color="auto" w:fill="FFFFFF"/>
          <w:lang w:val="uk-UA"/>
        </w:rPr>
        <w:t xml:space="preserve">який </w:t>
      </w:r>
      <w:r w:rsidRPr="00256FB7">
        <w:rPr>
          <w:szCs w:val="28"/>
          <w:lang w:val="uk-UA"/>
        </w:rPr>
        <w:t>ознайомив присутніх із суттю цього питання</w:t>
      </w:r>
      <w:r w:rsidR="00EC2369" w:rsidRPr="00256FB7">
        <w:rPr>
          <w:szCs w:val="28"/>
          <w:lang w:val="uk-UA"/>
        </w:rPr>
        <w:t>.</w:t>
      </w:r>
    </w:p>
    <w:p w:rsidR="00EC2369" w:rsidRPr="00256FB7" w:rsidRDefault="00EC2369" w:rsidP="00D2278F">
      <w:pPr>
        <w:pStyle w:val="ae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56FB7" w:rsidRDefault="00EC2369" w:rsidP="00D2278F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EC2369" w:rsidRPr="00256FB7" w:rsidRDefault="00EC2369" w:rsidP="00D2278F">
      <w:pPr>
        <w:spacing w:line="230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</w:t>
      </w:r>
      <w:r w:rsidR="001071A6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Інформацію взяти до відома.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</w:t>
      </w:r>
      <w:r w:rsidR="001071A6" w:rsidRPr="00256FB7">
        <w:rPr>
          <w:szCs w:val="28"/>
          <w:lang w:val="uk-UA"/>
        </w:rPr>
        <w:t> </w:t>
      </w:r>
      <w:r w:rsidRPr="00256FB7">
        <w:rPr>
          <w:szCs w:val="28"/>
          <w:lang w:val="uk-UA"/>
        </w:rPr>
        <w:t>Погодитися з проєктом рішення з цього питання.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EC2369" w:rsidRPr="00256FB7" w:rsidRDefault="00EC2369" w:rsidP="00D2278F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</w:t>
      </w:r>
      <w:r w:rsidR="001071A6" w:rsidRPr="00256FB7">
        <w:rPr>
          <w:rFonts w:ascii="Times New Roman" w:hAnsi="Times New Roman" w:cs="Times New Roman"/>
          <w:szCs w:val="28"/>
        </w:rPr>
        <w:t>8</w:t>
      </w:r>
      <w:r w:rsidRPr="00256FB7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EC2369" w:rsidRPr="00256FB7" w:rsidRDefault="00EC2369" w:rsidP="00D2278F">
      <w:pPr>
        <w:spacing w:line="230" w:lineRule="auto"/>
        <w:ind w:firstLine="567"/>
        <w:jc w:val="both"/>
        <w:rPr>
          <w:sz w:val="24"/>
          <w:szCs w:val="24"/>
          <w:lang w:val="uk-UA"/>
        </w:rPr>
      </w:pPr>
    </w:p>
    <w:p w:rsidR="001071A6" w:rsidRPr="00256FB7" w:rsidRDefault="001071A6" w:rsidP="00D2278F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8. Про надання згоди на передачу вартості виконаних робіт.</w:t>
      </w:r>
    </w:p>
    <w:p w:rsidR="001071A6" w:rsidRPr="00256FB7" w:rsidRDefault="001071A6" w:rsidP="00D2278F">
      <w:pPr>
        <w:pStyle w:val="ae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071A6" w:rsidRPr="00256FB7" w:rsidRDefault="001071A6" w:rsidP="00D2278F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1071A6" w:rsidRPr="00256FB7" w:rsidRDefault="001071A6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rStyle w:val="ad"/>
          <w:b w:val="0"/>
          <w:szCs w:val="28"/>
          <w:bdr w:val="none" w:sz="0" w:space="0" w:color="auto" w:frame="1"/>
          <w:lang w:val="uk-UA"/>
        </w:rPr>
        <w:t>МЕЛЬНИКА Василя Вікторовича</w:t>
      </w:r>
      <w:r w:rsidRPr="00256FB7">
        <w:rPr>
          <w:szCs w:val="28"/>
          <w:lang w:val="uk-UA"/>
        </w:rPr>
        <w:t xml:space="preserve"> – заступника директора департаменту будівництва та архітектури Рівненської облдержадміністрації, </w:t>
      </w:r>
      <w:r w:rsidRPr="00256FB7">
        <w:rPr>
          <w:szCs w:val="28"/>
          <w:shd w:val="clear" w:color="auto" w:fill="FFFFFF"/>
          <w:lang w:val="uk-UA"/>
        </w:rPr>
        <w:t xml:space="preserve">який </w:t>
      </w:r>
      <w:r w:rsidRPr="00256FB7">
        <w:rPr>
          <w:szCs w:val="28"/>
          <w:lang w:val="uk-UA"/>
        </w:rPr>
        <w:t>ознайомив присутніх із суттю цього питання.</w:t>
      </w:r>
    </w:p>
    <w:p w:rsidR="001071A6" w:rsidRPr="00256FB7" w:rsidRDefault="001071A6" w:rsidP="00D2278F">
      <w:pPr>
        <w:pStyle w:val="ae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071A6" w:rsidRPr="00256FB7" w:rsidRDefault="001071A6" w:rsidP="00D2278F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1071A6" w:rsidRPr="00256FB7" w:rsidRDefault="001071A6" w:rsidP="00D2278F">
      <w:pPr>
        <w:spacing w:line="230" w:lineRule="auto"/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 Інформацію взяти до відома.</w:t>
      </w:r>
    </w:p>
    <w:p w:rsidR="001071A6" w:rsidRPr="00256FB7" w:rsidRDefault="001071A6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 Погодитися з проєктом рішення з цього питання.</w:t>
      </w:r>
    </w:p>
    <w:p w:rsidR="001071A6" w:rsidRPr="00256FB7" w:rsidRDefault="001071A6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1071A6" w:rsidRPr="00256FB7" w:rsidRDefault="001071A6" w:rsidP="00D2278F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1071A6" w:rsidRPr="00256FB7" w:rsidRDefault="001071A6" w:rsidP="00D2278F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8 чол., «проти» – 0 чол., «утримались» – 0 чол.</w:t>
      </w:r>
    </w:p>
    <w:p w:rsidR="001071A6" w:rsidRPr="00256FB7" w:rsidRDefault="001071A6" w:rsidP="00D2278F">
      <w:pPr>
        <w:spacing w:line="230" w:lineRule="auto"/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1071A6" w:rsidRPr="00256FB7" w:rsidRDefault="001071A6" w:rsidP="001071A6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lastRenderedPageBreak/>
        <w:t xml:space="preserve">9. Про </w:t>
      </w:r>
      <w:r w:rsidRPr="00256FB7">
        <w:rPr>
          <w:b/>
          <w:bCs/>
          <w:szCs w:val="28"/>
          <w:shd w:val="clear" w:color="auto" w:fill="FFFFFF"/>
          <w:lang w:val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самоврядування.</w:t>
      </w:r>
    </w:p>
    <w:p w:rsidR="001071A6" w:rsidRPr="00256FB7" w:rsidRDefault="001071A6" w:rsidP="001071A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071A6" w:rsidRPr="00256FB7" w:rsidRDefault="001071A6" w:rsidP="001071A6">
      <w:pPr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1071A6" w:rsidRPr="00256FB7" w:rsidRDefault="00B46B57" w:rsidP="001071A6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1071A6" w:rsidRPr="00256FB7">
        <w:rPr>
          <w:szCs w:val="28"/>
          <w:lang w:val="uk-UA"/>
        </w:rPr>
        <w:t xml:space="preserve">, </w:t>
      </w:r>
      <w:r w:rsidR="001071A6" w:rsidRPr="00256FB7">
        <w:rPr>
          <w:szCs w:val="28"/>
          <w:shd w:val="clear" w:color="auto" w:fill="FFFFFF"/>
          <w:lang w:val="uk-UA"/>
        </w:rPr>
        <w:t xml:space="preserve">який </w:t>
      </w:r>
      <w:r w:rsidR="001071A6" w:rsidRPr="00256FB7">
        <w:rPr>
          <w:szCs w:val="28"/>
          <w:lang w:val="uk-UA"/>
        </w:rPr>
        <w:t>ознайомив присутніх із суттю цього питання.</w:t>
      </w:r>
    </w:p>
    <w:p w:rsidR="001071A6" w:rsidRPr="00256FB7" w:rsidRDefault="001071A6" w:rsidP="001071A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071A6" w:rsidRPr="00256FB7" w:rsidRDefault="001071A6" w:rsidP="001071A6">
      <w:pPr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1071A6" w:rsidRPr="00256FB7" w:rsidRDefault="001071A6" w:rsidP="001071A6">
      <w:pPr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 Інформацію взяти до відома.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 Погодитися з проєктом рішення з цього питання.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1071A6" w:rsidRPr="00256FB7" w:rsidRDefault="001071A6" w:rsidP="001071A6">
      <w:pPr>
        <w:ind w:firstLine="567"/>
        <w:jc w:val="both"/>
        <w:rPr>
          <w:sz w:val="10"/>
          <w:szCs w:val="10"/>
          <w:lang w:val="uk-UA"/>
        </w:rPr>
      </w:pPr>
    </w:p>
    <w:p w:rsidR="001071A6" w:rsidRPr="00256FB7" w:rsidRDefault="001071A6" w:rsidP="001071A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8 чол., «проти» – 0 чол., «утримались» – 0 чол.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</w:p>
    <w:p w:rsidR="001071A6" w:rsidRPr="00256FB7" w:rsidRDefault="001071A6" w:rsidP="001071A6">
      <w:pPr>
        <w:ind w:firstLine="567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10. Про звернення 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мовою.</w:t>
      </w:r>
    </w:p>
    <w:p w:rsidR="001071A6" w:rsidRPr="00256FB7" w:rsidRDefault="001071A6" w:rsidP="001071A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071A6" w:rsidRPr="00256FB7" w:rsidRDefault="001071A6" w:rsidP="001071A6">
      <w:pPr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СЛУХАЛИ:</w:t>
      </w:r>
    </w:p>
    <w:p w:rsidR="001071A6" w:rsidRPr="00256FB7" w:rsidRDefault="000752DA" w:rsidP="001071A6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shd w:val="clear" w:color="auto" w:fill="FFFFFF"/>
          <w:lang w:val="uk-UA"/>
        </w:rPr>
        <w:t>ДЕХТЯРЧУКА Олександра Володимировича</w:t>
      </w:r>
      <w:r w:rsidRPr="00256FB7">
        <w:rPr>
          <w:bCs/>
          <w:szCs w:val="28"/>
          <w:bdr w:val="none" w:sz="0" w:space="0" w:color="auto" w:frame="1"/>
          <w:lang w:val="uk-UA"/>
        </w:rPr>
        <w:t xml:space="preserve"> – члена </w:t>
      </w:r>
      <w:r w:rsidRPr="00256FB7">
        <w:rPr>
          <w:szCs w:val="28"/>
          <w:bdr w:val="none" w:sz="0" w:space="0" w:color="auto" w:frame="1"/>
          <w:lang w:val="uk-UA" w:eastAsia="ru-RU"/>
        </w:rPr>
        <w:t>п</w:t>
      </w:r>
      <w:r w:rsidRPr="00256FB7">
        <w:rPr>
          <w:szCs w:val="28"/>
          <w:lang w:val="uk-UA"/>
        </w:rPr>
        <w:t xml:space="preserve">остійної комісії обласної ради </w:t>
      </w:r>
      <w:r w:rsidRPr="00256FB7">
        <w:rPr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  <w:r w:rsidR="001071A6" w:rsidRPr="00256FB7">
        <w:rPr>
          <w:szCs w:val="28"/>
          <w:lang w:val="uk-UA"/>
        </w:rPr>
        <w:t xml:space="preserve">, </w:t>
      </w:r>
      <w:r w:rsidR="001071A6" w:rsidRPr="00256FB7">
        <w:rPr>
          <w:szCs w:val="28"/>
          <w:shd w:val="clear" w:color="auto" w:fill="FFFFFF"/>
          <w:lang w:val="uk-UA"/>
        </w:rPr>
        <w:t xml:space="preserve">який </w:t>
      </w:r>
      <w:r w:rsidR="001071A6" w:rsidRPr="00256FB7">
        <w:rPr>
          <w:szCs w:val="28"/>
          <w:lang w:val="uk-UA"/>
        </w:rPr>
        <w:t>ознайомив присутніх із суттю цього питання.</w:t>
      </w:r>
    </w:p>
    <w:p w:rsidR="001071A6" w:rsidRPr="00256FB7" w:rsidRDefault="001071A6" w:rsidP="001071A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071A6" w:rsidRPr="00256FB7" w:rsidRDefault="001071A6" w:rsidP="001071A6">
      <w:pPr>
        <w:ind w:firstLine="567"/>
        <w:jc w:val="both"/>
        <w:rPr>
          <w:b/>
          <w:szCs w:val="28"/>
          <w:u w:val="single"/>
          <w:lang w:val="uk-UA"/>
        </w:rPr>
      </w:pPr>
      <w:r w:rsidRPr="00256FB7">
        <w:rPr>
          <w:b/>
          <w:szCs w:val="28"/>
          <w:u w:val="single"/>
          <w:lang w:val="uk-UA"/>
        </w:rPr>
        <w:t>ВИРІШИЛИ:</w:t>
      </w:r>
    </w:p>
    <w:p w:rsidR="001071A6" w:rsidRPr="00256FB7" w:rsidRDefault="001071A6" w:rsidP="001071A6">
      <w:pPr>
        <w:ind w:firstLine="567"/>
        <w:rPr>
          <w:szCs w:val="28"/>
          <w:lang w:val="uk-UA"/>
        </w:rPr>
      </w:pPr>
      <w:r w:rsidRPr="00256FB7">
        <w:rPr>
          <w:szCs w:val="28"/>
          <w:lang w:val="uk-UA"/>
        </w:rPr>
        <w:t>1. Інформацію взяти до відома.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2. Погодитися з проєктом рішення з цього питання.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  <w:r w:rsidRPr="00256FB7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1071A6" w:rsidRPr="00256FB7" w:rsidRDefault="001071A6" w:rsidP="001071A6">
      <w:pPr>
        <w:ind w:firstLine="567"/>
        <w:jc w:val="both"/>
        <w:rPr>
          <w:sz w:val="10"/>
          <w:szCs w:val="10"/>
          <w:lang w:val="uk-UA"/>
        </w:rPr>
      </w:pPr>
    </w:p>
    <w:p w:rsidR="001071A6" w:rsidRPr="00256FB7" w:rsidRDefault="001071A6" w:rsidP="001071A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56FB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56FB7">
        <w:rPr>
          <w:rFonts w:ascii="Times New Roman" w:hAnsi="Times New Roman" w:cs="Times New Roman"/>
          <w:szCs w:val="28"/>
        </w:rPr>
        <w:t xml:space="preserve"> «за» – 8 чол., «проти» – 0 чол., «утримались» – 0 чол.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  <w:r w:rsidRPr="00256FB7">
        <w:rPr>
          <w:b/>
          <w:szCs w:val="28"/>
          <w:lang w:val="uk-UA"/>
        </w:rPr>
        <w:t>Рекомендації прийняті</w:t>
      </w:r>
      <w:r w:rsidRPr="00256FB7">
        <w:rPr>
          <w:szCs w:val="28"/>
          <w:lang w:val="uk-UA"/>
        </w:rPr>
        <w:t xml:space="preserve"> (додаються).</w:t>
      </w:r>
    </w:p>
    <w:p w:rsidR="001071A6" w:rsidRPr="00256FB7" w:rsidRDefault="001071A6" w:rsidP="001071A6">
      <w:pPr>
        <w:ind w:firstLine="567"/>
        <w:jc w:val="both"/>
        <w:rPr>
          <w:szCs w:val="28"/>
          <w:lang w:val="uk-UA"/>
        </w:rPr>
      </w:pPr>
    </w:p>
    <w:p w:rsidR="001071A6" w:rsidRPr="00256FB7" w:rsidRDefault="001071A6" w:rsidP="001071A6">
      <w:pPr>
        <w:ind w:firstLine="567"/>
        <w:jc w:val="both"/>
        <w:rPr>
          <w:i/>
          <w:szCs w:val="28"/>
          <w:lang w:val="uk-UA"/>
        </w:rPr>
      </w:pPr>
      <w:r w:rsidRPr="00256FB7">
        <w:rPr>
          <w:b/>
          <w:szCs w:val="28"/>
          <w:lang w:val="uk-UA"/>
        </w:rPr>
        <w:t>11. Різне.</w:t>
      </w:r>
    </w:p>
    <w:p w:rsidR="00EC2369" w:rsidRPr="00256FB7" w:rsidRDefault="00EC2369" w:rsidP="00E464FE">
      <w:pPr>
        <w:ind w:firstLine="567"/>
        <w:jc w:val="both"/>
        <w:rPr>
          <w:szCs w:val="28"/>
          <w:lang w:val="uk-UA"/>
        </w:rPr>
      </w:pPr>
    </w:p>
    <w:p w:rsidR="00D2278F" w:rsidRPr="00256FB7" w:rsidRDefault="00D2278F" w:rsidP="00E464FE">
      <w:pPr>
        <w:ind w:firstLine="567"/>
        <w:jc w:val="both"/>
        <w:rPr>
          <w:szCs w:val="28"/>
          <w:lang w:val="uk-UA"/>
        </w:rPr>
      </w:pPr>
    </w:p>
    <w:p w:rsidR="00D2278F" w:rsidRPr="00256FB7" w:rsidRDefault="00D2278F" w:rsidP="00E464FE">
      <w:pPr>
        <w:ind w:firstLine="567"/>
        <w:jc w:val="both"/>
        <w:rPr>
          <w:szCs w:val="28"/>
          <w:lang w:val="uk-UA"/>
        </w:rPr>
      </w:pPr>
    </w:p>
    <w:p w:rsidR="00D2278F" w:rsidRPr="00256FB7" w:rsidRDefault="00D2278F" w:rsidP="00E464FE">
      <w:pPr>
        <w:ind w:firstLine="567"/>
        <w:jc w:val="both"/>
        <w:rPr>
          <w:szCs w:val="28"/>
          <w:lang w:val="uk-UA"/>
        </w:rPr>
      </w:pPr>
    </w:p>
    <w:p w:rsidR="00D2278F" w:rsidRPr="00256FB7" w:rsidRDefault="00D2278F" w:rsidP="00E464FE">
      <w:pPr>
        <w:ind w:firstLine="567"/>
        <w:jc w:val="both"/>
        <w:rPr>
          <w:szCs w:val="28"/>
          <w:lang w:val="uk-UA"/>
        </w:rPr>
      </w:pPr>
    </w:p>
    <w:p w:rsidR="006E2F6C" w:rsidRPr="00256FB7" w:rsidRDefault="007049D5" w:rsidP="00E464FE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256FB7"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256FB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256FB7"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256FB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="002D1D30" w:rsidRPr="00256FB7">
        <w:rPr>
          <w:b/>
          <w:szCs w:val="28"/>
          <w:bdr w:val="none" w:sz="0" w:space="0" w:color="auto" w:frame="1"/>
          <w:lang w:val="uk-UA" w:eastAsia="ru-RU"/>
        </w:rPr>
        <w:tab/>
      </w:r>
      <w:r w:rsidRPr="00256FB7"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256FB7">
        <w:rPr>
          <w:b/>
          <w:szCs w:val="28"/>
          <w:lang w:val="uk-UA"/>
        </w:rPr>
        <w:t xml:space="preserve"> </w:t>
      </w:r>
      <w:r w:rsidRPr="00256FB7">
        <w:rPr>
          <w:b/>
          <w:szCs w:val="28"/>
          <w:lang w:val="uk-UA"/>
        </w:rPr>
        <w:t>ЯНІЦЬКИЙ</w:t>
      </w:r>
    </w:p>
    <w:p w:rsidR="006E2F6C" w:rsidRPr="00256FB7" w:rsidRDefault="006E2F6C" w:rsidP="00E46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32628C" w:rsidRPr="00256FB7" w:rsidRDefault="0032628C" w:rsidP="00E46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D2278F" w:rsidRPr="00256FB7" w:rsidRDefault="00D2278F" w:rsidP="00E46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7D084F" w:rsidRPr="00256FB7" w:rsidRDefault="007D084F" w:rsidP="00E464FE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256FB7" w:rsidRDefault="006E2F6C" w:rsidP="00E464FE">
      <w:pPr>
        <w:shd w:val="clear" w:color="auto" w:fill="FFFFFF"/>
        <w:jc w:val="both"/>
        <w:rPr>
          <w:b/>
          <w:szCs w:val="28"/>
          <w:lang w:val="uk-UA"/>
        </w:rPr>
      </w:pPr>
      <w:r w:rsidRPr="00256FB7">
        <w:rPr>
          <w:b/>
          <w:szCs w:val="28"/>
          <w:lang w:val="uk-UA"/>
        </w:rPr>
        <w:t>Секретар комісії</w:t>
      </w:r>
      <w:r w:rsidRPr="00256FB7">
        <w:rPr>
          <w:b/>
          <w:szCs w:val="28"/>
          <w:lang w:val="uk-UA"/>
        </w:rPr>
        <w:tab/>
      </w:r>
      <w:r w:rsidRPr="00256FB7">
        <w:rPr>
          <w:b/>
          <w:szCs w:val="28"/>
          <w:lang w:val="uk-UA"/>
        </w:rPr>
        <w:tab/>
      </w:r>
      <w:r w:rsidRPr="00256FB7">
        <w:rPr>
          <w:b/>
          <w:szCs w:val="28"/>
          <w:lang w:val="uk-UA"/>
        </w:rPr>
        <w:tab/>
      </w:r>
      <w:r w:rsidRPr="00256FB7">
        <w:rPr>
          <w:b/>
          <w:szCs w:val="28"/>
          <w:lang w:val="uk-UA"/>
        </w:rPr>
        <w:tab/>
      </w:r>
      <w:r w:rsidRPr="00256FB7">
        <w:rPr>
          <w:b/>
          <w:szCs w:val="28"/>
          <w:lang w:val="uk-UA"/>
        </w:rPr>
        <w:tab/>
      </w:r>
      <w:r w:rsidRPr="00256FB7">
        <w:rPr>
          <w:b/>
          <w:szCs w:val="28"/>
          <w:lang w:val="uk-UA"/>
        </w:rPr>
        <w:tab/>
      </w:r>
      <w:r w:rsidRPr="00256FB7">
        <w:rPr>
          <w:b/>
          <w:szCs w:val="28"/>
          <w:lang w:val="uk-UA"/>
        </w:rPr>
        <w:tab/>
      </w:r>
      <w:r w:rsidR="002D1D30" w:rsidRPr="00256FB7">
        <w:rPr>
          <w:b/>
          <w:szCs w:val="28"/>
          <w:lang w:val="uk-UA"/>
        </w:rPr>
        <w:tab/>
      </w:r>
      <w:r w:rsidR="00EE0F0F" w:rsidRPr="00256FB7">
        <w:rPr>
          <w:b/>
          <w:szCs w:val="28"/>
          <w:lang w:val="uk-UA"/>
        </w:rPr>
        <w:t>Микола ДОБРИДНІК</w:t>
      </w:r>
    </w:p>
    <w:sectPr w:rsidR="006E2F6C" w:rsidRPr="00256FB7" w:rsidSect="00850407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86" w:rsidRDefault="00D17286">
      <w:r>
        <w:separator/>
      </w:r>
    </w:p>
  </w:endnote>
  <w:endnote w:type="continuationSeparator" w:id="0">
    <w:p w:rsidR="00D17286" w:rsidRDefault="00D1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EC" w:rsidRPr="00CB43EC">
          <w:rPr>
            <w:noProof/>
            <w:lang w:val="uk-UA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86" w:rsidRDefault="00D17286">
      <w:r>
        <w:separator/>
      </w:r>
    </w:p>
  </w:footnote>
  <w:footnote w:type="continuationSeparator" w:id="0">
    <w:p w:rsidR="00D17286" w:rsidRDefault="00D1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58D5"/>
    <w:rsid w:val="00016165"/>
    <w:rsid w:val="0002299F"/>
    <w:rsid w:val="0002682C"/>
    <w:rsid w:val="00031592"/>
    <w:rsid w:val="00035779"/>
    <w:rsid w:val="00041EAB"/>
    <w:rsid w:val="000543AF"/>
    <w:rsid w:val="00057A19"/>
    <w:rsid w:val="00066607"/>
    <w:rsid w:val="000752DA"/>
    <w:rsid w:val="0008341D"/>
    <w:rsid w:val="00092D22"/>
    <w:rsid w:val="000B3536"/>
    <w:rsid w:val="000C0135"/>
    <w:rsid w:val="000D3C48"/>
    <w:rsid w:val="000D4D82"/>
    <w:rsid w:val="000E48D0"/>
    <w:rsid w:val="000E6910"/>
    <w:rsid w:val="000F513D"/>
    <w:rsid w:val="000F7EE2"/>
    <w:rsid w:val="00104925"/>
    <w:rsid w:val="00104F0F"/>
    <w:rsid w:val="001071A6"/>
    <w:rsid w:val="0013274C"/>
    <w:rsid w:val="00132E66"/>
    <w:rsid w:val="0014076C"/>
    <w:rsid w:val="0014573C"/>
    <w:rsid w:val="00146A10"/>
    <w:rsid w:val="00150B95"/>
    <w:rsid w:val="00160F91"/>
    <w:rsid w:val="00161BDD"/>
    <w:rsid w:val="00164515"/>
    <w:rsid w:val="00176907"/>
    <w:rsid w:val="001827E3"/>
    <w:rsid w:val="001867C8"/>
    <w:rsid w:val="001903CB"/>
    <w:rsid w:val="001B3BFD"/>
    <w:rsid w:val="001D12AF"/>
    <w:rsid w:val="001F623A"/>
    <w:rsid w:val="001F757D"/>
    <w:rsid w:val="0021220E"/>
    <w:rsid w:val="00224A56"/>
    <w:rsid w:val="002508D1"/>
    <w:rsid w:val="00256FB7"/>
    <w:rsid w:val="0027055A"/>
    <w:rsid w:val="00275880"/>
    <w:rsid w:val="002767C8"/>
    <w:rsid w:val="00297FD0"/>
    <w:rsid w:val="002A028D"/>
    <w:rsid w:val="002A49A1"/>
    <w:rsid w:val="002A702F"/>
    <w:rsid w:val="002B361C"/>
    <w:rsid w:val="002B778D"/>
    <w:rsid w:val="002C220E"/>
    <w:rsid w:val="002D1D30"/>
    <w:rsid w:val="002D4323"/>
    <w:rsid w:val="002D5EA2"/>
    <w:rsid w:val="00316A3D"/>
    <w:rsid w:val="0032628C"/>
    <w:rsid w:val="00342C8F"/>
    <w:rsid w:val="00344CC0"/>
    <w:rsid w:val="0037239D"/>
    <w:rsid w:val="003815DC"/>
    <w:rsid w:val="00397AC3"/>
    <w:rsid w:val="003A5433"/>
    <w:rsid w:val="003C337C"/>
    <w:rsid w:val="003C347D"/>
    <w:rsid w:val="003C4EF6"/>
    <w:rsid w:val="003D3EA7"/>
    <w:rsid w:val="003E31F8"/>
    <w:rsid w:val="003E4A06"/>
    <w:rsid w:val="003E57D5"/>
    <w:rsid w:val="003F508D"/>
    <w:rsid w:val="004121B9"/>
    <w:rsid w:val="0041666D"/>
    <w:rsid w:val="00421104"/>
    <w:rsid w:val="00425617"/>
    <w:rsid w:val="0042579B"/>
    <w:rsid w:val="00427C69"/>
    <w:rsid w:val="004640AA"/>
    <w:rsid w:val="00466790"/>
    <w:rsid w:val="004906C2"/>
    <w:rsid w:val="004A09C9"/>
    <w:rsid w:val="004A12E2"/>
    <w:rsid w:val="004B7724"/>
    <w:rsid w:val="004D110D"/>
    <w:rsid w:val="004D124E"/>
    <w:rsid w:val="004D485E"/>
    <w:rsid w:val="00504103"/>
    <w:rsid w:val="0051107F"/>
    <w:rsid w:val="00524728"/>
    <w:rsid w:val="00527465"/>
    <w:rsid w:val="00527AC6"/>
    <w:rsid w:val="005514DF"/>
    <w:rsid w:val="005564D8"/>
    <w:rsid w:val="005816E5"/>
    <w:rsid w:val="005873EA"/>
    <w:rsid w:val="005973E2"/>
    <w:rsid w:val="005B659F"/>
    <w:rsid w:val="005D526F"/>
    <w:rsid w:val="005D5FB8"/>
    <w:rsid w:val="005F1D76"/>
    <w:rsid w:val="005F51A5"/>
    <w:rsid w:val="005F720B"/>
    <w:rsid w:val="0060181C"/>
    <w:rsid w:val="0061397C"/>
    <w:rsid w:val="00617D7D"/>
    <w:rsid w:val="00621F31"/>
    <w:rsid w:val="006237E4"/>
    <w:rsid w:val="00651222"/>
    <w:rsid w:val="006710FB"/>
    <w:rsid w:val="00691E4F"/>
    <w:rsid w:val="006B0F2D"/>
    <w:rsid w:val="006B3F62"/>
    <w:rsid w:val="006B74A7"/>
    <w:rsid w:val="006C0B37"/>
    <w:rsid w:val="006E2F6C"/>
    <w:rsid w:val="006E39AA"/>
    <w:rsid w:val="006F0A8C"/>
    <w:rsid w:val="0070100B"/>
    <w:rsid w:val="007049D5"/>
    <w:rsid w:val="007172A5"/>
    <w:rsid w:val="00723E65"/>
    <w:rsid w:val="007311BA"/>
    <w:rsid w:val="00734278"/>
    <w:rsid w:val="00742C49"/>
    <w:rsid w:val="007438F0"/>
    <w:rsid w:val="00773BC3"/>
    <w:rsid w:val="0078007E"/>
    <w:rsid w:val="00790434"/>
    <w:rsid w:val="007A4F90"/>
    <w:rsid w:val="007D084F"/>
    <w:rsid w:val="007D7A4D"/>
    <w:rsid w:val="007F4EAD"/>
    <w:rsid w:val="007F560C"/>
    <w:rsid w:val="00801544"/>
    <w:rsid w:val="008104FD"/>
    <w:rsid w:val="00812157"/>
    <w:rsid w:val="00823F12"/>
    <w:rsid w:val="00842651"/>
    <w:rsid w:val="00847B48"/>
    <w:rsid w:val="00850407"/>
    <w:rsid w:val="00851126"/>
    <w:rsid w:val="008716D8"/>
    <w:rsid w:val="008C191C"/>
    <w:rsid w:val="008C2099"/>
    <w:rsid w:val="008D5F9A"/>
    <w:rsid w:val="008E0A9A"/>
    <w:rsid w:val="008F3901"/>
    <w:rsid w:val="009044BC"/>
    <w:rsid w:val="00916C9E"/>
    <w:rsid w:val="009222FB"/>
    <w:rsid w:val="00922A19"/>
    <w:rsid w:val="009411E7"/>
    <w:rsid w:val="0095458F"/>
    <w:rsid w:val="009559BE"/>
    <w:rsid w:val="009653BF"/>
    <w:rsid w:val="00966014"/>
    <w:rsid w:val="0097212C"/>
    <w:rsid w:val="00981EFB"/>
    <w:rsid w:val="0098310B"/>
    <w:rsid w:val="00983F1F"/>
    <w:rsid w:val="009B15FF"/>
    <w:rsid w:val="009B3D34"/>
    <w:rsid w:val="009C534C"/>
    <w:rsid w:val="009D37F4"/>
    <w:rsid w:val="00A05DE7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85841"/>
    <w:rsid w:val="00AB08C3"/>
    <w:rsid w:val="00AC3DEF"/>
    <w:rsid w:val="00AE1D5D"/>
    <w:rsid w:val="00AE33D3"/>
    <w:rsid w:val="00B03923"/>
    <w:rsid w:val="00B17D81"/>
    <w:rsid w:val="00B2605F"/>
    <w:rsid w:val="00B31D1C"/>
    <w:rsid w:val="00B33099"/>
    <w:rsid w:val="00B46B57"/>
    <w:rsid w:val="00B50A8C"/>
    <w:rsid w:val="00B716C0"/>
    <w:rsid w:val="00B961B9"/>
    <w:rsid w:val="00BA1E5E"/>
    <w:rsid w:val="00BA3BD2"/>
    <w:rsid w:val="00BB357F"/>
    <w:rsid w:val="00BB59F6"/>
    <w:rsid w:val="00BB6BBA"/>
    <w:rsid w:val="00BD6A9B"/>
    <w:rsid w:val="00C14776"/>
    <w:rsid w:val="00C14C4E"/>
    <w:rsid w:val="00C20BAA"/>
    <w:rsid w:val="00C53195"/>
    <w:rsid w:val="00C578D4"/>
    <w:rsid w:val="00C64691"/>
    <w:rsid w:val="00C646C2"/>
    <w:rsid w:val="00C64EB6"/>
    <w:rsid w:val="00CA726F"/>
    <w:rsid w:val="00CA7D45"/>
    <w:rsid w:val="00CB43EC"/>
    <w:rsid w:val="00CF68E0"/>
    <w:rsid w:val="00D000F9"/>
    <w:rsid w:val="00D17286"/>
    <w:rsid w:val="00D2278F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960E8"/>
    <w:rsid w:val="00D9749D"/>
    <w:rsid w:val="00DA3CF2"/>
    <w:rsid w:val="00DB4568"/>
    <w:rsid w:val="00DC052B"/>
    <w:rsid w:val="00DC5D01"/>
    <w:rsid w:val="00DD3857"/>
    <w:rsid w:val="00DF0959"/>
    <w:rsid w:val="00DF18FA"/>
    <w:rsid w:val="00E06BEF"/>
    <w:rsid w:val="00E1743A"/>
    <w:rsid w:val="00E23CD5"/>
    <w:rsid w:val="00E44B84"/>
    <w:rsid w:val="00E464FE"/>
    <w:rsid w:val="00E46ACA"/>
    <w:rsid w:val="00E812AC"/>
    <w:rsid w:val="00EB0679"/>
    <w:rsid w:val="00EC2369"/>
    <w:rsid w:val="00EC7A89"/>
    <w:rsid w:val="00ED623C"/>
    <w:rsid w:val="00EE0F0F"/>
    <w:rsid w:val="00EE75E3"/>
    <w:rsid w:val="00EF11A0"/>
    <w:rsid w:val="00F15CC2"/>
    <w:rsid w:val="00F17852"/>
    <w:rsid w:val="00F244E7"/>
    <w:rsid w:val="00F31EA7"/>
    <w:rsid w:val="00F37D6A"/>
    <w:rsid w:val="00F55C3C"/>
    <w:rsid w:val="00F87C26"/>
    <w:rsid w:val="00FA34A5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F5EA"/>
  <w15:docId w15:val="{4B930DF2-6541-4DE2-9501-CA9765B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link w:val="20"/>
    <w:uiPriority w:val="9"/>
    <w:qFormat/>
    <w:rsid w:val="00E464FE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E464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A542-E54F-4FD4-9769-D2AE5DF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7537</Words>
  <Characters>4297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69</cp:revision>
  <cp:lastPrinted>2023-06-15T07:30:00Z</cp:lastPrinted>
  <dcterms:created xsi:type="dcterms:W3CDTF">2022-02-21T14:48:00Z</dcterms:created>
  <dcterms:modified xsi:type="dcterms:W3CDTF">2023-06-15T09:15:00Z</dcterms:modified>
</cp:coreProperties>
</file>