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0220EE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0220EE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0220EE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0220EE" w:rsidRDefault="007B1380" w:rsidP="007F64E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="007F64EC" w:rsidRPr="000220EE">
        <w:rPr>
          <w:sz w:val="28"/>
          <w:szCs w:val="28"/>
          <w:lang w:val="uk-UA"/>
        </w:rPr>
        <w:t xml:space="preserve"> 2023 року                                                                             №</w:t>
      </w:r>
      <w:r w:rsidR="007F64EC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0220EE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0220EE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7F64EC" w:rsidRPr="000220EE" w:rsidTr="009A0571">
              <w:tc>
                <w:tcPr>
                  <w:tcW w:w="4253" w:type="dxa"/>
                </w:tcPr>
                <w:p w:rsidR="00F11155" w:rsidRPr="00377209" w:rsidRDefault="00F11155" w:rsidP="00F11155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377209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орієнтовні строки проведення звітів депутатів Рівненської обласної ради восьмого скликання перед виборцями</w:t>
                  </w:r>
                </w:p>
                <w:p w:rsidR="007F64EC" w:rsidRPr="000220EE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0220EE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0220EE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6EF" w:rsidRPr="00F13590" w:rsidRDefault="00AE06EF" w:rsidP="00AE06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</w:t>
      </w:r>
      <w:r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Україні» </w:t>
      </w:r>
      <w:r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13590">
        <w:rPr>
          <w:rFonts w:ascii="Times New Roman" w:hAnsi="Times New Roman" w:cs="Times New Roman"/>
          <w:sz w:val="28"/>
          <w:szCs w:val="28"/>
        </w:rPr>
        <w:t>постійна комісія</w:t>
      </w:r>
    </w:p>
    <w:p w:rsidR="007F64EC" w:rsidRPr="000220EE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0220EE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0220EE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0220EE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:rsidR="00BF4072" w:rsidRPr="00B150D1" w:rsidRDefault="00BF4072" w:rsidP="00BF4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D1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B150D1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150D1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BF4072" w:rsidRPr="00B150D1" w:rsidRDefault="00BF4072" w:rsidP="00BF4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D1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B150D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150D1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7F64EC" w:rsidRPr="000220EE" w:rsidRDefault="007F64EC" w:rsidP="007F64E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64EC" w:rsidRPr="000220EE" w:rsidRDefault="007F64EC" w:rsidP="007F64EC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7F64EC" w:rsidRPr="00AF73DD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:rsidR="007F64EC" w:rsidRPr="00AF73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Default="007F64EC" w:rsidP="007F64EC"/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E94B8D" w:rsidRDefault="007F64EC" w:rsidP="007F64EC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F11155" w:rsidRDefault="00F11155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AE06EF" w:rsidRDefault="00AE06EF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283EB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283EB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283EBF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283EBF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Pr="000220EE">
        <w:rPr>
          <w:sz w:val="28"/>
          <w:szCs w:val="28"/>
          <w:lang w:val="uk-UA"/>
        </w:rPr>
        <w:t xml:space="preserve"> </w:t>
      </w:r>
      <w:r w:rsidR="007F64EC" w:rsidRPr="00283EBF">
        <w:rPr>
          <w:sz w:val="28"/>
          <w:szCs w:val="28"/>
          <w:lang w:val="uk-UA"/>
        </w:rPr>
        <w:t>2023 року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283EBF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283EBF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7F64EC" w:rsidRPr="00283EBF" w:rsidTr="009A0571">
              <w:tc>
                <w:tcPr>
                  <w:tcW w:w="4253" w:type="dxa"/>
                </w:tcPr>
                <w:p w:rsidR="00F11155" w:rsidRPr="00377209" w:rsidRDefault="00F11155" w:rsidP="00F1115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377209">
                    <w:rPr>
                      <w:b/>
                      <w:sz w:val="28"/>
                      <w:szCs w:val="28"/>
                      <w:lang w:val="uk-UA" w:eastAsia="uk-UA"/>
                    </w:rPr>
                    <w:t>Про передачу медичного обладнання, закупленого за рахунок коштів обласного бюджету</w:t>
                  </w:r>
                </w:p>
                <w:p w:rsidR="007F64EC" w:rsidRPr="00283EBF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283EBF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283EBF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6EF" w:rsidRPr="00F13590" w:rsidRDefault="00AE06EF" w:rsidP="00AE06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</w:t>
      </w:r>
      <w:r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Україні» </w:t>
      </w:r>
      <w:r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13590">
        <w:rPr>
          <w:rFonts w:ascii="Times New Roman" w:hAnsi="Times New Roman" w:cs="Times New Roman"/>
          <w:sz w:val="28"/>
          <w:szCs w:val="28"/>
        </w:rPr>
        <w:t>постійна комісія</w:t>
      </w:r>
    </w:p>
    <w:p w:rsidR="007F64EC" w:rsidRPr="00283EBF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283EBF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283EBF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283EBF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BF4072" w:rsidRPr="00B150D1" w:rsidRDefault="00BF4072" w:rsidP="00BF4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D1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B150D1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150D1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BF4072" w:rsidRPr="00B150D1" w:rsidRDefault="00BF4072" w:rsidP="00BF4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D1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B150D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150D1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7F64EC" w:rsidRPr="00283EBF" w:rsidRDefault="007F64EC" w:rsidP="007F64E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64EC" w:rsidRPr="00283EBF" w:rsidRDefault="007F64EC" w:rsidP="007F64EC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7F64EC" w:rsidRPr="00283EBF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AF73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Default="007F64EC" w:rsidP="007F64EC"/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F11155" w:rsidRDefault="00F11155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F11155" w:rsidRDefault="00F11155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F11155" w:rsidRDefault="00F11155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F11155" w:rsidRDefault="00F11155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AE06EF" w:rsidRDefault="00AE06EF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0220EE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0220EE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0220EE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291811" w:rsidRDefault="00291811" w:rsidP="0029181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91811">
        <w:rPr>
          <w:rFonts w:ascii="Times New Roman" w:hAnsi="Times New Roman" w:cs="Times New Roman"/>
          <w:sz w:val="28"/>
          <w:szCs w:val="28"/>
        </w:rPr>
        <w:t xml:space="preserve">  12 грудня</w:t>
      </w:r>
      <w:r w:rsidR="007F64EC" w:rsidRPr="00291811">
        <w:rPr>
          <w:rFonts w:ascii="Times New Roman" w:hAnsi="Times New Roman" w:cs="Times New Roman"/>
          <w:sz w:val="28"/>
          <w:szCs w:val="28"/>
        </w:rPr>
        <w:t xml:space="preserve"> 2023 року   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0220EE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0220EE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7F64EC" w:rsidRPr="00FA43E6" w:rsidTr="009A0571">
              <w:tc>
                <w:tcPr>
                  <w:tcW w:w="5812" w:type="dxa"/>
                </w:tcPr>
                <w:p w:rsidR="007F64EC" w:rsidRDefault="007F64EC" w:rsidP="009A0571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F64EC" w:rsidRPr="00FA43E6" w:rsidRDefault="001A2656" w:rsidP="009A0571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77209">
                    <w:rPr>
                      <w:b/>
                      <w:sz w:val="28"/>
                      <w:szCs w:val="28"/>
                      <w:shd w:val="clear" w:color="auto" w:fill="FFFFFF"/>
                      <w:lang w:val="uk-UA"/>
                    </w:rPr>
                    <w:t>Про надання комунальному підприємству «Рівненська обласна дитяча лікарня» Рівненської обласної ради згоди (дозволу) на передачу в заставу майна з метою отримання кредитних коштів</w:t>
                  </w:r>
                  <w:r w:rsidRPr="00FA43E6"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7F64EC" w:rsidRPr="00FA43E6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0220EE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E06EF" w:rsidRPr="00F13590" w:rsidRDefault="00AE06EF" w:rsidP="00AE06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</w:t>
      </w:r>
      <w:r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Україні» </w:t>
      </w:r>
      <w:r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13590">
        <w:rPr>
          <w:rFonts w:ascii="Times New Roman" w:hAnsi="Times New Roman" w:cs="Times New Roman"/>
          <w:sz w:val="28"/>
          <w:szCs w:val="28"/>
        </w:rPr>
        <w:t>постійна комісія</w:t>
      </w:r>
    </w:p>
    <w:p w:rsidR="007F64EC" w:rsidRPr="000220EE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0220EE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0220EE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0220EE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:rsidR="00BF4072" w:rsidRPr="00B150D1" w:rsidRDefault="00BF4072" w:rsidP="00BF4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D1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B150D1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150D1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BF4072" w:rsidRPr="00B150D1" w:rsidRDefault="00BF4072" w:rsidP="00BF4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D1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B150D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150D1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7F64EC" w:rsidRPr="000220EE" w:rsidRDefault="007F64EC" w:rsidP="007F64E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64EC" w:rsidRPr="000220EE" w:rsidRDefault="007F64EC" w:rsidP="007F64EC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7F64EC" w:rsidRPr="00AF73DD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:rsidR="007F64EC" w:rsidRPr="00AF73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Default="007F64EC" w:rsidP="007F64EC"/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AE06EF" w:rsidRDefault="00AE06EF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AE06EF" w:rsidRDefault="00AE06EF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283EB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283EB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283EBF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283EBF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Pr="000220EE">
        <w:rPr>
          <w:sz w:val="28"/>
          <w:szCs w:val="28"/>
          <w:lang w:val="uk-UA"/>
        </w:rPr>
        <w:t xml:space="preserve"> </w:t>
      </w:r>
      <w:r w:rsidR="007F64EC" w:rsidRPr="00283EBF">
        <w:rPr>
          <w:sz w:val="28"/>
          <w:szCs w:val="28"/>
          <w:lang w:val="uk-UA"/>
        </w:rPr>
        <w:t>2023 року                                                                             №</w:t>
      </w:r>
      <w:r w:rsidR="007F64EC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283EBF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283EBF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7F64EC" w:rsidRPr="00283EBF" w:rsidTr="0041759C">
              <w:tc>
                <w:tcPr>
                  <w:tcW w:w="4962" w:type="dxa"/>
                </w:tcPr>
                <w:p w:rsidR="001A2656" w:rsidRPr="00377209" w:rsidRDefault="001A2656" w:rsidP="001A2656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377209">
                    <w:rPr>
                      <w:b/>
                      <w:sz w:val="28"/>
                      <w:szCs w:val="28"/>
                      <w:lang w:val="uk-UA" w:eastAsia="uk-UA"/>
                    </w:rPr>
            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«Рівненський обласний протипухлинний центр» Рівненської обласної ради</w:t>
                  </w:r>
                </w:p>
                <w:p w:rsidR="007F64EC" w:rsidRPr="00283EBF" w:rsidRDefault="007F64EC" w:rsidP="009A0571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F64EC" w:rsidRPr="00283EBF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283EBF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E06EF" w:rsidRPr="00F13590" w:rsidRDefault="00AE06EF" w:rsidP="00AE06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</w:t>
      </w:r>
      <w:r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Україні» </w:t>
      </w:r>
      <w:r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13590">
        <w:rPr>
          <w:rFonts w:ascii="Times New Roman" w:hAnsi="Times New Roman" w:cs="Times New Roman"/>
          <w:sz w:val="28"/>
          <w:szCs w:val="28"/>
        </w:rPr>
        <w:t>постійна комісія</w:t>
      </w:r>
    </w:p>
    <w:p w:rsidR="007F64EC" w:rsidRPr="00283EBF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283EBF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283EBF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283EBF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BF4072" w:rsidRPr="00B150D1" w:rsidRDefault="00BF4072" w:rsidP="00BF4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D1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B150D1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150D1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BF4072" w:rsidRPr="00B150D1" w:rsidRDefault="00BF4072" w:rsidP="00BF4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D1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B150D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150D1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7F64EC" w:rsidRPr="00283EBF" w:rsidRDefault="007F64EC" w:rsidP="007F64E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64EC" w:rsidRPr="00283EBF" w:rsidRDefault="007F64EC" w:rsidP="007F64EC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7F64EC" w:rsidRPr="00283EBF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AF73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Default="007F64EC" w:rsidP="007F64EC"/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AE06EF" w:rsidRDefault="00AE06EF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283EB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283EB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283EBF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283EBF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Pr="000220EE">
        <w:rPr>
          <w:sz w:val="28"/>
          <w:szCs w:val="28"/>
          <w:lang w:val="uk-UA"/>
        </w:rPr>
        <w:t xml:space="preserve"> </w:t>
      </w:r>
      <w:r w:rsidR="007F64EC" w:rsidRPr="00283EBF">
        <w:rPr>
          <w:sz w:val="28"/>
          <w:szCs w:val="28"/>
          <w:lang w:val="uk-UA"/>
        </w:rPr>
        <w:t>2023 року                                               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7F64EC" w:rsidRPr="00283EBF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283EBF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7F64EC" w:rsidRPr="00283EBF" w:rsidTr="009A0571">
              <w:tc>
                <w:tcPr>
                  <w:tcW w:w="5954" w:type="dxa"/>
                </w:tcPr>
                <w:p w:rsidR="002B31E0" w:rsidRPr="00377209" w:rsidRDefault="002B31E0" w:rsidP="002B31E0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377209">
                    <w:rPr>
                      <w:b/>
                      <w:sz w:val="28"/>
                      <w:szCs w:val="28"/>
                      <w:lang w:val="uk-UA" w:eastAsia="uk-UA"/>
                    </w:rPr>
            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«Рівненська обласна клінічна лікарня імені Юрія Семенюка» Рівненської обласної ради</w:t>
                  </w:r>
                </w:p>
                <w:p w:rsidR="007F64EC" w:rsidRPr="00283EBF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283EBF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283EBF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6EF" w:rsidRPr="00F13590" w:rsidRDefault="00AE06EF" w:rsidP="00AE06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</w:t>
      </w:r>
      <w:r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Україні» </w:t>
      </w:r>
      <w:r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13590">
        <w:rPr>
          <w:rFonts w:ascii="Times New Roman" w:hAnsi="Times New Roman" w:cs="Times New Roman"/>
          <w:sz w:val="28"/>
          <w:szCs w:val="28"/>
        </w:rPr>
        <w:t>постійна комісія</w:t>
      </w:r>
    </w:p>
    <w:p w:rsidR="007F64EC" w:rsidRPr="00283EBF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283EBF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283EBF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283EBF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BF4072" w:rsidRPr="00B150D1" w:rsidRDefault="00BF4072" w:rsidP="00BF4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D1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B150D1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150D1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BF4072" w:rsidRPr="00B150D1" w:rsidRDefault="00BF4072" w:rsidP="00BF4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D1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B150D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150D1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7F64EC" w:rsidRPr="00283EBF" w:rsidRDefault="007F64EC" w:rsidP="007F64E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64EC" w:rsidRPr="00283EBF" w:rsidRDefault="007F64EC" w:rsidP="007F64EC">
      <w:pPr>
        <w:pStyle w:val="a5"/>
        <w:rPr>
          <w:rFonts w:ascii="Times New Roman" w:hAnsi="Times New Roman"/>
          <w:sz w:val="28"/>
          <w:szCs w:val="28"/>
        </w:rPr>
      </w:pPr>
    </w:p>
    <w:p w:rsidR="007F64EC" w:rsidRPr="00283EBF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AF73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Default="007F64EC" w:rsidP="007F64EC"/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AE06EF" w:rsidRDefault="00AE06EF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AE06EF" w:rsidRDefault="00AE06EF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0220EE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0220EE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0220EE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0220EE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Pr="000220EE">
        <w:rPr>
          <w:sz w:val="28"/>
          <w:szCs w:val="28"/>
          <w:lang w:val="uk-UA"/>
        </w:rPr>
        <w:t xml:space="preserve"> </w:t>
      </w:r>
      <w:r w:rsidR="007F64EC" w:rsidRPr="000220EE">
        <w:rPr>
          <w:sz w:val="28"/>
          <w:szCs w:val="28"/>
          <w:lang w:val="uk-UA"/>
        </w:rPr>
        <w:t xml:space="preserve">2023 року                                                                   </w:t>
      </w:r>
      <w:r w:rsidR="007F64EC">
        <w:rPr>
          <w:sz w:val="28"/>
          <w:szCs w:val="28"/>
          <w:lang w:val="uk-UA"/>
        </w:rPr>
        <w:t xml:space="preserve">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0220EE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0220EE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7F64EC" w:rsidRPr="000220EE" w:rsidTr="009A0571">
              <w:tc>
                <w:tcPr>
                  <w:tcW w:w="5812" w:type="dxa"/>
                </w:tcPr>
                <w:p w:rsidR="00D8188C" w:rsidRPr="00377209" w:rsidRDefault="00D8188C" w:rsidP="00D8188C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7720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Міністерства охорони здоров’я України щодо можливості передачі цілісного майнового комплексу комунального підприємства «Обласна психіатрична лікарня </w:t>
                  </w:r>
                  <w:proofErr w:type="spellStart"/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>с.Орлівка</w:t>
                  </w:r>
                  <w:proofErr w:type="spellEnd"/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зі спільної власності територіальних громад сіл, селищ, міст Рівненської області у державну власність до сфери управління Міністерства охорони здоров’я України та створення на його базі філії державної установи «Інститут судової психіатрії Міністерства охорони здоров’я України»</w:t>
                  </w:r>
                </w:p>
                <w:p w:rsidR="007F64EC" w:rsidRPr="000220EE" w:rsidRDefault="007F64EC" w:rsidP="009A0571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F64EC" w:rsidRPr="000220EE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0220EE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E06EF" w:rsidRPr="00F13590" w:rsidRDefault="00AE06EF" w:rsidP="00AE06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</w:t>
      </w:r>
      <w:r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Україні» </w:t>
      </w:r>
      <w:r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13590">
        <w:rPr>
          <w:rFonts w:ascii="Times New Roman" w:hAnsi="Times New Roman" w:cs="Times New Roman"/>
          <w:sz w:val="28"/>
          <w:szCs w:val="28"/>
        </w:rPr>
        <w:t>постійна комісія</w:t>
      </w:r>
    </w:p>
    <w:p w:rsidR="007F64EC" w:rsidRPr="000220EE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0220EE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0220EE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0220EE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:rsidR="00224505" w:rsidRPr="00BE3175" w:rsidRDefault="00224505" w:rsidP="0022450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E3175">
        <w:rPr>
          <w:sz w:val="28"/>
          <w:szCs w:val="28"/>
          <w:lang w:val="uk-UA"/>
        </w:rPr>
        <w:t>2. Повернутися до розгляду цього питання після ознайомлення з висновками робочої групи</w:t>
      </w:r>
      <w:r w:rsidRPr="0043278F">
        <w:rPr>
          <w:sz w:val="28"/>
          <w:szCs w:val="28"/>
          <w:lang w:val="uk-UA"/>
        </w:rPr>
        <w:t xml:space="preserve"> </w:t>
      </w:r>
      <w:r w:rsidR="004C2626">
        <w:rPr>
          <w:sz w:val="28"/>
          <w:szCs w:val="28"/>
          <w:lang w:val="uk-UA"/>
        </w:rPr>
        <w:t xml:space="preserve">обласної державної адміністрації та </w:t>
      </w:r>
      <w:r>
        <w:rPr>
          <w:sz w:val="28"/>
          <w:szCs w:val="28"/>
          <w:lang w:val="uk-UA"/>
        </w:rPr>
        <w:t>Міністерства охорони здоров’я України.</w:t>
      </w:r>
    </w:p>
    <w:p w:rsidR="007F64EC" w:rsidRPr="000220EE" w:rsidRDefault="007F64EC" w:rsidP="008034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64EC" w:rsidRPr="000220EE" w:rsidRDefault="007F64EC" w:rsidP="007F64EC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7F64EC" w:rsidRPr="00AF73DD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:rsidR="007F64EC" w:rsidRPr="00AF73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Default="007F64EC" w:rsidP="007F64EC"/>
    <w:p w:rsidR="00BF4072" w:rsidRDefault="00BF4072" w:rsidP="007F64EC"/>
    <w:p w:rsidR="00BF4072" w:rsidRDefault="00BF4072" w:rsidP="007F64EC"/>
    <w:p w:rsidR="007F64EC" w:rsidRPr="00332D43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B75E9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9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B75E9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9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B75E9F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B75E9F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 w:rsidRPr="00B75E9F">
        <w:rPr>
          <w:sz w:val="28"/>
          <w:szCs w:val="28"/>
          <w:lang w:val="uk-UA"/>
        </w:rPr>
        <w:t xml:space="preserve">12 грудня </w:t>
      </w:r>
      <w:r w:rsidR="007F64EC" w:rsidRPr="00B75E9F">
        <w:rPr>
          <w:sz w:val="28"/>
          <w:szCs w:val="28"/>
          <w:lang w:val="uk-UA"/>
        </w:rPr>
        <w:t>2023 року                                              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B75E9F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B75E9F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7F64EC" w:rsidRPr="00B75E9F" w:rsidTr="009A0571">
              <w:tc>
                <w:tcPr>
                  <w:tcW w:w="5812" w:type="dxa"/>
                </w:tcPr>
                <w:p w:rsidR="00D8188C" w:rsidRPr="00B75E9F" w:rsidRDefault="00D8188C" w:rsidP="00D8188C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75E9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B75E9F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«Обласна психіатрична лікарня </w:t>
                  </w:r>
                  <w:proofErr w:type="spellStart"/>
                  <w:r w:rsidRPr="00B75E9F">
                    <w:rPr>
                      <w:b/>
                      <w:sz w:val="28"/>
                      <w:szCs w:val="28"/>
                      <w:lang w:val="uk-UA"/>
                    </w:rPr>
                    <w:t>с.Орлівка</w:t>
                  </w:r>
                  <w:proofErr w:type="spellEnd"/>
                  <w:r w:rsidRPr="00B75E9F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фінансового плану на 2024 рік</w:t>
                  </w:r>
                </w:p>
                <w:p w:rsidR="007F64EC" w:rsidRPr="00B75E9F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B75E9F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B75E9F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4EC" w:rsidRPr="00B75E9F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E9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7F64EC" w:rsidRPr="00B75E9F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B75E9F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75E9F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B75E9F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B75E9F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75E9F">
        <w:rPr>
          <w:sz w:val="28"/>
          <w:szCs w:val="28"/>
          <w:lang w:val="uk-UA"/>
        </w:rPr>
        <w:t xml:space="preserve">1. Інформацію взяти до відома. </w:t>
      </w:r>
    </w:p>
    <w:p w:rsidR="00B037CE" w:rsidRPr="00B75E9F" w:rsidRDefault="007F64EC" w:rsidP="00B037CE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75E9F">
        <w:rPr>
          <w:sz w:val="28"/>
          <w:szCs w:val="28"/>
          <w:lang w:val="uk-UA"/>
        </w:rPr>
        <w:t>2. </w:t>
      </w:r>
      <w:r w:rsidR="00B037CE" w:rsidRPr="00B75E9F">
        <w:rPr>
          <w:sz w:val="28"/>
          <w:szCs w:val="28"/>
          <w:lang w:val="uk-UA"/>
        </w:rPr>
        <w:t>Погодити  фінансовий план на 2024 рік</w:t>
      </w:r>
      <w:r w:rsidR="00B037CE" w:rsidRPr="00B75E9F">
        <w:rPr>
          <w:b/>
          <w:sz w:val="28"/>
          <w:szCs w:val="28"/>
          <w:lang w:val="uk-UA"/>
        </w:rPr>
        <w:t xml:space="preserve"> </w:t>
      </w:r>
      <w:r w:rsidR="00B037CE" w:rsidRPr="00B75E9F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B037CE" w:rsidRPr="00B75E9F">
        <w:rPr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="00B037CE" w:rsidRPr="00B75E9F">
        <w:rPr>
          <w:sz w:val="28"/>
          <w:szCs w:val="28"/>
          <w:lang w:val="uk-UA"/>
        </w:rPr>
        <w:t>с.Орлівка</w:t>
      </w:r>
      <w:proofErr w:type="spellEnd"/>
      <w:r w:rsidR="00B037CE" w:rsidRPr="00B75E9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27.11.2023 №1337).</w:t>
      </w:r>
    </w:p>
    <w:p w:rsidR="007F64EC" w:rsidRPr="00B75E9F" w:rsidRDefault="007F64EC" w:rsidP="00B037CE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7F64EC" w:rsidRPr="00B75E9F" w:rsidRDefault="007F64EC" w:rsidP="007F64EC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7F64EC" w:rsidRPr="00B75E9F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75E9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B75E9F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B75E9F" w:rsidRDefault="007F64EC" w:rsidP="007F64EC"/>
    <w:p w:rsidR="007F64EC" w:rsidRPr="00B75E9F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D8188C" w:rsidRDefault="00D8188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283EB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283EB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283EBF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283EBF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Pr="000220EE">
        <w:rPr>
          <w:sz w:val="28"/>
          <w:szCs w:val="28"/>
          <w:lang w:val="uk-UA"/>
        </w:rPr>
        <w:t xml:space="preserve"> </w:t>
      </w:r>
      <w:r w:rsidR="007F64EC" w:rsidRPr="00283EBF">
        <w:rPr>
          <w:sz w:val="28"/>
          <w:szCs w:val="28"/>
          <w:lang w:val="uk-UA"/>
        </w:rPr>
        <w:t>2023 року                                             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283EBF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283EBF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7F64EC" w:rsidRPr="00283EBF" w:rsidTr="009A0571">
              <w:tc>
                <w:tcPr>
                  <w:tcW w:w="5103" w:type="dxa"/>
                </w:tcPr>
                <w:p w:rsidR="00D8188C" w:rsidRPr="00377209" w:rsidRDefault="00D8188C" w:rsidP="00D8188C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структури</w:t>
                  </w:r>
                </w:p>
                <w:p w:rsidR="007F64EC" w:rsidRPr="00283EBF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283EBF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283EBF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6EF" w:rsidRPr="00BA56FE" w:rsidRDefault="00AE06EF" w:rsidP="00AE06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7F64EC" w:rsidRPr="00283EBF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283EBF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283EBF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283EBF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B037CE" w:rsidRPr="00B037CE" w:rsidRDefault="007F64EC" w:rsidP="00B037CE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2. </w:t>
      </w:r>
      <w:r w:rsidR="00B037CE" w:rsidRPr="00B037CE">
        <w:rPr>
          <w:sz w:val="28"/>
          <w:szCs w:val="28"/>
          <w:lang w:val="uk-UA"/>
        </w:rPr>
        <w:t xml:space="preserve">Погодити внесення змін до структури </w:t>
      </w:r>
      <w:r w:rsidR="00B037CE" w:rsidRPr="00B037CE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B037CE" w:rsidRPr="00B037CE">
        <w:rPr>
          <w:sz w:val="28"/>
          <w:szCs w:val="28"/>
          <w:lang w:val="uk-UA"/>
        </w:rPr>
        <w:t>Рівненська обласна клінічна лікарня імені Юрія Семенюка</w:t>
      </w:r>
      <w:r w:rsidR="00B037CE" w:rsidRPr="00B037CE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04.12.2023 №2346/01-13/23).</w:t>
      </w:r>
    </w:p>
    <w:p w:rsidR="007F64EC" w:rsidRPr="00283EBF" w:rsidRDefault="007F64EC" w:rsidP="00B037CE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7F64EC" w:rsidRPr="00283EBF" w:rsidRDefault="007F64EC" w:rsidP="007F64EC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7F64EC" w:rsidRPr="00283EBF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AF73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Default="007F64EC" w:rsidP="007F64EC"/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283EB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283EB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283EBF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283EBF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Pr="000220EE">
        <w:rPr>
          <w:sz w:val="28"/>
          <w:szCs w:val="28"/>
          <w:lang w:val="uk-UA"/>
        </w:rPr>
        <w:t xml:space="preserve"> </w:t>
      </w:r>
      <w:r w:rsidR="007F64EC" w:rsidRPr="00283EBF">
        <w:rPr>
          <w:sz w:val="28"/>
          <w:szCs w:val="28"/>
          <w:lang w:val="uk-UA"/>
        </w:rPr>
        <w:t>2023 року                                              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283EBF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283EBF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7F64EC" w:rsidRPr="00283EBF" w:rsidTr="009A0571">
              <w:tc>
                <w:tcPr>
                  <w:tcW w:w="5103" w:type="dxa"/>
                </w:tcPr>
                <w:p w:rsidR="000C0C4B" w:rsidRPr="00377209" w:rsidRDefault="000C0C4B" w:rsidP="000C0C4B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Style w:val="ad"/>
                      <w:bCs w:val="0"/>
                      <w:sz w:val="28"/>
                      <w:szCs w:val="28"/>
                      <w:lang w:val="uk-UA"/>
                    </w:rPr>
                  </w:pPr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клінічна лікарня імені Юрія Семенюка» Рівненської обласної ради щодо погодження фінансового плану на 2024 рік</w:t>
                  </w:r>
                </w:p>
                <w:p w:rsidR="007F64EC" w:rsidRPr="00283EBF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283EBF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283EBF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4EC" w:rsidRPr="00283EBF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B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7F64EC" w:rsidRPr="00283EBF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283EBF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283EBF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283EBF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505BEC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2. </w:t>
      </w:r>
      <w:r w:rsidR="00505BEC" w:rsidRPr="00505BEC">
        <w:rPr>
          <w:sz w:val="28"/>
          <w:szCs w:val="28"/>
          <w:lang w:val="uk-UA"/>
        </w:rPr>
        <w:t>Погодити  фінансовий план на 2024 рік</w:t>
      </w:r>
      <w:r w:rsidR="00505BEC" w:rsidRPr="00505BEC">
        <w:rPr>
          <w:b/>
          <w:sz w:val="28"/>
          <w:szCs w:val="28"/>
          <w:lang w:val="uk-UA"/>
        </w:rPr>
        <w:t xml:space="preserve"> </w:t>
      </w:r>
      <w:r w:rsidR="00505BEC" w:rsidRPr="00505BEC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505BEC">
        <w:rPr>
          <w:sz w:val="28"/>
          <w:szCs w:val="28"/>
          <w:lang w:val="uk-UA"/>
        </w:rPr>
        <w:t>Рівненська обласна клінічна лікарня імені Юрія Семенюка</w:t>
      </w:r>
      <w:r w:rsidR="00505BEC" w:rsidRPr="00505BEC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29.11.2023 №2326/01-13/23).</w:t>
      </w:r>
    </w:p>
    <w:p w:rsidR="007F64EC" w:rsidRPr="00283EBF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7F64EC" w:rsidRPr="00283EBF" w:rsidRDefault="007F64EC" w:rsidP="007F64EC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7F64EC" w:rsidRPr="00283EBF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AF73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Default="007F64EC" w:rsidP="007F64EC"/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406F3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3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406F3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3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406F3F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406F3F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 w:rsidRPr="00406F3F">
        <w:rPr>
          <w:sz w:val="28"/>
          <w:szCs w:val="28"/>
          <w:lang w:val="uk-UA"/>
        </w:rPr>
        <w:t xml:space="preserve">12 грудня </w:t>
      </w:r>
      <w:r w:rsidR="007F64EC" w:rsidRPr="00406F3F">
        <w:rPr>
          <w:sz w:val="28"/>
          <w:szCs w:val="28"/>
          <w:lang w:val="uk-UA"/>
        </w:rPr>
        <w:t>2023 року                                                      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406F3F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406F3F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7F64EC" w:rsidRPr="00406F3F" w:rsidTr="009A0571">
              <w:tc>
                <w:tcPr>
                  <w:tcW w:w="5103" w:type="dxa"/>
                </w:tcPr>
                <w:p w:rsidR="000C0C4B" w:rsidRPr="00406F3F" w:rsidRDefault="000C0C4B" w:rsidP="00FA28C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06F3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406F3F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дитяча лікарня» Рівненської обласної ради щодо погодження внесення змін до структури</w:t>
                  </w:r>
                </w:p>
                <w:p w:rsidR="007F64EC" w:rsidRPr="00406F3F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406F3F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406F3F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6EF" w:rsidRPr="00406F3F" w:rsidRDefault="00AE06EF" w:rsidP="00AE06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3F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7F64EC" w:rsidRPr="00406F3F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406F3F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406F3F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406F3F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406F3F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06F3F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406F3F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06F3F">
        <w:rPr>
          <w:sz w:val="28"/>
          <w:szCs w:val="28"/>
          <w:lang w:val="uk-UA"/>
        </w:rPr>
        <w:t>2. </w:t>
      </w:r>
      <w:r w:rsidR="00505BEC" w:rsidRPr="00406F3F">
        <w:rPr>
          <w:sz w:val="28"/>
          <w:szCs w:val="28"/>
          <w:lang w:val="uk-UA"/>
        </w:rPr>
        <w:t>Погодити  внесення змін до структури</w:t>
      </w:r>
      <w:r w:rsidR="00505BEC" w:rsidRPr="00406F3F">
        <w:rPr>
          <w:b/>
          <w:sz w:val="28"/>
          <w:szCs w:val="28"/>
          <w:lang w:val="uk-UA"/>
        </w:rPr>
        <w:t xml:space="preserve"> </w:t>
      </w:r>
      <w:r w:rsidR="00505BEC" w:rsidRPr="00406F3F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406F3F">
        <w:rPr>
          <w:sz w:val="28"/>
          <w:szCs w:val="28"/>
          <w:lang w:val="uk-UA"/>
        </w:rPr>
        <w:t>Рівненська обласна дитяча лікарня</w:t>
      </w:r>
      <w:r w:rsidR="00505BEC" w:rsidRPr="00406F3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04.12.2023 №1460/01-09/23).</w:t>
      </w:r>
    </w:p>
    <w:p w:rsidR="007F64EC" w:rsidRPr="00406F3F" w:rsidRDefault="007F64EC" w:rsidP="00505BEC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7F64EC" w:rsidRPr="00406F3F" w:rsidRDefault="007F64EC" w:rsidP="007F64EC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7F64EC" w:rsidRPr="00406F3F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406F3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406F3F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406F3F" w:rsidRDefault="007F64EC" w:rsidP="007F64EC"/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FA28CA" w:rsidRDefault="00FA28CA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505BEC" w:rsidRDefault="00505B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955A4A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4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955A4A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4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955A4A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955A4A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 w:rsidRPr="00955A4A">
        <w:rPr>
          <w:sz w:val="28"/>
          <w:szCs w:val="28"/>
          <w:lang w:val="uk-UA"/>
        </w:rPr>
        <w:t xml:space="preserve">12 грудня </w:t>
      </w:r>
      <w:r w:rsidR="007F64EC" w:rsidRPr="00955A4A">
        <w:rPr>
          <w:sz w:val="28"/>
          <w:szCs w:val="28"/>
          <w:lang w:val="uk-UA"/>
        </w:rPr>
        <w:t>2023 року                                                                          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955A4A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955A4A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7F64EC" w:rsidRPr="00955A4A" w:rsidTr="009A0571">
              <w:tc>
                <w:tcPr>
                  <w:tcW w:w="5812" w:type="dxa"/>
                </w:tcPr>
                <w:p w:rsidR="00FA28CA" w:rsidRPr="00955A4A" w:rsidRDefault="00FA28CA" w:rsidP="00FA28C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955A4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955A4A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дитяча лікарня» Рівненської обласної ради щодо погодження фінансового плану на 2024 рік</w:t>
                  </w:r>
                </w:p>
                <w:p w:rsidR="007F64EC" w:rsidRPr="00955A4A" w:rsidRDefault="007F64EC" w:rsidP="009A0571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955A4A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7F64EC" w:rsidRPr="00955A4A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F64EC" w:rsidRPr="00955A4A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955A4A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955A4A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A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7F64EC" w:rsidRPr="00955A4A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955A4A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955A4A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955A4A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955A4A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55A4A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955A4A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955A4A">
        <w:rPr>
          <w:sz w:val="28"/>
          <w:szCs w:val="28"/>
          <w:lang w:val="uk-UA"/>
        </w:rPr>
        <w:t>2. </w:t>
      </w:r>
      <w:r w:rsidR="00505BEC" w:rsidRPr="00955A4A">
        <w:rPr>
          <w:sz w:val="28"/>
          <w:szCs w:val="28"/>
          <w:lang w:val="uk-UA"/>
        </w:rPr>
        <w:t>Погодити  фінансовий план на 2024 рік</w:t>
      </w:r>
      <w:r w:rsidR="00505BEC" w:rsidRPr="00955A4A">
        <w:rPr>
          <w:b/>
          <w:sz w:val="28"/>
          <w:szCs w:val="28"/>
          <w:lang w:val="uk-UA"/>
        </w:rPr>
        <w:t xml:space="preserve"> </w:t>
      </w:r>
      <w:r w:rsidR="00505BEC" w:rsidRPr="00955A4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955A4A">
        <w:rPr>
          <w:sz w:val="28"/>
          <w:szCs w:val="28"/>
          <w:lang w:val="uk-UA"/>
        </w:rPr>
        <w:t>Рівненська обласна дитяча лікарня</w:t>
      </w:r>
      <w:r w:rsidR="00505BEC" w:rsidRPr="00955A4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17.11.2023 №1372/01-09/23).</w:t>
      </w:r>
    </w:p>
    <w:p w:rsidR="007F64EC" w:rsidRPr="00955A4A" w:rsidRDefault="007F64EC" w:rsidP="007F64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</w:p>
    <w:p w:rsidR="007F64EC" w:rsidRPr="00955A4A" w:rsidRDefault="007F64EC" w:rsidP="007F64EC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7F64EC" w:rsidRPr="00955A4A" w:rsidRDefault="007F64EC" w:rsidP="007F64EC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7F64EC" w:rsidRPr="00955A4A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955A4A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955A4A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955A4A" w:rsidRDefault="007F64EC" w:rsidP="007F64EC"/>
    <w:p w:rsidR="007F64EC" w:rsidRPr="00955A4A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E7181E" w:rsidRDefault="007F64EC" w:rsidP="007F64EC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7F64EC" w:rsidRPr="00E7181E" w:rsidRDefault="007F64EC" w:rsidP="007F64EC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7F64EC" w:rsidRDefault="007F64EC" w:rsidP="007F64EC"/>
    <w:p w:rsidR="007F64EC" w:rsidRDefault="007F64EC" w:rsidP="007F64EC"/>
    <w:p w:rsidR="007F64EC" w:rsidRDefault="007F64EC" w:rsidP="007F64EC"/>
    <w:p w:rsidR="00AA6115" w:rsidRDefault="00AA6115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955A4A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4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955A4A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4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955A4A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EC" w:rsidRPr="00955A4A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 w:rsidRPr="00955A4A">
        <w:rPr>
          <w:sz w:val="28"/>
          <w:szCs w:val="28"/>
          <w:lang w:val="uk-UA"/>
        </w:rPr>
        <w:t xml:space="preserve">12 грудня </w:t>
      </w:r>
      <w:r w:rsidR="007F64EC" w:rsidRPr="00955A4A">
        <w:rPr>
          <w:sz w:val="28"/>
          <w:szCs w:val="28"/>
          <w:lang w:val="uk-UA"/>
        </w:rPr>
        <w:t>2023 року                                                                             №12</w:t>
      </w:r>
    </w:p>
    <w:p w:rsidR="007F64EC" w:rsidRPr="00955A4A" w:rsidRDefault="007F64EC" w:rsidP="007F64EC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955A4A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955A4A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7F64EC" w:rsidRPr="00955A4A" w:rsidTr="009A0571">
              <w:tc>
                <w:tcPr>
                  <w:tcW w:w="5812" w:type="dxa"/>
                </w:tcPr>
                <w:p w:rsidR="00AA6115" w:rsidRPr="00955A4A" w:rsidRDefault="00AA6115" w:rsidP="00AA6115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955A4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955A4A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дитяча лікарня» Рівненської обласної ради щодо погодження внесення змін до фінансового плану у IV кварталі 2023 року</w:t>
                  </w:r>
                </w:p>
                <w:p w:rsidR="007F64EC" w:rsidRPr="00955A4A" w:rsidRDefault="007F64EC" w:rsidP="009A0571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955A4A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7F64EC" w:rsidRPr="00955A4A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955A4A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955A4A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4EC" w:rsidRPr="00955A4A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A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7F64EC" w:rsidRPr="00955A4A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955A4A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955A4A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955A4A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955A4A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55A4A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955A4A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955A4A">
        <w:rPr>
          <w:sz w:val="28"/>
          <w:szCs w:val="28"/>
          <w:lang w:val="uk-UA"/>
        </w:rPr>
        <w:t>2. </w:t>
      </w:r>
      <w:r w:rsidR="00505BEC" w:rsidRPr="00955A4A">
        <w:rPr>
          <w:sz w:val="28"/>
          <w:szCs w:val="28"/>
          <w:lang w:val="uk-UA"/>
        </w:rPr>
        <w:t xml:space="preserve">Погодити  внесення змін до фінансового плану у IV кварталі 2023 року </w:t>
      </w:r>
      <w:r w:rsidR="00505BEC" w:rsidRPr="00955A4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955A4A">
        <w:rPr>
          <w:sz w:val="28"/>
          <w:szCs w:val="28"/>
          <w:lang w:val="uk-UA"/>
        </w:rPr>
        <w:t>Рівненська обласна дитяча лікарня</w:t>
      </w:r>
      <w:r w:rsidR="00505BEC" w:rsidRPr="00955A4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18.10.2023 №1220/01-09/23).</w:t>
      </w:r>
    </w:p>
    <w:p w:rsidR="007F64EC" w:rsidRPr="00955A4A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7F64EC" w:rsidRPr="00955A4A" w:rsidRDefault="007F64EC" w:rsidP="007F64EC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955A4A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955A4A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955A4A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955A4A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955A4A" w:rsidRDefault="007F64EC" w:rsidP="007F64EC"/>
    <w:p w:rsidR="007F64EC" w:rsidRPr="00955A4A" w:rsidRDefault="007F64EC" w:rsidP="007F64EC"/>
    <w:p w:rsidR="007F64EC" w:rsidRPr="00955A4A" w:rsidRDefault="007F64EC" w:rsidP="007F64EC"/>
    <w:p w:rsidR="007F64EC" w:rsidRPr="00955A4A" w:rsidRDefault="007F64EC" w:rsidP="007F64EC"/>
    <w:p w:rsidR="007F64EC" w:rsidRDefault="007F64EC" w:rsidP="007F64EC"/>
    <w:p w:rsidR="007F64EC" w:rsidRDefault="007F64EC" w:rsidP="007F64EC"/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0220EE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0220EE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EC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Pr="000220EE">
        <w:rPr>
          <w:sz w:val="28"/>
          <w:szCs w:val="28"/>
          <w:lang w:val="uk-UA"/>
        </w:rPr>
        <w:t xml:space="preserve"> </w:t>
      </w:r>
      <w:r w:rsidR="007F64EC" w:rsidRPr="000220EE">
        <w:rPr>
          <w:sz w:val="28"/>
          <w:szCs w:val="28"/>
          <w:lang w:val="uk-UA"/>
        </w:rPr>
        <w:t>2023 року                                                                             №</w:t>
      </w:r>
      <w:r w:rsidR="007F64EC">
        <w:rPr>
          <w:sz w:val="28"/>
          <w:szCs w:val="28"/>
          <w:lang w:val="uk-UA"/>
        </w:rPr>
        <w:t>13</w:t>
      </w:r>
    </w:p>
    <w:p w:rsidR="007F64EC" w:rsidRPr="000220EE" w:rsidRDefault="007F64EC" w:rsidP="007F64EC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0220EE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0220EE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7F64EC" w:rsidRPr="000220EE" w:rsidTr="009A0571">
              <w:tc>
                <w:tcPr>
                  <w:tcW w:w="5812" w:type="dxa"/>
                </w:tcPr>
                <w:p w:rsidR="00AA6115" w:rsidRPr="00377209" w:rsidRDefault="00AA6115" w:rsidP="00AA6115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7720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фінансового плану на 2024 рік</w:t>
                  </w:r>
                </w:p>
                <w:p w:rsidR="007F64EC" w:rsidRPr="000220EE" w:rsidRDefault="007F64EC" w:rsidP="009A0571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220EE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7F64EC" w:rsidRPr="000220EE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0220EE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E06EF" w:rsidRPr="00BA56FE" w:rsidRDefault="00AE06EF" w:rsidP="00AE06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7F64EC" w:rsidRPr="000220EE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0220EE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0220EE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0220EE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505BEC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19796A">
        <w:rPr>
          <w:sz w:val="28"/>
          <w:szCs w:val="28"/>
          <w:lang w:val="uk-UA"/>
        </w:rPr>
        <w:t>2.</w:t>
      </w:r>
      <w:r w:rsidRPr="00E1014C">
        <w:rPr>
          <w:sz w:val="28"/>
          <w:szCs w:val="28"/>
        </w:rPr>
        <w:t> </w:t>
      </w:r>
      <w:r w:rsidR="00505BEC" w:rsidRPr="00505BEC">
        <w:rPr>
          <w:sz w:val="28"/>
          <w:szCs w:val="28"/>
          <w:lang w:val="uk-UA"/>
        </w:rPr>
        <w:t>Погодити  фінансовий план на 2024 рік</w:t>
      </w:r>
      <w:r w:rsidR="00505BEC" w:rsidRPr="00505BEC">
        <w:rPr>
          <w:b/>
          <w:sz w:val="28"/>
          <w:szCs w:val="28"/>
          <w:lang w:val="uk-UA"/>
        </w:rPr>
        <w:t xml:space="preserve"> </w:t>
      </w:r>
      <w:r w:rsidR="00505BEC" w:rsidRPr="00505BEC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505BEC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="00505BEC" w:rsidRPr="00505BEC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30.11.2023 №1063/01-15).</w:t>
      </w:r>
    </w:p>
    <w:p w:rsidR="007F64EC" w:rsidRDefault="007F64EC" w:rsidP="00505BEC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505BEC" w:rsidRPr="000220EE" w:rsidRDefault="00505BEC" w:rsidP="00505BEC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0F46" w:rsidRDefault="00D10F46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>Заступник г</w:t>
      </w:r>
      <w:r w:rsidR="007F64EC">
        <w:rPr>
          <w:b/>
          <w:iCs/>
          <w:sz w:val="28"/>
          <w:szCs w:val="28"/>
          <w:bdr w:val="none" w:sz="0" w:space="0" w:color="auto" w:frame="1"/>
          <w:lang w:val="uk-UA"/>
        </w:rPr>
        <w:t>олов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и</w:t>
      </w:r>
      <w:r w:rsidR="007F64EC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F64EC" w:rsidRPr="00D10F46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caps/>
          <w:sz w:val="28"/>
          <w:szCs w:val="28"/>
          <w:bdr w:val="none" w:sz="0" w:space="0" w:color="auto" w:frame="1"/>
          <w:lang w:val="uk-UA"/>
        </w:rPr>
      </w:pP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D10F46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</w:t>
      </w:r>
      <w:r w:rsidR="00D10F46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Світлана </w:t>
      </w:r>
      <w:r w:rsidR="00D10F46" w:rsidRPr="00D10F46">
        <w:rPr>
          <w:b/>
          <w:iCs/>
          <w:caps/>
          <w:sz w:val="28"/>
          <w:szCs w:val="28"/>
          <w:bdr w:val="none" w:sz="0" w:space="0" w:color="auto" w:frame="1"/>
          <w:lang w:val="uk-UA"/>
        </w:rPr>
        <w:t xml:space="preserve">Богатирчук-Кривко </w:t>
      </w:r>
    </w:p>
    <w:p w:rsidR="007F64EC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AF73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Default="007F64EC" w:rsidP="007F64EC"/>
    <w:p w:rsidR="007F64EC" w:rsidRDefault="007F64EC" w:rsidP="007F64EC"/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955A4A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4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955A4A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4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955A4A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EC" w:rsidRPr="00955A4A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955A4A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 w:rsidRPr="00955A4A">
        <w:rPr>
          <w:sz w:val="28"/>
          <w:szCs w:val="28"/>
          <w:lang w:val="uk-UA"/>
        </w:rPr>
        <w:t xml:space="preserve">12 грудня </w:t>
      </w:r>
      <w:r w:rsidR="007F64EC" w:rsidRPr="00955A4A">
        <w:rPr>
          <w:sz w:val="28"/>
          <w:szCs w:val="28"/>
          <w:lang w:val="uk-UA"/>
        </w:rPr>
        <w:t>2023 року                                                                       №14</w:t>
      </w:r>
    </w:p>
    <w:p w:rsidR="007F64EC" w:rsidRPr="00955A4A" w:rsidRDefault="007F64EC" w:rsidP="007F64EC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955A4A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955A4A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7F64EC" w:rsidRPr="00955A4A" w:rsidTr="009A0571">
              <w:tc>
                <w:tcPr>
                  <w:tcW w:w="5812" w:type="dxa"/>
                </w:tcPr>
                <w:p w:rsidR="00AA6115" w:rsidRPr="00955A4A" w:rsidRDefault="00AA6115" w:rsidP="00AA6115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955A4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955A4A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фінансового плану на 2024 рік</w:t>
                  </w:r>
                </w:p>
                <w:p w:rsidR="007F64EC" w:rsidRPr="00955A4A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955A4A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955A4A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4EC" w:rsidRPr="00955A4A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A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7F64EC" w:rsidRPr="00955A4A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7F64EC" w:rsidRPr="00955A4A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955A4A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955A4A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955A4A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55A4A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955A4A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955A4A">
        <w:rPr>
          <w:sz w:val="28"/>
          <w:szCs w:val="28"/>
          <w:lang w:val="uk-UA"/>
        </w:rPr>
        <w:t>2. </w:t>
      </w:r>
      <w:r w:rsidR="00505BEC" w:rsidRPr="00955A4A">
        <w:rPr>
          <w:sz w:val="28"/>
          <w:szCs w:val="28"/>
          <w:lang w:val="uk-UA"/>
        </w:rPr>
        <w:t>Погодити  фінансовий план на 2024 рік</w:t>
      </w:r>
      <w:r w:rsidR="00505BEC" w:rsidRPr="00955A4A">
        <w:rPr>
          <w:b/>
          <w:sz w:val="28"/>
          <w:szCs w:val="28"/>
          <w:lang w:val="uk-UA"/>
        </w:rPr>
        <w:t xml:space="preserve"> </w:t>
      </w:r>
      <w:r w:rsidR="00505BEC" w:rsidRPr="00955A4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955A4A">
        <w:rPr>
          <w:sz w:val="28"/>
          <w:szCs w:val="28"/>
          <w:lang w:val="uk-UA"/>
        </w:rPr>
        <w:t>Рівненський обласний протипухлинний центр</w:t>
      </w:r>
      <w:r w:rsidR="00505BEC" w:rsidRPr="00955A4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05.12.2023 №962/01-17/23).</w:t>
      </w:r>
    </w:p>
    <w:p w:rsidR="007F64EC" w:rsidRPr="00955A4A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7F64EC" w:rsidRPr="00955A4A" w:rsidRDefault="007F64EC" w:rsidP="007F64E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64EC" w:rsidRPr="00955A4A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955A4A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955A4A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955A4A" w:rsidRDefault="007F64EC" w:rsidP="007F64EC"/>
    <w:p w:rsidR="007F64EC" w:rsidRPr="00955A4A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955A4A" w:rsidRDefault="007F64EC" w:rsidP="007F64EC"/>
    <w:p w:rsidR="00AA6115" w:rsidRPr="00955A4A" w:rsidRDefault="00AA6115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AA6115" w:rsidRDefault="00AA6115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505BEC" w:rsidRDefault="00505B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AA6115" w:rsidRDefault="00AA6115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283EB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283EB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283EB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EC" w:rsidRPr="00283EBF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EC" w:rsidRPr="00283EBF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Pr="000220EE">
        <w:rPr>
          <w:sz w:val="28"/>
          <w:szCs w:val="28"/>
          <w:lang w:val="uk-UA"/>
        </w:rPr>
        <w:t xml:space="preserve"> </w:t>
      </w:r>
      <w:r w:rsidR="007F64EC" w:rsidRPr="00283EBF">
        <w:rPr>
          <w:sz w:val="28"/>
          <w:szCs w:val="28"/>
          <w:lang w:val="uk-UA"/>
        </w:rPr>
        <w:t>2023 року                                                                           №15</w:t>
      </w:r>
    </w:p>
    <w:p w:rsidR="007F64EC" w:rsidRPr="00283EBF" w:rsidRDefault="007F64EC" w:rsidP="007F64EC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283EBF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283EBF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7F64EC" w:rsidRPr="00283EBF" w:rsidTr="009A0571">
              <w:tc>
                <w:tcPr>
                  <w:tcW w:w="5812" w:type="dxa"/>
                </w:tcPr>
                <w:p w:rsidR="00AA6115" w:rsidRPr="00377209" w:rsidRDefault="00AA6115" w:rsidP="00AA6115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структури</w:t>
                  </w:r>
                </w:p>
                <w:p w:rsidR="007F64EC" w:rsidRPr="00283EBF" w:rsidRDefault="007F64EC" w:rsidP="009A0571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7F64EC" w:rsidRPr="00283EBF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283EBF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283EBF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6EF" w:rsidRPr="00BA56FE" w:rsidRDefault="00AE06EF" w:rsidP="00AE06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7F64EC" w:rsidRPr="00283EBF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283EBF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283EBF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283EBF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505BEC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2. </w:t>
      </w:r>
      <w:r w:rsidR="00505BEC" w:rsidRPr="00505BEC">
        <w:rPr>
          <w:sz w:val="28"/>
          <w:szCs w:val="28"/>
          <w:lang w:val="uk-UA"/>
        </w:rPr>
        <w:t>Погодити  внесення змін до структури</w:t>
      </w:r>
      <w:r w:rsidR="00505BEC" w:rsidRPr="00505BEC">
        <w:rPr>
          <w:b/>
          <w:sz w:val="28"/>
          <w:szCs w:val="28"/>
          <w:lang w:val="uk-UA"/>
        </w:rPr>
        <w:t xml:space="preserve"> </w:t>
      </w:r>
      <w:r w:rsidR="00505BEC" w:rsidRPr="00505BEC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505BEC">
        <w:rPr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="00505BEC" w:rsidRPr="00505BEC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04.12.2023 №624).</w:t>
      </w:r>
    </w:p>
    <w:p w:rsidR="007F64EC" w:rsidRPr="00505BEC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7F64EC" w:rsidRPr="00283EBF" w:rsidRDefault="007F64EC" w:rsidP="007F64EC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7F64EC" w:rsidRPr="00283EBF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AF73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Default="007F64EC" w:rsidP="007F64EC"/>
    <w:p w:rsidR="007F64EC" w:rsidRDefault="007F64EC" w:rsidP="007F64EC"/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171C34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3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171C34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3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171C34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171C34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Pr="000220EE">
        <w:rPr>
          <w:sz w:val="28"/>
          <w:szCs w:val="28"/>
          <w:lang w:val="uk-UA"/>
        </w:rPr>
        <w:t xml:space="preserve"> </w:t>
      </w:r>
      <w:r w:rsidR="007F64EC" w:rsidRPr="00171C34">
        <w:rPr>
          <w:sz w:val="28"/>
          <w:szCs w:val="28"/>
          <w:lang w:val="uk-UA"/>
        </w:rPr>
        <w:t>2023 року                                                                          №16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171C34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171C34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7F64EC" w:rsidRPr="00171C34" w:rsidTr="009A0571">
              <w:tc>
                <w:tcPr>
                  <w:tcW w:w="5812" w:type="dxa"/>
                </w:tcPr>
                <w:p w:rsidR="00424783" w:rsidRPr="00377209" w:rsidRDefault="00424783" w:rsidP="00424783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фінансового плану на 2024 рік</w:t>
                  </w:r>
                </w:p>
                <w:p w:rsidR="007F64EC" w:rsidRPr="00171C34" w:rsidRDefault="007F64EC" w:rsidP="009A0571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7F64EC" w:rsidRPr="00171C34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171C34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171C34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4EC" w:rsidRPr="00171C34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C34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7F64EC" w:rsidRPr="00171C34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171C34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171C34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171C34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171C34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71C34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505BEC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171C34">
        <w:rPr>
          <w:sz w:val="28"/>
          <w:szCs w:val="28"/>
          <w:lang w:val="uk-UA"/>
        </w:rPr>
        <w:t>2. </w:t>
      </w:r>
      <w:r w:rsidR="00505BEC" w:rsidRPr="00505BEC">
        <w:rPr>
          <w:sz w:val="28"/>
          <w:szCs w:val="28"/>
          <w:lang w:val="uk-UA"/>
        </w:rPr>
        <w:t>Погодити  фінансовий план на 2024 рік</w:t>
      </w:r>
      <w:r w:rsidR="00505BEC" w:rsidRPr="00505BEC">
        <w:rPr>
          <w:b/>
          <w:sz w:val="28"/>
          <w:szCs w:val="28"/>
          <w:lang w:val="uk-UA"/>
        </w:rPr>
        <w:t xml:space="preserve"> </w:t>
      </w:r>
      <w:r w:rsidR="00505BEC" w:rsidRPr="00505BEC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505BEC">
        <w:rPr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="00505BEC" w:rsidRPr="00505BEC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30.11.2023 №613).</w:t>
      </w:r>
    </w:p>
    <w:p w:rsidR="007F64EC" w:rsidRPr="00171C34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7F64EC" w:rsidRPr="00171C34" w:rsidRDefault="007F64EC" w:rsidP="007F64EC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7F64EC" w:rsidRPr="00171C34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171C34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AF73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Default="007F64EC" w:rsidP="007F64EC"/>
    <w:p w:rsidR="007F64EC" w:rsidRDefault="007F64EC" w:rsidP="007F64EC"/>
    <w:p w:rsidR="007F64EC" w:rsidRDefault="007F64EC" w:rsidP="007F64EC"/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7720CC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C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7720CC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C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7720CC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EC" w:rsidRPr="007720CC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 w:rsidRPr="007720CC">
        <w:rPr>
          <w:sz w:val="28"/>
          <w:szCs w:val="28"/>
          <w:lang w:val="uk-UA"/>
        </w:rPr>
        <w:t xml:space="preserve">12 грудня </w:t>
      </w:r>
      <w:r w:rsidR="007F64EC" w:rsidRPr="007720CC">
        <w:rPr>
          <w:sz w:val="28"/>
          <w:szCs w:val="28"/>
          <w:lang w:val="uk-UA"/>
        </w:rPr>
        <w:t>2023 року                                                                             №17</w:t>
      </w:r>
    </w:p>
    <w:p w:rsidR="007F64EC" w:rsidRPr="007720CC" w:rsidRDefault="007F64EC" w:rsidP="007F64EC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7720CC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7720CC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7F64EC" w:rsidRPr="007720CC" w:rsidTr="009A0571">
              <w:tc>
                <w:tcPr>
                  <w:tcW w:w="5812" w:type="dxa"/>
                </w:tcPr>
                <w:p w:rsidR="00424783" w:rsidRPr="007720CC" w:rsidRDefault="00424783" w:rsidP="00424783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720CC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шкірно-венерологічний диспансер» Рівненської обласної ради щодо погодження фінансового плану на 2024 рік</w:t>
                  </w:r>
                </w:p>
                <w:p w:rsidR="007F64EC" w:rsidRPr="007720CC" w:rsidRDefault="007F64EC" w:rsidP="009A0571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7720CC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7F64EC" w:rsidRPr="007720CC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7720CC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E06EF" w:rsidRPr="007720CC" w:rsidRDefault="00AE06EF" w:rsidP="00AE06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CC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7F64EC" w:rsidRPr="007720CC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7720CC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7720CC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7720CC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7720CC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7720CC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7720CC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7720CC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720CC">
        <w:rPr>
          <w:sz w:val="28"/>
          <w:szCs w:val="28"/>
          <w:lang w:val="uk-UA"/>
        </w:rPr>
        <w:t>2. </w:t>
      </w:r>
      <w:r w:rsidR="00505BEC" w:rsidRPr="007720CC">
        <w:rPr>
          <w:sz w:val="28"/>
          <w:szCs w:val="28"/>
          <w:lang w:val="uk-UA"/>
        </w:rPr>
        <w:t>Погодити  фінансовий план на 2024 рік</w:t>
      </w:r>
      <w:r w:rsidR="00505BEC" w:rsidRPr="007720CC">
        <w:rPr>
          <w:b/>
          <w:sz w:val="28"/>
          <w:szCs w:val="28"/>
          <w:lang w:val="uk-UA"/>
        </w:rPr>
        <w:t xml:space="preserve"> </w:t>
      </w:r>
      <w:r w:rsidR="00505BEC" w:rsidRPr="007720CC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7720CC">
        <w:rPr>
          <w:sz w:val="28"/>
          <w:szCs w:val="28"/>
          <w:lang w:val="uk-UA"/>
        </w:rPr>
        <w:t>Рівненський обласний шкірно-венерологічний диспансер</w:t>
      </w:r>
      <w:r w:rsidR="00505BEC" w:rsidRPr="007720CC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28.11.2023 №343).</w:t>
      </w:r>
    </w:p>
    <w:p w:rsidR="007F64EC" w:rsidRPr="007720CC" w:rsidRDefault="007F64EC" w:rsidP="00505BEC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7720CC" w:rsidRDefault="007F64EC" w:rsidP="007F64EC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7720CC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7720CC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7720CC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7720CC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7720CC" w:rsidRDefault="007F64EC" w:rsidP="007F64EC"/>
    <w:p w:rsidR="007F64EC" w:rsidRPr="007720CC" w:rsidRDefault="007F64EC" w:rsidP="007F64EC"/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7720CC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C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7720CC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C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7720CC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7720CC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 w:rsidRPr="007720CC">
        <w:rPr>
          <w:sz w:val="28"/>
          <w:szCs w:val="28"/>
          <w:lang w:val="uk-UA"/>
        </w:rPr>
        <w:t xml:space="preserve">12 грудня </w:t>
      </w:r>
      <w:r w:rsidR="007F64EC" w:rsidRPr="007720CC">
        <w:rPr>
          <w:sz w:val="28"/>
          <w:szCs w:val="28"/>
          <w:lang w:val="uk-UA"/>
        </w:rPr>
        <w:t>2023 року                                                                           №18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7720CC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7720CC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7F64EC" w:rsidRPr="007720CC" w:rsidTr="009A0571">
              <w:tc>
                <w:tcPr>
                  <w:tcW w:w="5812" w:type="dxa"/>
                </w:tcPr>
                <w:p w:rsidR="00270D46" w:rsidRPr="007720CC" w:rsidRDefault="00270D46" w:rsidP="00270D4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720C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7720C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«Острозька обласна психіатрична лікарня» Рівненської обласної ради щодо погодження внесення змін до структури та штатного розпису</w:t>
                  </w:r>
                </w:p>
                <w:p w:rsidR="007F64EC" w:rsidRPr="007720CC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7720CC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7720CC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6EF" w:rsidRPr="007720CC" w:rsidRDefault="00AE06EF" w:rsidP="00AE06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CC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7F64EC" w:rsidRPr="007720CC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7720CC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7720CC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7720CC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7720CC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7720CC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7720CC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720CC">
        <w:rPr>
          <w:sz w:val="28"/>
          <w:szCs w:val="28"/>
          <w:lang w:val="uk-UA"/>
        </w:rPr>
        <w:t>2. </w:t>
      </w:r>
      <w:r w:rsidR="00505BEC" w:rsidRPr="007720CC">
        <w:rPr>
          <w:sz w:val="28"/>
          <w:szCs w:val="28"/>
          <w:lang w:val="uk-UA"/>
        </w:rPr>
        <w:t>Погодити  внесення змін до структури та штатного розпису</w:t>
      </w:r>
      <w:r w:rsidR="00505BEC" w:rsidRPr="007720CC">
        <w:rPr>
          <w:b/>
          <w:sz w:val="28"/>
          <w:szCs w:val="28"/>
          <w:lang w:val="uk-UA"/>
        </w:rPr>
        <w:t xml:space="preserve"> </w:t>
      </w:r>
      <w:r w:rsidR="00505BEC" w:rsidRPr="007720CC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7720CC">
        <w:rPr>
          <w:sz w:val="28"/>
          <w:szCs w:val="28"/>
          <w:lang w:val="uk-UA"/>
        </w:rPr>
        <w:t>Острозька обласна психіатрична лікарня</w:t>
      </w:r>
      <w:r w:rsidR="00505BEC" w:rsidRPr="007720CC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29.11.2023 №976).</w:t>
      </w:r>
    </w:p>
    <w:p w:rsidR="007F64EC" w:rsidRPr="007720CC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7F64EC" w:rsidRPr="007720CC" w:rsidRDefault="007F64EC" w:rsidP="007F64EC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7F64EC" w:rsidRPr="007720CC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7720CC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Юрій БІЛИК</w:t>
      </w:r>
    </w:p>
    <w:p w:rsidR="007F64EC" w:rsidRPr="007720CC" w:rsidRDefault="007F64EC" w:rsidP="007F64EC">
      <w:pPr>
        <w:pStyle w:val="aa"/>
        <w:tabs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720CC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F64EC" w:rsidRPr="007720CC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7720CC" w:rsidRDefault="007F64EC" w:rsidP="007F64EC"/>
    <w:p w:rsidR="007F64EC" w:rsidRPr="007720CC" w:rsidRDefault="007F64EC" w:rsidP="007F64EC"/>
    <w:p w:rsidR="007F64EC" w:rsidRPr="007720CC" w:rsidRDefault="007F64EC" w:rsidP="007F64EC"/>
    <w:p w:rsidR="007F64EC" w:rsidRPr="007720CC" w:rsidRDefault="007F64EC" w:rsidP="007F64EC"/>
    <w:p w:rsidR="007F64EC" w:rsidRPr="007720CC" w:rsidRDefault="007F64EC" w:rsidP="007F64EC"/>
    <w:p w:rsidR="007F64EC" w:rsidRDefault="007F64EC" w:rsidP="007F64EC"/>
    <w:p w:rsidR="007F64EC" w:rsidRDefault="007F64EC" w:rsidP="007F64EC"/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BA56FE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BA56FE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BA56FE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EC" w:rsidRPr="00BA56FE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Pr="000220EE">
        <w:rPr>
          <w:sz w:val="28"/>
          <w:szCs w:val="28"/>
          <w:lang w:val="uk-UA"/>
        </w:rPr>
        <w:t xml:space="preserve"> </w:t>
      </w:r>
      <w:r w:rsidR="007F64EC" w:rsidRPr="00BA56FE">
        <w:rPr>
          <w:sz w:val="28"/>
          <w:szCs w:val="28"/>
          <w:lang w:val="uk-UA"/>
        </w:rPr>
        <w:t>2023 року                                                                             №19</w:t>
      </w:r>
    </w:p>
    <w:p w:rsidR="007F64EC" w:rsidRPr="00BA56FE" w:rsidRDefault="007F64EC" w:rsidP="007F64EC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BA56FE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BA56FE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7F64EC" w:rsidRPr="00BA56FE" w:rsidTr="004C5B78">
              <w:tc>
                <w:tcPr>
                  <w:tcW w:w="4962" w:type="dxa"/>
                </w:tcPr>
                <w:p w:rsidR="00270D46" w:rsidRPr="00377209" w:rsidRDefault="00270D46" w:rsidP="00270D4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7720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«Острозька обласна психіатрична лікарня» Рівненської обласної ради щодо погодження фінансового плану на 2024 рік</w:t>
                  </w:r>
                </w:p>
                <w:p w:rsidR="007F64EC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70D46" w:rsidRPr="00BA56FE" w:rsidRDefault="00270D4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BA56FE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E06EF" w:rsidRPr="00BA56FE" w:rsidRDefault="00AE06EF" w:rsidP="00AE06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7F64EC" w:rsidRPr="00BA56FE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BA56FE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BA56FE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BA56FE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BA56FE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D3571F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>2. </w:t>
      </w:r>
      <w:r w:rsidR="00D3571F">
        <w:rPr>
          <w:sz w:val="28"/>
          <w:szCs w:val="28"/>
          <w:lang w:val="uk-UA"/>
        </w:rPr>
        <w:t>Перенести розгляд цього питання на наступне засідання постійної комісії.</w:t>
      </w:r>
    </w:p>
    <w:p w:rsidR="007F64EC" w:rsidRPr="00BA56FE" w:rsidRDefault="007F64EC" w:rsidP="00505BEC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eastAsia="uk-UA"/>
        </w:rPr>
      </w:pPr>
    </w:p>
    <w:p w:rsidR="007F64EC" w:rsidRPr="00BA56FE" w:rsidRDefault="007F64EC" w:rsidP="007F64EC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BA56FE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AF73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Default="007F64EC" w:rsidP="007F64EC"/>
    <w:p w:rsidR="007F64EC" w:rsidRDefault="007F64EC" w:rsidP="007F64EC"/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947A99" w:rsidRDefault="00947A99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CD5FDD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CD5FDD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CD5FDD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CD5FDD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12 грудня </w:t>
      </w:r>
      <w:r w:rsidR="007F64EC" w:rsidRPr="00CD5FDD">
        <w:rPr>
          <w:sz w:val="28"/>
          <w:szCs w:val="28"/>
          <w:lang w:val="uk-UA"/>
        </w:rPr>
        <w:t>2023 року                                                                           №20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CD5FDD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CD5FDD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7F64EC" w:rsidRPr="00CD5FDD" w:rsidTr="009A0571">
              <w:tc>
                <w:tcPr>
                  <w:tcW w:w="4820" w:type="dxa"/>
                </w:tcPr>
                <w:p w:rsidR="00826A34" w:rsidRPr="00CD5FDD" w:rsidRDefault="00826A34" w:rsidP="00826A34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D5FD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D5FDD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«Обласний інформаційно-аналітичний центр медичної статистики» Рівненської обласної ради щодо погодження внесення змін до структури та штатного розпису</w:t>
                  </w:r>
                </w:p>
                <w:p w:rsidR="007F64EC" w:rsidRPr="00CD5FDD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CD5FDD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CD5FDD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6EF" w:rsidRPr="00CD5FDD" w:rsidRDefault="00AE06EF" w:rsidP="00AE06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7F64EC" w:rsidRPr="00CD5FDD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CD5FDD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CD5FDD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CD5FDD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CD5FDD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2. </w:t>
      </w:r>
      <w:r w:rsidR="00505BEC" w:rsidRPr="00CD5FDD">
        <w:rPr>
          <w:sz w:val="28"/>
          <w:szCs w:val="28"/>
          <w:lang w:val="uk-UA"/>
        </w:rPr>
        <w:t>Погодити внесення змін до структури та штатного розпису</w:t>
      </w:r>
      <w:r w:rsidR="00505BEC" w:rsidRPr="00CD5FDD">
        <w:rPr>
          <w:b/>
          <w:sz w:val="28"/>
          <w:szCs w:val="28"/>
          <w:lang w:val="uk-UA"/>
        </w:rPr>
        <w:t xml:space="preserve"> 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CD5FDD">
        <w:rPr>
          <w:sz w:val="28"/>
          <w:szCs w:val="28"/>
          <w:lang w:val="uk-UA"/>
        </w:rPr>
        <w:t>Обласний інформаційно-аналітичний центр медичної статистики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29.11.2023 №1022).</w:t>
      </w:r>
    </w:p>
    <w:p w:rsidR="007F64EC" w:rsidRPr="00CD5FDD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505BEC" w:rsidRPr="00CD5FDD" w:rsidRDefault="00505BEC" w:rsidP="00505BEC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7F64EC" w:rsidRPr="00CD5FDD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CD5F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CD5FDD" w:rsidRDefault="007F64EC" w:rsidP="007F64EC"/>
    <w:p w:rsidR="007F64EC" w:rsidRDefault="007F64EC" w:rsidP="007F64EC"/>
    <w:p w:rsidR="007F64EC" w:rsidRDefault="007F64EC" w:rsidP="007F64EC"/>
    <w:p w:rsidR="007F64EC" w:rsidRDefault="007F64EC" w:rsidP="007F64EC"/>
    <w:p w:rsidR="007F64EC" w:rsidRDefault="007F64EC" w:rsidP="007F64EC"/>
    <w:p w:rsidR="007F64EC" w:rsidRDefault="007F64EC" w:rsidP="007F64EC"/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CD5FDD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CD5FDD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CD5FDD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CD5FDD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12 грудня </w:t>
      </w:r>
      <w:r w:rsidR="007F64EC" w:rsidRPr="00CD5FDD">
        <w:rPr>
          <w:sz w:val="28"/>
          <w:szCs w:val="28"/>
          <w:lang w:val="uk-UA"/>
        </w:rPr>
        <w:t>2023 року                                                                         №21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CD5FDD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CD5FDD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7F64EC" w:rsidRPr="00CD5FDD" w:rsidTr="009A0571">
              <w:tc>
                <w:tcPr>
                  <w:tcW w:w="4820" w:type="dxa"/>
                </w:tcPr>
                <w:p w:rsidR="00E43B65" w:rsidRPr="00CD5FDD" w:rsidRDefault="00E43B65" w:rsidP="00E43B65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D5FD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D5FDD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«Обласний інформаційно-аналітичний центр медичної статистики» Рівненської обласної ради щодо погодження фінансового плану на 2024 рік</w:t>
                  </w:r>
                </w:p>
                <w:p w:rsidR="007F64EC" w:rsidRPr="00CD5FDD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CD5FDD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CD5FDD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4EC" w:rsidRPr="00CD5FDD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7F64EC" w:rsidRPr="00CD5FDD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CD5FDD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CD5FDD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CD5FDD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CD5FDD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2. </w:t>
      </w:r>
      <w:r w:rsidR="00D3571F" w:rsidRPr="00CD5FDD">
        <w:rPr>
          <w:sz w:val="28"/>
          <w:szCs w:val="28"/>
          <w:lang w:val="uk-UA"/>
        </w:rPr>
        <w:t xml:space="preserve">Погодити </w:t>
      </w:r>
      <w:r w:rsidR="00505BEC" w:rsidRPr="00CD5FDD">
        <w:rPr>
          <w:sz w:val="28"/>
          <w:szCs w:val="28"/>
          <w:lang w:val="uk-UA"/>
        </w:rPr>
        <w:t>фінансовий план на 2024 рік</w:t>
      </w:r>
      <w:r w:rsidR="00505BEC" w:rsidRPr="00CD5FDD">
        <w:rPr>
          <w:b/>
          <w:sz w:val="28"/>
          <w:szCs w:val="28"/>
          <w:lang w:val="uk-UA"/>
        </w:rPr>
        <w:t xml:space="preserve"> 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CD5FDD">
        <w:rPr>
          <w:sz w:val="28"/>
          <w:szCs w:val="28"/>
          <w:lang w:val="uk-UA"/>
        </w:rPr>
        <w:t>Обласний інформаційно-аналітичний центр медичної статистики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29.11.2023 №1021).</w:t>
      </w:r>
    </w:p>
    <w:p w:rsidR="007F64EC" w:rsidRPr="00CD5FDD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7F64EC" w:rsidRPr="00CD5FDD" w:rsidRDefault="007F64EC" w:rsidP="007F64EC">
      <w:pPr>
        <w:pStyle w:val="a5"/>
        <w:rPr>
          <w:rFonts w:ascii="Times New Roman" w:hAnsi="Times New Roman"/>
          <w:sz w:val="28"/>
          <w:szCs w:val="28"/>
        </w:rPr>
      </w:pPr>
    </w:p>
    <w:p w:rsidR="007F64EC" w:rsidRPr="00CD5FDD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CD5F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CD5FDD" w:rsidRDefault="007F64EC" w:rsidP="007F64EC"/>
    <w:p w:rsidR="007F64EC" w:rsidRPr="00CD5FDD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</w:p>
    <w:p w:rsidR="007F64EC" w:rsidRPr="00CD5FDD" w:rsidRDefault="007F64EC" w:rsidP="007F64EC"/>
    <w:p w:rsidR="007F64EC" w:rsidRDefault="007F64EC" w:rsidP="007F64EC"/>
    <w:p w:rsidR="007F64EC" w:rsidRDefault="007F64EC" w:rsidP="007F64EC"/>
    <w:p w:rsidR="00E878EA" w:rsidRDefault="00E878EA" w:rsidP="007F64EC"/>
    <w:p w:rsidR="007F64EC" w:rsidRDefault="007F64EC" w:rsidP="007F64EC"/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C73DB7" w:rsidTr="009A0571">
        <w:trPr>
          <w:trHeight w:val="164"/>
        </w:trPr>
        <w:tc>
          <w:tcPr>
            <w:tcW w:w="9360" w:type="dxa"/>
          </w:tcPr>
          <w:p w:rsidR="007F64EC" w:rsidRPr="00C73DB7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C73DB7">
              <w:rPr>
                <w:rFonts w:ascii="Times New Roman" w:hAnsi="Times New Roman" w:cs="Times New Roman"/>
                <w:b/>
              </w:rPr>
              <w:tab/>
            </w:r>
            <w:r w:rsidRPr="00C73DB7">
              <w:rPr>
                <w:rFonts w:ascii="Times New Roman" w:hAnsi="Times New Roman" w:cs="Times New Roman"/>
                <w:b/>
              </w:rPr>
              <w:tab/>
            </w:r>
            <w:r w:rsidRPr="00C73DB7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Pr="00C73DB7">
              <w:rPr>
                <w:rFonts w:ascii="Times New Roman" w:hAnsi="Times New Roman" w:cs="Times New Roman"/>
                <w:b/>
              </w:rPr>
              <w:tab/>
              <w:t xml:space="preserve">                            </w:t>
            </w:r>
            <w:r w:rsidRPr="00C73DB7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7F64EC" w:rsidRPr="00CD5FDD" w:rsidRDefault="007F64EC" w:rsidP="00AE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CD5FDD" w:rsidRDefault="007F64EC" w:rsidP="00AE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CD5FDD" w:rsidRDefault="007F64EC" w:rsidP="00AE202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CD5FDD" w:rsidRDefault="00291811" w:rsidP="00AE202B">
      <w:pPr>
        <w:pStyle w:val="a7"/>
        <w:ind w:left="142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12 грудня </w:t>
      </w:r>
      <w:r w:rsidR="007F64EC" w:rsidRPr="00CD5FDD">
        <w:rPr>
          <w:sz w:val="28"/>
          <w:szCs w:val="28"/>
          <w:lang w:val="uk-UA"/>
        </w:rPr>
        <w:t>2023 року                                                                          №22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CD5FDD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CD5FDD" w:rsidRDefault="007F64EC" w:rsidP="00AE20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7F64EC" w:rsidRPr="00CD5FDD" w:rsidTr="009A0571">
              <w:tc>
                <w:tcPr>
                  <w:tcW w:w="4820" w:type="dxa"/>
                </w:tcPr>
                <w:p w:rsidR="00E878EA" w:rsidRPr="00CD5FDD" w:rsidRDefault="00E878EA" w:rsidP="00AE202B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D5FD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D5FDD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служби крові» Рівненської обласної ради щодо погодження фінансового плану на 2024 рік</w:t>
                  </w:r>
                </w:p>
                <w:p w:rsidR="007F64EC" w:rsidRPr="00CD5FDD" w:rsidRDefault="007F64EC" w:rsidP="00AE20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CD5FDD" w:rsidRDefault="007F64EC" w:rsidP="00AE202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CD5FDD" w:rsidRDefault="007F64EC" w:rsidP="00AE20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4EC" w:rsidRPr="00CD5FDD" w:rsidRDefault="007F64EC" w:rsidP="00AE20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7F64EC" w:rsidRPr="00CD5FDD" w:rsidRDefault="007F64EC" w:rsidP="00AE202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7F64EC" w:rsidRPr="00CD5FDD" w:rsidRDefault="007F64EC" w:rsidP="00AE202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CD5FDD" w:rsidRDefault="007F64EC" w:rsidP="00AE202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CD5FDD" w:rsidRDefault="007F64EC" w:rsidP="00AE20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1. </w:t>
      </w:r>
      <w:r w:rsidR="00721879" w:rsidRPr="00CD5FDD">
        <w:rPr>
          <w:sz w:val="28"/>
          <w:szCs w:val="28"/>
          <w:lang w:val="uk-UA"/>
        </w:rPr>
        <w:t xml:space="preserve">  </w:t>
      </w:r>
      <w:r w:rsidRPr="00CD5FDD">
        <w:rPr>
          <w:sz w:val="28"/>
          <w:szCs w:val="28"/>
          <w:lang w:val="uk-UA"/>
        </w:rPr>
        <w:t xml:space="preserve">Інформацію взяти до відома. </w:t>
      </w:r>
    </w:p>
    <w:p w:rsidR="00505BEC" w:rsidRPr="00CD5FDD" w:rsidRDefault="007F64EC" w:rsidP="00AE202B">
      <w:pPr>
        <w:pStyle w:val="a7"/>
        <w:tabs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sz w:val="28"/>
          <w:szCs w:val="28"/>
          <w:lang w:val="uk-UA"/>
        </w:rPr>
        <w:t>2. </w:t>
      </w:r>
      <w:r w:rsidR="00721879" w:rsidRPr="00CD5FDD">
        <w:rPr>
          <w:sz w:val="28"/>
          <w:szCs w:val="28"/>
          <w:lang w:val="uk-UA"/>
        </w:rPr>
        <w:t xml:space="preserve"> </w:t>
      </w:r>
      <w:r w:rsidR="00505BEC" w:rsidRPr="00CD5FDD">
        <w:rPr>
          <w:sz w:val="28"/>
          <w:szCs w:val="28"/>
          <w:lang w:val="uk-UA"/>
        </w:rPr>
        <w:t>Погодити  фінансовий план на 2024 рік</w:t>
      </w:r>
      <w:r w:rsidR="00505BEC" w:rsidRPr="00CD5FDD">
        <w:rPr>
          <w:b/>
          <w:sz w:val="28"/>
          <w:szCs w:val="28"/>
          <w:lang w:val="uk-UA"/>
        </w:rPr>
        <w:t xml:space="preserve"> 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CD5FDD">
        <w:rPr>
          <w:sz w:val="28"/>
          <w:szCs w:val="28"/>
          <w:lang w:val="uk-UA"/>
        </w:rPr>
        <w:t>Рівненський обласний центр служби крові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29.11.2023 №835/01-12/23).</w:t>
      </w:r>
    </w:p>
    <w:p w:rsidR="009B3545" w:rsidRPr="00CD5FDD" w:rsidRDefault="00721879" w:rsidP="00721879">
      <w:pPr>
        <w:pStyle w:val="a7"/>
        <w:tabs>
          <w:tab w:val="left" w:pos="142"/>
          <w:tab w:val="left" w:pos="284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3. </w:t>
      </w:r>
      <w:r w:rsidR="009B3545" w:rsidRPr="00CD5FDD">
        <w:rPr>
          <w:iCs/>
          <w:sz w:val="28"/>
          <w:szCs w:val="28"/>
          <w:bdr w:val="none" w:sz="0" w:space="0" w:color="auto" w:frame="1"/>
          <w:lang w:val="uk-UA"/>
        </w:rPr>
        <w:t>Рекомендувати обласній державні</w:t>
      </w:r>
      <w:r w:rsidR="00C13D8A" w:rsidRPr="00CD5FDD">
        <w:rPr>
          <w:iCs/>
          <w:sz w:val="28"/>
          <w:szCs w:val="28"/>
          <w:bdr w:val="none" w:sz="0" w:space="0" w:color="auto" w:frame="1"/>
          <w:lang w:val="uk-UA"/>
        </w:rPr>
        <w:t>й</w:t>
      </w:r>
      <w:r w:rsidR="009B3545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 адміністрації </w:t>
      </w:r>
      <w:r w:rsidR="006D29DC" w:rsidRPr="00CD5FDD">
        <w:rPr>
          <w:iCs/>
          <w:sz w:val="28"/>
          <w:szCs w:val="28"/>
          <w:bdr w:val="none" w:sz="0" w:space="0" w:color="auto" w:frame="1"/>
          <w:lang w:val="uk-UA"/>
        </w:rPr>
        <w:t>виділити з</w:t>
      </w:r>
      <w:r w:rsidR="008C486D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 обласно</w:t>
      </w:r>
      <w:r w:rsidR="006D29DC" w:rsidRPr="00CD5FDD">
        <w:rPr>
          <w:iCs/>
          <w:sz w:val="28"/>
          <w:szCs w:val="28"/>
          <w:bdr w:val="none" w:sz="0" w:space="0" w:color="auto" w:frame="1"/>
          <w:lang w:val="uk-UA"/>
        </w:rPr>
        <w:t>го бюджету на</w:t>
      </w:r>
      <w:r w:rsidR="008C486D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6D29DC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2023 рік </w:t>
      </w:r>
      <w:r w:rsidR="00416924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кошти </w:t>
      </w:r>
      <w:r w:rsidR="00710ABF" w:rsidRPr="00CD5FDD">
        <w:rPr>
          <w:iCs/>
          <w:sz w:val="28"/>
          <w:szCs w:val="28"/>
          <w:bdr w:val="none" w:sz="0" w:space="0" w:color="auto" w:frame="1"/>
          <w:lang w:val="uk-UA"/>
        </w:rPr>
        <w:t>в сумі 4</w:t>
      </w:r>
      <w:r w:rsidR="0087132B" w:rsidRPr="00CD5FDD">
        <w:rPr>
          <w:iCs/>
          <w:sz w:val="28"/>
          <w:szCs w:val="28"/>
          <w:bdr w:val="none" w:sz="0" w:space="0" w:color="auto" w:frame="1"/>
          <w:lang w:val="uk-UA"/>
        </w:rPr>
        <w:t>35 тис. грн</w:t>
      </w:r>
      <w:r w:rsidR="00710ABF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3C6E9B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для </w:t>
      </w:r>
      <w:r w:rsidR="00710ABF" w:rsidRPr="00CD5FD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710ABF" w:rsidRPr="00CD5FDD">
        <w:rPr>
          <w:sz w:val="28"/>
          <w:szCs w:val="28"/>
          <w:lang w:val="uk-UA"/>
        </w:rPr>
        <w:t>Рівненський обласний центр служби крові</w:t>
      </w:r>
      <w:r w:rsidR="00710ABF" w:rsidRPr="00CD5FDD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на придбання медикаментів.</w:t>
      </w:r>
    </w:p>
    <w:p w:rsidR="009B3545" w:rsidRPr="00CD5FDD" w:rsidRDefault="009B3545" w:rsidP="00AE202B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4. Рекомендувати </w:t>
      </w:r>
      <w:r w:rsidR="00276BA3" w:rsidRPr="00CD5FDD">
        <w:rPr>
          <w:sz w:val="28"/>
          <w:szCs w:val="28"/>
          <w:lang w:val="uk-UA" w:eastAsia="uk-UA"/>
        </w:rPr>
        <w:t xml:space="preserve">департаменту цивільного захисту та охорони  здоров'я населення Рівненської </w:t>
      </w:r>
      <w:r w:rsidRPr="00CD5FDD">
        <w:rPr>
          <w:iCs/>
          <w:sz w:val="28"/>
          <w:szCs w:val="28"/>
          <w:bdr w:val="none" w:sz="0" w:space="0" w:color="auto" w:frame="1"/>
          <w:lang w:val="uk-UA"/>
        </w:rPr>
        <w:t>обласн</w:t>
      </w:r>
      <w:r w:rsidR="00276BA3" w:rsidRPr="00CD5FDD">
        <w:rPr>
          <w:iCs/>
          <w:sz w:val="28"/>
          <w:szCs w:val="28"/>
          <w:bdr w:val="none" w:sz="0" w:space="0" w:color="auto" w:frame="1"/>
          <w:lang w:val="uk-UA"/>
        </w:rPr>
        <w:t>ої</w:t>
      </w:r>
      <w:r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 державн</w:t>
      </w:r>
      <w:r w:rsidR="00276BA3" w:rsidRPr="00CD5FDD">
        <w:rPr>
          <w:iCs/>
          <w:sz w:val="28"/>
          <w:szCs w:val="28"/>
          <w:bdr w:val="none" w:sz="0" w:space="0" w:color="auto" w:frame="1"/>
          <w:lang w:val="uk-UA"/>
        </w:rPr>
        <w:t>ої</w:t>
      </w:r>
      <w:r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 адміністрації </w:t>
      </w:r>
      <w:r w:rsidR="003C6E9B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передбачити </w:t>
      </w:r>
      <w:r w:rsidR="006A600E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у </w:t>
      </w:r>
      <w:r w:rsidR="009E168C">
        <w:fldChar w:fldCharType="begin"/>
      </w:r>
      <w:r w:rsidR="009E168C" w:rsidRPr="009E168C">
        <w:rPr>
          <w:lang w:val="uk-UA"/>
        </w:rPr>
        <w:instrText xml:space="preserve"> </w:instrText>
      </w:r>
      <w:r w:rsidR="009E168C">
        <w:instrText>HYPERLINK</w:instrText>
      </w:r>
      <w:r w:rsidR="009E168C" w:rsidRPr="009E168C">
        <w:rPr>
          <w:lang w:val="uk-UA"/>
        </w:rPr>
        <w:instrText xml:space="preserve"> "</w:instrText>
      </w:r>
      <w:r w:rsidR="009E168C">
        <w:instrText>https</w:instrText>
      </w:r>
      <w:r w:rsidR="009E168C" w:rsidRPr="009E168C">
        <w:rPr>
          <w:lang w:val="uk-UA"/>
        </w:rPr>
        <w:instrText>://</w:instrText>
      </w:r>
      <w:r w:rsidR="009E168C">
        <w:instrText>ror</w:instrText>
      </w:r>
      <w:r w:rsidR="009E168C" w:rsidRPr="009E168C">
        <w:rPr>
          <w:lang w:val="uk-UA"/>
        </w:rPr>
        <w:instrText>.</w:instrText>
      </w:r>
      <w:r w:rsidR="009E168C">
        <w:instrText>gov</w:instrText>
      </w:r>
      <w:r w:rsidR="009E168C" w:rsidRPr="009E168C">
        <w:rPr>
          <w:lang w:val="uk-UA"/>
        </w:rPr>
        <w:instrText>.</w:instrText>
      </w:r>
      <w:r w:rsidR="009E168C">
        <w:instrText>ua</w:instrText>
      </w:r>
      <w:r w:rsidR="009E168C" w:rsidRPr="009E168C">
        <w:rPr>
          <w:lang w:val="uk-UA"/>
        </w:rPr>
        <w:instrText>/</w:instrText>
      </w:r>
      <w:r w:rsidR="009E168C">
        <w:instrText>upload</w:instrText>
      </w:r>
      <w:r w:rsidR="009E168C" w:rsidRPr="009E168C">
        <w:rPr>
          <w:lang w:val="uk-UA"/>
        </w:rPr>
        <w:instrText>/</w:instrText>
      </w:r>
      <w:r w:rsidR="009E168C">
        <w:instrText>content</w:instrText>
      </w:r>
      <w:r w:rsidR="009E168C" w:rsidRPr="009E168C">
        <w:rPr>
          <w:lang w:val="uk-UA"/>
        </w:rPr>
        <w:instrText>/2023/</w:instrText>
      </w:r>
      <w:r w:rsidR="009E168C">
        <w:instrText>January</w:instrText>
      </w:r>
      <w:r w:rsidR="009E168C" w:rsidRPr="009E168C">
        <w:rPr>
          <w:lang w:val="uk-UA"/>
        </w:rPr>
        <w:instrText>/</w:instrText>
      </w:r>
      <w:r w:rsidR="009E168C">
        <w:instrText>ORTAGoEJ</w:instrText>
      </w:r>
      <w:r w:rsidR="009E168C" w:rsidRPr="009E168C">
        <w:rPr>
          <w:lang w:val="uk-UA"/>
        </w:rPr>
        <w:instrText>.</w:instrText>
      </w:r>
      <w:r w:rsidR="009E168C">
        <w:instrText>pdf</w:instrText>
      </w:r>
      <w:r w:rsidR="009E168C" w:rsidRPr="009E168C">
        <w:rPr>
          <w:lang w:val="uk-UA"/>
        </w:rPr>
        <w:instrText xml:space="preserve">" </w:instrText>
      </w:r>
      <w:r w:rsidR="009E168C">
        <w:fldChar w:fldCharType="separate"/>
      </w:r>
      <w:r w:rsidR="006A600E" w:rsidRPr="00CD5FDD">
        <w:rPr>
          <w:rStyle w:val="ae"/>
          <w:color w:val="0C1128"/>
          <w:sz w:val="28"/>
          <w:szCs w:val="28"/>
          <w:u w:val="none"/>
          <w:shd w:val="clear" w:color="auto" w:fill="FFFFFF"/>
          <w:lang w:val="uk-UA"/>
        </w:rPr>
        <w:t xml:space="preserve"> Обласній програмі фінансової підтримки та розвитку комунальних підприємств та закладів охорони здоров'я Рівненської обласної ради </w:t>
      </w:r>
      <w:r w:rsidR="009E168C">
        <w:rPr>
          <w:rStyle w:val="ae"/>
          <w:color w:val="0C1128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="006D29DC" w:rsidRPr="00CD5FDD">
        <w:rPr>
          <w:sz w:val="28"/>
          <w:szCs w:val="28"/>
          <w:lang w:val="uk-UA"/>
        </w:rPr>
        <w:t xml:space="preserve">для покращення надання населенню медичних послуг на 2024 рік </w:t>
      </w:r>
      <w:r w:rsidR="006A600E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додаткові кошти </w:t>
      </w:r>
      <w:r w:rsidR="001C0B9C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для </w:t>
      </w:r>
      <w:r w:rsidR="006A600E" w:rsidRPr="00CD5FD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6A600E" w:rsidRPr="00CD5FDD">
        <w:rPr>
          <w:sz w:val="28"/>
          <w:szCs w:val="28"/>
          <w:lang w:val="uk-UA"/>
        </w:rPr>
        <w:t>Рівненський обласний центр служби крові</w:t>
      </w:r>
      <w:r w:rsidR="006A600E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="001C0B9C" w:rsidRPr="00CD5FDD">
        <w:rPr>
          <w:iCs/>
          <w:sz w:val="28"/>
          <w:szCs w:val="28"/>
          <w:bdr w:val="none" w:sz="0" w:space="0" w:color="auto" w:frame="1"/>
          <w:lang w:val="uk-UA"/>
        </w:rPr>
        <w:t>на придбання</w:t>
      </w:r>
      <w:r w:rsidR="00191442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 медикаментів,</w:t>
      </w:r>
      <w:r w:rsidR="001C0B9C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6A600E" w:rsidRPr="00CD5FDD">
        <w:rPr>
          <w:iCs/>
          <w:sz w:val="28"/>
          <w:szCs w:val="28"/>
          <w:bdr w:val="none" w:sz="0" w:space="0" w:color="auto" w:frame="1"/>
          <w:lang w:val="uk-UA"/>
        </w:rPr>
        <w:t>розхідн</w:t>
      </w:r>
      <w:r w:rsidR="001C0B9C" w:rsidRPr="00CD5FDD">
        <w:rPr>
          <w:iCs/>
          <w:sz w:val="28"/>
          <w:szCs w:val="28"/>
          <w:bdr w:val="none" w:sz="0" w:space="0" w:color="auto" w:frame="1"/>
          <w:lang w:val="uk-UA"/>
        </w:rPr>
        <w:t>их</w:t>
      </w:r>
      <w:r w:rsidR="006A600E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 матеріал</w:t>
      </w:r>
      <w:r w:rsidR="001C0B9C" w:rsidRPr="00CD5FDD">
        <w:rPr>
          <w:iCs/>
          <w:sz w:val="28"/>
          <w:szCs w:val="28"/>
          <w:bdr w:val="none" w:sz="0" w:space="0" w:color="auto" w:frame="1"/>
          <w:lang w:val="uk-UA"/>
        </w:rPr>
        <w:t>ів</w:t>
      </w:r>
      <w:r w:rsidR="006A600E" w:rsidRPr="00CD5FDD">
        <w:rPr>
          <w:iCs/>
          <w:sz w:val="28"/>
          <w:szCs w:val="28"/>
          <w:bdr w:val="none" w:sz="0" w:space="0" w:color="auto" w:frame="1"/>
          <w:lang w:val="uk-UA"/>
        </w:rPr>
        <w:t>, харчування донорів.</w:t>
      </w:r>
    </w:p>
    <w:p w:rsidR="009B3545" w:rsidRPr="00CD5FDD" w:rsidRDefault="009B3545" w:rsidP="00AE202B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</w:p>
    <w:p w:rsidR="007F64EC" w:rsidRPr="00CD5FDD" w:rsidRDefault="007F64EC" w:rsidP="00AE202B">
      <w:pPr>
        <w:pStyle w:val="a5"/>
        <w:rPr>
          <w:rFonts w:ascii="Times New Roman" w:hAnsi="Times New Roman"/>
          <w:sz w:val="28"/>
          <w:szCs w:val="28"/>
        </w:rPr>
      </w:pPr>
    </w:p>
    <w:p w:rsidR="007F64EC" w:rsidRPr="00CD5FDD" w:rsidRDefault="007F64EC" w:rsidP="00AE202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CD5F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CD5FDD" w:rsidRDefault="007F64EC" w:rsidP="007F64EC"/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CD5FDD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CD5FDD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CD5FDD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CD5FDD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12 грудня </w:t>
      </w:r>
      <w:r w:rsidR="007F64EC" w:rsidRPr="00CD5FDD">
        <w:rPr>
          <w:sz w:val="28"/>
          <w:szCs w:val="28"/>
          <w:lang w:val="uk-UA"/>
        </w:rPr>
        <w:t>2023 року                                                                        №23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CD5FDD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CD5FDD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7F64EC" w:rsidRPr="00CD5FDD" w:rsidTr="009A0571">
              <w:tc>
                <w:tcPr>
                  <w:tcW w:w="5103" w:type="dxa"/>
                </w:tcPr>
                <w:p w:rsidR="0022517F" w:rsidRPr="00CD5FDD" w:rsidRDefault="0022517F" w:rsidP="0022517F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D5FD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D5FDD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«Корецька обласна лікарня відновного лікування» Рівненської обласної ради щодо погодження фінансового плану на 2024 рік</w:t>
                  </w:r>
                </w:p>
                <w:p w:rsidR="007F64EC" w:rsidRPr="00CD5FDD" w:rsidRDefault="007F64EC" w:rsidP="009A0571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F64EC" w:rsidRPr="00CD5FDD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CD5FDD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CD5FDD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4EC" w:rsidRPr="00CD5FDD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7F64EC" w:rsidRPr="00CD5FDD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CD5FDD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CD5FDD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CD5FDD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CD5FDD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2. </w:t>
      </w:r>
      <w:r w:rsidR="00505BEC" w:rsidRPr="00CD5FDD">
        <w:rPr>
          <w:sz w:val="28"/>
          <w:szCs w:val="28"/>
          <w:lang w:val="uk-UA"/>
        </w:rPr>
        <w:t>Погодити  фінансовий план на 2024 рік</w:t>
      </w:r>
      <w:r w:rsidR="00505BEC" w:rsidRPr="00CD5FDD">
        <w:rPr>
          <w:b/>
          <w:sz w:val="28"/>
          <w:szCs w:val="28"/>
          <w:lang w:val="uk-UA"/>
        </w:rPr>
        <w:t xml:space="preserve"> 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CD5FDD">
        <w:rPr>
          <w:sz w:val="28"/>
          <w:szCs w:val="28"/>
          <w:lang w:val="uk-UA"/>
        </w:rPr>
        <w:t>Корецька обласна лікарня відновного лікування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30.11.2023 №138).</w:t>
      </w:r>
    </w:p>
    <w:p w:rsidR="007F64EC" w:rsidRPr="00CD5FDD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7F64EC" w:rsidRPr="00CD5FDD" w:rsidRDefault="007F64EC" w:rsidP="007F64EC">
      <w:pPr>
        <w:pStyle w:val="a5"/>
        <w:rPr>
          <w:rFonts w:ascii="Times New Roman" w:hAnsi="Times New Roman"/>
          <w:sz w:val="28"/>
          <w:szCs w:val="28"/>
        </w:rPr>
      </w:pPr>
    </w:p>
    <w:p w:rsidR="007F64EC" w:rsidRPr="00CD5FDD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CD5FDD" w:rsidRDefault="007F64EC" w:rsidP="007F64EC">
      <w:pPr>
        <w:pStyle w:val="aa"/>
        <w:tabs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CD5F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CD5FDD" w:rsidRDefault="007F64EC" w:rsidP="007F64EC"/>
    <w:p w:rsidR="007F64EC" w:rsidRPr="00CD5FDD" w:rsidRDefault="007F64EC" w:rsidP="007F64EC"/>
    <w:p w:rsidR="007F64EC" w:rsidRPr="00CD5FDD" w:rsidRDefault="007F64EC" w:rsidP="007F64EC"/>
    <w:p w:rsidR="007F64EC" w:rsidRDefault="007F64EC" w:rsidP="007F64EC"/>
    <w:p w:rsidR="00855C86" w:rsidRDefault="00855C86" w:rsidP="007F64EC"/>
    <w:p w:rsidR="007F64EC" w:rsidRDefault="007F64EC" w:rsidP="007F64EC"/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CD5FDD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CD5FDD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91811" w:rsidRPr="00CD5FDD" w:rsidRDefault="00291811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EC" w:rsidRPr="00CD5FDD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12 грудня </w:t>
      </w:r>
      <w:r w:rsidR="007F64EC" w:rsidRPr="00CD5FDD">
        <w:rPr>
          <w:sz w:val="28"/>
          <w:szCs w:val="28"/>
          <w:lang w:val="uk-UA"/>
        </w:rPr>
        <w:t>2023 року                                                                       №24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CD5FDD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CD5FDD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7F64EC" w:rsidRPr="00CD5FDD" w:rsidTr="004C5B78">
              <w:tc>
                <w:tcPr>
                  <w:tcW w:w="4820" w:type="dxa"/>
                </w:tcPr>
                <w:p w:rsidR="00855C86" w:rsidRPr="00CD5FDD" w:rsidRDefault="00855C86" w:rsidP="00855C8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D5FD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D5FDD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«Корецька обласна лікарня відновного лікування» Рівненської обласної ради щодо погодження внесення змін до фінансового плану у IV кварталі 2023 року</w:t>
                  </w:r>
                </w:p>
                <w:p w:rsidR="007F64EC" w:rsidRPr="00CD5FDD" w:rsidRDefault="007F64EC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CD5FDD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CD5FDD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4EC" w:rsidRPr="00CD5FDD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7F64EC" w:rsidRPr="00CD5FDD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7F64EC" w:rsidRPr="00CD5FDD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CD5FDD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CD5FDD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CD5FDD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2. </w:t>
      </w:r>
      <w:r w:rsidR="00505BEC" w:rsidRPr="00CD5FDD">
        <w:rPr>
          <w:sz w:val="28"/>
          <w:szCs w:val="28"/>
          <w:lang w:val="uk-UA"/>
        </w:rPr>
        <w:t>Погодити  внесення змін до фінансового плану у IV кварталі 2023 року</w:t>
      </w:r>
      <w:r w:rsidR="00505BEC" w:rsidRPr="00CD5FDD">
        <w:rPr>
          <w:b/>
          <w:sz w:val="28"/>
          <w:szCs w:val="28"/>
          <w:lang w:val="uk-UA"/>
        </w:rPr>
        <w:t xml:space="preserve"> 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CD5FDD">
        <w:rPr>
          <w:sz w:val="28"/>
          <w:szCs w:val="28"/>
          <w:lang w:val="uk-UA"/>
        </w:rPr>
        <w:t>Корецька обласна лікарня відновного лікування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07.12.2023 №141).</w:t>
      </w:r>
    </w:p>
    <w:p w:rsidR="007F64EC" w:rsidRPr="00CD5FDD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7F64EC" w:rsidRPr="00CD5FDD" w:rsidRDefault="007F64EC" w:rsidP="007F64EC">
      <w:pPr>
        <w:pStyle w:val="a5"/>
        <w:rPr>
          <w:rFonts w:ascii="Times New Roman" w:hAnsi="Times New Roman"/>
          <w:sz w:val="28"/>
          <w:szCs w:val="28"/>
        </w:rPr>
      </w:pPr>
    </w:p>
    <w:p w:rsidR="007F64EC" w:rsidRPr="00CD5FDD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F64EC" w:rsidRPr="00CD5FDD" w:rsidRDefault="007F64EC" w:rsidP="007F64E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F64EC" w:rsidRPr="00CD5FDD" w:rsidRDefault="007F64EC" w:rsidP="007F64EC"/>
    <w:p w:rsidR="007F64EC" w:rsidRPr="00CD5FDD" w:rsidRDefault="007F64EC" w:rsidP="007F64EC"/>
    <w:p w:rsidR="007F64EC" w:rsidRDefault="007F64EC" w:rsidP="007F64EC"/>
    <w:p w:rsidR="007F64EC" w:rsidRDefault="007F64EC" w:rsidP="007F64EC"/>
    <w:p w:rsidR="007F64EC" w:rsidRDefault="007F64EC" w:rsidP="007F64EC"/>
    <w:p w:rsidR="007F64EC" w:rsidRDefault="007F64EC" w:rsidP="007F64EC"/>
    <w:p w:rsidR="007F64EC" w:rsidRPr="005249A9" w:rsidRDefault="007F64EC" w:rsidP="007F64E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64EC" w:rsidRPr="005249A9" w:rsidRDefault="007F64EC" w:rsidP="007F64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64EC" w:rsidRPr="005249A9" w:rsidRDefault="007F64EC" w:rsidP="007F6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64EC" w:rsidRPr="005249A9" w:rsidTr="009A0571">
        <w:trPr>
          <w:trHeight w:val="164"/>
        </w:trPr>
        <w:tc>
          <w:tcPr>
            <w:tcW w:w="9360" w:type="dxa"/>
          </w:tcPr>
          <w:p w:rsidR="007F64EC" w:rsidRPr="005249A9" w:rsidRDefault="007F64EC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64EC" w:rsidRPr="00CD5FDD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64EC" w:rsidRPr="00CD5FDD" w:rsidRDefault="007F64EC" w:rsidP="007F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64EC" w:rsidRPr="00CD5FDD" w:rsidRDefault="007F64EC" w:rsidP="007F64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4EC" w:rsidRPr="00CD5FDD" w:rsidRDefault="00291811" w:rsidP="007F64EC">
      <w:pPr>
        <w:pStyle w:val="a7"/>
        <w:ind w:left="142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12 грудня </w:t>
      </w:r>
      <w:r w:rsidR="007F64EC" w:rsidRPr="00CD5FDD">
        <w:rPr>
          <w:sz w:val="28"/>
          <w:szCs w:val="28"/>
          <w:lang w:val="uk-UA"/>
        </w:rPr>
        <w:t>2023 року                                                                       №25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F64EC" w:rsidRPr="00CD5FDD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F64EC" w:rsidRPr="00CD5FDD" w:rsidRDefault="007F64EC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7F64EC" w:rsidRPr="00CD5FDD" w:rsidTr="009A0571">
              <w:tc>
                <w:tcPr>
                  <w:tcW w:w="5103" w:type="dxa"/>
                </w:tcPr>
                <w:p w:rsidR="007F64EC" w:rsidRPr="00CD5FDD" w:rsidRDefault="00855C8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D5FD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D5FD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фінансового плану на 2024 рік</w:t>
                  </w:r>
                  <w:r w:rsidRPr="00CD5FD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855C86" w:rsidRPr="00CD5FDD" w:rsidRDefault="00855C8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64EC" w:rsidRPr="00CD5FDD" w:rsidRDefault="007F64EC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F64EC" w:rsidRPr="00CD5FDD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4EC" w:rsidRPr="00CD5FDD" w:rsidRDefault="007F64EC" w:rsidP="007F6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7F64EC" w:rsidRPr="00CD5FDD" w:rsidRDefault="007F64EC" w:rsidP="007F64E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7F64EC" w:rsidRPr="00CD5FDD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7F64EC" w:rsidRPr="00CD5FDD" w:rsidRDefault="007F64EC" w:rsidP="007F64E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7F64EC" w:rsidRPr="00CD5FDD" w:rsidRDefault="007F64EC" w:rsidP="007F6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CD5FDD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2. </w:t>
      </w:r>
      <w:r w:rsidR="00505BEC" w:rsidRPr="00CD5FDD">
        <w:rPr>
          <w:sz w:val="28"/>
          <w:szCs w:val="28"/>
          <w:lang w:val="uk-UA"/>
        </w:rPr>
        <w:t>Погодити  фінансовий план на 2024 рік</w:t>
      </w:r>
      <w:r w:rsidR="00505BEC" w:rsidRPr="00CD5FDD">
        <w:rPr>
          <w:b/>
          <w:sz w:val="28"/>
          <w:szCs w:val="28"/>
          <w:lang w:val="uk-UA"/>
        </w:rPr>
        <w:t xml:space="preserve"> 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CD5FDD">
        <w:rPr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28.11.2023 №1419).</w:t>
      </w:r>
    </w:p>
    <w:p w:rsidR="007F64EC" w:rsidRPr="00CD5FDD" w:rsidRDefault="007F64EC" w:rsidP="00505BEC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7F64EC" w:rsidRPr="00CD5FDD" w:rsidRDefault="007F64EC" w:rsidP="007F64EC">
      <w:pPr>
        <w:pStyle w:val="a5"/>
        <w:rPr>
          <w:rFonts w:ascii="Times New Roman" w:hAnsi="Times New Roman"/>
          <w:sz w:val="28"/>
          <w:szCs w:val="28"/>
        </w:rPr>
      </w:pPr>
    </w:p>
    <w:p w:rsidR="007F64EC" w:rsidRPr="00CD5FDD" w:rsidRDefault="007F64EC" w:rsidP="007F64E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7F64EC" w:rsidRPr="00CD5FDD" w:rsidRDefault="007F64EC" w:rsidP="007F64EC"/>
    <w:p w:rsidR="007F64EC" w:rsidRPr="00CD5FDD" w:rsidRDefault="007F64EC" w:rsidP="007F64EC"/>
    <w:p w:rsidR="007F64EC" w:rsidRPr="00CD5FDD" w:rsidRDefault="007F64EC" w:rsidP="007F64EC"/>
    <w:p w:rsidR="00855C86" w:rsidRDefault="00855C86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855C86" w:rsidRDefault="00855C86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855C86" w:rsidRDefault="00855C86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855C86" w:rsidRDefault="00855C86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855C86" w:rsidRDefault="00855C86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855C86" w:rsidRPr="005249A9" w:rsidRDefault="00855C86" w:rsidP="00855C8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55C86" w:rsidRPr="005249A9" w:rsidRDefault="00855C86" w:rsidP="00855C8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55C86" w:rsidRPr="005249A9" w:rsidRDefault="00855C86" w:rsidP="00855C8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55C86" w:rsidRPr="005249A9" w:rsidTr="009A0571">
        <w:trPr>
          <w:trHeight w:val="164"/>
        </w:trPr>
        <w:tc>
          <w:tcPr>
            <w:tcW w:w="9360" w:type="dxa"/>
          </w:tcPr>
          <w:p w:rsidR="00855C86" w:rsidRPr="005249A9" w:rsidRDefault="00855C86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55C86" w:rsidRPr="00CD5FDD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55C86" w:rsidRPr="00CD5FDD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55C86" w:rsidRPr="00CD5FDD" w:rsidRDefault="00855C86" w:rsidP="00855C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5C86" w:rsidRPr="00CD5FDD" w:rsidRDefault="00855C86" w:rsidP="00855C86">
      <w:pPr>
        <w:pStyle w:val="a7"/>
        <w:ind w:left="142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12 грудня 2023 року                                                                       №26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855C86" w:rsidRPr="00CD5FDD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855C86" w:rsidRPr="00CD5FDD" w:rsidRDefault="00855C86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855C86" w:rsidRPr="00CD5FDD" w:rsidTr="009A0571">
              <w:tc>
                <w:tcPr>
                  <w:tcW w:w="5103" w:type="dxa"/>
                </w:tcPr>
                <w:p w:rsidR="00855C86" w:rsidRPr="00CD5FDD" w:rsidRDefault="00855C86" w:rsidP="00855C8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D5FD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D5FDD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фінансового плану у IV кварталі 2023 року</w:t>
                  </w:r>
                </w:p>
                <w:p w:rsidR="00855C86" w:rsidRPr="00CD5FDD" w:rsidRDefault="00855C8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55C86" w:rsidRPr="00CD5FDD" w:rsidRDefault="00855C86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5C86" w:rsidRPr="00CD5FDD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C86" w:rsidRPr="00CD5FDD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855C86" w:rsidRPr="00CD5FDD" w:rsidRDefault="00855C86" w:rsidP="00855C8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855C86" w:rsidRPr="00CD5FDD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855C86" w:rsidRPr="00CD5FDD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855C86" w:rsidRPr="00CD5FDD" w:rsidRDefault="00855C86" w:rsidP="00855C8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CD5FDD" w:rsidRDefault="00855C86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2. </w:t>
      </w:r>
      <w:r w:rsidR="00505BEC" w:rsidRPr="00CD5FDD">
        <w:rPr>
          <w:sz w:val="28"/>
          <w:szCs w:val="28"/>
          <w:lang w:val="uk-UA"/>
        </w:rPr>
        <w:t xml:space="preserve">Погодити  внесення змін до фінансового плану у IV кварталі 2023 року 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CD5FDD">
        <w:rPr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05.12.2023 №1440).</w:t>
      </w:r>
    </w:p>
    <w:p w:rsidR="00855C86" w:rsidRPr="00CD5FDD" w:rsidRDefault="00855C86" w:rsidP="00505BEC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855C86" w:rsidRPr="00CD5FDD" w:rsidRDefault="00855C86" w:rsidP="00855C86">
      <w:pPr>
        <w:pStyle w:val="a5"/>
        <w:rPr>
          <w:rFonts w:ascii="Times New Roman" w:hAnsi="Times New Roman"/>
          <w:sz w:val="28"/>
          <w:szCs w:val="28"/>
        </w:rPr>
      </w:pPr>
    </w:p>
    <w:p w:rsidR="00855C86" w:rsidRPr="00CD5FDD" w:rsidRDefault="00855C86" w:rsidP="00855C8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855C86" w:rsidRDefault="00855C86" w:rsidP="00855C86"/>
    <w:p w:rsidR="00855C86" w:rsidRDefault="00855C86" w:rsidP="00855C86"/>
    <w:p w:rsidR="00855C86" w:rsidRPr="005249A9" w:rsidRDefault="00855C86" w:rsidP="00855C8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55C86" w:rsidRPr="005249A9" w:rsidRDefault="00855C86" w:rsidP="00855C8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55C86" w:rsidRPr="005249A9" w:rsidRDefault="00855C86" w:rsidP="00855C8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55C86" w:rsidRPr="005249A9" w:rsidTr="009A0571">
        <w:trPr>
          <w:trHeight w:val="164"/>
        </w:trPr>
        <w:tc>
          <w:tcPr>
            <w:tcW w:w="9360" w:type="dxa"/>
          </w:tcPr>
          <w:p w:rsidR="00855C86" w:rsidRPr="005249A9" w:rsidRDefault="00855C86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55C86" w:rsidRPr="00BA56FE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55C86" w:rsidRPr="00BA56FE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55C86" w:rsidRPr="00BA56FE" w:rsidRDefault="00855C86" w:rsidP="00855C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5C86" w:rsidRPr="00BA56FE" w:rsidRDefault="00855C86" w:rsidP="00855C8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Pr="000220EE">
        <w:rPr>
          <w:sz w:val="28"/>
          <w:szCs w:val="28"/>
          <w:lang w:val="uk-UA"/>
        </w:rPr>
        <w:t xml:space="preserve"> </w:t>
      </w:r>
      <w:r w:rsidRPr="00BA56FE">
        <w:rPr>
          <w:sz w:val="28"/>
          <w:szCs w:val="28"/>
          <w:lang w:val="uk-UA"/>
        </w:rPr>
        <w:t xml:space="preserve">2023 року                                          </w:t>
      </w:r>
      <w:r>
        <w:rPr>
          <w:sz w:val="28"/>
          <w:szCs w:val="28"/>
          <w:lang w:val="uk-UA"/>
        </w:rPr>
        <w:t xml:space="preserve">                             №27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855C86" w:rsidRPr="00BA56FE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855C86" w:rsidRPr="00BA56FE" w:rsidRDefault="00855C86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855C86" w:rsidRPr="00BA56FE" w:rsidTr="009A0571">
              <w:tc>
                <w:tcPr>
                  <w:tcW w:w="5103" w:type="dxa"/>
                </w:tcPr>
                <w:p w:rsidR="00855C86" w:rsidRPr="00377209" w:rsidRDefault="00855C86" w:rsidP="00855C8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7720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</w:t>
                  </w:r>
                  <w:proofErr w:type="spellStart"/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>фтизіопульмонологічний</w:t>
                  </w:r>
                  <w:proofErr w:type="spellEnd"/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 xml:space="preserve"> медичний центр» Рівненської обласної ради щодо погодження фінансового плану на 2024 рік</w:t>
                  </w:r>
                </w:p>
                <w:p w:rsidR="00855C86" w:rsidRDefault="00855C8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55C86" w:rsidRPr="00BA56FE" w:rsidRDefault="00855C8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55C86" w:rsidRPr="00BA56FE" w:rsidRDefault="00855C86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5C86" w:rsidRPr="00BA56FE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C86" w:rsidRPr="00BA56FE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855C86" w:rsidRPr="00BA56FE" w:rsidRDefault="00855C86" w:rsidP="00855C8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855C86" w:rsidRPr="00BA56FE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855C86" w:rsidRPr="00BA56FE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855C86" w:rsidRPr="00BA56FE" w:rsidRDefault="00855C86" w:rsidP="00855C8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B150D1" w:rsidRDefault="00855C86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</w:rPr>
      </w:pPr>
      <w:r w:rsidRPr="00BA56FE">
        <w:rPr>
          <w:sz w:val="28"/>
          <w:szCs w:val="28"/>
          <w:lang w:val="uk-UA"/>
        </w:rPr>
        <w:t>2. </w:t>
      </w:r>
      <w:r w:rsidR="009C7A00">
        <w:rPr>
          <w:sz w:val="28"/>
          <w:szCs w:val="28"/>
          <w:lang w:val="uk-UA"/>
        </w:rPr>
        <w:t>Перенести розгляд цього питання на наступне засідання постійної комісії.</w:t>
      </w:r>
    </w:p>
    <w:p w:rsidR="00855C86" w:rsidRPr="00BA56FE" w:rsidRDefault="00855C86" w:rsidP="00505BEC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</w:p>
    <w:p w:rsidR="00855C86" w:rsidRPr="00BA56FE" w:rsidRDefault="00855C86" w:rsidP="00855C86">
      <w:pPr>
        <w:pStyle w:val="a5"/>
        <w:rPr>
          <w:rFonts w:ascii="Times New Roman" w:hAnsi="Times New Roman"/>
          <w:sz w:val="28"/>
          <w:szCs w:val="28"/>
        </w:rPr>
      </w:pPr>
    </w:p>
    <w:p w:rsidR="00855C86" w:rsidRPr="00BA56FE" w:rsidRDefault="00855C86" w:rsidP="00855C8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855C86" w:rsidRDefault="00855C86" w:rsidP="00855C86"/>
    <w:p w:rsidR="00855C86" w:rsidRPr="000220EE" w:rsidRDefault="00855C86" w:rsidP="00855C86"/>
    <w:p w:rsidR="00855C86" w:rsidRDefault="00855C86" w:rsidP="00855C86"/>
    <w:p w:rsidR="00855C86" w:rsidRDefault="00855C86" w:rsidP="00855C86"/>
    <w:p w:rsidR="00855C86" w:rsidRDefault="00855C86" w:rsidP="00855C86"/>
    <w:p w:rsidR="00855C86" w:rsidRDefault="00855C86" w:rsidP="00855C86"/>
    <w:p w:rsidR="00855C86" w:rsidRDefault="00855C86" w:rsidP="00855C86"/>
    <w:p w:rsidR="00C04B44" w:rsidRDefault="00C04B44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855C86" w:rsidRPr="005249A9" w:rsidRDefault="00855C86" w:rsidP="00855C8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55C86" w:rsidRPr="005249A9" w:rsidRDefault="00855C86" w:rsidP="00855C8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55C86" w:rsidRPr="005249A9" w:rsidRDefault="00855C86" w:rsidP="00855C8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55C86" w:rsidRPr="005249A9" w:rsidTr="009A0571">
        <w:trPr>
          <w:trHeight w:val="164"/>
        </w:trPr>
        <w:tc>
          <w:tcPr>
            <w:tcW w:w="9360" w:type="dxa"/>
          </w:tcPr>
          <w:p w:rsidR="00855C86" w:rsidRPr="005249A9" w:rsidRDefault="00855C86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55C86" w:rsidRPr="00CD5FDD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55C86" w:rsidRPr="00CD5FDD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55C86" w:rsidRPr="00CD5FDD" w:rsidRDefault="00855C86" w:rsidP="00855C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5C86" w:rsidRPr="00CD5FDD" w:rsidRDefault="00855C86" w:rsidP="00855C86">
      <w:pPr>
        <w:pStyle w:val="a7"/>
        <w:ind w:left="142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12 грудня 2023 року                                                                       №28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855C86" w:rsidRPr="00CD5FDD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855C86" w:rsidRPr="00CD5FDD" w:rsidRDefault="00855C86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855C86" w:rsidRPr="00CD5FDD" w:rsidTr="009A0571">
              <w:tc>
                <w:tcPr>
                  <w:tcW w:w="5103" w:type="dxa"/>
                </w:tcPr>
                <w:p w:rsidR="00855C86" w:rsidRPr="00CD5FDD" w:rsidRDefault="00855C86" w:rsidP="00855C8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D5FD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D5FDD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структури та штатного розпису</w:t>
                  </w:r>
                </w:p>
                <w:p w:rsidR="00855C86" w:rsidRPr="00CD5FDD" w:rsidRDefault="00855C8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55C86" w:rsidRPr="00CD5FDD" w:rsidRDefault="00855C86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5C86" w:rsidRPr="00CD5FDD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6EF" w:rsidRPr="00CD5FDD" w:rsidRDefault="00AE06EF" w:rsidP="00AE06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855C86" w:rsidRPr="00CD5FDD" w:rsidRDefault="00855C86" w:rsidP="00855C8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855C86" w:rsidRPr="00CD5FDD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855C86" w:rsidRPr="00CD5FDD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855C86" w:rsidRPr="00CD5FDD" w:rsidRDefault="00855C86" w:rsidP="00855C8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CD5FDD" w:rsidRDefault="00855C86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2. </w:t>
      </w:r>
      <w:r w:rsidR="00505BEC" w:rsidRPr="00CD5FDD">
        <w:rPr>
          <w:sz w:val="28"/>
          <w:szCs w:val="28"/>
          <w:lang w:val="uk-UA"/>
        </w:rPr>
        <w:t>Погод</w:t>
      </w:r>
      <w:r w:rsidR="00804B8B" w:rsidRPr="00CD5FDD">
        <w:rPr>
          <w:sz w:val="28"/>
          <w:szCs w:val="28"/>
          <w:lang w:val="uk-UA"/>
        </w:rPr>
        <w:t>ити  внесення змін до структури</w:t>
      </w:r>
      <w:r w:rsidR="00505BEC" w:rsidRPr="00CD5FDD">
        <w:rPr>
          <w:sz w:val="28"/>
          <w:szCs w:val="28"/>
          <w:lang w:val="uk-UA"/>
        </w:rPr>
        <w:t xml:space="preserve"> 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CD5FDD">
        <w:rPr>
          <w:sz w:val="28"/>
          <w:szCs w:val="28"/>
          <w:lang w:val="uk-UA"/>
        </w:rPr>
        <w:t>Рівненський обласний центр психічного здоров’я населення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04.12.2023 №3723).</w:t>
      </w:r>
    </w:p>
    <w:p w:rsidR="00855C86" w:rsidRPr="00CD5FDD" w:rsidRDefault="00855C86" w:rsidP="00505BEC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855C86" w:rsidRPr="00CD5FDD" w:rsidRDefault="00855C86" w:rsidP="00855C86">
      <w:pPr>
        <w:pStyle w:val="a5"/>
        <w:rPr>
          <w:rFonts w:ascii="Times New Roman" w:hAnsi="Times New Roman"/>
          <w:sz w:val="28"/>
          <w:szCs w:val="28"/>
        </w:rPr>
      </w:pPr>
    </w:p>
    <w:p w:rsidR="00855C86" w:rsidRPr="00CD5FDD" w:rsidRDefault="00855C86" w:rsidP="00855C8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855C86" w:rsidRDefault="00855C86" w:rsidP="00855C86"/>
    <w:p w:rsidR="00855C86" w:rsidRDefault="00855C86" w:rsidP="00855C86"/>
    <w:p w:rsidR="00855C86" w:rsidRPr="005249A9" w:rsidRDefault="00855C86" w:rsidP="00855C8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55C86" w:rsidRPr="005249A9" w:rsidRDefault="00855C86" w:rsidP="00855C8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55C86" w:rsidRPr="005249A9" w:rsidRDefault="00855C86" w:rsidP="00855C8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55C86" w:rsidRPr="005249A9" w:rsidTr="009A0571">
        <w:trPr>
          <w:trHeight w:val="164"/>
        </w:trPr>
        <w:tc>
          <w:tcPr>
            <w:tcW w:w="9360" w:type="dxa"/>
          </w:tcPr>
          <w:p w:rsidR="00855C86" w:rsidRPr="005249A9" w:rsidRDefault="00855C86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55C86" w:rsidRPr="00BA56FE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55C86" w:rsidRPr="00BA56FE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55C86" w:rsidRPr="00BA56FE" w:rsidRDefault="00855C86" w:rsidP="00855C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5C86" w:rsidRPr="00BA56FE" w:rsidRDefault="00855C86" w:rsidP="00855C8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Pr="000220EE">
        <w:rPr>
          <w:sz w:val="28"/>
          <w:szCs w:val="28"/>
          <w:lang w:val="uk-UA"/>
        </w:rPr>
        <w:t xml:space="preserve"> </w:t>
      </w:r>
      <w:r w:rsidRPr="00BA56FE">
        <w:rPr>
          <w:sz w:val="28"/>
          <w:szCs w:val="28"/>
          <w:lang w:val="uk-UA"/>
        </w:rPr>
        <w:t xml:space="preserve">2023 року                                          </w:t>
      </w:r>
      <w:r>
        <w:rPr>
          <w:sz w:val="28"/>
          <w:szCs w:val="28"/>
          <w:lang w:val="uk-UA"/>
        </w:rPr>
        <w:t xml:space="preserve">                             №29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855C86" w:rsidRPr="00BA56FE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855C86" w:rsidRPr="00BA56FE" w:rsidRDefault="00855C86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855C86" w:rsidRPr="00BA56FE" w:rsidTr="009A0571">
              <w:tc>
                <w:tcPr>
                  <w:tcW w:w="5103" w:type="dxa"/>
                </w:tcPr>
                <w:p w:rsidR="004E072D" w:rsidRPr="00377209" w:rsidRDefault="004E072D" w:rsidP="004E072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7720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психічного здоров’я населення» Рівненської обласної ради щодо погодження фінансового плану на 2024 рік</w:t>
                  </w:r>
                </w:p>
                <w:p w:rsidR="00855C86" w:rsidRPr="00BA56FE" w:rsidRDefault="00855C8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55C86" w:rsidRPr="00BA56FE" w:rsidRDefault="00855C86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5C86" w:rsidRPr="00BA56FE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C86" w:rsidRPr="00BA56FE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855C86" w:rsidRPr="00BA56FE" w:rsidRDefault="00855C86" w:rsidP="00855C8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855C86" w:rsidRPr="00BA56FE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855C86" w:rsidRPr="00BA56FE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855C86" w:rsidRPr="00BA56FE" w:rsidRDefault="00855C86" w:rsidP="00855C8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B150D1" w:rsidRDefault="00BA0816" w:rsidP="00BA0816">
      <w:pPr>
        <w:pStyle w:val="a7"/>
        <w:tabs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  <w:lang w:val="uk-UA"/>
        </w:rPr>
        <w:t>2. Перенести розгляд цього питання на наступне засідання постійної комісії.</w:t>
      </w:r>
    </w:p>
    <w:p w:rsidR="00855C86" w:rsidRDefault="00855C86" w:rsidP="00855C86">
      <w:pPr>
        <w:pStyle w:val="a5"/>
        <w:rPr>
          <w:rFonts w:ascii="Times New Roman" w:hAnsi="Times New Roman"/>
          <w:sz w:val="28"/>
          <w:szCs w:val="28"/>
        </w:rPr>
      </w:pPr>
    </w:p>
    <w:p w:rsidR="009A0571" w:rsidRPr="00BA56FE" w:rsidRDefault="009A0571" w:rsidP="00855C86">
      <w:pPr>
        <w:pStyle w:val="a5"/>
        <w:rPr>
          <w:rFonts w:ascii="Times New Roman" w:hAnsi="Times New Roman"/>
          <w:sz w:val="28"/>
          <w:szCs w:val="28"/>
        </w:rPr>
      </w:pPr>
    </w:p>
    <w:p w:rsidR="00855C86" w:rsidRPr="00BA56FE" w:rsidRDefault="00855C86" w:rsidP="00855C8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855C86" w:rsidRDefault="00855C86" w:rsidP="00855C86"/>
    <w:p w:rsidR="00855C86" w:rsidRPr="000220EE" w:rsidRDefault="00855C86" w:rsidP="00855C86"/>
    <w:p w:rsidR="00855C86" w:rsidRDefault="00855C86" w:rsidP="00855C86"/>
    <w:p w:rsidR="00855C86" w:rsidRDefault="00855C86" w:rsidP="00855C86"/>
    <w:p w:rsidR="00741487" w:rsidRDefault="00741487" w:rsidP="00855C86"/>
    <w:p w:rsidR="00741487" w:rsidRDefault="00741487" w:rsidP="00855C86"/>
    <w:p w:rsidR="00855C86" w:rsidRDefault="00855C86" w:rsidP="00855C86"/>
    <w:p w:rsidR="009A0571" w:rsidRDefault="009A0571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9A0571" w:rsidRDefault="009A0571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855C86" w:rsidRPr="005249A9" w:rsidRDefault="00855C86" w:rsidP="00855C8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55C86" w:rsidRPr="005249A9" w:rsidRDefault="00855C86" w:rsidP="00855C8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55C86" w:rsidRPr="005249A9" w:rsidRDefault="00855C86" w:rsidP="00855C8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55C86" w:rsidRPr="005249A9" w:rsidTr="009A0571">
        <w:trPr>
          <w:trHeight w:val="164"/>
        </w:trPr>
        <w:tc>
          <w:tcPr>
            <w:tcW w:w="9360" w:type="dxa"/>
          </w:tcPr>
          <w:p w:rsidR="00855C86" w:rsidRPr="005249A9" w:rsidRDefault="00855C86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55C86" w:rsidRPr="00BA56FE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55C86" w:rsidRPr="00BA56FE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55C86" w:rsidRPr="00BA56FE" w:rsidRDefault="00855C86" w:rsidP="00855C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5C86" w:rsidRPr="00BA56FE" w:rsidRDefault="00855C86" w:rsidP="00855C8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Pr="000220EE">
        <w:rPr>
          <w:sz w:val="28"/>
          <w:szCs w:val="28"/>
          <w:lang w:val="uk-UA"/>
        </w:rPr>
        <w:t xml:space="preserve"> </w:t>
      </w:r>
      <w:r w:rsidRPr="00BA56FE">
        <w:rPr>
          <w:sz w:val="28"/>
          <w:szCs w:val="28"/>
          <w:lang w:val="uk-UA"/>
        </w:rPr>
        <w:t xml:space="preserve">2023 року                                          </w:t>
      </w:r>
      <w:r w:rsidR="00741487">
        <w:rPr>
          <w:sz w:val="28"/>
          <w:szCs w:val="28"/>
          <w:lang w:val="uk-UA"/>
        </w:rPr>
        <w:t xml:space="preserve">                             №30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855C86" w:rsidRPr="00BA56FE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855C86" w:rsidRPr="00BA56FE" w:rsidRDefault="00855C86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855C86" w:rsidRPr="00BA56FE" w:rsidTr="009A0571">
              <w:tc>
                <w:tcPr>
                  <w:tcW w:w="5103" w:type="dxa"/>
                </w:tcPr>
                <w:p w:rsidR="00741487" w:rsidRPr="00377209" w:rsidRDefault="00741487" w:rsidP="00741487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7720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</w:t>
                  </w:r>
                  <w:proofErr w:type="spellStart"/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>Зірненська</w:t>
                  </w:r>
                  <w:proofErr w:type="spellEnd"/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 xml:space="preserve"> лікарня «</w:t>
                  </w:r>
                  <w:proofErr w:type="spellStart"/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>Хоспіс</w:t>
                  </w:r>
                  <w:proofErr w:type="spellEnd"/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фінансового плану на 2024 рік</w:t>
                  </w:r>
                </w:p>
                <w:p w:rsidR="00855C86" w:rsidRDefault="00855C8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55C86" w:rsidRPr="00BA56FE" w:rsidRDefault="00855C8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55C86" w:rsidRPr="00BA56FE" w:rsidRDefault="00855C86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5C86" w:rsidRPr="00BA56FE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C86" w:rsidRPr="00BA56FE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855C86" w:rsidRPr="00BA56FE" w:rsidRDefault="00855C86" w:rsidP="00855C8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855C86" w:rsidRPr="00BA56FE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855C86" w:rsidRPr="00BA56FE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855C86" w:rsidRPr="00BA56FE" w:rsidRDefault="00855C86" w:rsidP="00855C8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505BEC" w:rsidRDefault="00855C86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>2. </w:t>
      </w:r>
      <w:r w:rsidR="00505BEC" w:rsidRPr="00505BEC">
        <w:rPr>
          <w:sz w:val="28"/>
          <w:szCs w:val="28"/>
          <w:lang w:val="uk-UA"/>
        </w:rPr>
        <w:t>Погодити  фінансовий план на 2024 рік</w:t>
      </w:r>
      <w:r w:rsidR="00505BEC" w:rsidRPr="00505BEC">
        <w:rPr>
          <w:b/>
          <w:sz w:val="28"/>
          <w:szCs w:val="28"/>
          <w:lang w:val="uk-UA"/>
        </w:rPr>
        <w:t xml:space="preserve"> </w:t>
      </w:r>
      <w:r w:rsidR="00505BEC" w:rsidRPr="00505BEC">
        <w:rPr>
          <w:iCs/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 w:rsidR="00505BEC" w:rsidRPr="00505BEC">
        <w:rPr>
          <w:sz w:val="28"/>
          <w:szCs w:val="28"/>
          <w:lang w:val="uk-UA"/>
        </w:rPr>
        <w:t>Зірненська</w:t>
      </w:r>
      <w:proofErr w:type="spellEnd"/>
      <w:r w:rsidR="00505BEC" w:rsidRPr="00505BEC">
        <w:rPr>
          <w:sz w:val="28"/>
          <w:szCs w:val="28"/>
          <w:lang w:val="uk-UA"/>
        </w:rPr>
        <w:t xml:space="preserve"> лікарня «</w:t>
      </w:r>
      <w:proofErr w:type="spellStart"/>
      <w:r w:rsidR="00505BEC" w:rsidRPr="00505BEC">
        <w:rPr>
          <w:sz w:val="28"/>
          <w:szCs w:val="28"/>
          <w:lang w:val="uk-UA"/>
        </w:rPr>
        <w:t>Хоспіс</w:t>
      </w:r>
      <w:proofErr w:type="spellEnd"/>
      <w:r w:rsidR="00505BEC" w:rsidRPr="00505BEC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(лист  від </w:t>
      </w:r>
      <w:r w:rsidR="00C45DB7" w:rsidRPr="00505BEC">
        <w:rPr>
          <w:iCs/>
          <w:sz w:val="28"/>
          <w:szCs w:val="28"/>
          <w:bdr w:val="none" w:sz="0" w:space="0" w:color="auto" w:frame="1"/>
          <w:lang w:val="uk-UA"/>
        </w:rPr>
        <w:t>04.12.2023</w:t>
      </w:r>
      <w:r w:rsidR="00C45DB7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505BEC" w:rsidRPr="00505BEC">
        <w:rPr>
          <w:iCs/>
          <w:sz w:val="28"/>
          <w:szCs w:val="28"/>
          <w:bdr w:val="none" w:sz="0" w:space="0" w:color="auto" w:frame="1"/>
          <w:lang w:val="uk-UA"/>
        </w:rPr>
        <w:t>№192).</w:t>
      </w:r>
    </w:p>
    <w:p w:rsidR="00855C86" w:rsidRPr="00505BEC" w:rsidRDefault="00855C86" w:rsidP="00505BEC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855C86" w:rsidRPr="00BA56FE" w:rsidRDefault="00855C86" w:rsidP="00855C86">
      <w:pPr>
        <w:pStyle w:val="a5"/>
        <w:rPr>
          <w:rFonts w:ascii="Times New Roman" w:hAnsi="Times New Roman"/>
          <w:sz w:val="28"/>
          <w:szCs w:val="28"/>
        </w:rPr>
      </w:pPr>
    </w:p>
    <w:p w:rsidR="00855C86" w:rsidRPr="00BA56FE" w:rsidRDefault="00855C86" w:rsidP="00855C8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855C86" w:rsidRDefault="00855C86" w:rsidP="00855C86"/>
    <w:p w:rsidR="00855C86" w:rsidRPr="000220EE" w:rsidRDefault="00855C86" w:rsidP="00855C86"/>
    <w:p w:rsidR="00855C86" w:rsidRDefault="00855C86" w:rsidP="00855C86"/>
    <w:p w:rsidR="00855C86" w:rsidRDefault="00855C86" w:rsidP="00855C86"/>
    <w:p w:rsidR="00741487" w:rsidRDefault="00741487" w:rsidP="00855C86"/>
    <w:p w:rsidR="00741487" w:rsidRDefault="00741487" w:rsidP="00855C86"/>
    <w:p w:rsidR="00855C86" w:rsidRDefault="00855C86" w:rsidP="00855C86"/>
    <w:p w:rsidR="00505BEC" w:rsidRDefault="00505BEC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855C86" w:rsidRPr="005249A9" w:rsidRDefault="00855C86" w:rsidP="00855C8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55C86" w:rsidRPr="005249A9" w:rsidRDefault="00855C86" w:rsidP="00855C8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55C86" w:rsidRPr="005249A9" w:rsidRDefault="00855C86" w:rsidP="00855C8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55C86" w:rsidRPr="005249A9" w:rsidTr="009A0571">
        <w:trPr>
          <w:trHeight w:val="164"/>
        </w:trPr>
        <w:tc>
          <w:tcPr>
            <w:tcW w:w="9360" w:type="dxa"/>
          </w:tcPr>
          <w:p w:rsidR="00855C86" w:rsidRPr="005249A9" w:rsidRDefault="00855C86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55C86" w:rsidRPr="00CD5FDD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55C86" w:rsidRPr="00CD5FDD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55C86" w:rsidRPr="00CD5FDD" w:rsidRDefault="00855C86" w:rsidP="00855C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5C86" w:rsidRPr="00CD5FDD" w:rsidRDefault="00855C86" w:rsidP="00855C86">
      <w:pPr>
        <w:pStyle w:val="a7"/>
        <w:ind w:left="142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12 грудня 2023 року                                                                       №</w:t>
      </w:r>
      <w:r w:rsidR="00741487" w:rsidRPr="00CD5FDD">
        <w:rPr>
          <w:sz w:val="28"/>
          <w:szCs w:val="28"/>
          <w:lang w:val="uk-UA"/>
        </w:rPr>
        <w:t>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855C86" w:rsidRPr="00CD5FDD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855C86" w:rsidRPr="00CD5FDD" w:rsidRDefault="00855C86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855C86" w:rsidRPr="00CD5FDD" w:rsidTr="009A0571">
              <w:tc>
                <w:tcPr>
                  <w:tcW w:w="5103" w:type="dxa"/>
                </w:tcPr>
                <w:p w:rsidR="00741487" w:rsidRPr="00CD5FDD" w:rsidRDefault="00741487" w:rsidP="00741487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D5FDD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стоматологічна поліклініка» Рівненської обласної ради щодо погодження фінансового плану на 2024 рік</w:t>
                  </w:r>
                </w:p>
                <w:p w:rsidR="00855C86" w:rsidRPr="00CD5FDD" w:rsidRDefault="00855C8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55C86" w:rsidRPr="00CD5FDD" w:rsidRDefault="00855C86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5C86" w:rsidRPr="00CD5FDD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C86" w:rsidRPr="00CD5FDD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855C86" w:rsidRPr="00CD5FDD" w:rsidRDefault="00855C86" w:rsidP="00855C8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855C86" w:rsidRPr="00CD5FDD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855C86" w:rsidRPr="00CD5FDD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855C86" w:rsidRPr="00CD5FDD" w:rsidRDefault="00855C86" w:rsidP="00855C8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CD5FDD" w:rsidRDefault="00855C86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2. </w:t>
      </w:r>
      <w:r w:rsidR="00505BEC" w:rsidRPr="00CD5FDD">
        <w:rPr>
          <w:sz w:val="28"/>
          <w:szCs w:val="28"/>
          <w:lang w:val="uk-UA"/>
        </w:rPr>
        <w:t>Погодити фінансовий план на 2024 рік</w:t>
      </w:r>
      <w:r w:rsidR="00505BEC" w:rsidRPr="00CD5FDD">
        <w:rPr>
          <w:b/>
          <w:sz w:val="28"/>
          <w:szCs w:val="28"/>
          <w:lang w:val="uk-UA"/>
        </w:rPr>
        <w:t xml:space="preserve"> 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CD5FDD">
        <w:rPr>
          <w:sz w:val="28"/>
          <w:szCs w:val="28"/>
          <w:lang w:val="uk-UA"/>
        </w:rPr>
        <w:t>Рівненська обласна стоматологічна поліклініка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(лист від </w:t>
      </w:r>
      <w:r w:rsidR="00BB2CC8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23.11.2023 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№01-08/310).</w:t>
      </w:r>
    </w:p>
    <w:p w:rsidR="00855C86" w:rsidRPr="00CD5FDD" w:rsidRDefault="00855C86" w:rsidP="00505BEC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855C86" w:rsidRPr="00CD5FDD" w:rsidRDefault="00855C86" w:rsidP="00855C86">
      <w:pPr>
        <w:pStyle w:val="a5"/>
        <w:rPr>
          <w:rFonts w:ascii="Times New Roman" w:hAnsi="Times New Roman"/>
          <w:sz w:val="28"/>
          <w:szCs w:val="28"/>
        </w:rPr>
      </w:pPr>
    </w:p>
    <w:p w:rsidR="00855C86" w:rsidRPr="00CD5FDD" w:rsidRDefault="00855C86" w:rsidP="00855C8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44578A" w:rsidRDefault="0044578A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44578A" w:rsidRDefault="0044578A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44578A" w:rsidRDefault="0044578A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855C86" w:rsidRPr="005249A9" w:rsidRDefault="00855C86" w:rsidP="00855C8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55C86" w:rsidRPr="005249A9" w:rsidRDefault="00855C86" w:rsidP="00855C8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55C86" w:rsidRPr="005249A9" w:rsidRDefault="00855C86" w:rsidP="00855C8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55C86" w:rsidRPr="005249A9" w:rsidTr="009A0571">
        <w:trPr>
          <w:trHeight w:val="164"/>
        </w:trPr>
        <w:tc>
          <w:tcPr>
            <w:tcW w:w="9360" w:type="dxa"/>
          </w:tcPr>
          <w:p w:rsidR="00855C86" w:rsidRPr="005249A9" w:rsidRDefault="00855C86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55C86" w:rsidRPr="00CD5FDD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55C86" w:rsidRPr="00CD5FDD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55C86" w:rsidRPr="00CD5FDD" w:rsidRDefault="00855C86" w:rsidP="00855C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5C86" w:rsidRPr="00CD5FDD" w:rsidRDefault="00855C86" w:rsidP="00855C86">
      <w:pPr>
        <w:pStyle w:val="a7"/>
        <w:ind w:left="142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12 грудня 2023 року                                                                       №</w:t>
      </w:r>
      <w:r w:rsidR="00447573" w:rsidRPr="00CD5FDD">
        <w:rPr>
          <w:sz w:val="28"/>
          <w:szCs w:val="28"/>
          <w:lang w:val="uk-UA"/>
        </w:rPr>
        <w:t>32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855C86" w:rsidRPr="00CD5FDD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855C86" w:rsidRPr="00CD5FDD" w:rsidRDefault="00855C86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855C86" w:rsidRPr="00CD5FDD" w:rsidTr="00B54801">
              <w:tc>
                <w:tcPr>
                  <w:tcW w:w="4820" w:type="dxa"/>
                </w:tcPr>
                <w:p w:rsidR="00FD43A5" w:rsidRPr="00CD5FDD" w:rsidRDefault="00FD43A5" w:rsidP="00FD43A5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D5FDD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стоматологічна поліклініка» Рівненської обласної ради щодо погодження  внесення змін до фінансового плану у IV кварталі 2023 року</w:t>
                  </w:r>
                </w:p>
                <w:p w:rsidR="00855C86" w:rsidRPr="00CD5FDD" w:rsidRDefault="00855C8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55C86" w:rsidRPr="00CD5FDD" w:rsidRDefault="00855C86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5C86" w:rsidRPr="00CD5FDD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C86" w:rsidRPr="00CD5FDD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855C86" w:rsidRPr="00CD5FDD" w:rsidRDefault="00855C86" w:rsidP="00855C8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855C86" w:rsidRPr="00CD5FDD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855C86" w:rsidRPr="00CD5FDD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855C86" w:rsidRPr="00CD5FDD" w:rsidRDefault="00855C86" w:rsidP="00855C8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CD5FDD" w:rsidRDefault="00855C86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2. </w:t>
      </w:r>
      <w:r w:rsidR="00505BEC" w:rsidRPr="00CD5FDD">
        <w:rPr>
          <w:sz w:val="28"/>
          <w:szCs w:val="28"/>
          <w:lang w:val="uk-UA"/>
        </w:rPr>
        <w:t>Погодити  внесення змін до фінансового плану у IV кварталі 2023 року</w:t>
      </w:r>
      <w:r w:rsidR="00505BEC" w:rsidRPr="00CD5FDD">
        <w:rPr>
          <w:b/>
          <w:sz w:val="28"/>
          <w:szCs w:val="28"/>
          <w:lang w:val="uk-UA"/>
        </w:rPr>
        <w:t xml:space="preserve"> 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CD5FDD">
        <w:rPr>
          <w:sz w:val="28"/>
          <w:szCs w:val="28"/>
          <w:lang w:val="uk-UA"/>
        </w:rPr>
        <w:t>Рівненська обласна стоматологічна поліклініка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(лист від </w:t>
      </w:r>
      <w:r w:rsidR="00BB2CC8" w:rsidRPr="00CD5FDD">
        <w:rPr>
          <w:iCs/>
          <w:sz w:val="28"/>
          <w:szCs w:val="28"/>
          <w:bdr w:val="none" w:sz="0" w:space="0" w:color="auto" w:frame="1"/>
          <w:lang w:val="uk-UA"/>
        </w:rPr>
        <w:t xml:space="preserve">05.12.2023 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№01-08/325).</w:t>
      </w:r>
    </w:p>
    <w:p w:rsidR="00855C86" w:rsidRPr="00CD5FDD" w:rsidRDefault="00855C86" w:rsidP="00505BEC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855C86" w:rsidRPr="00CD5FDD" w:rsidRDefault="00855C86" w:rsidP="00855C86">
      <w:pPr>
        <w:pStyle w:val="a5"/>
        <w:rPr>
          <w:rFonts w:ascii="Times New Roman" w:hAnsi="Times New Roman"/>
          <w:sz w:val="28"/>
          <w:szCs w:val="28"/>
        </w:rPr>
      </w:pPr>
    </w:p>
    <w:p w:rsidR="00855C86" w:rsidRPr="00CD5FDD" w:rsidRDefault="00855C86" w:rsidP="00855C8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855C86" w:rsidRPr="00CD5FDD" w:rsidRDefault="00855C86" w:rsidP="00855C86"/>
    <w:p w:rsidR="00855C86" w:rsidRPr="000220EE" w:rsidRDefault="00855C86" w:rsidP="00855C86"/>
    <w:p w:rsidR="00855C86" w:rsidRDefault="00855C86" w:rsidP="00855C86"/>
    <w:p w:rsidR="00855C86" w:rsidRDefault="00855C86" w:rsidP="00855C86"/>
    <w:p w:rsidR="00855C86" w:rsidRDefault="00855C86" w:rsidP="00855C86"/>
    <w:p w:rsidR="00BE6919" w:rsidRDefault="00BE6919" w:rsidP="00855C86"/>
    <w:p w:rsidR="00BE6919" w:rsidRDefault="00BE6919" w:rsidP="00855C86"/>
    <w:p w:rsidR="00855C86" w:rsidRPr="005249A9" w:rsidRDefault="00855C86" w:rsidP="00855C8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55C86" w:rsidRPr="005249A9" w:rsidRDefault="00855C86" w:rsidP="00855C8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55C86" w:rsidRPr="005249A9" w:rsidRDefault="00855C86" w:rsidP="00855C8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55C86" w:rsidRPr="005249A9" w:rsidTr="009A0571">
        <w:trPr>
          <w:trHeight w:val="164"/>
        </w:trPr>
        <w:tc>
          <w:tcPr>
            <w:tcW w:w="9360" w:type="dxa"/>
          </w:tcPr>
          <w:p w:rsidR="00855C86" w:rsidRPr="005249A9" w:rsidRDefault="00855C86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55C86" w:rsidRPr="00CD5FDD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55C86" w:rsidRPr="00CD5FDD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55C86" w:rsidRPr="00CD5FDD" w:rsidRDefault="00855C86" w:rsidP="00855C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5C86" w:rsidRPr="00CD5FDD" w:rsidRDefault="00855C86" w:rsidP="00855C86">
      <w:pPr>
        <w:pStyle w:val="a7"/>
        <w:ind w:left="142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12 грудня 2023 року                                                                       №</w:t>
      </w:r>
      <w:r w:rsidR="00BE6919" w:rsidRPr="00CD5FDD">
        <w:rPr>
          <w:sz w:val="28"/>
          <w:szCs w:val="28"/>
          <w:lang w:val="uk-UA"/>
        </w:rPr>
        <w:t>33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855C86" w:rsidRPr="00CD5FDD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855C86" w:rsidRPr="00CD5FDD" w:rsidRDefault="00855C86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855C86" w:rsidRPr="00CD5FDD" w:rsidTr="009A0571">
              <w:tc>
                <w:tcPr>
                  <w:tcW w:w="5103" w:type="dxa"/>
                </w:tcPr>
                <w:p w:rsidR="006F3EC9" w:rsidRPr="00CD5FDD" w:rsidRDefault="006F3EC9" w:rsidP="006F3EC9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D5FD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D5FDD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«Обласний </w:t>
                  </w:r>
                  <w:proofErr w:type="spellStart"/>
                  <w:r w:rsidRPr="00CD5FDD">
                    <w:rPr>
                      <w:b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CD5FDD">
                    <w:rPr>
                      <w:b/>
                      <w:sz w:val="28"/>
                      <w:szCs w:val="28"/>
                      <w:lang w:val="uk-UA"/>
                    </w:rPr>
                    <w:t xml:space="preserve"> центр» Рівненської обласної ради щодо погодження фінансового плану на 2024 рік</w:t>
                  </w:r>
                </w:p>
                <w:p w:rsidR="00855C86" w:rsidRPr="00CD5FDD" w:rsidRDefault="00855C8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55C86" w:rsidRPr="00CD5FDD" w:rsidRDefault="00855C8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55C86" w:rsidRPr="00CD5FDD" w:rsidRDefault="00855C86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5C86" w:rsidRPr="00CD5FDD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C86" w:rsidRPr="00CD5FDD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855C86" w:rsidRPr="00CD5FDD" w:rsidRDefault="00855C86" w:rsidP="00855C8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855C86" w:rsidRPr="00CD5FDD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855C86" w:rsidRPr="00CD5FDD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855C86" w:rsidRPr="00CD5FDD" w:rsidRDefault="00855C86" w:rsidP="00855C8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CD5FDD" w:rsidRDefault="00855C86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2. </w:t>
      </w:r>
      <w:r w:rsidR="00505BEC" w:rsidRPr="00CD5FDD">
        <w:rPr>
          <w:sz w:val="28"/>
          <w:szCs w:val="28"/>
          <w:lang w:val="uk-UA"/>
        </w:rPr>
        <w:t>Погодити  фінансовий план на 2024 рік</w:t>
      </w:r>
      <w:r w:rsidR="00505BEC" w:rsidRPr="00CD5FDD">
        <w:rPr>
          <w:b/>
          <w:sz w:val="28"/>
          <w:szCs w:val="28"/>
          <w:lang w:val="uk-UA"/>
        </w:rPr>
        <w:t xml:space="preserve"> 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CD5FDD">
        <w:rPr>
          <w:sz w:val="28"/>
          <w:szCs w:val="28"/>
          <w:lang w:val="uk-UA"/>
        </w:rPr>
        <w:t xml:space="preserve">Обласний </w:t>
      </w:r>
      <w:proofErr w:type="spellStart"/>
      <w:r w:rsidR="00505BEC" w:rsidRPr="00CD5FDD">
        <w:rPr>
          <w:sz w:val="28"/>
          <w:szCs w:val="28"/>
          <w:lang w:val="uk-UA"/>
        </w:rPr>
        <w:t>перинатальний</w:t>
      </w:r>
      <w:proofErr w:type="spellEnd"/>
      <w:r w:rsidR="00505BEC" w:rsidRPr="00CD5FDD">
        <w:rPr>
          <w:sz w:val="28"/>
          <w:szCs w:val="28"/>
          <w:lang w:val="uk-UA"/>
        </w:rPr>
        <w:t xml:space="preserve"> центр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20.11.2023 №865).</w:t>
      </w:r>
    </w:p>
    <w:p w:rsidR="00855C86" w:rsidRPr="00CD5FDD" w:rsidRDefault="00855C86" w:rsidP="00855C86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</w:p>
    <w:p w:rsidR="00855C86" w:rsidRPr="00CD5FDD" w:rsidRDefault="00855C86" w:rsidP="00855C86">
      <w:pPr>
        <w:pStyle w:val="a5"/>
        <w:rPr>
          <w:rFonts w:ascii="Times New Roman" w:hAnsi="Times New Roman"/>
          <w:sz w:val="28"/>
          <w:szCs w:val="28"/>
        </w:rPr>
      </w:pPr>
    </w:p>
    <w:p w:rsidR="00855C86" w:rsidRPr="00CD5FDD" w:rsidRDefault="00855C86" w:rsidP="00855C86">
      <w:pPr>
        <w:pStyle w:val="a5"/>
        <w:rPr>
          <w:rFonts w:ascii="Times New Roman" w:hAnsi="Times New Roman"/>
          <w:sz w:val="28"/>
          <w:szCs w:val="28"/>
        </w:rPr>
      </w:pPr>
    </w:p>
    <w:p w:rsidR="00855C86" w:rsidRPr="00CD5FDD" w:rsidRDefault="00855C86" w:rsidP="00855C8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855C86" w:rsidRDefault="00855C86" w:rsidP="00855C86"/>
    <w:p w:rsidR="006F3EC9" w:rsidRDefault="006F3EC9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6F3EC9" w:rsidRDefault="006F3EC9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6F3EC9" w:rsidRDefault="006F3EC9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855C86" w:rsidRPr="005249A9" w:rsidRDefault="00855C86" w:rsidP="00855C8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55C86" w:rsidRPr="005249A9" w:rsidRDefault="00855C86" w:rsidP="00855C8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55C86" w:rsidRPr="005249A9" w:rsidRDefault="00855C86" w:rsidP="00855C8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55C86" w:rsidRPr="005249A9" w:rsidTr="009A0571">
        <w:trPr>
          <w:trHeight w:val="164"/>
        </w:trPr>
        <w:tc>
          <w:tcPr>
            <w:tcW w:w="9360" w:type="dxa"/>
          </w:tcPr>
          <w:p w:rsidR="00855C86" w:rsidRPr="005249A9" w:rsidRDefault="00855C86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55C86" w:rsidRPr="00CD5FDD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55C86" w:rsidRPr="00CD5FDD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55C86" w:rsidRPr="00CD5FDD" w:rsidRDefault="00855C86" w:rsidP="00855C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5C86" w:rsidRPr="00CD5FDD" w:rsidRDefault="00855C86" w:rsidP="00855C86">
      <w:pPr>
        <w:pStyle w:val="a7"/>
        <w:ind w:left="142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12 грудня 2023 року                                                                       №</w:t>
      </w:r>
      <w:r w:rsidR="006F3EC9" w:rsidRPr="00CD5FDD">
        <w:rPr>
          <w:sz w:val="28"/>
          <w:szCs w:val="28"/>
          <w:lang w:val="uk-UA"/>
        </w:rPr>
        <w:t>34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855C86" w:rsidRPr="00CD5FDD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855C86" w:rsidRPr="00CD5FDD" w:rsidRDefault="00855C86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855C86" w:rsidRPr="00CD5FDD" w:rsidTr="009A0571">
              <w:tc>
                <w:tcPr>
                  <w:tcW w:w="5103" w:type="dxa"/>
                </w:tcPr>
                <w:p w:rsidR="006F3EC9" w:rsidRPr="00CD5FDD" w:rsidRDefault="006F3EC9" w:rsidP="006F3EC9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D5FD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D5FDD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фінансового плану на 2024 рік</w:t>
                  </w:r>
                </w:p>
                <w:p w:rsidR="00855C86" w:rsidRPr="00CD5FDD" w:rsidRDefault="00855C8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55C86" w:rsidRPr="00CD5FDD" w:rsidRDefault="00855C86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5C86" w:rsidRPr="00CD5FDD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C86" w:rsidRPr="00CD5FDD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855C86" w:rsidRPr="00CD5FDD" w:rsidRDefault="00855C86" w:rsidP="00855C8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855C86" w:rsidRPr="00CD5FDD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855C86" w:rsidRPr="00CD5FDD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855C86" w:rsidRPr="00CD5FDD" w:rsidRDefault="00855C86" w:rsidP="00855C8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CD5FDD" w:rsidRDefault="00855C86" w:rsidP="00505BE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2. </w:t>
      </w:r>
      <w:r w:rsidR="00505BEC" w:rsidRPr="00CD5FDD">
        <w:rPr>
          <w:sz w:val="28"/>
          <w:szCs w:val="28"/>
          <w:lang w:val="uk-UA"/>
        </w:rPr>
        <w:t>Погодити  фінансовий план на 2024 рік</w:t>
      </w:r>
      <w:r w:rsidR="00505BEC" w:rsidRPr="00CD5FDD">
        <w:rPr>
          <w:b/>
          <w:sz w:val="28"/>
          <w:szCs w:val="28"/>
          <w:lang w:val="uk-UA"/>
        </w:rPr>
        <w:t xml:space="preserve"> 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05BEC" w:rsidRPr="00CD5FDD">
        <w:rPr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="00505BEC" w:rsidRPr="00CD5FDD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29.11.2023 №593/01-12/23).</w:t>
      </w:r>
    </w:p>
    <w:p w:rsidR="00855C86" w:rsidRPr="00CD5FDD" w:rsidRDefault="00855C86" w:rsidP="00505BEC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855C86" w:rsidRPr="00CD5FDD" w:rsidRDefault="00855C86" w:rsidP="00855C86">
      <w:pPr>
        <w:pStyle w:val="a5"/>
        <w:rPr>
          <w:rFonts w:ascii="Times New Roman" w:hAnsi="Times New Roman"/>
          <w:sz w:val="28"/>
          <w:szCs w:val="28"/>
        </w:rPr>
      </w:pPr>
    </w:p>
    <w:p w:rsidR="00855C86" w:rsidRPr="00CD5FDD" w:rsidRDefault="00855C86" w:rsidP="00855C8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6F3EC9" w:rsidRDefault="006F3EC9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6F3EC9" w:rsidRDefault="006F3EC9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855C86" w:rsidRPr="005249A9" w:rsidRDefault="00855C86" w:rsidP="00855C8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55C86" w:rsidRPr="005249A9" w:rsidRDefault="00855C86" w:rsidP="00855C8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55C86" w:rsidRPr="005249A9" w:rsidRDefault="00855C86" w:rsidP="00855C8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55C86" w:rsidRPr="005249A9" w:rsidTr="009A0571">
        <w:trPr>
          <w:trHeight w:val="164"/>
        </w:trPr>
        <w:tc>
          <w:tcPr>
            <w:tcW w:w="9360" w:type="dxa"/>
          </w:tcPr>
          <w:p w:rsidR="00855C86" w:rsidRPr="005249A9" w:rsidRDefault="00855C86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55C86" w:rsidRPr="00BA56FE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55C86" w:rsidRPr="00BA56FE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55C86" w:rsidRPr="00BA56FE" w:rsidRDefault="00855C86" w:rsidP="00855C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5C86" w:rsidRPr="00BA56FE" w:rsidRDefault="00855C86" w:rsidP="00855C8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Pr="000220EE">
        <w:rPr>
          <w:sz w:val="28"/>
          <w:szCs w:val="28"/>
          <w:lang w:val="uk-UA"/>
        </w:rPr>
        <w:t xml:space="preserve"> </w:t>
      </w:r>
      <w:r w:rsidRPr="00BA56FE">
        <w:rPr>
          <w:sz w:val="28"/>
          <w:szCs w:val="28"/>
          <w:lang w:val="uk-UA"/>
        </w:rPr>
        <w:t xml:space="preserve">2023 року                                         </w:t>
      </w:r>
      <w:r w:rsidR="006F3EC9">
        <w:rPr>
          <w:sz w:val="28"/>
          <w:szCs w:val="28"/>
          <w:lang w:val="uk-UA"/>
        </w:rPr>
        <w:t xml:space="preserve">                              №3</w:t>
      </w:r>
      <w:r w:rsidRPr="00BA56FE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855C86" w:rsidRPr="00BA56FE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855C86" w:rsidRPr="00BA56FE" w:rsidRDefault="00855C86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855C86" w:rsidRPr="00BA56FE" w:rsidTr="009A0571">
              <w:tc>
                <w:tcPr>
                  <w:tcW w:w="5103" w:type="dxa"/>
                </w:tcPr>
                <w:p w:rsidR="006F3EC9" w:rsidRPr="00377209" w:rsidRDefault="006F3EC9" w:rsidP="006F3EC9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77209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госпіталь ветеранів війни» Рівненської обласної ради щодо погодження фінансового плану на 2024 рік</w:t>
                  </w:r>
                </w:p>
                <w:p w:rsidR="00855C86" w:rsidRPr="00BA56FE" w:rsidRDefault="00855C8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55C86" w:rsidRPr="00BA56FE" w:rsidRDefault="00855C86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5C86" w:rsidRPr="00BA56FE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C86" w:rsidRPr="00BA56FE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855C86" w:rsidRPr="00BA56FE" w:rsidRDefault="00855C86" w:rsidP="00855C8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855C86" w:rsidRPr="00BA56FE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855C86" w:rsidRPr="00BA56FE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855C86" w:rsidRPr="00BA56FE" w:rsidRDefault="00855C86" w:rsidP="00855C8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505BEC" w:rsidRPr="00CD275F" w:rsidRDefault="00855C86" w:rsidP="00505BEC">
      <w:pPr>
        <w:pStyle w:val="a7"/>
        <w:tabs>
          <w:tab w:val="left" w:pos="0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>2. </w:t>
      </w:r>
      <w:r w:rsidR="00CD275F">
        <w:rPr>
          <w:sz w:val="28"/>
          <w:szCs w:val="28"/>
          <w:lang w:val="uk-UA"/>
        </w:rPr>
        <w:t>Перенести розгляд цього питання на наступне засідання постійної комісії.</w:t>
      </w:r>
    </w:p>
    <w:p w:rsidR="00855C86" w:rsidRPr="00BA56FE" w:rsidRDefault="00855C86" w:rsidP="00505BEC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</w:p>
    <w:p w:rsidR="00855C86" w:rsidRPr="00BA56FE" w:rsidRDefault="00855C86" w:rsidP="00855C86">
      <w:pPr>
        <w:pStyle w:val="a5"/>
        <w:rPr>
          <w:rFonts w:ascii="Times New Roman" w:hAnsi="Times New Roman"/>
          <w:sz w:val="28"/>
          <w:szCs w:val="28"/>
        </w:rPr>
      </w:pPr>
    </w:p>
    <w:p w:rsidR="00855C86" w:rsidRPr="00BA56FE" w:rsidRDefault="00855C86" w:rsidP="00855C8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855C86" w:rsidRDefault="00855C86" w:rsidP="00855C86"/>
    <w:p w:rsidR="00855C86" w:rsidRPr="000220EE" w:rsidRDefault="00855C86" w:rsidP="00855C86"/>
    <w:p w:rsidR="00855C86" w:rsidRDefault="00855C86" w:rsidP="00855C86"/>
    <w:p w:rsidR="00855C86" w:rsidRDefault="00855C86" w:rsidP="00855C86"/>
    <w:p w:rsidR="00855C86" w:rsidRDefault="00855C86" w:rsidP="00855C86"/>
    <w:p w:rsidR="006F3EC9" w:rsidRDefault="006F3EC9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6F3EC9" w:rsidRDefault="006F3EC9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6F3EC9" w:rsidRDefault="006F3EC9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564172" w:rsidRDefault="00564172" w:rsidP="00855C86">
      <w:pPr>
        <w:pStyle w:val="a5"/>
        <w:rPr>
          <w:rFonts w:ascii="Bookman Old Style" w:hAnsi="Bookman Old Style"/>
          <w:sz w:val="40"/>
          <w:szCs w:val="40"/>
        </w:rPr>
      </w:pPr>
    </w:p>
    <w:p w:rsidR="00855C86" w:rsidRPr="005249A9" w:rsidRDefault="00855C86" w:rsidP="00855C8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55C86" w:rsidRPr="005249A9" w:rsidRDefault="00855C86" w:rsidP="00855C8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55C86" w:rsidRPr="005249A9" w:rsidRDefault="00855C86" w:rsidP="00855C8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55C86" w:rsidRPr="005249A9" w:rsidTr="009A0571">
        <w:trPr>
          <w:trHeight w:val="164"/>
        </w:trPr>
        <w:tc>
          <w:tcPr>
            <w:tcW w:w="9360" w:type="dxa"/>
          </w:tcPr>
          <w:p w:rsidR="00855C86" w:rsidRPr="005249A9" w:rsidRDefault="00855C86" w:rsidP="009A0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55C86" w:rsidRPr="00CD5FDD" w:rsidRDefault="006F3EC9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55C86" w:rsidRPr="00CD5FDD" w:rsidRDefault="00855C86" w:rsidP="0085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55C86" w:rsidRPr="00CD5FDD" w:rsidRDefault="00855C86" w:rsidP="00855C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5C86" w:rsidRPr="00CD5FDD" w:rsidRDefault="00855C86" w:rsidP="00855C86">
      <w:pPr>
        <w:pStyle w:val="a7"/>
        <w:ind w:left="142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12 грудня 2023 року                                                                       №</w:t>
      </w:r>
      <w:r w:rsidR="006F3EC9" w:rsidRPr="00CD5FDD">
        <w:rPr>
          <w:sz w:val="28"/>
          <w:szCs w:val="28"/>
          <w:lang w:val="uk-UA"/>
        </w:rPr>
        <w:t>36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855C86" w:rsidRPr="00CD5FDD" w:rsidTr="009A0571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855C86" w:rsidRPr="00CD5FDD" w:rsidRDefault="00855C86" w:rsidP="009A0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855C86" w:rsidRPr="00CD5FDD" w:rsidTr="009A0571">
              <w:tc>
                <w:tcPr>
                  <w:tcW w:w="5103" w:type="dxa"/>
                </w:tcPr>
                <w:p w:rsidR="006F3EC9" w:rsidRPr="00CD5FDD" w:rsidRDefault="006F3EC9" w:rsidP="006F3EC9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D5FDD">
                    <w:rPr>
                      <w:b/>
                      <w:sz w:val="28"/>
                      <w:szCs w:val="28"/>
                      <w:lang w:val="uk-UA" w:eastAsia="uk-UA"/>
                    </w:rPr>
                    <w:t>Про план роботи постійної комісії обласної ради з питань охорони здоров’я, материнства та дитинства на 2024 рік</w:t>
                  </w:r>
                </w:p>
                <w:p w:rsidR="00855C86" w:rsidRPr="00CD5FDD" w:rsidRDefault="00855C86" w:rsidP="009A05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55C86" w:rsidRPr="00CD5FDD" w:rsidRDefault="00855C86" w:rsidP="009A05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5C86" w:rsidRPr="00CD5FDD" w:rsidRDefault="00855C86" w:rsidP="0085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EA7" w:rsidRPr="00CD5FDD" w:rsidRDefault="00C95EA7" w:rsidP="00C95E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 </w:t>
      </w:r>
      <w:r w:rsidRPr="00CD5FDD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CD5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D5FDD">
        <w:rPr>
          <w:rFonts w:ascii="Times New Roman" w:hAnsi="Times New Roman" w:cs="Times New Roman"/>
          <w:sz w:val="28"/>
          <w:szCs w:val="28"/>
        </w:rPr>
        <w:t>постійна комісія</w:t>
      </w:r>
    </w:p>
    <w:p w:rsidR="00855C86" w:rsidRPr="00CD5FDD" w:rsidRDefault="00855C86" w:rsidP="00855C8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855C86" w:rsidRPr="00CD5FDD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855C86" w:rsidRPr="00CD5FDD" w:rsidRDefault="00855C86" w:rsidP="00855C8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855C86" w:rsidRPr="00CD5FDD" w:rsidRDefault="00855C86" w:rsidP="00855C8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Інформацію взяти до відома. </w:t>
      </w:r>
    </w:p>
    <w:p w:rsidR="005D3642" w:rsidRPr="00CD5FDD" w:rsidRDefault="00855C86" w:rsidP="005D3642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>2. </w:t>
      </w:r>
      <w:r w:rsidR="005D3642" w:rsidRPr="00CD5FDD">
        <w:rPr>
          <w:sz w:val="28"/>
          <w:szCs w:val="28"/>
          <w:lang w:val="uk-UA"/>
        </w:rPr>
        <w:t xml:space="preserve">Затвердити </w:t>
      </w:r>
      <w:r w:rsidR="005D3642" w:rsidRPr="00CD5FDD">
        <w:rPr>
          <w:sz w:val="28"/>
          <w:szCs w:val="28"/>
          <w:lang w:val="uk-UA" w:eastAsia="uk-UA"/>
        </w:rPr>
        <w:t>план роботи постійної комісії обласної ради з питань охорони здоров’я, материнства та дитинства на 2024 рік.</w:t>
      </w:r>
    </w:p>
    <w:p w:rsidR="00855C86" w:rsidRPr="00CD5FDD" w:rsidRDefault="00855C86" w:rsidP="00855C86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</w:p>
    <w:p w:rsidR="00855C86" w:rsidRPr="00CD5FDD" w:rsidRDefault="00855C86" w:rsidP="00855C86">
      <w:pPr>
        <w:pStyle w:val="a5"/>
        <w:rPr>
          <w:rFonts w:ascii="Times New Roman" w:hAnsi="Times New Roman"/>
          <w:sz w:val="28"/>
          <w:szCs w:val="28"/>
        </w:rPr>
      </w:pPr>
    </w:p>
    <w:p w:rsidR="00855C86" w:rsidRPr="00CD5FDD" w:rsidRDefault="00855C86" w:rsidP="00855C86">
      <w:pPr>
        <w:pStyle w:val="a5"/>
        <w:rPr>
          <w:rFonts w:ascii="Times New Roman" w:hAnsi="Times New Roman"/>
          <w:sz w:val="28"/>
          <w:szCs w:val="28"/>
        </w:rPr>
      </w:pPr>
    </w:p>
    <w:p w:rsidR="00855C86" w:rsidRPr="00CD5FDD" w:rsidRDefault="00855C86" w:rsidP="00855C8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855C86" w:rsidRPr="00CD5FDD" w:rsidRDefault="00855C86" w:rsidP="00855C86"/>
    <w:p w:rsidR="007F64EC" w:rsidRPr="00CD5FDD" w:rsidRDefault="007F64EC" w:rsidP="007F64EC"/>
    <w:p w:rsidR="007F64EC" w:rsidRPr="00CD5FDD" w:rsidRDefault="007F64EC" w:rsidP="007F64EC"/>
    <w:p w:rsidR="007F64EC" w:rsidRDefault="007F64EC" w:rsidP="007F64EC"/>
    <w:p w:rsidR="007F64EC" w:rsidRDefault="007F64EC" w:rsidP="007F64EC"/>
    <w:p w:rsidR="0062126B" w:rsidRDefault="0062126B"/>
    <w:sectPr w:rsidR="00621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A98"/>
    <w:multiLevelType w:val="hybridMultilevel"/>
    <w:tmpl w:val="1C9E626C"/>
    <w:lvl w:ilvl="0" w:tplc="0EBA52D4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BB1F00"/>
    <w:multiLevelType w:val="hybridMultilevel"/>
    <w:tmpl w:val="3A16DC7A"/>
    <w:lvl w:ilvl="0" w:tplc="28743944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162F3F"/>
    <w:multiLevelType w:val="hybridMultilevel"/>
    <w:tmpl w:val="33C0DE80"/>
    <w:lvl w:ilvl="0" w:tplc="110C7D38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4C35EDA"/>
    <w:multiLevelType w:val="multilevel"/>
    <w:tmpl w:val="901E5E7E"/>
    <w:lvl w:ilvl="0">
      <w:start w:val="1"/>
      <w:numFmt w:val="decimal"/>
      <w:lvlText w:val="%1."/>
      <w:lvlJc w:val="left"/>
      <w:pPr>
        <w:tabs>
          <w:tab w:val="num" w:pos="4211"/>
        </w:tabs>
        <w:ind w:left="4211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EC"/>
    <w:rsid w:val="00050A04"/>
    <w:rsid w:val="000C0C4B"/>
    <w:rsid w:val="000C5EAD"/>
    <w:rsid w:val="000C6B55"/>
    <w:rsid w:val="00191442"/>
    <w:rsid w:val="001A2656"/>
    <w:rsid w:val="001C0B9C"/>
    <w:rsid w:val="00224505"/>
    <w:rsid w:val="0022517F"/>
    <w:rsid w:val="00270D46"/>
    <w:rsid w:val="00276BA3"/>
    <w:rsid w:val="00291811"/>
    <w:rsid w:val="002B31E0"/>
    <w:rsid w:val="002C34A9"/>
    <w:rsid w:val="0032751B"/>
    <w:rsid w:val="00367221"/>
    <w:rsid w:val="003C6E9B"/>
    <w:rsid w:val="00406F3F"/>
    <w:rsid w:val="00416924"/>
    <w:rsid w:val="0041759C"/>
    <w:rsid w:val="00424783"/>
    <w:rsid w:val="0044578A"/>
    <w:rsid w:val="00447573"/>
    <w:rsid w:val="004C2626"/>
    <w:rsid w:val="004C5B78"/>
    <w:rsid w:val="004E072D"/>
    <w:rsid w:val="00505BEC"/>
    <w:rsid w:val="00541BD1"/>
    <w:rsid w:val="005501A8"/>
    <w:rsid w:val="00564172"/>
    <w:rsid w:val="005D3642"/>
    <w:rsid w:val="0062126B"/>
    <w:rsid w:val="0068148C"/>
    <w:rsid w:val="006A600E"/>
    <w:rsid w:val="006D29DC"/>
    <w:rsid w:val="006D675D"/>
    <w:rsid w:val="006F3EC9"/>
    <w:rsid w:val="00710ABF"/>
    <w:rsid w:val="00721879"/>
    <w:rsid w:val="00741487"/>
    <w:rsid w:val="007720CC"/>
    <w:rsid w:val="007B1380"/>
    <w:rsid w:val="007F31E4"/>
    <w:rsid w:val="007F64EC"/>
    <w:rsid w:val="00803438"/>
    <w:rsid w:val="00804B8B"/>
    <w:rsid w:val="00826A34"/>
    <w:rsid w:val="00855C86"/>
    <w:rsid w:val="0087132B"/>
    <w:rsid w:val="008C486D"/>
    <w:rsid w:val="00945682"/>
    <w:rsid w:val="00947A99"/>
    <w:rsid w:val="00955A4A"/>
    <w:rsid w:val="00973B4B"/>
    <w:rsid w:val="009A0571"/>
    <w:rsid w:val="009B3545"/>
    <w:rsid w:val="009C7A00"/>
    <w:rsid w:val="009D4D7E"/>
    <w:rsid w:val="009E168C"/>
    <w:rsid w:val="00AA6115"/>
    <w:rsid w:val="00AE06EF"/>
    <w:rsid w:val="00AE202B"/>
    <w:rsid w:val="00AE4064"/>
    <w:rsid w:val="00B037CE"/>
    <w:rsid w:val="00B54801"/>
    <w:rsid w:val="00B75E9F"/>
    <w:rsid w:val="00BA0816"/>
    <w:rsid w:val="00BB2CC8"/>
    <w:rsid w:val="00BE6919"/>
    <w:rsid w:val="00BF4072"/>
    <w:rsid w:val="00C04B44"/>
    <w:rsid w:val="00C13D8A"/>
    <w:rsid w:val="00C45DB7"/>
    <w:rsid w:val="00C95EA7"/>
    <w:rsid w:val="00CD275F"/>
    <w:rsid w:val="00CD5FDD"/>
    <w:rsid w:val="00D10F46"/>
    <w:rsid w:val="00D24E3E"/>
    <w:rsid w:val="00D3571F"/>
    <w:rsid w:val="00D56619"/>
    <w:rsid w:val="00D8188C"/>
    <w:rsid w:val="00DF1377"/>
    <w:rsid w:val="00E43B65"/>
    <w:rsid w:val="00E5640B"/>
    <w:rsid w:val="00E878EA"/>
    <w:rsid w:val="00F11155"/>
    <w:rsid w:val="00FA28CA"/>
    <w:rsid w:val="00FD43A5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64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7F64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F64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7F64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7F64EC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7F64E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7F6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7F64E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F64EC"/>
    <w:rPr>
      <w:i/>
      <w:iCs/>
    </w:rPr>
  </w:style>
  <w:style w:type="paragraph" w:styleId="aa">
    <w:name w:val="Normal (Web)"/>
    <w:basedOn w:val="a"/>
    <w:uiPriority w:val="99"/>
    <w:rsid w:val="007F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7F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7F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F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F64EC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0C0C4B"/>
    <w:rPr>
      <w:b/>
      <w:bCs/>
    </w:rPr>
  </w:style>
  <w:style w:type="character" w:styleId="ae">
    <w:name w:val="Hyperlink"/>
    <w:basedOn w:val="a0"/>
    <w:uiPriority w:val="99"/>
    <w:semiHidden/>
    <w:unhideWhenUsed/>
    <w:rsid w:val="003C6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64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7F64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F64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7F64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7F64EC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7F64E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7F6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7F64E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F64EC"/>
    <w:rPr>
      <w:i/>
      <w:iCs/>
    </w:rPr>
  </w:style>
  <w:style w:type="paragraph" w:styleId="aa">
    <w:name w:val="Normal (Web)"/>
    <w:basedOn w:val="a"/>
    <w:uiPriority w:val="99"/>
    <w:rsid w:val="007F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7F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7F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F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F64EC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0C0C4B"/>
    <w:rPr>
      <w:b/>
      <w:bCs/>
    </w:rPr>
  </w:style>
  <w:style w:type="character" w:styleId="ae">
    <w:name w:val="Hyperlink"/>
    <w:basedOn w:val="a0"/>
    <w:uiPriority w:val="99"/>
    <w:semiHidden/>
    <w:unhideWhenUsed/>
    <w:rsid w:val="003C6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36</Pages>
  <Words>26322</Words>
  <Characters>15005</Characters>
  <Application>Microsoft Office Word</Application>
  <DocSecurity>0</DocSecurity>
  <Lines>125</Lines>
  <Paragraphs>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115</cp:revision>
  <cp:lastPrinted>2023-12-19T09:20:00Z</cp:lastPrinted>
  <dcterms:created xsi:type="dcterms:W3CDTF">2023-12-11T13:04:00Z</dcterms:created>
  <dcterms:modified xsi:type="dcterms:W3CDTF">2023-12-19T10:13:00Z</dcterms:modified>
</cp:coreProperties>
</file>