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DD" w:rsidRDefault="00387DDD" w:rsidP="00387DD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u w:val="single"/>
        </w:rPr>
        <w:t>Результати голосування з питань порядку денного пленарного засідання</w:t>
      </w:r>
    </w:p>
    <w:p w:rsidR="00387DDD" w:rsidRDefault="00387DDD" w:rsidP="00387D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двадцятоїї сесії обласної ради восьмого скликання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11C06" w:rsidRPr="00162CD1" w:rsidRDefault="00162CD1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62CD1">
        <w:rPr>
          <w:rFonts w:ascii="Arial CYR" w:hAnsi="Arial CYR" w:cs="Arial CYR"/>
          <w:b/>
          <w:sz w:val="20"/>
          <w:szCs w:val="20"/>
        </w:rPr>
        <w:t xml:space="preserve">Про обрання лічильної комісії двадцятої сесії 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22.12.2023 11:22:19 Тип: Поіменне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51 Пр.: 0 Утр.: 1 Не гол.: 2. Рішення прийняте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Утрим.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11C06" w:rsidRPr="00162CD1" w:rsidRDefault="00162CD1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62CD1">
        <w:rPr>
          <w:rFonts w:ascii="Arial CYR" w:hAnsi="Arial CYR" w:cs="Arial CYR"/>
          <w:b/>
          <w:sz w:val="20"/>
          <w:szCs w:val="20"/>
        </w:rPr>
        <w:t xml:space="preserve">Порядок денний </w:t>
      </w:r>
      <w:r w:rsidR="00A11C06" w:rsidRPr="00162CD1">
        <w:rPr>
          <w:rFonts w:ascii="Arial CYR" w:hAnsi="Arial CYR" w:cs="Arial CYR"/>
          <w:b/>
          <w:sz w:val="20"/>
          <w:szCs w:val="20"/>
        </w:rPr>
        <w:t>двадцятої сесії - За основу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22.12.2023 11:22:53 Тип: Поіменне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54 Пр.: 0 Утр.: 0 Не гол.: 0. Рішення прийняте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11C06" w:rsidRPr="00162CD1" w:rsidRDefault="00162CD1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62CD1">
        <w:rPr>
          <w:rFonts w:ascii="Arial CYR" w:hAnsi="Arial CYR" w:cs="Arial CYR"/>
          <w:b/>
          <w:sz w:val="20"/>
          <w:szCs w:val="20"/>
        </w:rPr>
        <w:t>Пропозиція Кондрачука С.Ю.</w:t>
      </w:r>
      <w:r w:rsidR="00A11C06" w:rsidRPr="00162CD1">
        <w:rPr>
          <w:rFonts w:ascii="Arial CYR" w:hAnsi="Arial CYR" w:cs="Arial CYR"/>
          <w:b/>
          <w:sz w:val="20"/>
          <w:szCs w:val="20"/>
        </w:rPr>
        <w:t xml:space="preserve"> 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22.12.2023 11:27:56 Тип: Процедурне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23 Пр.: 0 Утр.: 1 Не гол.: 30. Рішення прийняте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Утрим.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62CD1" w:rsidRDefault="00162CD1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62CD1">
        <w:rPr>
          <w:rFonts w:ascii="Arial CYR" w:hAnsi="Arial CYR" w:cs="Arial CYR"/>
          <w:b/>
          <w:sz w:val="20"/>
          <w:szCs w:val="20"/>
        </w:rPr>
        <w:t>Порядок денний</w:t>
      </w:r>
      <w:r w:rsidR="00A11C06" w:rsidRPr="00162CD1">
        <w:rPr>
          <w:rFonts w:ascii="Arial CYR" w:hAnsi="Arial CYR" w:cs="Arial CYR"/>
          <w:b/>
          <w:sz w:val="20"/>
          <w:szCs w:val="20"/>
        </w:rPr>
        <w:t xml:space="preserve"> пленарного засідання двадцятої сесії </w:t>
      </w:r>
      <w:r>
        <w:rPr>
          <w:rFonts w:ascii="Arial CYR" w:hAnsi="Arial CYR" w:cs="Arial CYR"/>
          <w:b/>
          <w:sz w:val="20"/>
          <w:szCs w:val="20"/>
        </w:rPr>
        <w:t>–</w:t>
      </w:r>
      <w:r w:rsidR="00A11C06" w:rsidRPr="00162CD1">
        <w:rPr>
          <w:rFonts w:ascii="Arial CYR" w:hAnsi="Arial CYR" w:cs="Arial CYR"/>
          <w:b/>
          <w:sz w:val="20"/>
          <w:szCs w:val="20"/>
        </w:rPr>
        <w:t xml:space="preserve"> Вцілому</w:t>
      </w:r>
      <w:r>
        <w:rPr>
          <w:rFonts w:ascii="Arial CYR" w:hAnsi="Arial CYR" w:cs="Arial CYR"/>
          <w:b/>
          <w:sz w:val="20"/>
          <w:szCs w:val="20"/>
        </w:rPr>
        <w:t xml:space="preserve"> із пропозицією</w:t>
      </w:r>
    </w:p>
    <w:p w:rsidR="00A11C06" w:rsidRPr="00162CD1" w:rsidRDefault="00162CD1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>
        <w:rPr>
          <w:rFonts w:ascii="Arial CYR" w:hAnsi="Arial CYR" w:cs="Arial CYR"/>
          <w:b/>
          <w:sz w:val="20"/>
          <w:szCs w:val="20"/>
        </w:rPr>
        <w:t>Кондрачука С.Ю.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22.12.2023 11:30:01 Тип: Поіменне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53 Пр.: 0 Утр.: 0 Не гол.: 1. Рішення прийняте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62CD1" w:rsidRDefault="00162CD1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>
        <w:rPr>
          <w:rFonts w:ascii="Arial CYR" w:hAnsi="Arial CYR" w:cs="Arial CYR"/>
          <w:b/>
          <w:sz w:val="20"/>
          <w:szCs w:val="20"/>
        </w:rPr>
        <w:t xml:space="preserve">Питання </w:t>
      </w:r>
      <w:r w:rsidRPr="00162CD1">
        <w:rPr>
          <w:rFonts w:ascii="Arial CYR" w:hAnsi="Arial CYR" w:cs="Arial CYR"/>
          <w:b/>
          <w:sz w:val="20"/>
          <w:szCs w:val="20"/>
        </w:rPr>
        <w:t>Про інформацію голови постійної комісії з питань бюджету, фінансів та податків про основні показники обласного бюджету Рівненської області на 2024 рік</w:t>
      </w:r>
      <w:r>
        <w:rPr>
          <w:rFonts w:ascii="Arial CYR" w:hAnsi="Arial CYR" w:cs="Arial CYR"/>
          <w:b/>
          <w:sz w:val="20"/>
          <w:szCs w:val="20"/>
        </w:rPr>
        <w:t xml:space="preserve"> розглянути першим порядку денного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22.12.2023 11:32:50 Тип: Поіменне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2. Рішення прийняте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11C06" w:rsidRPr="00162CD1" w:rsidRDefault="00162CD1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62CD1">
        <w:rPr>
          <w:rFonts w:ascii="Arial CYR" w:hAnsi="Arial CYR" w:cs="Arial CYR"/>
          <w:b/>
          <w:sz w:val="20"/>
          <w:szCs w:val="20"/>
        </w:rPr>
        <w:t>Регламент</w:t>
      </w:r>
      <w:r w:rsidR="00A11C06" w:rsidRPr="00162CD1">
        <w:rPr>
          <w:rFonts w:ascii="Arial CYR" w:hAnsi="Arial CYR" w:cs="Arial CYR"/>
          <w:b/>
          <w:sz w:val="20"/>
          <w:szCs w:val="20"/>
        </w:rPr>
        <w:t xml:space="preserve"> роботи пленарного засідання двадцятої сесії - Вцілому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22.12.2023 11:33:54 Тип: Поіменне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2. Рішення прийняте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11C06" w:rsidRDefault="00162CD1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162CD1">
        <w:rPr>
          <w:rFonts w:ascii="Arial CYR" w:hAnsi="Arial CYR" w:cs="Arial CYR"/>
          <w:b/>
          <w:sz w:val="20"/>
          <w:szCs w:val="20"/>
        </w:rPr>
        <w:t>Про інформацію голови постійної комісії з питань бюджету, фінансів та податків про основні показники обласного бюджету Рівненської області на 2024 рік</w:t>
      </w:r>
      <w:r>
        <w:rPr>
          <w:rFonts w:ascii="Arial CYR" w:hAnsi="Arial CYR" w:cs="Arial CYR"/>
          <w:b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–</w:t>
      </w:r>
      <w:r w:rsidR="00A11C06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за основу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22.12.2023 11:58:41 Тип: Поіменне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4. Рішення прийняте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11C06" w:rsidRDefault="00162CD1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162CD1">
        <w:rPr>
          <w:rFonts w:ascii="Arial CYR" w:hAnsi="Arial CYR" w:cs="Arial CYR"/>
          <w:b/>
          <w:sz w:val="20"/>
          <w:szCs w:val="20"/>
        </w:rPr>
        <w:t>Про інформацію голови постійної комісії з питань бюджету, фінансів та податків про основні показники обласного бюджету Рівненської області на 2024 рік</w:t>
      </w:r>
      <w:r>
        <w:rPr>
          <w:rFonts w:ascii="Arial CYR" w:hAnsi="Arial CYR" w:cs="Arial CYR"/>
          <w:b/>
          <w:sz w:val="20"/>
          <w:szCs w:val="20"/>
        </w:rPr>
        <w:t xml:space="preserve"> </w:t>
      </w:r>
      <w:r w:rsidR="00A11C06">
        <w:rPr>
          <w:rFonts w:ascii="Arial CYR" w:hAnsi="Arial CYR" w:cs="Arial CYR"/>
          <w:sz w:val="20"/>
          <w:szCs w:val="20"/>
        </w:rPr>
        <w:t>- Вцілому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22.12.2023 12:04:18 Тип: Поіменне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51 Пр.: 0 Утр.: 0 Не гол.: 3. Рішення прийняте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11C06" w:rsidRPr="00162CD1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62CD1">
        <w:rPr>
          <w:rFonts w:ascii="Arial CYR" w:hAnsi="Arial CYR" w:cs="Arial CYR"/>
          <w:b/>
          <w:sz w:val="20"/>
          <w:szCs w:val="20"/>
        </w:rPr>
        <w:t>Про орієнтовні строки проведення звітів депутатів Рівненської обласної ради восьмого скликання перед виборцями - Вцілому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22.12.2023 12:04:51 Тип: Поіменне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51 Пр.: 0 Утр.: 0 Не гол.: 3. Рішення прийняте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11C06" w:rsidRPr="00162CD1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62CD1">
        <w:rPr>
          <w:rFonts w:ascii="Arial CYR" w:hAnsi="Arial CYR" w:cs="Arial CYR"/>
          <w:b/>
          <w:sz w:val="20"/>
          <w:szCs w:val="20"/>
        </w:rPr>
        <w:t>Про інформацію Служби відновлення та розвитку інфраструктури щодо ситуації, що склалася з проведенням ремонтних робіт мосту через р.Случ біля м.Сарни на км 302+974 автомобільної дороги загального користування державного значення М07 - Вцілому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22.12.2023 12:22:56 Тип: Поіменне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47 Пр.: 0 Утр.: 0 Не гол.: 7. Рішення прийняте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11C06" w:rsidRPr="00162CD1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62CD1">
        <w:rPr>
          <w:rFonts w:ascii="Arial CYR" w:hAnsi="Arial CYR" w:cs="Arial CYR"/>
          <w:b/>
          <w:sz w:val="20"/>
          <w:szCs w:val="20"/>
        </w:rPr>
        <w:t xml:space="preserve">Про контракт з директором комунального закладу "Острозький психоневрологічний інтернат" Рівненської обласної ради </w:t>
      </w:r>
      <w:r w:rsidR="00162CD1" w:rsidRPr="00162CD1">
        <w:rPr>
          <w:rFonts w:ascii="Arial CYR" w:hAnsi="Arial CYR" w:cs="Arial CYR"/>
          <w:b/>
          <w:sz w:val="20"/>
          <w:szCs w:val="20"/>
        </w:rPr>
        <w:t>–</w:t>
      </w:r>
      <w:r w:rsidRPr="00162CD1">
        <w:rPr>
          <w:rFonts w:ascii="Arial CYR" w:hAnsi="Arial CYR" w:cs="Arial CYR"/>
          <w:b/>
          <w:sz w:val="20"/>
          <w:szCs w:val="20"/>
        </w:rPr>
        <w:t xml:space="preserve"> Вцілому</w:t>
      </w:r>
      <w:r w:rsidR="00162CD1" w:rsidRPr="00162CD1">
        <w:rPr>
          <w:rFonts w:ascii="Arial CYR" w:hAnsi="Arial CYR" w:cs="Arial CYR"/>
          <w:b/>
          <w:sz w:val="20"/>
          <w:szCs w:val="20"/>
        </w:rPr>
        <w:t xml:space="preserve"> із терміном контракту 2 роки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22.12.2023 12:23:41 Тип: Поіменне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5. Рішення прийняте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162CD1" w:rsidRPr="00162CD1" w:rsidRDefault="00A11C06" w:rsidP="00162CD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62CD1">
        <w:rPr>
          <w:rFonts w:ascii="Arial CYR" w:hAnsi="Arial CYR" w:cs="Arial CYR"/>
          <w:b/>
          <w:sz w:val="20"/>
          <w:szCs w:val="20"/>
        </w:rPr>
        <w:t xml:space="preserve">Про контракт з директором обласного комунального позашкільного навчального закладу "Рівненська Мала академія наук учнівської молоді" Рівненської обласної ради </w:t>
      </w:r>
      <w:r w:rsidR="00162CD1" w:rsidRPr="00162CD1">
        <w:rPr>
          <w:rFonts w:ascii="Arial CYR" w:hAnsi="Arial CYR" w:cs="Arial CYR"/>
          <w:b/>
          <w:sz w:val="20"/>
          <w:szCs w:val="20"/>
        </w:rPr>
        <w:t>–</w:t>
      </w:r>
      <w:r w:rsidRPr="00162CD1">
        <w:rPr>
          <w:rFonts w:ascii="Arial CYR" w:hAnsi="Arial CYR" w:cs="Arial CYR"/>
          <w:b/>
          <w:sz w:val="20"/>
          <w:szCs w:val="20"/>
        </w:rPr>
        <w:t xml:space="preserve"> Вцілому</w:t>
      </w:r>
      <w:r w:rsidR="00162CD1">
        <w:rPr>
          <w:rFonts w:ascii="Arial CYR" w:hAnsi="Arial CYR" w:cs="Arial CYR"/>
          <w:sz w:val="20"/>
          <w:szCs w:val="20"/>
        </w:rPr>
        <w:t xml:space="preserve"> </w:t>
      </w:r>
      <w:r w:rsidR="00162CD1" w:rsidRPr="00162CD1">
        <w:rPr>
          <w:rFonts w:ascii="Arial CYR" w:hAnsi="Arial CYR" w:cs="Arial CYR"/>
          <w:b/>
          <w:sz w:val="20"/>
          <w:szCs w:val="20"/>
        </w:rPr>
        <w:t>із терміном контракту 2 роки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22.12.2023 12:24:21 Тип: Поіменне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5. Рішення прийняте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62CD1" w:rsidRPr="00162CD1" w:rsidRDefault="00A11C06" w:rsidP="00162CD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62CD1">
        <w:rPr>
          <w:rFonts w:ascii="Arial CYR" w:hAnsi="Arial CYR" w:cs="Arial CYR"/>
          <w:b/>
          <w:sz w:val="20"/>
          <w:szCs w:val="20"/>
        </w:rPr>
        <w:t>Про контракт з директором комунального закладу "Обласний центр фізичного здоров</w:t>
      </w:r>
      <w:r w:rsidRPr="00162CD1">
        <w:rPr>
          <w:rFonts w:ascii="Arial" w:hAnsi="Arial" w:cs="Arial"/>
          <w:b/>
          <w:sz w:val="20"/>
          <w:szCs w:val="20"/>
        </w:rPr>
        <w:t>’</w:t>
      </w:r>
      <w:r w:rsidRPr="00162CD1">
        <w:rPr>
          <w:rFonts w:ascii="Arial CYR" w:hAnsi="Arial CYR" w:cs="Arial CYR"/>
          <w:b/>
          <w:sz w:val="20"/>
          <w:szCs w:val="20"/>
        </w:rPr>
        <w:t xml:space="preserve">я населення "Спорт для всіх" Рівненської обласної ради </w:t>
      </w:r>
      <w:r w:rsidR="00162CD1" w:rsidRPr="00162CD1">
        <w:rPr>
          <w:rFonts w:ascii="Arial CYR" w:hAnsi="Arial CYR" w:cs="Arial CYR"/>
          <w:b/>
          <w:sz w:val="20"/>
          <w:szCs w:val="20"/>
        </w:rPr>
        <w:t>–</w:t>
      </w:r>
      <w:r w:rsidRPr="00162CD1">
        <w:rPr>
          <w:rFonts w:ascii="Arial CYR" w:hAnsi="Arial CYR" w:cs="Arial CYR"/>
          <w:b/>
          <w:sz w:val="20"/>
          <w:szCs w:val="20"/>
        </w:rPr>
        <w:t xml:space="preserve"> Вцілому</w:t>
      </w:r>
      <w:r w:rsidR="00162CD1">
        <w:rPr>
          <w:rFonts w:ascii="Arial CYR" w:hAnsi="Arial CYR" w:cs="Arial CYR"/>
          <w:sz w:val="20"/>
          <w:szCs w:val="20"/>
        </w:rPr>
        <w:t xml:space="preserve"> </w:t>
      </w:r>
      <w:r w:rsidR="00162CD1" w:rsidRPr="00162CD1">
        <w:rPr>
          <w:rFonts w:ascii="Arial CYR" w:hAnsi="Arial CYR" w:cs="Arial CYR"/>
          <w:b/>
          <w:sz w:val="20"/>
          <w:szCs w:val="20"/>
        </w:rPr>
        <w:t>із терміном контракту 2 роки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22.12.2023 12:24:56 Тип: Поіменне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5. Рішення прийняте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11C06" w:rsidRPr="00162CD1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62CD1">
        <w:rPr>
          <w:rFonts w:ascii="Arial CYR" w:hAnsi="Arial CYR" w:cs="Arial CYR"/>
          <w:b/>
          <w:sz w:val="20"/>
          <w:szCs w:val="20"/>
        </w:rPr>
        <w:t xml:space="preserve">Про внесення змін до рішення обласної ради від 17.12.2021 </w:t>
      </w:r>
      <w:r w:rsidRPr="00162CD1">
        <w:rPr>
          <w:rFonts w:ascii="Arial" w:hAnsi="Arial" w:cs="Arial"/>
          <w:b/>
          <w:sz w:val="20"/>
          <w:szCs w:val="20"/>
        </w:rPr>
        <w:t>№441 "</w:t>
      </w:r>
      <w:r w:rsidRPr="00162CD1">
        <w:rPr>
          <w:rFonts w:ascii="Arial CYR" w:hAnsi="Arial CYR" w:cs="Arial CYR"/>
          <w:b/>
          <w:sz w:val="20"/>
          <w:szCs w:val="20"/>
        </w:rPr>
        <w:t>Про питання організації та встановлення вартості харчування у закладах освіти" - Вцілому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22.12.2023 12:25:34 Тип: Поіменне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0 Утр.: 0 Не гол.: 6. Рішення прийняте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11C06" w:rsidRPr="00162CD1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62CD1">
        <w:rPr>
          <w:rFonts w:ascii="Arial CYR" w:hAnsi="Arial CYR" w:cs="Arial CYR"/>
          <w:b/>
          <w:sz w:val="20"/>
          <w:szCs w:val="20"/>
        </w:rPr>
        <w:t>Про внесення змін до переліку об</w:t>
      </w:r>
      <w:r w:rsidRPr="00162CD1">
        <w:rPr>
          <w:rFonts w:ascii="Arial" w:hAnsi="Arial" w:cs="Arial"/>
          <w:b/>
          <w:sz w:val="20"/>
          <w:szCs w:val="20"/>
        </w:rPr>
        <w:t>’</w:t>
      </w:r>
      <w:r w:rsidRPr="00162CD1">
        <w:rPr>
          <w:rFonts w:ascii="Arial CYR" w:hAnsi="Arial CYR" w:cs="Arial CYR"/>
          <w:b/>
          <w:sz w:val="20"/>
          <w:szCs w:val="20"/>
        </w:rPr>
        <w:t>єктів спільної власності територіальних громад області - Вцілому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22.12.2023 12:26:03 Тип: Поіменне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0 Утр.: 0 Не гол.: 6. Рішення прийняте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11C06" w:rsidRPr="00162CD1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62CD1">
        <w:rPr>
          <w:rFonts w:ascii="Arial CYR" w:hAnsi="Arial CYR" w:cs="Arial CYR"/>
          <w:b/>
          <w:sz w:val="20"/>
          <w:szCs w:val="20"/>
        </w:rPr>
        <w:t>Про погодження Плану розвитку РОВКП ВКГ "Рівнеоблводоканал" на 2024 - 2028 роки та Інвестиційної програми (інвестиційного проекту) РОВКП ВКГ "Рівнеоблводоканал" на 2024 рік - Вцілому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22.12.2023 12:26:44 Тип: Поіменне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0 Утр.: 0 Не гол.: 6. Рішення прийняте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11C06" w:rsidRPr="00162CD1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62CD1">
        <w:rPr>
          <w:rFonts w:ascii="Arial CYR" w:hAnsi="Arial CYR" w:cs="Arial CYR"/>
          <w:b/>
          <w:sz w:val="20"/>
          <w:szCs w:val="20"/>
        </w:rPr>
        <w:t>Про внесення змін до Статуту комунального підприємства "Управління майновим комплексом" Рівненської обласної ради - Вцілому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22.12.2023 12:27:13 Тип: Поіменне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0 Утр.: 0 Не гол.: 6. Рішення прийняте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11C06" w:rsidRPr="00162CD1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62CD1">
        <w:rPr>
          <w:rFonts w:ascii="Arial CYR" w:hAnsi="Arial CYR" w:cs="Arial CYR"/>
          <w:b/>
          <w:sz w:val="20"/>
          <w:szCs w:val="20"/>
        </w:rPr>
        <w:t>Про внесення змін до Статуту Рівненського обласного виробничого комунального підприємства водопровідно-каналізаційного господарства "Рівнеоблводоканал" - Вцілому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22.12.2023 12:27:45 Тип: Поіменне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47 Пр.: 0 Утр.: 0 Не гол.: 7. Рішення прийняте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11C06" w:rsidRPr="00162CD1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62CD1">
        <w:rPr>
          <w:rFonts w:ascii="Arial CYR" w:hAnsi="Arial CYR" w:cs="Arial CYR"/>
          <w:b/>
          <w:sz w:val="20"/>
          <w:szCs w:val="20"/>
        </w:rPr>
        <w:t>Про внесення змін до Положення комунального закладу "Денний центр соціально-психологічної допомоги " Рівненської обласної ради - Вцілому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22.12.2023 12:28:16 Тип: Поіменне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45 Пр.: 0 Утр.: 0 Не гол.: 9. Рішення прийняте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11C06" w:rsidRPr="00162CD1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62CD1">
        <w:rPr>
          <w:rFonts w:ascii="Arial CYR" w:hAnsi="Arial CYR" w:cs="Arial CYR"/>
          <w:b/>
          <w:sz w:val="20"/>
          <w:szCs w:val="20"/>
        </w:rPr>
        <w:t xml:space="preserve">Про внесення змін до рішення від 04.11.2022  </w:t>
      </w:r>
      <w:r w:rsidRPr="00162CD1">
        <w:rPr>
          <w:rFonts w:ascii="Arial" w:hAnsi="Arial" w:cs="Arial"/>
          <w:b/>
          <w:sz w:val="20"/>
          <w:szCs w:val="20"/>
        </w:rPr>
        <w:t>№578 "</w:t>
      </w:r>
      <w:r w:rsidRPr="00162CD1">
        <w:rPr>
          <w:rFonts w:ascii="Arial CYR" w:hAnsi="Arial CYR" w:cs="Arial CYR"/>
          <w:b/>
          <w:sz w:val="20"/>
          <w:szCs w:val="20"/>
        </w:rPr>
        <w:t>Про реорганізацію деяких комунальних закладів спільної власності територіальних громад сіл, селищ, міст Рівненської області у сфері соціального захисту населення" зі змінами - За основу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22.12.2023 12:29:00 Тип: Поіменне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45 Пр.: 0 Утр.: 0 Не гол.: 9. Рішення прийняте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11C06" w:rsidRPr="00162CD1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62CD1">
        <w:rPr>
          <w:rFonts w:ascii="Arial CYR" w:hAnsi="Arial CYR" w:cs="Arial CYR"/>
          <w:b/>
          <w:sz w:val="20"/>
          <w:szCs w:val="20"/>
        </w:rPr>
        <w:t xml:space="preserve">Про внесення змін до рішення від 04.11.2022  </w:t>
      </w:r>
      <w:r w:rsidRPr="00162CD1">
        <w:rPr>
          <w:rFonts w:ascii="Arial" w:hAnsi="Arial" w:cs="Arial"/>
          <w:b/>
          <w:sz w:val="20"/>
          <w:szCs w:val="20"/>
        </w:rPr>
        <w:t>№578 "</w:t>
      </w:r>
      <w:r w:rsidRPr="00162CD1">
        <w:rPr>
          <w:rFonts w:ascii="Arial CYR" w:hAnsi="Arial CYR" w:cs="Arial CYR"/>
          <w:b/>
          <w:sz w:val="20"/>
          <w:szCs w:val="20"/>
        </w:rPr>
        <w:t>Про реорганізацію деяких комунальних закладів спільної власності територіальних громад сіл, селищ, міст Рівненської області у сфері соціального захисту населення" зі змінами - Вцілому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22.12.2023 12:32:54 Тип: Поіменне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38 Пр.: 0 Утр.: 0 Не гол.: 16. Рішення прийняте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11C06" w:rsidRPr="00DF1EE8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F1EE8">
        <w:rPr>
          <w:rFonts w:ascii="Arial CYR" w:hAnsi="Arial CYR" w:cs="Arial CYR"/>
          <w:b/>
          <w:sz w:val="20"/>
          <w:szCs w:val="20"/>
        </w:rPr>
        <w:t xml:space="preserve">Про внесення змін до рішення від 17.03.2023 </w:t>
      </w:r>
      <w:r w:rsidRPr="00DF1EE8">
        <w:rPr>
          <w:rFonts w:ascii="Arial" w:hAnsi="Arial" w:cs="Arial"/>
          <w:b/>
          <w:sz w:val="20"/>
          <w:szCs w:val="20"/>
        </w:rPr>
        <w:t>№657 "</w:t>
      </w:r>
      <w:r w:rsidRPr="00DF1EE8">
        <w:rPr>
          <w:rFonts w:ascii="Arial CYR" w:hAnsi="Arial CYR" w:cs="Arial CYR"/>
          <w:b/>
          <w:sz w:val="20"/>
          <w:szCs w:val="20"/>
        </w:rPr>
        <w:t xml:space="preserve">Про реорганізацію деяких </w:t>
      </w:r>
      <w:r w:rsidR="00162CD1" w:rsidRPr="00DF1EE8">
        <w:rPr>
          <w:rFonts w:ascii="Arial CYR" w:hAnsi="Arial CYR" w:cs="Arial CYR"/>
          <w:b/>
          <w:sz w:val="20"/>
          <w:szCs w:val="20"/>
        </w:rPr>
        <w:t xml:space="preserve">комунальних </w:t>
      </w:r>
      <w:r w:rsidRPr="00DF1EE8">
        <w:rPr>
          <w:rFonts w:ascii="Arial CYR" w:hAnsi="Arial CYR" w:cs="Arial CYR"/>
          <w:b/>
          <w:sz w:val="20"/>
          <w:szCs w:val="20"/>
        </w:rPr>
        <w:t>з</w:t>
      </w:r>
      <w:r w:rsidR="00162CD1" w:rsidRPr="00DF1EE8">
        <w:rPr>
          <w:rFonts w:ascii="Arial CYR" w:hAnsi="Arial CYR" w:cs="Arial CYR"/>
          <w:b/>
          <w:sz w:val="20"/>
          <w:szCs w:val="20"/>
        </w:rPr>
        <w:t>акладів</w:t>
      </w:r>
      <w:r w:rsidRPr="00DF1EE8">
        <w:rPr>
          <w:rFonts w:ascii="Arial CYR" w:hAnsi="Arial CYR" w:cs="Arial CYR"/>
          <w:b/>
          <w:sz w:val="20"/>
          <w:szCs w:val="20"/>
        </w:rPr>
        <w:t xml:space="preserve"> у сфері позашкільної освіти і утворення </w:t>
      </w:r>
      <w:r w:rsidR="00DF1EE8">
        <w:rPr>
          <w:rFonts w:ascii="Arial CYR" w:hAnsi="Arial CYR" w:cs="Arial CYR"/>
          <w:b/>
          <w:sz w:val="20"/>
          <w:szCs w:val="20"/>
        </w:rPr>
        <w:t>к</w:t>
      </w:r>
      <w:r w:rsidR="00162CD1" w:rsidRPr="00DF1EE8">
        <w:rPr>
          <w:rFonts w:ascii="Arial CYR" w:hAnsi="Arial CYR" w:cs="Arial CYR"/>
          <w:b/>
          <w:sz w:val="20"/>
          <w:szCs w:val="20"/>
        </w:rPr>
        <w:t>омунального закладу</w:t>
      </w:r>
      <w:r w:rsidRPr="00DF1EE8">
        <w:rPr>
          <w:rFonts w:ascii="Arial CYR" w:hAnsi="Arial CYR" w:cs="Arial CYR"/>
          <w:b/>
          <w:sz w:val="20"/>
          <w:szCs w:val="20"/>
        </w:rPr>
        <w:t xml:space="preserve"> "Центр національно-патріотичного виховання та позашкільної освіти" Р</w:t>
      </w:r>
      <w:r w:rsidR="00162CD1" w:rsidRPr="00DF1EE8">
        <w:rPr>
          <w:rFonts w:ascii="Arial CYR" w:hAnsi="Arial CYR" w:cs="Arial CYR"/>
          <w:b/>
          <w:sz w:val="20"/>
          <w:szCs w:val="20"/>
        </w:rPr>
        <w:t xml:space="preserve">івненської обласної </w:t>
      </w:r>
      <w:r w:rsidRPr="00DF1EE8">
        <w:rPr>
          <w:rFonts w:ascii="Arial CYR" w:hAnsi="Arial CYR" w:cs="Arial CYR"/>
          <w:b/>
          <w:sz w:val="20"/>
          <w:szCs w:val="20"/>
        </w:rPr>
        <w:t>р</w:t>
      </w:r>
      <w:r w:rsidR="00162CD1" w:rsidRPr="00DF1EE8">
        <w:rPr>
          <w:rFonts w:ascii="Arial CYR" w:hAnsi="Arial CYR" w:cs="Arial CYR"/>
          <w:b/>
          <w:sz w:val="20"/>
          <w:szCs w:val="20"/>
        </w:rPr>
        <w:t>ади</w:t>
      </w:r>
      <w:r w:rsidRPr="00DF1EE8">
        <w:rPr>
          <w:rFonts w:ascii="Arial CYR" w:hAnsi="Arial CYR" w:cs="Arial CYR"/>
          <w:b/>
          <w:sz w:val="20"/>
          <w:szCs w:val="20"/>
        </w:rPr>
        <w:t xml:space="preserve"> - За основу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22.12.2023 12:33:57 Тип: Поіменне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39 Пр.: 0 Утр.: 0 Не гол.: 15. Рішення прийняте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11C06" w:rsidRPr="00DF1EE8" w:rsidRDefault="00DF1EE8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F1EE8">
        <w:rPr>
          <w:rFonts w:ascii="Arial CYR" w:hAnsi="Arial CYR" w:cs="Arial CYR"/>
          <w:b/>
          <w:sz w:val="20"/>
          <w:szCs w:val="20"/>
        </w:rPr>
        <w:t xml:space="preserve">Про внесення змін до рішення від 17.03.2023 </w:t>
      </w:r>
      <w:r w:rsidRPr="00DF1EE8">
        <w:rPr>
          <w:rFonts w:ascii="Arial" w:hAnsi="Arial" w:cs="Arial"/>
          <w:b/>
          <w:sz w:val="20"/>
          <w:szCs w:val="20"/>
        </w:rPr>
        <w:t>№657 "</w:t>
      </w:r>
      <w:r w:rsidRPr="00DF1EE8">
        <w:rPr>
          <w:rFonts w:ascii="Arial CYR" w:hAnsi="Arial CYR" w:cs="Arial CYR"/>
          <w:b/>
          <w:sz w:val="20"/>
          <w:szCs w:val="20"/>
        </w:rPr>
        <w:t xml:space="preserve">Про реорганізацію деяких комунальних закладів у сфері позашкільної освіти і утворення </w:t>
      </w:r>
      <w:r>
        <w:rPr>
          <w:rFonts w:ascii="Arial CYR" w:hAnsi="Arial CYR" w:cs="Arial CYR"/>
          <w:b/>
          <w:sz w:val="20"/>
          <w:szCs w:val="20"/>
        </w:rPr>
        <w:t>к</w:t>
      </w:r>
      <w:r w:rsidRPr="00DF1EE8">
        <w:rPr>
          <w:rFonts w:ascii="Arial CYR" w:hAnsi="Arial CYR" w:cs="Arial CYR"/>
          <w:b/>
          <w:sz w:val="20"/>
          <w:szCs w:val="20"/>
        </w:rPr>
        <w:t xml:space="preserve">омунального закладу "Центр національно-патріотичного виховання та позашкільної освіти" Рівненської обласної ради </w:t>
      </w:r>
      <w:r w:rsidR="00A11C06">
        <w:rPr>
          <w:rFonts w:ascii="Arial CYR" w:hAnsi="Arial CYR" w:cs="Arial CYR"/>
          <w:sz w:val="20"/>
          <w:szCs w:val="20"/>
        </w:rPr>
        <w:t xml:space="preserve">- </w:t>
      </w:r>
      <w:r w:rsidR="00A11C06" w:rsidRPr="00DF1EE8">
        <w:rPr>
          <w:rFonts w:ascii="Arial CYR" w:hAnsi="Arial CYR" w:cs="Arial CYR"/>
          <w:b/>
          <w:sz w:val="20"/>
          <w:szCs w:val="20"/>
        </w:rPr>
        <w:t>Вцілому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22.12.2023 12:40:00 Тип: Поіменне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40 Пр.: 0 Утр.: 0 Не гол.: 14. Рішення прийняте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11C06" w:rsidRPr="00DF1EE8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F1EE8">
        <w:rPr>
          <w:rFonts w:ascii="Arial CYR" w:hAnsi="Arial CYR" w:cs="Arial CYR"/>
          <w:b/>
          <w:sz w:val="20"/>
          <w:szCs w:val="20"/>
        </w:rPr>
        <w:lastRenderedPageBreak/>
        <w:t xml:space="preserve">Про затвердження передавального акта комунального підприємства "Їдальня  </w:t>
      </w:r>
      <w:r w:rsidRPr="00DF1EE8">
        <w:rPr>
          <w:rFonts w:ascii="Arial" w:hAnsi="Arial" w:cs="Arial"/>
          <w:b/>
          <w:sz w:val="20"/>
          <w:szCs w:val="20"/>
        </w:rPr>
        <w:t xml:space="preserve">№20" </w:t>
      </w:r>
      <w:r w:rsidRPr="00DF1EE8">
        <w:rPr>
          <w:rFonts w:ascii="Arial CYR" w:hAnsi="Arial CYR" w:cs="Arial CYR"/>
          <w:b/>
          <w:sz w:val="20"/>
          <w:szCs w:val="20"/>
        </w:rPr>
        <w:t>Рівненської обласної ради - Вцілому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22.12.2023 12:40:30 Тип: Поіменне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4. Рішення прийняте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11C06" w:rsidRPr="00DF1EE8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F1EE8">
        <w:rPr>
          <w:rFonts w:ascii="Arial CYR" w:hAnsi="Arial CYR" w:cs="Arial CYR"/>
          <w:b/>
          <w:sz w:val="20"/>
          <w:szCs w:val="20"/>
        </w:rPr>
        <w:t>Про передачу медичного обладнання, закупленого за рахунок коштів обласного бюджету - Вцілому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22.12.2023 12:40:58 Тип: Поіменне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4. Рішення прийняте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11C06" w:rsidRPr="00DF1EE8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F1EE8">
        <w:rPr>
          <w:rFonts w:ascii="Arial CYR" w:hAnsi="Arial CYR" w:cs="Arial CYR"/>
          <w:b/>
          <w:sz w:val="20"/>
          <w:szCs w:val="20"/>
        </w:rPr>
        <w:t>Про прийняття у спільну власність територіальних громад сіл, селищ, міст Рівненської області новозбудованої к</w:t>
      </w:r>
      <w:r w:rsidR="00DF1EE8" w:rsidRPr="00DF1EE8">
        <w:rPr>
          <w:rFonts w:ascii="Arial CYR" w:hAnsi="Arial CYR" w:cs="Arial CYR"/>
          <w:b/>
          <w:sz w:val="20"/>
          <w:szCs w:val="20"/>
        </w:rPr>
        <w:t xml:space="preserve">аналізаційної </w:t>
      </w:r>
      <w:r w:rsidRPr="00DF1EE8">
        <w:rPr>
          <w:rFonts w:ascii="Arial CYR" w:hAnsi="Arial CYR" w:cs="Arial CYR"/>
          <w:b/>
          <w:sz w:val="20"/>
          <w:szCs w:val="20"/>
        </w:rPr>
        <w:t>н</w:t>
      </w:r>
      <w:r w:rsidR="00DF1EE8" w:rsidRPr="00DF1EE8">
        <w:rPr>
          <w:rFonts w:ascii="Arial CYR" w:hAnsi="Arial CYR" w:cs="Arial CYR"/>
          <w:b/>
          <w:sz w:val="20"/>
          <w:szCs w:val="20"/>
        </w:rPr>
        <w:t xml:space="preserve">асосної </w:t>
      </w:r>
      <w:r w:rsidRPr="00DF1EE8">
        <w:rPr>
          <w:rFonts w:ascii="Arial CYR" w:hAnsi="Arial CYR" w:cs="Arial CYR"/>
          <w:b/>
          <w:sz w:val="20"/>
          <w:szCs w:val="20"/>
        </w:rPr>
        <w:t>с</w:t>
      </w:r>
      <w:r w:rsidR="00DF1EE8" w:rsidRPr="00DF1EE8">
        <w:rPr>
          <w:rFonts w:ascii="Arial CYR" w:hAnsi="Arial CYR" w:cs="Arial CYR"/>
          <w:b/>
          <w:sz w:val="20"/>
          <w:szCs w:val="20"/>
        </w:rPr>
        <w:t>танції</w:t>
      </w:r>
      <w:r w:rsidRPr="00DF1EE8">
        <w:rPr>
          <w:rFonts w:ascii="Arial CYR" w:hAnsi="Arial CYR" w:cs="Arial CYR"/>
          <w:b/>
          <w:sz w:val="20"/>
          <w:szCs w:val="20"/>
        </w:rPr>
        <w:t xml:space="preserve"> та напірної каналізаційної мережі у с. Бармаки Шпанівської територіальної громади (садове поселення "Грінвіль") - Вцілому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22.12.2023 12:41:37 Тип: Поіменне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4. Рішення прийняте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11C06" w:rsidRPr="00DF1EE8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F1EE8">
        <w:rPr>
          <w:rFonts w:ascii="Arial CYR" w:hAnsi="Arial CYR" w:cs="Arial CYR"/>
          <w:b/>
          <w:sz w:val="20"/>
          <w:szCs w:val="20"/>
        </w:rPr>
        <w:t>Про передачу основного засобу, що є спільною власністю територіальних громад сіл, селищ, міст Рівненської області, у власність Острозької міської територіальної громади - Вцілому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22.12.2023 12:42:09 Тип: Поіменне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1 Не гол.: 4. Рішення прийняте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Утрим.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11C06" w:rsidRPr="00DF1EE8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F1EE8">
        <w:rPr>
          <w:rFonts w:ascii="Arial CYR" w:hAnsi="Arial CYR" w:cs="Arial CYR"/>
          <w:b/>
          <w:sz w:val="20"/>
          <w:szCs w:val="20"/>
        </w:rPr>
        <w:t>Про надання комунальному підприємству "Рівненська обласна дитяча лікарня" Рівненської обласної ради згоди (дозволу) на передачу в заставу майна з метою отримання кредитних коштів - Вцілому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22.12.2023 12:42:46 Тип: Поіменне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4. Рішення прийняте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11C06" w:rsidRPr="00DF1EE8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F1EE8">
        <w:rPr>
          <w:rFonts w:ascii="Arial CYR" w:hAnsi="Arial CYR" w:cs="Arial CYR"/>
          <w:b/>
          <w:sz w:val="20"/>
          <w:szCs w:val="20"/>
        </w:rPr>
        <w:t>Про затвердження проекту землеустрою, припинення права користування та продаж земельної ділянки кадастровий номер 5622610100:00:016:0054, що розміщена на території м. Здолбунів Рівненського району - Вцілому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22.12.2023 12:43:25 Тип: Поіменне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39 Пр.: 0 Утр.: 0 Не гол.: 15. Рішення прийняте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11C06" w:rsidRPr="00DF1EE8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F1EE8">
        <w:rPr>
          <w:rFonts w:ascii="Arial CYR" w:hAnsi="Arial CYR" w:cs="Arial CYR"/>
          <w:b/>
          <w:sz w:val="20"/>
          <w:szCs w:val="20"/>
        </w:rPr>
        <w:t>Про припинення права користування та продаж земельної ділянки кадастровий номер 5623010100:01:001:0012, що розміщена на території м. Корець Рівненського району - Вцілому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22.12.2023 12:44:01 Тип: Поіменне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27 Пр.: 0 Утр.: 0 Не гол.: 27. Рішення не прийняте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11C06" w:rsidRPr="00DF1EE8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F1EE8">
        <w:rPr>
          <w:rFonts w:ascii="Arial CYR" w:hAnsi="Arial CYR" w:cs="Arial CYR"/>
          <w:b/>
          <w:sz w:val="20"/>
          <w:szCs w:val="20"/>
        </w:rPr>
        <w:t>Про припинення права користування та продаж земельної ділянки кадастровий номер 5623081000:03:001:0012, що розміщена на території с. Великі Межирічі Рівненського району - Вцілому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22.12.2023 12:44:39 Тип: Поіменне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40 Пр.: 0 Утр.: 0 Не гол.: 14. Рішення прийняте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11C06" w:rsidRPr="00DF1EE8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F1EE8">
        <w:rPr>
          <w:rFonts w:ascii="Arial CYR" w:hAnsi="Arial CYR" w:cs="Arial CYR"/>
          <w:b/>
          <w:sz w:val="20"/>
          <w:szCs w:val="20"/>
        </w:rPr>
        <w:t>Про включення нежитлового приміщення, що обліковується на балансі комунального підприємства "Управління майновим комплексом" Рівненської обласної ради, до переліку об</w:t>
      </w:r>
      <w:r w:rsidRPr="00DF1EE8">
        <w:rPr>
          <w:rFonts w:ascii="Arial" w:hAnsi="Arial" w:cs="Arial"/>
          <w:b/>
          <w:sz w:val="20"/>
          <w:szCs w:val="20"/>
        </w:rPr>
        <w:t>’</w:t>
      </w:r>
      <w:r w:rsidRPr="00DF1EE8">
        <w:rPr>
          <w:rFonts w:ascii="Arial CYR" w:hAnsi="Arial CYR" w:cs="Arial CYR"/>
          <w:b/>
          <w:sz w:val="20"/>
          <w:szCs w:val="20"/>
        </w:rPr>
        <w:t>єктів, що передаються в оренду без аукціону - Вцілому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22.12.2023 12:45:18 Тип: Поіменне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51 Пр.: 0 Утр.: 0 Не гол.: 3. Рішення прийняте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11C06" w:rsidRPr="00DF1EE8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F1EE8">
        <w:rPr>
          <w:rFonts w:ascii="Arial CYR" w:hAnsi="Arial CYR" w:cs="Arial CYR"/>
          <w:b/>
          <w:sz w:val="20"/>
          <w:szCs w:val="20"/>
        </w:rPr>
        <w:t>Про включення нежитлових приміщень, що обліковуються на балансі комунального підприємства "Управління майновим комплексом" Рівненської обласної ради, до переліку об</w:t>
      </w:r>
      <w:r w:rsidRPr="00DF1EE8">
        <w:rPr>
          <w:rFonts w:ascii="Arial" w:hAnsi="Arial" w:cs="Arial"/>
          <w:b/>
          <w:sz w:val="20"/>
          <w:szCs w:val="20"/>
        </w:rPr>
        <w:t>’</w:t>
      </w:r>
      <w:r w:rsidRPr="00DF1EE8">
        <w:rPr>
          <w:rFonts w:ascii="Arial CYR" w:hAnsi="Arial CYR" w:cs="Arial CYR"/>
          <w:b/>
          <w:sz w:val="20"/>
          <w:szCs w:val="20"/>
        </w:rPr>
        <w:t>єктів, що передаються в оренду без аукціону - Вцілому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22.12.2023 12:45:51 Тип: Поіменне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4. Рішення прийняте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11C06" w:rsidRPr="00DF1EE8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F1EE8">
        <w:rPr>
          <w:rFonts w:ascii="Arial CYR" w:hAnsi="Arial CYR" w:cs="Arial CYR"/>
          <w:b/>
          <w:sz w:val="20"/>
          <w:szCs w:val="20"/>
        </w:rPr>
        <w:t>Про внесення змін до переліку об</w:t>
      </w:r>
      <w:r w:rsidRPr="00DF1EE8">
        <w:rPr>
          <w:rFonts w:ascii="Arial" w:hAnsi="Arial" w:cs="Arial"/>
          <w:b/>
          <w:sz w:val="20"/>
          <w:szCs w:val="20"/>
        </w:rPr>
        <w:t>’</w:t>
      </w:r>
      <w:r w:rsidRPr="00DF1EE8">
        <w:rPr>
          <w:rFonts w:ascii="Arial CYR" w:hAnsi="Arial CYR" w:cs="Arial CYR"/>
          <w:b/>
          <w:sz w:val="20"/>
          <w:szCs w:val="20"/>
        </w:rPr>
        <w:t>єктів спільної власності територіальних громад сіл, селищ, міст Рівненської області, що підлягають приватизації - Вцілому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22.12.2023 12:46:30 Тип: Поіменне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0 Утр.: 0 Не гол.: 6. Рішення прийняте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11C06" w:rsidRPr="00DF1EE8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F1EE8">
        <w:rPr>
          <w:rFonts w:ascii="Arial CYR" w:hAnsi="Arial CYR" w:cs="Arial CYR"/>
          <w:b/>
          <w:sz w:val="20"/>
          <w:szCs w:val="20"/>
        </w:rPr>
        <w:t>Про приватизацію (відчуження) автобуса ЛАЗ-699 "Турист", що є спільною власністю територіальних громад сіл, селищ, міст Рівненської облас</w:t>
      </w:r>
      <w:r w:rsidR="00DF1EE8" w:rsidRPr="00DF1EE8">
        <w:rPr>
          <w:rFonts w:ascii="Arial CYR" w:hAnsi="Arial CYR" w:cs="Arial CYR"/>
          <w:b/>
          <w:sz w:val="20"/>
          <w:szCs w:val="20"/>
        </w:rPr>
        <w:t xml:space="preserve">ті та обліковується на балансі </w:t>
      </w:r>
      <w:r w:rsidR="00DF1EE8">
        <w:rPr>
          <w:rFonts w:ascii="Arial CYR" w:hAnsi="Arial CYR" w:cs="Arial CYR"/>
          <w:b/>
          <w:sz w:val="20"/>
          <w:szCs w:val="20"/>
        </w:rPr>
        <w:t>к</w:t>
      </w:r>
      <w:r w:rsidR="00DF1EE8" w:rsidRPr="00DF1EE8">
        <w:rPr>
          <w:rFonts w:ascii="Arial CYR" w:hAnsi="Arial CYR" w:cs="Arial CYR"/>
          <w:b/>
          <w:sz w:val="20"/>
          <w:szCs w:val="20"/>
        </w:rPr>
        <w:t>омунального закладу</w:t>
      </w:r>
      <w:r w:rsidRPr="00DF1EE8">
        <w:rPr>
          <w:rFonts w:ascii="Arial CYR" w:hAnsi="Arial CYR" w:cs="Arial CYR"/>
          <w:b/>
          <w:sz w:val="20"/>
          <w:szCs w:val="20"/>
        </w:rPr>
        <w:t xml:space="preserve"> "Рівненська обласна філармонія" </w:t>
      </w:r>
      <w:r w:rsidR="00DF1EE8" w:rsidRPr="00DF1EE8">
        <w:rPr>
          <w:rFonts w:ascii="Arial CYR" w:hAnsi="Arial CYR" w:cs="Arial CYR"/>
          <w:b/>
          <w:sz w:val="20"/>
          <w:szCs w:val="20"/>
        </w:rPr>
        <w:t xml:space="preserve">Рівненської </w:t>
      </w:r>
      <w:r w:rsidRPr="00DF1EE8">
        <w:rPr>
          <w:rFonts w:ascii="Arial CYR" w:hAnsi="Arial CYR" w:cs="Arial CYR"/>
          <w:b/>
          <w:sz w:val="20"/>
          <w:szCs w:val="20"/>
        </w:rPr>
        <w:t>о</w:t>
      </w:r>
      <w:r w:rsidR="00DF1EE8" w:rsidRPr="00DF1EE8">
        <w:rPr>
          <w:rFonts w:ascii="Arial CYR" w:hAnsi="Arial CYR" w:cs="Arial CYR"/>
          <w:b/>
          <w:sz w:val="20"/>
          <w:szCs w:val="20"/>
        </w:rPr>
        <w:t xml:space="preserve">бласної </w:t>
      </w:r>
      <w:r w:rsidRPr="00DF1EE8">
        <w:rPr>
          <w:rFonts w:ascii="Arial CYR" w:hAnsi="Arial CYR" w:cs="Arial CYR"/>
          <w:b/>
          <w:sz w:val="20"/>
          <w:szCs w:val="20"/>
        </w:rPr>
        <w:t>р</w:t>
      </w:r>
      <w:r w:rsidR="00DF1EE8" w:rsidRPr="00DF1EE8">
        <w:rPr>
          <w:rFonts w:ascii="Arial CYR" w:hAnsi="Arial CYR" w:cs="Arial CYR"/>
          <w:b/>
          <w:sz w:val="20"/>
          <w:szCs w:val="20"/>
        </w:rPr>
        <w:t>ади</w:t>
      </w:r>
      <w:r w:rsidRPr="00DF1EE8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22.12.2023 12:47:13 Тип: Поіменне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5. Рішення прийняте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11C06" w:rsidRPr="00DF1EE8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F1EE8">
        <w:rPr>
          <w:rFonts w:ascii="Arial CYR" w:hAnsi="Arial CYR" w:cs="Arial CYR"/>
          <w:b/>
          <w:sz w:val="20"/>
          <w:szCs w:val="20"/>
        </w:rPr>
        <w:lastRenderedPageBreak/>
        <w:t xml:space="preserve">Про приватизацію (відчуження) транспортних засобів, що є спільною власністю територіальних громад сіл, селищ, міст області та обліковуються на балансі </w:t>
      </w:r>
      <w:r w:rsidR="00DF1EE8" w:rsidRPr="00DF1EE8">
        <w:rPr>
          <w:rFonts w:ascii="Arial CYR" w:hAnsi="Arial CYR" w:cs="Arial CYR"/>
          <w:b/>
          <w:sz w:val="20"/>
          <w:szCs w:val="20"/>
        </w:rPr>
        <w:t xml:space="preserve">комунального </w:t>
      </w:r>
      <w:r w:rsidRPr="00DF1EE8">
        <w:rPr>
          <w:rFonts w:ascii="Arial CYR" w:hAnsi="Arial CYR" w:cs="Arial CYR"/>
          <w:b/>
          <w:sz w:val="20"/>
          <w:szCs w:val="20"/>
        </w:rPr>
        <w:t>п</w:t>
      </w:r>
      <w:r w:rsidR="00DF1EE8" w:rsidRPr="00DF1EE8">
        <w:rPr>
          <w:rFonts w:ascii="Arial CYR" w:hAnsi="Arial CYR" w:cs="Arial CYR"/>
          <w:b/>
          <w:sz w:val="20"/>
          <w:szCs w:val="20"/>
        </w:rPr>
        <w:t>ідприємства</w:t>
      </w:r>
      <w:r w:rsidRPr="00DF1EE8">
        <w:rPr>
          <w:rFonts w:ascii="Arial CYR" w:hAnsi="Arial CYR" w:cs="Arial CYR"/>
          <w:b/>
          <w:sz w:val="20"/>
          <w:szCs w:val="20"/>
        </w:rPr>
        <w:t xml:space="preserve"> "Обласний центр екстреної медичної допомоги та медицини катастроф" - Вцілому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22.12.2023 12:48:00 Тип: Поіменне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5. Рішення прийняте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11C06" w:rsidRPr="00DF1EE8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F1EE8">
        <w:rPr>
          <w:rFonts w:ascii="Arial CYR" w:hAnsi="Arial CYR" w:cs="Arial CYR"/>
          <w:b/>
          <w:sz w:val="20"/>
          <w:szCs w:val="20"/>
        </w:rPr>
        <w:t>Про приватизацію (відчуження) транспортних засобів, що є спільною власністю територіальних громад сіл, селищ, міст Рівненської області та обліковуються на балансі к</w:t>
      </w:r>
      <w:r w:rsidR="00DF1EE8" w:rsidRPr="00DF1EE8">
        <w:rPr>
          <w:rFonts w:ascii="Arial CYR" w:hAnsi="Arial CYR" w:cs="Arial CYR"/>
          <w:b/>
          <w:sz w:val="20"/>
          <w:szCs w:val="20"/>
        </w:rPr>
        <w:t xml:space="preserve">омунального </w:t>
      </w:r>
      <w:r w:rsidRPr="00DF1EE8">
        <w:rPr>
          <w:rFonts w:ascii="Arial CYR" w:hAnsi="Arial CYR" w:cs="Arial CYR"/>
          <w:b/>
          <w:sz w:val="20"/>
          <w:szCs w:val="20"/>
        </w:rPr>
        <w:t>п</w:t>
      </w:r>
      <w:r w:rsidR="00DF1EE8" w:rsidRPr="00DF1EE8">
        <w:rPr>
          <w:rFonts w:ascii="Arial CYR" w:hAnsi="Arial CYR" w:cs="Arial CYR"/>
          <w:b/>
          <w:sz w:val="20"/>
          <w:szCs w:val="20"/>
        </w:rPr>
        <w:t>ідприємства</w:t>
      </w:r>
      <w:r w:rsidRPr="00DF1EE8">
        <w:rPr>
          <w:rFonts w:ascii="Arial CYR" w:hAnsi="Arial CYR" w:cs="Arial CYR"/>
          <w:b/>
          <w:sz w:val="20"/>
          <w:szCs w:val="20"/>
        </w:rPr>
        <w:t xml:space="preserve"> "Рівн</w:t>
      </w:r>
      <w:r w:rsidR="00DF1EE8" w:rsidRPr="00DF1EE8">
        <w:rPr>
          <w:rFonts w:ascii="Arial CYR" w:hAnsi="Arial CYR" w:cs="Arial CYR"/>
          <w:b/>
          <w:sz w:val="20"/>
          <w:szCs w:val="20"/>
        </w:rPr>
        <w:t xml:space="preserve">енська обласна дитяча лікарня" Рівненської </w:t>
      </w:r>
      <w:r w:rsidRPr="00DF1EE8">
        <w:rPr>
          <w:rFonts w:ascii="Arial CYR" w:hAnsi="Arial CYR" w:cs="Arial CYR"/>
          <w:b/>
          <w:sz w:val="20"/>
          <w:szCs w:val="20"/>
        </w:rPr>
        <w:t>о</w:t>
      </w:r>
      <w:r w:rsidR="00DF1EE8" w:rsidRPr="00DF1EE8">
        <w:rPr>
          <w:rFonts w:ascii="Arial CYR" w:hAnsi="Arial CYR" w:cs="Arial CYR"/>
          <w:b/>
          <w:sz w:val="20"/>
          <w:szCs w:val="20"/>
        </w:rPr>
        <w:t xml:space="preserve">бласної </w:t>
      </w:r>
      <w:r w:rsidRPr="00DF1EE8">
        <w:rPr>
          <w:rFonts w:ascii="Arial CYR" w:hAnsi="Arial CYR" w:cs="Arial CYR"/>
          <w:b/>
          <w:sz w:val="20"/>
          <w:szCs w:val="20"/>
        </w:rPr>
        <w:t>р</w:t>
      </w:r>
      <w:r w:rsidR="00DF1EE8" w:rsidRPr="00DF1EE8">
        <w:rPr>
          <w:rFonts w:ascii="Arial CYR" w:hAnsi="Arial CYR" w:cs="Arial CYR"/>
          <w:b/>
          <w:sz w:val="20"/>
          <w:szCs w:val="20"/>
        </w:rPr>
        <w:t>ади</w:t>
      </w:r>
      <w:r w:rsidRPr="00DF1EE8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Дата та час голосування: 22.12.2023 12:48:40 Тип: Поіменне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5. Рішення прийняте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11C06" w:rsidRPr="00DF1EE8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F1EE8">
        <w:rPr>
          <w:rFonts w:ascii="Arial CYR" w:hAnsi="Arial CYR" w:cs="Arial CYR"/>
          <w:b/>
          <w:sz w:val="20"/>
          <w:szCs w:val="20"/>
        </w:rPr>
        <w:t>Про над</w:t>
      </w:r>
      <w:r w:rsidR="00DF1EE8" w:rsidRPr="00DF1EE8">
        <w:rPr>
          <w:rFonts w:ascii="Arial CYR" w:hAnsi="Arial CYR" w:cs="Arial CYR"/>
          <w:b/>
          <w:sz w:val="20"/>
          <w:szCs w:val="20"/>
        </w:rPr>
        <w:t>ання дозволу на списання основних</w:t>
      </w:r>
      <w:r w:rsidRPr="00DF1EE8">
        <w:rPr>
          <w:rFonts w:ascii="Arial CYR" w:hAnsi="Arial CYR" w:cs="Arial CYR"/>
          <w:b/>
          <w:sz w:val="20"/>
          <w:szCs w:val="20"/>
        </w:rPr>
        <w:t xml:space="preserve"> засобів, що є спільною власністю територіальних громад області та обліковуються на балансі комунального підприємства "Рівненський обласний протипухлинний центр" Р</w:t>
      </w:r>
      <w:r w:rsidR="00DF1EE8" w:rsidRPr="00DF1EE8">
        <w:rPr>
          <w:rFonts w:ascii="Arial CYR" w:hAnsi="Arial CYR" w:cs="Arial CYR"/>
          <w:b/>
          <w:sz w:val="20"/>
          <w:szCs w:val="20"/>
        </w:rPr>
        <w:t xml:space="preserve">івненської </w:t>
      </w:r>
      <w:r w:rsidRPr="00DF1EE8">
        <w:rPr>
          <w:rFonts w:ascii="Arial CYR" w:hAnsi="Arial CYR" w:cs="Arial CYR"/>
          <w:b/>
          <w:sz w:val="20"/>
          <w:szCs w:val="20"/>
        </w:rPr>
        <w:t>о</w:t>
      </w:r>
      <w:r w:rsidR="00DF1EE8" w:rsidRPr="00DF1EE8">
        <w:rPr>
          <w:rFonts w:ascii="Arial CYR" w:hAnsi="Arial CYR" w:cs="Arial CYR"/>
          <w:b/>
          <w:sz w:val="20"/>
          <w:szCs w:val="20"/>
        </w:rPr>
        <w:t xml:space="preserve">бласної </w:t>
      </w:r>
      <w:r w:rsidRPr="00DF1EE8">
        <w:rPr>
          <w:rFonts w:ascii="Arial CYR" w:hAnsi="Arial CYR" w:cs="Arial CYR"/>
          <w:b/>
          <w:sz w:val="20"/>
          <w:szCs w:val="20"/>
        </w:rPr>
        <w:t>р</w:t>
      </w:r>
      <w:r w:rsidR="00DF1EE8" w:rsidRPr="00DF1EE8">
        <w:rPr>
          <w:rFonts w:ascii="Arial CYR" w:hAnsi="Arial CYR" w:cs="Arial CYR"/>
          <w:b/>
          <w:sz w:val="20"/>
          <w:szCs w:val="20"/>
        </w:rPr>
        <w:t>ади</w:t>
      </w:r>
      <w:r w:rsidRPr="00DF1EE8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22.12.2023 12:49:19 Тип: Поіменне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5. Рішення прийняте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11C06" w:rsidRPr="00811A7D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11A7D">
        <w:rPr>
          <w:rFonts w:ascii="Arial CYR" w:hAnsi="Arial CYR" w:cs="Arial CYR"/>
          <w:b/>
          <w:sz w:val="20"/>
          <w:szCs w:val="20"/>
        </w:rPr>
        <w:t>Про надання дозволу на списання транспортних засобів, що є спільною власністю територіальних громад сіл, селищ, міст області та обліковуються на балансі к</w:t>
      </w:r>
      <w:r w:rsidR="00811A7D" w:rsidRPr="00811A7D">
        <w:rPr>
          <w:rFonts w:ascii="Arial CYR" w:hAnsi="Arial CYR" w:cs="Arial CYR"/>
          <w:b/>
          <w:sz w:val="20"/>
          <w:szCs w:val="20"/>
        </w:rPr>
        <w:t xml:space="preserve">омунального </w:t>
      </w:r>
      <w:r w:rsidRPr="00811A7D">
        <w:rPr>
          <w:rFonts w:ascii="Arial CYR" w:hAnsi="Arial CYR" w:cs="Arial CYR"/>
          <w:b/>
          <w:sz w:val="20"/>
          <w:szCs w:val="20"/>
        </w:rPr>
        <w:t>п</w:t>
      </w:r>
      <w:r w:rsidR="00811A7D" w:rsidRPr="00811A7D">
        <w:rPr>
          <w:rFonts w:ascii="Arial CYR" w:hAnsi="Arial CYR" w:cs="Arial CYR"/>
          <w:b/>
          <w:sz w:val="20"/>
          <w:szCs w:val="20"/>
        </w:rPr>
        <w:t>ідприємства</w:t>
      </w:r>
      <w:r w:rsidRPr="00811A7D">
        <w:rPr>
          <w:rFonts w:ascii="Arial CYR" w:hAnsi="Arial CYR" w:cs="Arial CYR"/>
          <w:b/>
          <w:sz w:val="20"/>
          <w:szCs w:val="20"/>
        </w:rPr>
        <w:t xml:space="preserve"> "Рівненський обласний центр психічного здоров</w:t>
      </w:r>
      <w:r w:rsidRPr="00811A7D">
        <w:rPr>
          <w:rFonts w:ascii="Arial" w:hAnsi="Arial" w:cs="Arial"/>
          <w:b/>
          <w:sz w:val="20"/>
          <w:szCs w:val="20"/>
        </w:rPr>
        <w:t>’</w:t>
      </w:r>
      <w:r w:rsidRPr="00811A7D">
        <w:rPr>
          <w:rFonts w:ascii="Arial CYR" w:hAnsi="Arial CYR" w:cs="Arial CYR"/>
          <w:b/>
          <w:sz w:val="20"/>
          <w:szCs w:val="20"/>
        </w:rPr>
        <w:t>я населення"</w:t>
      </w:r>
      <w:r w:rsidR="00811A7D">
        <w:rPr>
          <w:rFonts w:ascii="Arial CYR" w:hAnsi="Arial CYR" w:cs="Arial CYR"/>
          <w:b/>
          <w:sz w:val="20"/>
          <w:szCs w:val="20"/>
        </w:rPr>
        <w:t xml:space="preserve"> </w:t>
      </w:r>
      <w:r w:rsidR="00811A7D" w:rsidRPr="00DF1EE8">
        <w:rPr>
          <w:rFonts w:ascii="Arial CYR" w:hAnsi="Arial CYR" w:cs="Arial CYR"/>
          <w:b/>
          <w:sz w:val="20"/>
          <w:szCs w:val="20"/>
        </w:rPr>
        <w:t>Рівненської обласної ради</w:t>
      </w:r>
      <w:r w:rsidRPr="00811A7D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22.12.2023 12:49:58 Тип: Поіменне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5. Рішення прийняте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11C06" w:rsidRPr="00811A7D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11A7D">
        <w:rPr>
          <w:rFonts w:ascii="Arial CYR" w:hAnsi="Arial CYR" w:cs="Arial CYR"/>
          <w:b/>
          <w:sz w:val="20"/>
          <w:szCs w:val="20"/>
        </w:rPr>
        <w:t>Про надання дозволу на списання основн</w:t>
      </w:r>
      <w:r w:rsidR="00811A7D" w:rsidRPr="00811A7D">
        <w:rPr>
          <w:rFonts w:ascii="Arial CYR" w:hAnsi="Arial CYR" w:cs="Arial CYR"/>
          <w:b/>
          <w:sz w:val="20"/>
          <w:szCs w:val="20"/>
        </w:rPr>
        <w:t>их</w:t>
      </w:r>
      <w:r w:rsidRPr="00811A7D">
        <w:rPr>
          <w:rFonts w:ascii="Arial CYR" w:hAnsi="Arial CYR" w:cs="Arial CYR"/>
          <w:b/>
          <w:sz w:val="20"/>
          <w:szCs w:val="20"/>
        </w:rPr>
        <w:t xml:space="preserve"> засобів, що є спільною власністю територіальних громад області та обліковуються на балансі комунального підприємства "Рівненська обласна клінічна лікарня імені Юрія Семенюка"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811A7D" w:rsidRPr="00DF1EE8">
        <w:rPr>
          <w:rFonts w:ascii="Arial CYR" w:hAnsi="Arial CYR" w:cs="Arial CYR"/>
          <w:b/>
          <w:sz w:val="20"/>
          <w:szCs w:val="20"/>
        </w:rPr>
        <w:t>Рівненської обласної ради</w:t>
      </w:r>
      <w:r>
        <w:rPr>
          <w:rFonts w:ascii="Arial CYR" w:hAnsi="Arial CYR" w:cs="Arial CYR"/>
          <w:sz w:val="20"/>
          <w:szCs w:val="20"/>
        </w:rPr>
        <w:t xml:space="preserve"> - </w:t>
      </w:r>
      <w:r w:rsidRPr="00811A7D">
        <w:rPr>
          <w:rFonts w:ascii="Arial CYR" w:hAnsi="Arial CYR" w:cs="Arial CYR"/>
          <w:b/>
          <w:sz w:val="20"/>
          <w:szCs w:val="20"/>
        </w:rPr>
        <w:t>Вцілому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22.12.2023 12:50:35 Тип: Поіменне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5. Рішення прийняте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11C06" w:rsidRPr="00811A7D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11A7D">
        <w:rPr>
          <w:rFonts w:ascii="Arial CYR" w:hAnsi="Arial CYR" w:cs="Arial CYR"/>
          <w:b/>
          <w:sz w:val="20"/>
          <w:szCs w:val="20"/>
        </w:rPr>
        <w:t>Про підтримку фінансово-господарської діяльності комунального підприємства "Рівнекнига" Рівненської обласної ради - Вцілому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22.12.2023 13:00:25 Тип: Поіменне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4. Рішення прийняте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11C06" w:rsidRPr="00811A7D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11A7D">
        <w:rPr>
          <w:rFonts w:ascii="Arial CYR" w:hAnsi="Arial CYR" w:cs="Arial CYR"/>
          <w:b/>
          <w:sz w:val="20"/>
          <w:szCs w:val="20"/>
        </w:rPr>
        <w:t>Про Антикорупційну програму Рівненської обласної ради на 2024 - 2026 роки - Вцілому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22.12.2023 13:00:57 Тип: Поіменне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51 Пр.: 0 Утр.: 0 Не гол.: 3. Рішення прийняте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11C06" w:rsidRPr="00811A7D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11A7D">
        <w:rPr>
          <w:rFonts w:ascii="Arial CYR" w:hAnsi="Arial CYR" w:cs="Arial CYR"/>
          <w:b/>
          <w:sz w:val="20"/>
          <w:szCs w:val="20"/>
        </w:rPr>
        <w:t>Про план роботи Рівненської обласної ради восьмого скликання на 2024 рік - Вцілому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22.12.2023 13:01:28 Тип: Поіменне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51 Пр.: 0 Утр.: 0 Не гол.: 3. Рішення прийняте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11C06" w:rsidRPr="00811A7D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11A7D">
        <w:rPr>
          <w:rFonts w:ascii="Arial CYR" w:hAnsi="Arial CYR" w:cs="Arial CYR"/>
          <w:b/>
          <w:sz w:val="20"/>
          <w:szCs w:val="20"/>
        </w:rPr>
        <w:t>Про план підготовки проєктів регуляторних актів на 2024 рік - Вцілому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22.12.2023 13:01:56 Тип: Поіменне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4. Рішення прийняте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11C06" w:rsidRPr="00811A7D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11A7D">
        <w:rPr>
          <w:rFonts w:ascii="Arial CYR" w:hAnsi="Arial CYR" w:cs="Arial CYR"/>
          <w:b/>
          <w:sz w:val="20"/>
          <w:szCs w:val="20"/>
        </w:rPr>
        <w:t>Про внесення змін до Регламенту Рівненської обласної ради восьмого скликання - Вцілому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22.12.2023 13:02:29 Тип: Поіменне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51 Пр.: 0 Утр.: 0 Не гол.: 3. Рішення прийняте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11C06" w:rsidRPr="00811A7D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11A7D">
        <w:rPr>
          <w:rFonts w:ascii="Arial CYR" w:hAnsi="Arial CYR" w:cs="Arial CYR"/>
          <w:b/>
          <w:sz w:val="20"/>
          <w:szCs w:val="20"/>
        </w:rPr>
        <w:t>Про внесення змін до складу постійних комісій Рівненської обласної ради восьмого скликання - Вцілому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22.12.2023 13:15:21 Тип: Поіменне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0 Утр.: 0 Не гол.: 2. Рішення прийняте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11C06" w:rsidRPr="00811A7D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11A7D">
        <w:rPr>
          <w:rFonts w:ascii="Arial CYR" w:hAnsi="Arial CYR" w:cs="Arial CYR"/>
          <w:b/>
          <w:sz w:val="20"/>
          <w:szCs w:val="20"/>
        </w:rPr>
        <w:lastRenderedPageBreak/>
        <w:t>Про клопотання щодо нагородження Почесною грамотою Верховної Ради України Фізика Ігоря Васильовича - Вцілому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22.12.2023 13:15:51 Тип: Поіменне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45 Пр.: 0 Утр.: 0 Не гол.: 5. Рішення прийняте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11C06" w:rsidRPr="00811A7D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11A7D">
        <w:rPr>
          <w:rFonts w:ascii="Arial CYR" w:hAnsi="Arial CYR" w:cs="Arial CYR"/>
          <w:b/>
          <w:sz w:val="20"/>
          <w:szCs w:val="20"/>
        </w:rPr>
        <w:t>Про зняття з контролю окремих рішень обласної ради - Вцілому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22.12.2023 13:16:18 Тип: Поіменне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0. Рішення прийняте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11C06" w:rsidRPr="00811A7D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11A7D">
        <w:rPr>
          <w:rFonts w:ascii="Arial CYR" w:hAnsi="Arial CYR" w:cs="Arial CYR"/>
          <w:b/>
          <w:sz w:val="20"/>
          <w:szCs w:val="20"/>
        </w:rPr>
        <w:t>Про звернення Рівненської обласної ради до Кабінету Міністрів України щодо недопущення ускладнення ввезення гуманітарної допомоги в Україну - Вцілому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22.12.2023 13:16:58 Тип: Поіменне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51 Пр.: 0 Утр.: 0 Не гол.: 0. Рішення прийняте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11C06" w:rsidRPr="00811A7D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11A7D">
        <w:rPr>
          <w:rFonts w:ascii="Arial CYR" w:hAnsi="Arial CYR" w:cs="Arial CYR"/>
          <w:b/>
          <w:sz w:val="20"/>
          <w:szCs w:val="20"/>
        </w:rPr>
        <w:t>Про звернення Рівненської обласної ради до Кабінету Міністрів України та Верховної Ради України щодо збереження українського книговидання та книгорозповсюдження - Вцілому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22.12.2023 13:21:32 Тип: Поіменне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51 Пр.: 0 Утр.: 0 Не гол.: 0. Рішення прийняте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11C06" w:rsidRPr="00811A7D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11A7D">
        <w:rPr>
          <w:rFonts w:ascii="Arial CYR" w:hAnsi="Arial CYR" w:cs="Arial CYR"/>
          <w:b/>
          <w:sz w:val="20"/>
          <w:szCs w:val="20"/>
        </w:rPr>
        <w:t>Про звернення Рівненської обласної ради до Кабінету Міністрів України щодо деяких питань перетину державного кордону - Вцілому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22.12.2023 13:28:28 Тип: Поіменне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23 Пр.: 0 Утр.: 0 Не гол.: 29. Рішення не прийняте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11C06" w:rsidRPr="00811A7D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11A7D">
        <w:rPr>
          <w:rFonts w:ascii="Arial CYR" w:hAnsi="Arial CYR" w:cs="Arial CYR"/>
          <w:b/>
          <w:sz w:val="20"/>
          <w:szCs w:val="20"/>
        </w:rPr>
        <w:t>Про депутатськи</w:t>
      </w:r>
      <w:r w:rsidR="00811A7D" w:rsidRPr="00811A7D">
        <w:rPr>
          <w:rFonts w:ascii="Arial CYR" w:hAnsi="Arial CYR" w:cs="Arial CYR"/>
          <w:b/>
          <w:sz w:val="20"/>
          <w:szCs w:val="20"/>
        </w:rPr>
        <w:t>й</w:t>
      </w:r>
      <w:r w:rsidRPr="00811A7D">
        <w:rPr>
          <w:rFonts w:ascii="Arial CYR" w:hAnsi="Arial CYR" w:cs="Arial CYR"/>
          <w:b/>
          <w:sz w:val="20"/>
          <w:szCs w:val="20"/>
        </w:rPr>
        <w:t xml:space="preserve"> запит</w:t>
      </w:r>
      <w:r w:rsidR="00811A7D" w:rsidRPr="00811A7D">
        <w:rPr>
          <w:rFonts w:ascii="Arial CYR" w:hAnsi="Arial CYR" w:cs="Arial CYR"/>
          <w:b/>
          <w:sz w:val="20"/>
          <w:szCs w:val="20"/>
        </w:rPr>
        <w:t xml:space="preserve"> депутата обласної ради Добридніка М.М.</w:t>
      </w:r>
      <w:r w:rsidRPr="00811A7D">
        <w:rPr>
          <w:rFonts w:ascii="Arial CYR" w:hAnsi="Arial CYR" w:cs="Arial CYR"/>
          <w:b/>
          <w:sz w:val="20"/>
          <w:szCs w:val="20"/>
        </w:rPr>
        <w:t xml:space="preserve"> 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22.12.2023 13:32:09 Тип: Поіменне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2. Рішення прийняте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11A7D" w:rsidRPr="00811A7D" w:rsidRDefault="00811A7D" w:rsidP="00811A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11A7D">
        <w:rPr>
          <w:rFonts w:ascii="Arial CYR" w:hAnsi="Arial CYR" w:cs="Arial CYR"/>
          <w:b/>
          <w:sz w:val="20"/>
          <w:szCs w:val="20"/>
        </w:rPr>
        <w:t xml:space="preserve">Про депутатський запит депутата обласної ради Добридніка М.М. 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22.12.2023 13:32:59 Тип: Поіменне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2. Рішення прийняте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11A7D" w:rsidRPr="00811A7D" w:rsidRDefault="00811A7D" w:rsidP="00811A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11A7D">
        <w:rPr>
          <w:rFonts w:ascii="Arial CYR" w:hAnsi="Arial CYR" w:cs="Arial CYR"/>
          <w:b/>
          <w:sz w:val="20"/>
          <w:szCs w:val="20"/>
        </w:rPr>
        <w:lastRenderedPageBreak/>
        <w:t xml:space="preserve">Про депутатський запит депутата обласної ради Добридніка М.М. 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22.12.2023 13:33:38 Тип: Поіменне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2. Рішення прийняте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11A7D" w:rsidRPr="00811A7D" w:rsidRDefault="00811A7D" w:rsidP="00811A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11A7D">
        <w:rPr>
          <w:rFonts w:ascii="Arial CYR" w:hAnsi="Arial CYR" w:cs="Arial CYR"/>
          <w:b/>
          <w:sz w:val="20"/>
          <w:szCs w:val="20"/>
        </w:rPr>
        <w:t xml:space="preserve">Про депутатський запит депутата обласної ради </w:t>
      </w:r>
      <w:r>
        <w:rPr>
          <w:rFonts w:ascii="Arial CYR" w:hAnsi="Arial CYR" w:cs="Arial CYR"/>
          <w:b/>
          <w:sz w:val="20"/>
          <w:szCs w:val="20"/>
        </w:rPr>
        <w:t>Драганчука М.М.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22.12.2023 13:34:26 Тип: Поіменне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44 Пр.: 0 Утр.: 0 Не гол.: 8. Рішення прийняте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11A7D" w:rsidRPr="00811A7D" w:rsidRDefault="00811A7D" w:rsidP="00811A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11A7D">
        <w:rPr>
          <w:rFonts w:ascii="Arial CYR" w:hAnsi="Arial CYR" w:cs="Arial CYR"/>
          <w:b/>
          <w:sz w:val="20"/>
          <w:szCs w:val="20"/>
        </w:rPr>
        <w:t xml:space="preserve">Про депутатський запит депутата обласної ради </w:t>
      </w:r>
      <w:r>
        <w:rPr>
          <w:rFonts w:ascii="Arial CYR" w:hAnsi="Arial CYR" w:cs="Arial CYR"/>
          <w:b/>
          <w:sz w:val="20"/>
          <w:szCs w:val="20"/>
        </w:rPr>
        <w:t>Кокорського  С.І.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22.12.2023 13:38:13 Тип: Поіменне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2. Рішення прийняте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11A7D" w:rsidRPr="00811A7D" w:rsidRDefault="00811A7D" w:rsidP="00811A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11A7D">
        <w:rPr>
          <w:rFonts w:ascii="Arial CYR" w:hAnsi="Arial CYR" w:cs="Arial CYR"/>
          <w:b/>
          <w:sz w:val="20"/>
          <w:szCs w:val="20"/>
        </w:rPr>
        <w:t xml:space="preserve">Про депутатський запит депутата обласної ради </w:t>
      </w:r>
      <w:r>
        <w:rPr>
          <w:rFonts w:ascii="Arial CYR" w:hAnsi="Arial CYR" w:cs="Arial CYR"/>
          <w:b/>
          <w:sz w:val="20"/>
          <w:szCs w:val="20"/>
        </w:rPr>
        <w:t>Шустік О.А.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22.12.2023 13:39:10 Тип: Поіменне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2. Рішення прийняте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11A7D" w:rsidRPr="00811A7D" w:rsidRDefault="00811A7D" w:rsidP="00811A7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11A7D">
        <w:rPr>
          <w:rFonts w:ascii="Arial CYR" w:hAnsi="Arial CYR" w:cs="Arial CYR"/>
          <w:b/>
          <w:sz w:val="20"/>
          <w:szCs w:val="20"/>
        </w:rPr>
        <w:t xml:space="preserve">Про депутатський запит депутата обласної ради </w:t>
      </w:r>
      <w:r>
        <w:rPr>
          <w:rFonts w:ascii="Arial CYR" w:hAnsi="Arial CYR" w:cs="Arial CYR"/>
          <w:b/>
          <w:sz w:val="20"/>
          <w:szCs w:val="20"/>
        </w:rPr>
        <w:t>Богатирчук-Кривко С.К.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22.12.2023 13:40:01 Тип: Поіменне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51 Пр.: 0 Утр.: 0 Не гол.: 1. Рішення прийняте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Пилипчук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Рудь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Фещенко Д. І.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Дибач Т.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A11C06" w:rsidRDefault="00A11C06" w:rsidP="00A11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11C06" w:rsidRPr="00A11C06" w:rsidRDefault="00A11C06" w:rsidP="00A11C06"/>
    <w:sectPr w:rsidR="00A11C06" w:rsidRPr="00A11C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06"/>
    <w:rsid w:val="00162CD1"/>
    <w:rsid w:val="00387DDD"/>
    <w:rsid w:val="00811A7D"/>
    <w:rsid w:val="009D1A36"/>
    <w:rsid w:val="00A11C06"/>
    <w:rsid w:val="00DF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58490</Words>
  <Characters>33340</Characters>
  <Application>Microsoft Office Word</Application>
  <DocSecurity>0</DocSecurity>
  <Lines>277</Lines>
  <Paragraphs>183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OBLRADA</dc:creator>
  <cp:lastModifiedBy>Олена</cp:lastModifiedBy>
  <cp:revision>2</cp:revision>
  <dcterms:created xsi:type="dcterms:W3CDTF">2023-12-22T12:44:00Z</dcterms:created>
  <dcterms:modified xsi:type="dcterms:W3CDTF">2023-12-22T12:44:00Z</dcterms:modified>
</cp:coreProperties>
</file>