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494F71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1/46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494F71" w:rsidRDefault="0013746E" w:rsidP="00494F7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94F71">
        <w:rPr>
          <w:rFonts w:ascii="Times New Roman" w:hAnsi="Times New Roman"/>
          <w:b/>
          <w:sz w:val="28"/>
          <w:szCs w:val="28"/>
        </w:rPr>
        <w:t xml:space="preserve">Про </w:t>
      </w:r>
      <w:r w:rsidRPr="00494F71">
        <w:rPr>
          <w:rFonts w:ascii="Times New Roman" w:hAnsi="Times New Roman"/>
          <w:b/>
          <w:bCs/>
          <w:sz w:val="28"/>
          <w:szCs w:val="28"/>
        </w:rPr>
        <w:t>контракт з директором комунального закладу «</w:t>
      </w:r>
      <w:r w:rsidRPr="00494F71">
        <w:rPr>
          <w:rFonts w:ascii="Times New Roman" w:hAnsi="Times New Roman"/>
          <w:b/>
          <w:sz w:val="28"/>
          <w:szCs w:val="28"/>
        </w:rPr>
        <w:t>Острозький психоневрологічний інтернат</w:t>
      </w:r>
      <w:r w:rsidRPr="00494F71">
        <w:rPr>
          <w:rFonts w:ascii="Times New Roman" w:hAnsi="Times New Roman"/>
          <w:b/>
          <w:bCs/>
          <w:sz w:val="28"/>
          <w:szCs w:val="28"/>
        </w:rPr>
        <w:t>» Рівненської обласної ради</w:t>
      </w:r>
    </w:p>
    <w:p w:rsidR="0013746E" w:rsidRDefault="0013746E" w:rsidP="0013746E">
      <w:r w:rsidRPr="006C21D5">
        <w:rPr>
          <w:rFonts w:ascii="Times New Roman" w:hAnsi="Times New Roman"/>
          <w:b/>
          <w:bCs/>
          <w:sz w:val="28"/>
          <w:szCs w:val="28"/>
        </w:rPr>
        <w:t>Ткачук Іван Іванович</w:t>
      </w:r>
    </w:p>
    <w:p w:rsidR="002104D9" w:rsidRDefault="002104D9" w:rsidP="002104D9">
      <w:pPr>
        <w:pStyle w:val="11"/>
        <w:shd w:val="clear" w:color="auto" w:fill="FFFFFF"/>
        <w:tabs>
          <w:tab w:val="left" w:pos="10348"/>
        </w:tabs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E74783" w:rsidRDefault="008159EE" w:rsidP="008159EE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59A">
        <w:rPr>
          <w:rFonts w:ascii="Times New Roman" w:hAnsi="Times New Roman"/>
          <w:caps/>
          <w:color w:val="000000"/>
          <w:sz w:val="28"/>
          <w:szCs w:val="28"/>
        </w:rPr>
        <w:t xml:space="preserve">Ткачука </w:t>
      </w:r>
      <w:r w:rsidR="0001359A">
        <w:rPr>
          <w:rFonts w:ascii="Times New Roman" w:hAnsi="Times New Roman"/>
          <w:color w:val="000000"/>
          <w:sz w:val="28"/>
          <w:szCs w:val="28"/>
        </w:rPr>
        <w:t>Івана Івановича на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посаду </w:t>
      </w:r>
      <w:r w:rsidR="0001359A">
        <w:rPr>
          <w:rFonts w:ascii="Times New Roman" w:hAnsi="Times New Roman"/>
          <w:sz w:val="28"/>
          <w:szCs w:val="28"/>
          <w:lang w:eastAsia="uk-UA"/>
        </w:rPr>
        <w:t>директора комунального закладу «Острозький психоневрологічний інтернат» Рівненської обласної ради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F71" w:rsidRPr="004E7519" w:rsidRDefault="00494F71" w:rsidP="00494F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494F71" w:rsidRDefault="0013746E" w:rsidP="00494F71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94F71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494F71">
        <w:rPr>
          <w:rFonts w:ascii="Times New Roman" w:hAnsi="Times New Roman"/>
          <w:b/>
          <w:bCs/>
          <w:sz w:val="28"/>
          <w:szCs w:val="28"/>
          <w:lang w:eastAsia="uk-UA"/>
        </w:rPr>
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13746E" w:rsidRPr="00494F71" w:rsidRDefault="0013746E" w:rsidP="00494F71">
      <w:pPr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94F71">
        <w:rPr>
          <w:rFonts w:ascii="Times New Roman" w:hAnsi="Times New Roman"/>
          <w:b/>
          <w:bCs/>
          <w:sz w:val="28"/>
          <w:szCs w:val="28"/>
          <w:lang w:eastAsia="uk-UA"/>
        </w:rPr>
        <w:t>Андрєєв Олександр Анатолійович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E74783" w:rsidRDefault="008159EE" w:rsidP="008159EE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59A">
        <w:rPr>
          <w:rFonts w:ascii="Times New Roman" w:hAnsi="Times New Roman"/>
          <w:caps/>
          <w:color w:val="000000"/>
          <w:sz w:val="28"/>
          <w:szCs w:val="28"/>
        </w:rPr>
        <w:t>Андрєєва</w:t>
      </w:r>
      <w:r w:rsidR="0001359A">
        <w:rPr>
          <w:rFonts w:ascii="Times New Roman" w:hAnsi="Times New Roman"/>
          <w:color w:val="000000"/>
          <w:sz w:val="28"/>
          <w:szCs w:val="28"/>
        </w:rPr>
        <w:t xml:space="preserve"> Олександра Анатолійовича на</w:t>
      </w:r>
      <w:r w:rsidR="00E51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посаду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</w:t>
      </w:r>
      <w:r w:rsidR="0001359A">
        <w:rPr>
          <w:rFonts w:ascii="Times New Roman" w:hAnsi="Times New Roman"/>
          <w:sz w:val="28"/>
          <w:szCs w:val="28"/>
          <w:lang w:eastAsia="uk-UA"/>
        </w:rPr>
        <w:t xml:space="preserve">обласного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комунального </w:t>
      </w:r>
      <w:r w:rsidR="0001359A">
        <w:rPr>
          <w:rFonts w:ascii="Times New Roman" w:hAnsi="Times New Roman"/>
          <w:sz w:val="28"/>
          <w:szCs w:val="28"/>
          <w:lang w:eastAsia="uk-UA"/>
        </w:rPr>
        <w:t>позашкільного навчального закладу «Рівненська Мала академія наук учнівської молоді»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 xml:space="preserve"> Рівненської обласної ради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F71" w:rsidRPr="004E7519" w:rsidRDefault="00494F71" w:rsidP="00494F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3/46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845193" w:rsidRDefault="0013746E" w:rsidP="00845193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45193">
        <w:rPr>
          <w:rFonts w:ascii="Times New Roman" w:hAnsi="Times New Roman"/>
          <w:b/>
          <w:bCs/>
          <w:sz w:val="28"/>
          <w:szCs w:val="28"/>
          <w:lang w:eastAsia="uk-UA"/>
        </w:rPr>
        <w:t>Про контракт з директором комунального закладу «Обласний центр фізичного здоров’я населення «Спорт для всіх» Рівненської обласної ради</w:t>
      </w:r>
    </w:p>
    <w:p w:rsidR="0013746E" w:rsidRPr="0001359A" w:rsidRDefault="0013746E" w:rsidP="0001359A">
      <w:pPr>
        <w:jc w:val="both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01359A">
        <w:rPr>
          <w:rFonts w:ascii="Times New Roman" w:hAnsi="Times New Roman"/>
          <w:b/>
          <w:bCs/>
          <w:sz w:val="28"/>
          <w:szCs w:val="28"/>
          <w:lang w:eastAsia="uk-UA"/>
        </w:rPr>
        <w:t>Петренчук</w:t>
      </w:r>
      <w:proofErr w:type="spellEnd"/>
      <w:r w:rsidRPr="0001359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Микола Васильович </w:t>
      </w:r>
    </w:p>
    <w:p w:rsidR="00F928BB" w:rsidRPr="00FA3068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59EE" w:rsidRPr="00E74783" w:rsidRDefault="008159EE" w:rsidP="008159E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159EE" w:rsidRPr="00E74783" w:rsidRDefault="008159EE" w:rsidP="008159E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голові обласної ради винести на розгляд сесії обласної ради </w:t>
      </w:r>
      <w:r w:rsidRPr="00E74783">
        <w:rPr>
          <w:rFonts w:ascii="Times New Roman" w:hAnsi="Times New Roman"/>
          <w:color w:val="000000"/>
          <w:sz w:val="28"/>
          <w:szCs w:val="28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59A">
        <w:rPr>
          <w:rFonts w:ascii="Times New Roman" w:hAnsi="Times New Roman"/>
          <w:caps/>
          <w:color w:val="000000"/>
          <w:sz w:val="28"/>
          <w:szCs w:val="28"/>
        </w:rPr>
        <w:t>Петренчука</w:t>
      </w:r>
      <w:r w:rsidR="00E5117E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="0001359A">
        <w:rPr>
          <w:rFonts w:ascii="Times New Roman" w:hAnsi="Times New Roman"/>
          <w:color w:val="000000"/>
          <w:sz w:val="28"/>
          <w:szCs w:val="28"/>
        </w:rPr>
        <w:t xml:space="preserve">Миколи Васильовича </w:t>
      </w:r>
      <w:r w:rsidR="00E5117E">
        <w:rPr>
          <w:rFonts w:ascii="Times New Roman" w:hAnsi="Times New Roman"/>
          <w:color w:val="000000"/>
          <w:sz w:val="28"/>
          <w:szCs w:val="28"/>
        </w:rPr>
        <w:t>на</w:t>
      </w:r>
      <w:r w:rsidRPr="00E74783">
        <w:rPr>
          <w:rFonts w:ascii="Times New Roman" w:hAnsi="Times New Roman"/>
          <w:color w:val="000000"/>
          <w:sz w:val="28"/>
          <w:szCs w:val="28"/>
        </w:rPr>
        <w:t xml:space="preserve"> посаду </w:t>
      </w:r>
      <w:r w:rsidRPr="00E74783">
        <w:rPr>
          <w:rFonts w:ascii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="0001359A">
        <w:rPr>
          <w:rFonts w:ascii="Times New Roman" w:hAnsi="Times New Roman"/>
          <w:sz w:val="28"/>
          <w:szCs w:val="28"/>
        </w:rPr>
        <w:t>Обласний центр фізичного здоров’я населення «Спорт для всіх</w:t>
      </w:r>
      <w:r w:rsidRPr="00E74783">
        <w:rPr>
          <w:rFonts w:ascii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E74783">
        <w:rPr>
          <w:rFonts w:ascii="Times New Roman" w:hAnsi="Times New Roman"/>
          <w:color w:val="000000"/>
          <w:sz w:val="28"/>
          <w:szCs w:val="28"/>
        </w:rPr>
        <w:t>.</w:t>
      </w:r>
    </w:p>
    <w:p w:rsidR="008159EE" w:rsidRPr="00E74783" w:rsidRDefault="008159EE" w:rsidP="008159EE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F71" w:rsidRPr="004E7519" w:rsidRDefault="00494F71" w:rsidP="00494F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4/46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845193" w:rsidRDefault="0013746E" w:rsidP="00845193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5193">
        <w:rPr>
          <w:rFonts w:ascii="Times New Roman" w:hAnsi="Times New Roman"/>
          <w:b/>
          <w:sz w:val="28"/>
          <w:szCs w:val="28"/>
          <w:lang w:eastAsia="uk-UA"/>
        </w:rPr>
        <w:t>Про погодження Плану розвитку РОВКП ВКГ «</w:t>
      </w:r>
      <w:proofErr w:type="spellStart"/>
      <w:r w:rsidRPr="00845193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845193">
        <w:rPr>
          <w:rFonts w:ascii="Times New Roman" w:hAnsi="Times New Roman"/>
          <w:b/>
          <w:sz w:val="28"/>
          <w:szCs w:val="28"/>
          <w:lang w:eastAsia="uk-UA"/>
        </w:rPr>
        <w:t>» на 2024-2028 роки та Інвестиційної програми (інвестиційного проекту) РОВКП ВКГ «</w:t>
      </w:r>
      <w:proofErr w:type="spellStart"/>
      <w:r w:rsidRPr="00845193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845193">
        <w:rPr>
          <w:rFonts w:ascii="Times New Roman" w:hAnsi="Times New Roman"/>
          <w:b/>
          <w:sz w:val="28"/>
          <w:szCs w:val="28"/>
          <w:lang w:eastAsia="uk-UA"/>
        </w:rPr>
        <w:t>» на 2024 рік</w:t>
      </w:r>
    </w:p>
    <w:p w:rsidR="003C20B6" w:rsidRPr="0013746E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23341" w:rsidRPr="006210BF" w:rsidRDefault="00F23341" w:rsidP="00F23341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23341" w:rsidRPr="006210BF" w:rsidRDefault="00F23341" w:rsidP="00F23341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23341" w:rsidRPr="006210BF" w:rsidRDefault="00F23341" w:rsidP="00F2334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5/46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>Про передачу медичного обладнання, закупленого за рахунок коштів обласного бюджету</w:t>
      </w:r>
    </w:p>
    <w:p w:rsidR="00FA3068" w:rsidRDefault="00FA3068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FA3068" w:rsidRDefault="00FA3068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6/46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510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Style w:val="aa"/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 </w:t>
      </w:r>
      <w:proofErr w:type="spellStart"/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Бармаки</w:t>
      </w:r>
      <w:proofErr w:type="spellEnd"/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Шпанівської</w:t>
      </w:r>
      <w:proofErr w:type="spellEnd"/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територіальної громади (садове поселення «</w:t>
      </w:r>
      <w:proofErr w:type="spellStart"/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Грінвіль</w:t>
      </w:r>
      <w:proofErr w:type="spellEnd"/>
      <w:r w:rsidRPr="00C2062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»)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F23341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F23341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r w:rsidR="000454BD">
        <w:rPr>
          <w:rFonts w:ascii="Times New Roman" w:hAnsi="Times New Roman"/>
          <w:sz w:val="28"/>
          <w:szCs w:val="28"/>
        </w:rPr>
        <w:t xml:space="preserve">доопрацьованим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F23341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7/46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 xml:space="preserve">Про передачу основного засобу, що є спільною власністю територіальних громад сіл, селищ, міст Рівненської області, у власність Острозької міської територіальної громади 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Default="008B3146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Default="003D4ED2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4E7519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8B3146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FA306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A3068" w:rsidRPr="004E7519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A3068" w:rsidRPr="004E7519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A3068" w:rsidRPr="00EB387C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A3068" w:rsidRPr="003E6170" w:rsidRDefault="00FA3068" w:rsidP="00FA30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3068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8/46</w:t>
      </w:r>
    </w:p>
    <w:p w:rsidR="00FA3068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shd w:val="clear" w:color="auto" w:fill="FFFFFF"/>
        </w:rPr>
        <w:t>Про надання комунальному підприємству «Рівненська обласна дитяча лікарня» Рівненської обласної ради згоди (дозволу) на передачу в заставу майна з метою отримання кредитних коштів</w:t>
      </w:r>
    </w:p>
    <w:p w:rsidR="00FA3068" w:rsidRPr="006667A4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3068" w:rsidRPr="004E7519" w:rsidRDefault="00FA3068" w:rsidP="00FA306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A3068" w:rsidRPr="006210BF" w:rsidRDefault="00FA3068" w:rsidP="005032F3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5032F3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5032F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A3068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A3068" w:rsidRPr="004E7519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A3068" w:rsidRPr="004E7519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A3068" w:rsidRPr="00EB387C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A3068" w:rsidRPr="003E6170" w:rsidRDefault="00FA3068" w:rsidP="00FA30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3068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9/46</w:t>
      </w:r>
    </w:p>
    <w:p w:rsidR="00FA3068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510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>Про затвердження проекту землеустрою, припинення права користування та продаж земельної ділянки кадастровий номер 5622610100:00:016:0054, що розміщена на території м. Здолбунів Рівненського району</w:t>
      </w:r>
    </w:p>
    <w:p w:rsidR="00FA3068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3068" w:rsidRPr="004E7519" w:rsidRDefault="00FA3068" w:rsidP="00FA306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A3068" w:rsidRPr="006210BF" w:rsidRDefault="00FA3068" w:rsidP="005032F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5032F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5032F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A3068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FA3068" w:rsidP="00FA306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A3068" w:rsidRDefault="00FA306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10/46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 xml:space="preserve">Про 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Pr="00C2062F">
        <w:rPr>
          <w:rFonts w:ascii="Times New Roman" w:hAnsi="Times New Roman"/>
          <w:b/>
          <w:sz w:val="28"/>
          <w:szCs w:val="28"/>
          <w:lang w:eastAsia="uk-UA"/>
        </w:rPr>
        <w:t>м.Корець</w:t>
      </w:r>
      <w:proofErr w:type="spellEnd"/>
      <w:r w:rsidRPr="00C2062F">
        <w:rPr>
          <w:rFonts w:ascii="Times New Roman" w:hAnsi="Times New Roman"/>
          <w:b/>
          <w:sz w:val="28"/>
          <w:szCs w:val="28"/>
          <w:lang w:eastAsia="uk-UA"/>
        </w:rPr>
        <w:t xml:space="preserve"> Рівненського району</w:t>
      </w:r>
    </w:p>
    <w:p w:rsidR="006667A4" w:rsidRPr="008F2CE0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8F2CE0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11/46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 xml:space="preserve">Про припинення права користування та продаж земельної ділянки кадастровий номер 5623081000:03:001:0012, що розміщена на території </w:t>
      </w:r>
      <w:proofErr w:type="spellStart"/>
      <w:r w:rsidRPr="00C2062F">
        <w:rPr>
          <w:rFonts w:ascii="Times New Roman" w:hAnsi="Times New Roman"/>
          <w:b/>
          <w:sz w:val="28"/>
          <w:szCs w:val="28"/>
          <w:lang w:eastAsia="uk-UA"/>
        </w:rPr>
        <w:t>с.Великі</w:t>
      </w:r>
      <w:proofErr w:type="spellEnd"/>
      <w:r w:rsidRPr="00C2062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2062F">
        <w:rPr>
          <w:rFonts w:ascii="Times New Roman" w:hAnsi="Times New Roman"/>
          <w:b/>
          <w:sz w:val="28"/>
          <w:szCs w:val="28"/>
          <w:lang w:eastAsia="uk-UA"/>
        </w:rPr>
        <w:t>Межирічі</w:t>
      </w:r>
      <w:proofErr w:type="spellEnd"/>
      <w:r w:rsidRPr="00C2062F">
        <w:rPr>
          <w:rFonts w:ascii="Times New Roman" w:hAnsi="Times New Roman"/>
          <w:b/>
          <w:sz w:val="28"/>
          <w:szCs w:val="28"/>
          <w:lang w:eastAsia="uk-UA"/>
        </w:rPr>
        <w:t xml:space="preserve"> Рівненського району</w:t>
      </w:r>
    </w:p>
    <w:p w:rsidR="006667A4" w:rsidRPr="008F2CE0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3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12/46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13/46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 імені Юрія Семенюка» Рівненської обласної ради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3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454BD" w:rsidRDefault="000454BD" w:rsidP="000454BD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454BD" w:rsidRPr="00660858" w:rsidRDefault="000454BD" w:rsidP="000454BD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Виключити пункт 3: «Стіл операційний багатофункціональний» із </w:t>
      </w:r>
      <w:r w:rsidR="00772971">
        <w:rPr>
          <w:rFonts w:ascii="Times New Roman" w:hAnsi="Times New Roman"/>
          <w:sz w:val="28"/>
          <w:szCs w:val="28"/>
        </w:rPr>
        <w:t xml:space="preserve">доданого до </w:t>
      </w:r>
      <w:proofErr w:type="spellStart"/>
      <w:r w:rsidR="00772971">
        <w:rPr>
          <w:rFonts w:ascii="Times New Roman" w:hAnsi="Times New Roman"/>
          <w:sz w:val="28"/>
          <w:szCs w:val="28"/>
        </w:rPr>
        <w:t>проєкту</w:t>
      </w:r>
      <w:proofErr w:type="spellEnd"/>
      <w:r w:rsidR="00772971">
        <w:rPr>
          <w:rFonts w:ascii="Times New Roman" w:hAnsi="Times New Roman"/>
          <w:sz w:val="28"/>
          <w:szCs w:val="28"/>
        </w:rPr>
        <w:t xml:space="preserve"> рішення</w:t>
      </w:r>
      <w:r>
        <w:rPr>
          <w:rFonts w:ascii="Times New Roman" w:hAnsi="Times New Roman"/>
          <w:sz w:val="28"/>
          <w:szCs w:val="28"/>
        </w:rPr>
        <w:t xml:space="preserve"> Переліку основних засобів, що є спільною власністю територіальних громад сіл, селищ, міст Рівненської області, обліковуються на балансі комунального підприємства «Рівненська обласна клінічна лікарня імені Юрія Семенюка» Рівненської обласної ради та підлягають списанню.</w:t>
      </w:r>
    </w:p>
    <w:p w:rsidR="000454BD" w:rsidRPr="00660858" w:rsidRDefault="000454BD" w:rsidP="000454B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608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0858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60858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>
        <w:rPr>
          <w:rFonts w:ascii="Times New Roman" w:hAnsi="Times New Roman"/>
          <w:sz w:val="28"/>
          <w:szCs w:val="28"/>
        </w:rPr>
        <w:t xml:space="preserve"> із урахуванням цих рекомендацій</w:t>
      </w:r>
      <w:r w:rsidRPr="00660858">
        <w:rPr>
          <w:rFonts w:ascii="Times New Roman" w:hAnsi="Times New Roman"/>
          <w:sz w:val="28"/>
          <w:szCs w:val="28"/>
        </w:rPr>
        <w:t>.</w:t>
      </w:r>
    </w:p>
    <w:p w:rsidR="000454BD" w:rsidRPr="00660858" w:rsidRDefault="000454BD" w:rsidP="000454BD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0454BD">
      <w:pPr>
        <w:tabs>
          <w:tab w:val="left" w:pos="142"/>
        </w:tabs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14/46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>Про Антикорупційну програму Рівненської обласної ради на 2024-2026 роки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3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667A4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613F0F"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15/46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46E" w:rsidRPr="00C2062F" w:rsidRDefault="0013746E" w:rsidP="00C2062F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62F">
        <w:rPr>
          <w:rFonts w:ascii="Times New Roman" w:hAnsi="Times New Roman"/>
          <w:b/>
          <w:sz w:val="28"/>
          <w:szCs w:val="28"/>
          <w:lang w:eastAsia="uk-UA"/>
        </w:rPr>
        <w:t>Про план роботи Рівненської обласної ради восьмого скликання на 2024 рік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5032F3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032F3" w:rsidRPr="004E7519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Default="005032F3" w:rsidP="005032F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454BD" w:rsidRPr="006210BF" w:rsidRDefault="000454BD" w:rsidP="005032F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план роботи Рівненської обласної ради восьмого скликання </w:t>
      </w:r>
      <w:r w:rsidR="002751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І квартал 2024 року пунктом про роботу позашкільн</w:t>
      </w:r>
      <w:r w:rsidR="002751F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751F9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751F9">
        <w:rPr>
          <w:rFonts w:ascii="Times New Roman" w:hAnsi="Times New Roman"/>
          <w:sz w:val="28"/>
          <w:szCs w:val="28"/>
        </w:rPr>
        <w:t xml:space="preserve">закладів </w:t>
      </w:r>
      <w:r w:rsidR="002751F9">
        <w:rPr>
          <w:rFonts w:ascii="Times New Roman" w:hAnsi="Times New Roman"/>
          <w:color w:val="000000"/>
          <w:sz w:val="28"/>
          <w:szCs w:val="28"/>
        </w:rPr>
        <w:t>спільної власності територіальних громад сіл, селищ, міст Рівненської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5032F3" w:rsidRPr="006210BF" w:rsidRDefault="005032F3" w:rsidP="005032F3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="000454BD">
        <w:rPr>
          <w:rFonts w:ascii="Times New Roman" w:hAnsi="Times New Roman"/>
          <w:sz w:val="28"/>
          <w:szCs w:val="28"/>
        </w:rPr>
        <w:t xml:space="preserve"> з урахуванням цих рекомендацій</w:t>
      </w:r>
      <w:r w:rsidRPr="006210BF">
        <w:rPr>
          <w:rFonts w:ascii="Times New Roman" w:hAnsi="Times New Roman"/>
          <w:sz w:val="28"/>
          <w:szCs w:val="28"/>
        </w:rPr>
        <w:t>.</w:t>
      </w:r>
    </w:p>
    <w:p w:rsidR="005032F3" w:rsidRPr="006210BF" w:rsidRDefault="005032F3" w:rsidP="005032F3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613F0F" w:rsidP="005032F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13746E" w:rsidRDefault="0013746E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2062F" w:rsidRPr="004E7519" w:rsidRDefault="00C2062F" w:rsidP="00C2062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C2062F" w:rsidRPr="004E7519" w:rsidRDefault="00C2062F" w:rsidP="00C206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2062F" w:rsidRPr="00EB387C" w:rsidRDefault="00C2062F" w:rsidP="00C206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2062F" w:rsidRPr="003E6170" w:rsidRDefault="00C2062F" w:rsidP="00C206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2062F" w:rsidRPr="004E7519" w:rsidTr="00BC7D84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062F" w:rsidRPr="004E7519" w:rsidRDefault="00C2062F" w:rsidP="00BC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2062F" w:rsidRPr="004E7519" w:rsidRDefault="00C2062F" w:rsidP="00BC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2062F" w:rsidRPr="004E7519" w:rsidRDefault="00C2062F" w:rsidP="00C206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0D3C" w:rsidRPr="004E7519" w:rsidRDefault="00020D3C" w:rsidP="00020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16/46</w:t>
      </w:r>
    </w:p>
    <w:p w:rsidR="00C2062F" w:rsidRDefault="00C2062F" w:rsidP="00C206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4E7519" w:rsidRDefault="00C2062F" w:rsidP="00C206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C2062F" w:rsidRDefault="00C2062F" w:rsidP="00C2062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6C21D5">
        <w:rPr>
          <w:rFonts w:ascii="Times New Roman" w:hAnsi="Times New Roman"/>
          <w:b/>
          <w:sz w:val="28"/>
          <w:szCs w:val="28"/>
          <w:lang w:eastAsia="ru-RU"/>
        </w:rPr>
        <w:t xml:space="preserve">Про основні показники обласного бюджету Рівненської області </w:t>
      </w:r>
      <w:r w:rsidRPr="006C21D5">
        <w:rPr>
          <w:rFonts w:ascii="Times New Roman" w:hAnsi="Times New Roman"/>
          <w:b/>
          <w:sz w:val="28"/>
          <w:szCs w:val="28"/>
          <w:lang w:eastAsia="ru-RU"/>
        </w:rPr>
        <w:br/>
        <w:t>на 2024 рік</w:t>
      </w:r>
    </w:p>
    <w:p w:rsidR="00C2062F" w:rsidRDefault="00C2062F" w:rsidP="00C206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4E7519" w:rsidRDefault="00C2062F" w:rsidP="00C206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4E7519" w:rsidRDefault="00C2062F" w:rsidP="00C2062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2062F" w:rsidRPr="004E7519" w:rsidRDefault="00C2062F" w:rsidP="00C2062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2062F" w:rsidRDefault="00C2062F" w:rsidP="00020D3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0858">
        <w:rPr>
          <w:rFonts w:ascii="Times New Roman" w:hAnsi="Times New Roman"/>
          <w:sz w:val="28"/>
          <w:szCs w:val="28"/>
        </w:rPr>
        <w:t>Інформацію взяти до відома</w:t>
      </w:r>
      <w:r w:rsidR="00020D3C">
        <w:rPr>
          <w:rFonts w:ascii="Times New Roman" w:hAnsi="Times New Roman"/>
          <w:sz w:val="28"/>
          <w:szCs w:val="28"/>
        </w:rPr>
        <w:t xml:space="preserve"> та використання в роботі</w:t>
      </w:r>
      <w:r w:rsidRPr="00660858">
        <w:rPr>
          <w:rFonts w:ascii="Times New Roman" w:hAnsi="Times New Roman"/>
          <w:sz w:val="28"/>
          <w:szCs w:val="28"/>
        </w:rPr>
        <w:t>.</w:t>
      </w:r>
    </w:p>
    <w:p w:rsidR="00C2062F" w:rsidRPr="004E7519" w:rsidRDefault="00C2062F" w:rsidP="00C2062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2062F" w:rsidRDefault="00C2062F" w:rsidP="00C2062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2062F" w:rsidRPr="004E7519" w:rsidRDefault="00C2062F" w:rsidP="00C2062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2062F" w:rsidRDefault="00C2062F" w:rsidP="00C2062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2062F" w:rsidRDefault="00C2062F" w:rsidP="00C2062F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C2062F" w:rsidRPr="003F76AD" w:rsidRDefault="00C2062F" w:rsidP="00C2062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76AD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C2062F" w:rsidRPr="003F76AD" w:rsidRDefault="00C2062F" w:rsidP="00C206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F76AD">
        <w:rPr>
          <w:rFonts w:ascii="Times New Roman" w:eastAsia="Times New Roman" w:hAnsi="Times New Roman"/>
          <w:b/>
          <w:sz w:val="36"/>
          <w:szCs w:val="36"/>
          <w:lang w:eastAsia="ru-RU"/>
        </w:rPr>
        <w:t>ПОСТІЙНА КОМІСІЯ З ПИТАНЬ БЮДЖЕТУ,</w:t>
      </w:r>
    </w:p>
    <w:p w:rsidR="00C2062F" w:rsidRPr="003F76AD" w:rsidRDefault="00C2062F" w:rsidP="00C206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F76AD">
        <w:rPr>
          <w:rFonts w:ascii="Times New Roman" w:eastAsia="Times New Roman" w:hAnsi="Times New Roman"/>
          <w:b/>
          <w:sz w:val="36"/>
          <w:szCs w:val="36"/>
          <w:lang w:eastAsia="ru-RU"/>
        </w:rPr>
        <w:t>ФІНАНСІВ ТА ПОДАТКІВ</w:t>
      </w:r>
    </w:p>
    <w:p w:rsidR="00C2062F" w:rsidRPr="003F76AD" w:rsidRDefault="00C2062F" w:rsidP="00C206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062F" w:rsidRPr="003F76AD" w:rsidRDefault="00C2062F" w:rsidP="00C206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F76AD">
        <w:rPr>
          <w:rFonts w:ascii="Arial" w:eastAsia="Times New Roman" w:hAnsi="Arial"/>
          <w:sz w:val="28"/>
          <w:szCs w:val="20"/>
          <w:lang w:eastAsia="uk-UA"/>
        </w:rPr>
        <w:t xml:space="preserve"> </w:t>
      </w:r>
      <w:hyperlink r:id="rId22" w:history="1">
        <w:r w:rsidRPr="003F76AD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F76AD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930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C2062F" w:rsidRPr="003F76AD" w:rsidTr="00BC7D84">
        <w:trPr>
          <w:trHeight w:val="18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062F" w:rsidRPr="003F76AD" w:rsidRDefault="00C2062F" w:rsidP="00BC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2062F" w:rsidRPr="003F76AD" w:rsidRDefault="00C2062F" w:rsidP="00BC7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6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 І Ш Е Н </w:t>
            </w:r>
            <w:proofErr w:type="spellStart"/>
            <w:r w:rsidRPr="003F76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3F76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</w:t>
            </w:r>
          </w:p>
        </w:tc>
      </w:tr>
    </w:tbl>
    <w:p w:rsidR="00C2062F" w:rsidRPr="003F76AD" w:rsidRDefault="00C2062F" w:rsidP="00C206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0D3C" w:rsidRPr="004E7519" w:rsidRDefault="00020D3C" w:rsidP="00020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грудня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17/46</w:t>
      </w:r>
    </w:p>
    <w:p w:rsidR="00C2062F" w:rsidRPr="003F76AD" w:rsidRDefault="00C2062F" w:rsidP="00C206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3F76AD" w:rsidRDefault="00C2062F" w:rsidP="00C206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D3C" w:rsidRPr="00020D3C" w:rsidRDefault="00020D3C" w:rsidP="00020D3C">
      <w:pPr>
        <w:tabs>
          <w:tab w:val="left" w:pos="-142"/>
          <w:tab w:val="num" w:pos="540"/>
        </w:tabs>
        <w:spacing w:after="0" w:line="240" w:lineRule="auto"/>
        <w:ind w:right="496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1D5">
        <w:rPr>
          <w:rFonts w:ascii="Times New Roman" w:hAnsi="Times New Roman"/>
          <w:b/>
          <w:sz w:val="28"/>
          <w:szCs w:val="28"/>
          <w:lang w:eastAsia="ru-RU"/>
        </w:rPr>
        <w:t>Про план роботи постійної комісії обласної ради з питань бюджету, фінансів та податків на 2024 рік</w:t>
      </w:r>
    </w:p>
    <w:p w:rsidR="00C2062F" w:rsidRPr="003F76AD" w:rsidRDefault="00C2062F" w:rsidP="00C2062F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3F76AD" w:rsidRDefault="00C2062F" w:rsidP="00C2062F">
      <w:pPr>
        <w:tabs>
          <w:tab w:val="left" w:pos="-142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2F" w:rsidRPr="007A651A" w:rsidRDefault="00C2062F" w:rsidP="007A651A">
      <w:pPr>
        <w:spacing w:after="0" w:line="36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Розглянувши пропозиції голови постійної комісії обласної ради з питань бюджету, фінансів та податків Ігоря ЯСЕНЮКА щодо плану роботи постійної комісії обласної ради з питань бюдже</w:t>
      </w:r>
      <w:r w:rsidR="00020D3C">
        <w:rPr>
          <w:rFonts w:ascii="Times New Roman" w:hAnsi="Times New Roman"/>
          <w:sz w:val="28"/>
          <w:szCs w:val="28"/>
        </w:rPr>
        <w:t>ту, фінансів та податків на 2024</w:t>
      </w:r>
      <w:r>
        <w:rPr>
          <w:rFonts w:ascii="Times New Roman" w:hAnsi="Times New Roman"/>
          <w:sz w:val="28"/>
          <w:szCs w:val="28"/>
        </w:rPr>
        <w:t xml:space="preserve"> рік, враховуючи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20D3C">
        <w:rPr>
          <w:rFonts w:ascii="Times New Roman" w:hAnsi="Times New Roman"/>
          <w:sz w:val="28"/>
          <w:szCs w:val="28"/>
          <w:lang w:eastAsia="ru-RU"/>
        </w:rPr>
        <w:t>лан роботи обласної ради на 2024</w:t>
      </w:r>
      <w:r>
        <w:rPr>
          <w:rFonts w:ascii="Times New Roman" w:hAnsi="Times New Roman"/>
          <w:sz w:val="28"/>
          <w:szCs w:val="28"/>
          <w:lang w:eastAsia="ru-RU"/>
        </w:rPr>
        <w:t xml:space="preserve"> рік,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еруючись статтею 47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ідповідно до Регламенту Рівненської обласної ради восьмого скликання та Положення про постійні комісії Рівненської обласної ради восьмого скликання, постійна комісія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2062F" w:rsidRPr="004E7519" w:rsidRDefault="00C2062F" w:rsidP="00C2062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C4E50" w:rsidRPr="002363F7" w:rsidRDefault="00FC4E50" w:rsidP="00FC4E50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363F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C4E50" w:rsidRDefault="00FC4E50" w:rsidP="00FC4E50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план роботи постійної комісії у першому кварталі пунктом:</w:t>
      </w:r>
    </w:p>
    <w:p w:rsidR="00FC4E50" w:rsidRPr="00440896" w:rsidRDefault="00FC4E50" w:rsidP="00FC4E50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440896">
        <w:rPr>
          <w:rFonts w:ascii="Times New Roman" w:hAnsi="Times New Roman"/>
          <w:b/>
          <w:sz w:val="28"/>
          <w:szCs w:val="28"/>
        </w:rPr>
        <w:t xml:space="preserve">Про інформацію щодо </w:t>
      </w:r>
      <w:r w:rsidRPr="00421AB2">
        <w:rPr>
          <w:rFonts w:ascii="Times New Roman" w:hAnsi="Times New Roman"/>
          <w:b/>
          <w:color w:val="000000"/>
          <w:sz w:val="28"/>
          <w:szCs w:val="28"/>
        </w:rPr>
        <w:t>виконання кошторисів за 2023 рік і формування кошторисів на 2024 рік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0896">
        <w:rPr>
          <w:rFonts w:ascii="Times New Roman" w:hAnsi="Times New Roman"/>
          <w:b/>
          <w:sz w:val="28"/>
          <w:szCs w:val="28"/>
        </w:rPr>
        <w:t>підприємств</w:t>
      </w:r>
      <w:r>
        <w:rPr>
          <w:rFonts w:ascii="Times New Roman" w:hAnsi="Times New Roman"/>
          <w:b/>
          <w:sz w:val="28"/>
          <w:szCs w:val="28"/>
        </w:rPr>
        <w:t>, установ, закладів</w:t>
      </w:r>
      <w:r w:rsidRPr="00440896">
        <w:rPr>
          <w:rFonts w:ascii="Times New Roman" w:hAnsi="Times New Roman"/>
          <w:b/>
          <w:sz w:val="28"/>
          <w:szCs w:val="28"/>
        </w:rPr>
        <w:t xml:space="preserve"> спільної власності територіальних громад сіл, селищ, міст Рівненської області </w:t>
      </w:r>
    </w:p>
    <w:p w:rsidR="00FC4E50" w:rsidRDefault="00FC4E50" w:rsidP="00FC4E50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440896">
        <w:rPr>
          <w:rFonts w:ascii="Times New Roman" w:hAnsi="Times New Roman"/>
          <w:i/>
          <w:sz w:val="28"/>
          <w:szCs w:val="28"/>
          <w:u w:val="single"/>
        </w:rPr>
        <w:t>Доповідають</w:t>
      </w:r>
      <w:r w:rsidRPr="00440896">
        <w:rPr>
          <w:rFonts w:ascii="Times New Roman" w:hAnsi="Times New Roman"/>
          <w:i/>
          <w:sz w:val="28"/>
          <w:szCs w:val="28"/>
        </w:rPr>
        <w:t>: керівники структурних підрозділів Рівненської облдержадміністрації та керівники підприємств, установ, закладів</w:t>
      </w:r>
      <w:r>
        <w:rPr>
          <w:rFonts w:ascii="Times New Roman" w:hAnsi="Times New Roman"/>
          <w:i/>
          <w:sz w:val="28"/>
          <w:szCs w:val="28"/>
        </w:rPr>
        <w:t xml:space="preserve"> спільної власності територіальних громад сіл, селищ, міст Рівненської області</w:t>
      </w:r>
      <w:r w:rsidRPr="00440896">
        <w:rPr>
          <w:rFonts w:ascii="Times New Roman" w:hAnsi="Times New Roman"/>
          <w:i/>
          <w:sz w:val="28"/>
          <w:szCs w:val="28"/>
        </w:rPr>
        <w:t>.</w:t>
      </w:r>
    </w:p>
    <w:p w:rsidR="00FC4E50" w:rsidRPr="00D83C13" w:rsidRDefault="00FC4E50" w:rsidP="00FC4E50">
      <w:pPr>
        <w:spacing w:after="0" w:line="240" w:lineRule="auto"/>
        <w:ind w:left="284"/>
        <w:jc w:val="both"/>
        <w:rPr>
          <w:rFonts w:ascii="Times New Roman" w:hAnsi="Times New Roman"/>
          <w:i/>
          <w:sz w:val="12"/>
          <w:szCs w:val="12"/>
        </w:rPr>
      </w:pPr>
    </w:p>
    <w:p w:rsidR="00FC4E50" w:rsidRPr="00440896" w:rsidRDefault="00FC4E50" w:rsidP="00FC4E50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40896">
        <w:rPr>
          <w:rFonts w:ascii="Times New Roman" w:hAnsi="Times New Roman"/>
          <w:sz w:val="28"/>
          <w:szCs w:val="28"/>
        </w:rPr>
        <w:t xml:space="preserve">Затвердити план роботи постійної комісії обласної ради з питань бюджету, фінансів та податків на 2024 рік </w:t>
      </w:r>
      <w:r>
        <w:rPr>
          <w:rFonts w:ascii="Times New Roman" w:hAnsi="Times New Roman"/>
          <w:sz w:val="28"/>
          <w:szCs w:val="28"/>
        </w:rPr>
        <w:t xml:space="preserve">з урахуванням цих рекомендацій </w:t>
      </w:r>
      <w:r w:rsidRPr="00440896">
        <w:rPr>
          <w:rFonts w:ascii="Times New Roman" w:hAnsi="Times New Roman"/>
          <w:sz w:val="28"/>
          <w:szCs w:val="28"/>
        </w:rPr>
        <w:t>(додається).</w:t>
      </w:r>
    </w:p>
    <w:p w:rsidR="00C2062F" w:rsidRDefault="00C2062F" w:rsidP="00C2062F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7A651A" w:rsidRPr="003F76AD" w:rsidRDefault="007A651A" w:rsidP="00C2062F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3746E" w:rsidRPr="007A651A" w:rsidRDefault="00C2062F" w:rsidP="007A651A">
      <w:pPr>
        <w:tabs>
          <w:tab w:val="left" w:pos="-1560"/>
        </w:tabs>
        <w:spacing w:after="0" w:line="240" w:lineRule="auto"/>
        <w:jc w:val="both"/>
        <w:outlineLvl w:val="0"/>
        <w:rPr>
          <w:rStyle w:val="rvts23"/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76A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Ігор ЯСЕНЮК</w:t>
      </w:r>
    </w:p>
    <w:sectPr w:rsidR="0013746E" w:rsidRPr="007A651A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05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DE9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976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C4C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62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46D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544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A5621"/>
    <w:multiLevelType w:val="hybridMultilevel"/>
    <w:tmpl w:val="A97A2CBE"/>
    <w:lvl w:ilvl="0" w:tplc="6220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63E16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E14A0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0439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1B85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7B8C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0023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1541A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0AA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1F38"/>
    <w:multiLevelType w:val="hybridMultilevel"/>
    <w:tmpl w:val="0066C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5EDA"/>
    <w:multiLevelType w:val="multilevel"/>
    <w:tmpl w:val="F24C07B0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7D42A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72A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A657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15"/>
  </w:num>
  <w:num w:numId="17">
    <w:abstractNumId w:val="2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10"/>
  </w:num>
  <w:num w:numId="23">
    <w:abstractNumId w:val="1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D"/>
    <w:rsid w:val="00005B19"/>
    <w:rsid w:val="00011C37"/>
    <w:rsid w:val="0001359A"/>
    <w:rsid w:val="000139F1"/>
    <w:rsid w:val="00016051"/>
    <w:rsid w:val="00016E6A"/>
    <w:rsid w:val="00020D3C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454B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3746E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19D6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751F9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B0E17"/>
    <w:rsid w:val="002B0F81"/>
    <w:rsid w:val="002C0582"/>
    <w:rsid w:val="002C1066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21F8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4ED2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2781"/>
    <w:rsid w:val="003F3C0D"/>
    <w:rsid w:val="00405CE0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2823"/>
    <w:rsid w:val="00483DA0"/>
    <w:rsid w:val="004922BC"/>
    <w:rsid w:val="00494A80"/>
    <w:rsid w:val="00494F71"/>
    <w:rsid w:val="0049650B"/>
    <w:rsid w:val="004A1D90"/>
    <w:rsid w:val="004B2488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032F3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4FC7"/>
    <w:rsid w:val="00585A33"/>
    <w:rsid w:val="0058624C"/>
    <w:rsid w:val="00586877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5F233A"/>
    <w:rsid w:val="00600EFE"/>
    <w:rsid w:val="006013FD"/>
    <w:rsid w:val="00606048"/>
    <w:rsid w:val="0060708A"/>
    <w:rsid w:val="0060782D"/>
    <w:rsid w:val="006108F8"/>
    <w:rsid w:val="00613747"/>
    <w:rsid w:val="006139E8"/>
    <w:rsid w:val="00613F0F"/>
    <w:rsid w:val="006170DE"/>
    <w:rsid w:val="00622489"/>
    <w:rsid w:val="006248EB"/>
    <w:rsid w:val="00626AB2"/>
    <w:rsid w:val="006271CD"/>
    <w:rsid w:val="006361F9"/>
    <w:rsid w:val="0064761D"/>
    <w:rsid w:val="00647F33"/>
    <w:rsid w:val="0065167A"/>
    <w:rsid w:val="00664191"/>
    <w:rsid w:val="006667A4"/>
    <w:rsid w:val="006671B9"/>
    <w:rsid w:val="006721D9"/>
    <w:rsid w:val="00677931"/>
    <w:rsid w:val="00680F87"/>
    <w:rsid w:val="00685ED6"/>
    <w:rsid w:val="00697128"/>
    <w:rsid w:val="006A2689"/>
    <w:rsid w:val="006A3ACD"/>
    <w:rsid w:val="006A4ECD"/>
    <w:rsid w:val="006A68DF"/>
    <w:rsid w:val="006C21D5"/>
    <w:rsid w:val="006C36D1"/>
    <w:rsid w:val="006C5363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23BEC"/>
    <w:rsid w:val="00730DF1"/>
    <w:rsid w:val="007547D7"/>
    <w:rsid w:val="00755F19"/>
    <w:rsid w:val="0076231C"/>
    <w:rsid w:val="00765758"/>
    <w:rsid w:val="007708C9"/>
    <w:rsid w:val="00772971"/>
    <w:rsid w:val="007739FA"/>
    <w:rsid w:val="00777D92"/>
    <w:rsid w:val="00782320"/>
    <w:rsid w:val="007935DD"/>
    <w:rsid w:val="00793B05"/>
    <w:rsid w:val="00797D0C"/>
    <w:rsid w:val="007A651A"/>
    <w:rsid w:val="007C1003"/>
    <w:rsid w:val="007C16EA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59EE"/>
    <w:rsid w:val="00817A68"/>
    <w:rsid w:val="00823E60"/>
    <w:rsid w:val="00826429"/>
    <w:rsid w:val="00830749"/>
    <w:rsid w:val="00830FB2"/>
    <w:rsid w:val="008321AE"/>
    <w:rsid w:val="00834F94"/>
    <w:rsid w:val="008443D3"/>
    <w:rsid w:val="00845193"/>
    <w:rsid w:val="00850037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7064"/>
    <w:rsid w:val="00887EA2"/>
    <w:rsid w:val="008904C3"/>
    <w:rsid w:val="008929C5"/>
    <w:rsid w:val="00893C7F"/>
    <w:rsid w:val="0089414D"/>
    <w:rsid w:val="008A293F"/>
    <w:rsid w:val="008B3146"/>
    <w:rsid w:val="008B5EA8"/>
    <w:rsid w:val="008B7D46"/>
    <w:rsid w:val="008B7FB7"/>
    <w:rsid w:val="008C1573"/>
    <w:rsid w:val="008C1A87"/>
    <w:rsid w:val="008C667B"/>
    <w:rsid w:val="008D27F4"/>
    <w:rsid w:val="008D3A18"/>
    <w:rsid w:val="008D72E0"/>
    <w:rsid w:val="008E11AD"/>
    <w:rsid w:val="008E7540"/>
    <w:rsid w:val="008F06E8"/>
    <w:rsid w:val="008F2CE0"/>
    <w:rsid w:val="008F3764"/>
    <w:rsid w:val="008F6400"/>
    <w:rsid w:val="009010F5"/>
    <w:rsid w:val="00901D2B"/>
    <w:rsid w:val="00903AA4"/>
    <w:rsid w:val="00906F22"/>
    <w:rsid w:val="00910FE4"/>
    <w:rsid w:val="00912DFF"/>
    <w:rsid w:val="009148AB"/>
    <w:rsid w:val="00922E44"/>
    <w:rsid w:val="009262CB"/>
    <w:rsid w:val="00927FCD"/>
    <w:rsid w:val="00935DBC"/>
    <w:rsid w:val="009371CF"/>
    <w:rsid w:val="009440FD"/>
    <w:rsid w:val="00944C90"/>
    <w:rsid w:val="0094505D"/>
    <w:rsid w:val="00945307"/>
    <w:rsid w:val="009456A9"/>
    <w:rsid w:val="00951AED"/>
    <w:rsid w:val="0095783B"/>
    <w:rsid w:val="00957EAD"/>
    <w:rsid w:val="0096027F"/>
    <w:rsid w:val="0096779D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E4992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2062F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A3436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4A4C"/>
    <w:rsid w:val="00DC5C6F"/>
    <w:rsid w:val="00DD1EC9"/>
    <w:rsid w:val="00DD690F"/>
    <w:rsid w:val="00DD7C51"/>
    <w:rsid w:val="00DE278D"/>
    <w:rsid w:val="00DE390D"/>
    <w:rsid w:val="00DE4A34"/>
    <w:rsid w:val="00DE72B4"/>
    <w:rsid w:val="00DF4A09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5117E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6008"/>
    <w:rsid w:val="00EF7EA9"/>
    <w:rsid w:val="00F06834"/>
    <w:rsid w:val="00F15DE0"/>
    <w:rsid w:val="00F16221"/>
    <w:rsid w:val="00F167A4"/>
    <w:rsid w:val="00F16B00"/>
    <w:rsid w:val="00F2161B"/>
    <w:rsid w:val="00F23341"/>
    <w:rsid w:val="00F33AE5"/>
    <w:rsid w:val="00F367BA"/>
    <w:rsid w:val="00F42163"/>
    <w:rsid w:val="00F457C0"/>
    <w:rsid w:val="00F45C9F"/>
    <w:rsid w:val="00F46F29"/>
    <w:rsid w:val="00F57199"/>
    <w:rsid w:val="00F634AC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A3068"/>
    <w:rsid w:val="00FB0152"/>
    <w:rsid w:val="00FB27B6"/>
    <w:rsid w:val="00FB37E3"/>
    <w:rsid w:val="00FB66BA"/>
    <w:rsid w:val="00FC4AB9"/>
    <w:rsid w:val="00FC4E50"/>
    <w:rsid w:val="00FC50BB"/>
    <w:rsid w:val="00FD3CDD"/>
    <w:rsid w:val="00FD50B7"/>
    <w:rsid w:val="00FE20EC"/>
    <w:rsid w:val="00FE40FC"/>
    <w:rsid w:val="00FE44F7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513"/>
  <w15:docId w15:val="{3C20BD99-1FE8-4B69-A8FE-9844909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 Знак2 Знак Знак Знак Знак Знак Знак Знак Знак Знак Знак Знак Знак Знак1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0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rvts23">
    <w:name w:val="rvts23"/>
    <w:rsid w:val="00FA3068"/>
  </w:style>
  <w:style w:type="paragraph" w:styleId="ab">
    <w:name w:val="Body Text"/>
    <w:basedOn w:val="a"/>
    <w:link w:val="ac"/>
    <w:rsid w:val="00FA3068"/>
    <w:pPr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FA3068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014A-0BBF-406E-965C-FD83C6E4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17</Pages>
  <Words>11664</Words>
  <Characters>6649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Вікторія</cp:lastModifiedBy>
  <cp:revision>13</cp:revision>
  <cp:lastPrinted>2023-03-24T08:26:00Z</cp:lastPrinted>
  <dcterms:created xsi:type="dcterms:W3CDTF">2022-02-21T13:35:00Z</dcterms:created>
  <dcterms:modified xsi:type="dcterms:W3CDTF">2023-12-19T14:42:00Z</dcterms:modified>
</cp:coreProperties>
</file>