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F6A" w14:textId="77777777" w:rsidR="00593F9E" w:rsidRPr="00BB1601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B1601">
        <w:rPr>
          <w:rFonts w:ascii="Times New Roman" w:hAnsi="Times New Roman" w:cs="Times New Roman"/>
          <w:b/>
          <w:i/>
          <w:sz w:val="28"/>
          <w:szCs w:val="28"/>
        </w:rPr>
        <w:t xml:space="preserve">Додаток 2 </w:t>
      </w:r>
    </w:p>
    <w:p w14:paraId="77408916" w14:textId="77777777" w:rsidR="00593F9E" w:rsidRPr="00BB1601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B1601">
        <w:rPr>
          <w:rFonts w:ascii="Times New Roman" w:hAnsi="Times New Roman" w:cs="Times New Roman"/>
          <w:b/>
          <w:i/>
          <w:sz w:val="28"/>
          <w:szCs w:val="28"/>
        </w:rPr>
        <w:t>до рішення Рівненської обласної ради</w:t>
      </w:r>
    </w:p>
    <w:p w14:paraId="01D7FA45" w14:textId="2D4AF7AC" w:rsidR="00593F9E" w:rsidRPr="00BB1601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B1601"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="00005F96">
        <w:rPr>
          <w:rFonts w:ascii="Times New Roman" w:hAnsi="Times New Roman" w:cs="Times New Roman"/>
          <w:b/>
          <w:i/>
          <w:sz w:val="28"/>
          <w:szCs w:val="28"/>
        </w:rPr>
        <w:t>22 грудня</w:t>
      </w:r>
      <w:r w:rsidRPr="00BB1601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05F96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BB1601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14:paraId="55A8E47C" w14:textId="3D802ED7" w:rsidR="00593F9E" w:rsidRPr="00BB1601" w:rsidRDefault="00593F9E" w:rsidP="00D349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B1601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05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005F96">
        <w:rPr>
          <w:rFonts w:ascii="Times New Roman" w:hAnsi="Times New Roman" w:cs="Times New Roman"/>
          <w:b/>
          <w:i/>
          <w:sz w:val="28"/>
          <w:szCs w:val="28"/>
        </w:rPr>
        <w:t>821</w:t>
      </w:r>
    </w:p>
    <w:p w14:paraId="4B524476" w14:textId="77777777" w:rsidR="00593F9E" w:rsidRPr="00BB1601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19446D" w14:textId="77777777" w:rsidR="00593F9E" w:rsidRPr="00BB1601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62D01C" w14:textId="77777777" w:rsidR="00593F9E" w:rsidRPr="00BB1601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14:paraId="5BD672B9" w14:textId="43635D6E" w:rsidR="00593F9E" w:rsidRPr="00BB1601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медичного обладнання, що передається із спільної власності територіальних громад сіл, селищ, міст Рівненської області у власність </w:t>
      </w:r>
      <w:r w:rsidR="006A3A26" w:rsidRPr="00BB1601">
        <w:rPr>
          <w:rFonts w:ascii="Times New Roman" w:hAnsi="Times New Roman" w:cs="Times New Roman"/>
          <w:b/>
          <w:sz w:val="28"/>
          <w:szCs w:val="28"/>
          <w:lang w:eastAsia="ru-RU"/>
        </w:rPr>
        <w:t>відповідних</w:t>
      </w:r>
      <w:r w:rsidR="00D3494D" w:rsidRPr="00BB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територіальн</w:t>
      </w:r>
      <w:r w:rsidR="006A3A26" w:rsidRPr="00BB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D3494D" w:rsidRPr="00BB1601">
        <w:rPr>
          <w:rFonts w:ascii="Times New Roman" w:hAnsi="Times New Roman" w:cs="Times New Roman"/>
          <w:b/>
          <w:sz w:val="28"/>
          <w:szCs w:val="28"/>
          <w:lang w:eastAsia="ru-RU"/>
        </w:rPr>
        <w:t>громад</w:t>
      </w:r>
    </w:p>
    <w:p w14:paraId="4CFC1805" w14:textId="77777777" w:rsidR="00593F9E" w:rsidRPr="00BB1601" w:rsidRDefault="00593F9E" w:rsidP="00593F9E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50666D" w14:textId="77777777" w:rsidR="00BA22F5" w:rsidRPr="00BB1601" w:rsidRDefault="00BA22F5" w:rsidP="00BA22F5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765"/>
        <w:gridCol w:w="1629"/>
        <w:gridCol w:w="1431"/>
      </w:tblGrid>
      <w:tr w:rsidR="00BA22F5" w:rsidRPr="00BB1601" w14:paraId="4CDFBC64" w14:textId="77777777" w:rsidTr="007A5DF5">
        <w:trPr>
          <w:jc w:val="center"/>
        </w:trPr>
        <w:tc>
          <w:tcPr>
            <w:tcW w:w="704" w:type="dxa"/>
          </w:tcPr>
          <w:p w14:paraId="6F7656C3" w14:textId="77777777" w:rsidR="00BA22F5" w:rsidRPr="00BB1601" w:rsidRDefault="00BA22F5" w:rsidP="007A5DF5">
            <w:pPr>
              <w:ind w:right="998"/>
              <w:rPr>
                <w:rFonts w:ascii="Times New Roman" w:hAnsi="Times New Roman" w:cs="Times New Roman"/>
                <w:b/>
                <w:lang w:eastAsia="ru-RU"/>
              </w:rPr>
            </w:pPr>
            <w:r w:rsidRPr="00BB160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9EB57A6" w14:textId="77777777" w:rsidR="00BA22F5" w:rsidRPr="00BB1601" w:rsidRDefault="00BA22F5" w:rsidP="007A5DF5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60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119" w:type="dxa"/>
          </w:tcPr>
          <w:p w14:paraId="448E48DB" w14:textId="321F7D21" w:rsidR="00BA22F5" w:rsidRPr="00BB1601" w:rsidRDefault="00BA22F5" w:rsidP="00A04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601">
              <w:rPr>
                <w:rFonts w:ascii="Times New Roman" w:hAnsi="Times New Roman" w:cs="Times New Roman"/>
                <w:b/>
                <w:sz w:val="22"/>
                <w:szCs w:val="22"/>
              </w:rPr>
              <w:t>Назва, територіальної громади, у власність якої передається медичне обладнання</w:t>
            </w:r>
          </w:p>
        </w:tc>
        <w:tc>
          <w:tcPr>
            <w:tcW w:w="2765" w:type="dxa"/>
          </w:tcPr>
          <w:p w14:paraId="218DD353" w14:textId="77777777" w:rsidR="00BA22F5" w:rsidRPr="00BB1601" w:rsidRDefault="00BA22F5" w:rsidP="00A0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01"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629" w:type="dxa"/>
          </w:tcPr>
          <w:p w14:paraId="58F0E1DB" w14:textId="77777777" w:rsidR="00BA22F5" w:rsidRPr="00BB1601" w:rsidRDefault="00BA22F5" w:rsidP="007A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01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Кількість, штук</w:t>
            </w:r>
          </w:p>
        </w:tc>
        <w:tc>
          <w:tcPr>
            <w:tcW w:w="1431" w:type="dxa"/>
          </w:tcPr>
          <w:p w14:paraId="2C156C12" w14:textId="77777777" w:rsidR="00BA22F5" w:rsidRPr="00BB1601" w:rsidRDefault="00BA22F5" w:rsidP="007A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 вартість, </w:t>
            </w:r>
            <w:r w:rsidRPr="00BB160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B16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гривень</w:t>
            </w:r>
          </w:p>
        </w:tc>
      </w:tr>
      <w:tr w:rsidR="000E31E1" w:rsidRPr="00BB1601" w14:paraId="4685E1B9" w14:textId="77777777" w:rsidTr="000E31E1">
        <w:trPr>
          <w:trHeight w:val="560"/>
          <w:jc w:val="center"/>
        </w:trPr>
        <w:tc>
          <w:tcPr>
            <w:tcW w:w="704" w:type="dxa"/>
            <w:vMerge w:val="restart"/>
            <w:vAlign w:val="center"/>
          </w:tcPr>
          <w:p w14:paraId="3E4B179A" w14:textId="77777777" w:rsidR="000E31E1" w:rsidRPr="00BB1601" w:rsidRDefault="000E31E1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16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4F58CD0D" w14:textId="7002B3FF" w:rsidR="000E31E1" w:rsidRPr="00BB1601" w:rsidRDefault="000E31E1" w:rsidP="00BA22F5">
            <w:pPr>
              <w:rPr>
                <w:rFonts w:ascii="Times New Roman" w:hAnsi="Times New Roman" w:cs="Times New Roman"/>
                <w:bCs/>
              </w:rPr>
            </w:pPr>
            <w:r w:rsidRPr="00BB160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Здолбунівська міська територіальна громада</w:t>
            </w:r>
          </w:p>
          <w:p w14:paraId="1CBF51DA" w14:textId="77777777" w:rsidR="000E31E1" w:rsidRPr="00BB1601" w:rsidRDefault="000E31E1" w:rsidP="007A5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2B3E1C6" w14:textId="3FFC1672" w:rsidR="000E31E1" w:rsidRPr="00BB1601" w:rsidRDefault="000E31E1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B1601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79E95100" w14:textId="00F0C3EA" w:rsidR="000E31E1" w:rsidRPr="00BB1601" w:rsidRDefault="00D73450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5 (п’ять)</w:t>
            </w:r>
          </w:p>
        </w:tc>
        <w:tc>
          <w:tcPr>
            <w:tcW w:w="1431" w:type="dxa"/>
          </w:tcPr>
          <w:p w14:paraId="06D578BF" w14:textId="16B17429" w:rsidR="000E31E1" w:rsidRPr="00BB1601" w:rsidRDefault="00BB1601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 </w:t>
            </w:r>
            <w:r w:rsidRPr="00BB1601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>, 00</w:t>
            </w:r>
            <w:r w:rsidR="004824B0">
              <w:rPr>
                <w:rFonts w:ascii="Times New Roman" w:hAnsi="Times New Roman" w:cs="Times New Roman"/>
              </w:rPr>
              <w:t xml:space="preserve"> (с</w:t>
            </w:r>
            <w:r w:rsidR="004824B0" w:rsidRPr="004824B0">
              <w:rPr>
                <w:rFonts w:ascii="Times New Roman" w:hAnsi="Times New Roman" w:cs="Times New Roman"/>
              </w:rPr>
              <w:t>то сорок три тисячі п'ятдесят дев'ять гривень</w:t>
            </w:r>
            <w:r w:rsidR="004824B0">
              <w:rPr>
                <w:rFonts w:ascii="Times New Roman" w:hAnsi="Times New Roman" w:cs="Times New Roman"/>
              </w:rPr>
              <w:t>,</w:t>
            </w:r>
            <w:r w:rsidR="004824B0" w:rsidRPr="004824B0">
              <w:rPr>
                <w:rFonts w:ascii="Times New Roman" w:hAnsi="Times New Roman" w:cs="Times New Roman"/>
              </w:rPr>
              <w:t xml:space="preserve"> 00 копійок</w:t>
            </w:r>
            <w:r w:rsidR="004824B0">
              <w:rPr>
                <w:rFonts w:ascii="Times New Roman" w:hAnsi="Times New Roman" w:cs="Times New Roman"/>
              </w:rPr>
              <w:t>)</w:t>
            </w:r>
          </w:p>
        </w:tc>
      </w:tr>
      <w:tr w:rsidR="000E31E1" w:rsidRPr="00BB1601" w14:paraId="1560BA9F" w14:textId="77777777" w:rsidTr="000E31E1">
        <w:trPr>
          <w:trHeight w:val="560"/>
          <w:jc w:val="center"/>
        </w:trPr>
        <w:tc>
          <w:tcPr>
            <w:tcW w:w="704" w:type="dxa"/>
            <w:vMerge/>
            <w:vAlign w:val="center"/>
          </w:tcPr>
          <w:p w14:paraId="2BE88A1E" w14:textId="77777777" w:rsidR="000E31E1" w:rsidRPr="00BB1601" w:rsidRDefault="000E31E1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307793E" w14:textId="77777777" w:rsidR="000E31E1" w:rsidRPr="00BB1601" w:rsidRDefault="000E31E1" w:rsidP="00BA22F5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20C2F8EC" w14:textId="3E80B6A9" w:rsidR="000E31E1" w:rsidRPr="00BB1601" w:rsidRDefault="00D73450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72D42E74" w14:textId="6794DD1B" w:rsidR="000E31E1" w:rsidRPr="00BB1601" w:rsidRDefault="00EF30AF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5 (п’ять)</w:t>
            </w:r>
          </w:p>
        </w:tc>
        <w:tc>
          <w:tcPr>
            <w:tcW w:w="1431" w:type="dxa"/>
          </w:tcPr>
          <w:p w14:paraId="5107053C" w14:textId="619B6508" w:rsidR="000E31E1" w:rsidRPr="00BB1601" w:rsidRDefault="00BB1601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198 217, 5</w:t>
            </w:r>
            <w:r>
              <w:rPr>
                <w:rFonts w:ascii="Times New Roman" w:hAnsi="Times New Roman" w:cs="Times New Roman"/>
              </w:rPr>
              <w:t>0</w:t>
            </w:r>
            <w:r w:rsidRPr="00BB1601">
              <w:rPr>
                <w:rFonts w:ascii="Times New Roman" w:hAnsi="Times New Roman" w:cs="Times New Roman"/>
              </w:rPr>
              <w:t xml:space="preserve"> (сто дев'яносто вісім тисяч двісті сімнадцять гривень, 50 копійок)</w:t>
            </w:r>
          </w:p>
        </w:tc>
      </w:tr>
      <w:tr w:rsidR="00D73450" w:rsidRPr="00BB1601" w14:paraId="17273A71" w14:textId="77777777" w:rsidTr="00D73450">
        <w:trPr>
          <w:trHeight w:val="560"/>
          <w:jc w:val="center"/>
        </w:trPr>
        <w:tc>
          <w:tcPr>
            <w:tcW w:w="704" w:type="dxa"/>
            <w:vMerge w:val="restart"/>
            <w:vAlign w:val="center"/>
          </w:tcPr>
          <w:p w14:paraId="12BA43C8" w14:textId="3DEBB5E5" w:rsidR="00D73450" w:rsidRPr="00BB1601" w:rsidRDefault="00D73450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16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40F46365" w14:textId="405A7693" w:rsidR="00D73450" w:rsidRPr="00BB1601" w:rsidRDefault="00D73450" w:rsidP="00D73450">
            <w:pPr>
              <w:rPr>
                <w:rFonts w:ascii="Times New Roman" w:hAnsi="Times New Roman" w:cs="Times New Roman"/>
                <w:bCs/>
              </w:rPr>
            </w:pPr>
            <w:r w:rsidRPr="00BB160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Березнівська міська територіальна громада</w:t>
            </w:r>
          </w:p>
          <w:p w14:paraId="0EC70801" w14:textId="77777777" w:rsidR="00D73450" w:rsidRPr="00BB1601" w:rsidRDefault="00D73450" w:rsidP="007A5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048AD89F" w14:textId="6FE719DF" w:rsidR="00D73450" w:rsidRPr="00BB1601" w:rsidRDefault="00690895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DA4FF76" w14:textId="10A1E45C" w:rsidR="00D73450" w:rsidRPr="00BB1601" w:rsidRDefault="00EF30AF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5 (п’ять)</w:t>
            </w:r>
          </w:p>
        </w:tc>
        <w:tc>
          <w:tcPr>
            <w:tcW w:w="1431" w:type="dxa"/>
          </w:tcPr>
          <w:p w14:paraId="1DE93872" w14:textId="4B624BE6" w:rsidR="00D73450" w:rsidRPr="00BB1601" w:rsidRDefault="004824B0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 </w:t>
            </w:r>
            <w:r w:rsidRPr="00BB1601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>, 00 (с</w:t>
            </w:r>
            <w:r w:rsidRPr="004824B0">
              <w:rPr>
                <w:rFonts w:ascii="Times New Roman" w:hAnsi="Times New Roman" w:cs="Times New Roman"/>
              </w:rPr>
              <w:t>то сорок три тисячі п'ятдесят дев'ять гривень</w:t>
            </w:r>
            <w:r>
              <w:rPr>
                <w:rFonts w:ascii="Times New Roman" w:hAnsi="Times New Roman" w:cs="Times New Roman"/>
              </w:rPr>
              <w:t>,</w:t>
            </w:r>
            <w:r w:rsidRPr="004824B0">
              <w:rPr>
                <w:rFonts w:ascii="Times New Roman" w:hAnsi="Times New Roman" w:cs="Times New Roman"/>
              </w:rPr>
              <w:t xml:space="preserve"> 00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3450" w:rsidRPr="00BB1601" w14:paraId="3C0E70F2" w14:textId="77777777" w:rsidTr="000E31E1">
        <w:trPr>
          <w:trHeight w:val="560"/>
          <w:jc w:val="center"/>
        </w:trPr>
        <w:tc>
          <w:tcPr>
            <w:tcW w:w="704" w:type="dxa"/>
            <w:vMerge/>
            <w:vAlign w:val="center"/>
          </w:tcPr>
          <w:p w14:paraId="25357F0A" w14:textId="77777777" w:rsidR="00D73450" w:rsidRPr="00BB1601" w:rsidRDefault="00D73450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0575F54" w14:textId="77777777" w:rsidR="00D73450" w:rsidRPr="00BB1601" w:rsidRDefault="00D73450" w:rsidP="00D73450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02F0D1F1" w14:textId="0ED1925E" w:rsidR="00D73450" w:rsidRPr="00BB1601" w:rsidRDefault="00690895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6BB2B568" w14:textId="54F330BF" w:rsidR="00D73450" w:rsidRPr="00BB1601" w:rsidRDefault="00EF30AF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5 (п’ять)</w:t>
            </w:r>
          </w:p>
        </w:tc>
        <w:tc>
          <w:tcPr>
            <w:tcW w:w="1431" w:type="dxa"/>
          </w:tcPr>
          <w:p w14:paraId="41E65317" w14:textId="502CCC03" w:rsidR="00D73450" w:rsidRPr="00BB1601" w:rsidRDefault="00BB1601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198 217, 5</w:t>
            </w:r>
            <w:r>
              <w:rPr>
                <w:rFonts w:ascii="Times New Roman" w:hAnsi="Times New Roman" w:cs="Times New Roman"/>
              </w:rPr>
              <w:t>0</w:t>
            </w:r>
            <w:r w:rsidRPr="00BB1601">
              <w:rPr>
                <w:rFonts w:ascii="Times New Roman" w:hAnsi="Times New Roman" w:cs="Times New Roman"/>
              </w:rPr>
              <w:t xml:space="preserve"> (сто дев'яносто вісім тисяч двісті сімнадцять гривень, 50 копійок)</w:t>
            </w:r>
          </w:p>
        </w:tc>
      </w:tr>
      <w:tr w:rsidR="006B382B" w:rsidRPr="00BB1601" w14:paraId="09D83B88" w14:textId="77777777" w:rsidTr="006B382B">
        <w:trPr>
          <w:trHeight w:val="280"/>
          <w:jc w:val="center"/>
        </w:trPr>
        <w:tc>
          <w:tcPr>
            <w:tcW w:w="704" w:type="dxa"/>
            <w:vMerge w:val="restart"/>
            <w:vAlign w:val="center"/>
          </w:tcPr>
          <w:p w14:paraId="3DBAA32E" w14:textId="47709843" w:rsidR="006B382B" w:rsidRPr="00BB1601" w:rsidRDefault="006B382B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14:paraId="3C12DE8C" w14:textId="26FA7C10" w:rsidR="006B382B" w:rsidRPr="00BB1601" w:rsidRDefault="006B382B" w:rsidP="00D73450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Сарненська міська територіальна громада</w:t>
            </w:r>
          </w:p>
        </w:tc>
        <w:tc>
          <w:tcPr>
            <w:tcW w:w="2765" w:type="dxa"/>
          </w:tcPr>
          <w:p w14:paraId="3AF07B99" w14:textId="09C84CE8" w:rsidR="006B382B" w:rsidRPr="00BB1601" w:rsidRDefault="006B382B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36C27526" w14:textId="14A5AC22" w:rsidR="006B382B" w:rsidRPr="00BB1601" w:rsidRDefault="006B382B" w:rsidP="00D7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(чотири)</w:t>
            </w:r>
          </w:p>
        </w:tc>
        <w:tc>
          <w:tcPr>
            <w:tcW w:w="1431" w:type="dxa"/>
          </w:tcPr>
          <w:p w14:paraId="5D15011A" w14:textId="08319009" w:rsidR="006B382B" w:rsidRPr="00BB1601" w:rsidRDefault="006B382B" w:rsidP="00A04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114 447, 20 (с</w:t>
            </w:r>
            <w:r w:rsidRPr="006B382B">
              <w:rPr>
                <w:rFonts w:ascii="Times New Roman" w:hAnsi="Times New Roman" w:cs="Times New Roman"/>
              </w:rPr>
              <w:t xml:space="preserve">то чотирнадцять тисяч </w:t>
            </w:r>
            <w:r w:rsidRPr="006B382B">
              <w:rPr>
                <w:rFonts w:ascii="Times New Roman" w:hAnsi="Times New Roman" w:cs="Times New Roman"/>
              </w:rPr>
              <w:lastRenderedPageBreak/>
              <w:t>чотириста сорок сім гривень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382B">
              <w:rPr>
                <w:rFonts w:ascii="Times New Roman" w:hAnsi="Times New Roman" w:cs="Times New Roman"/>
              </w:rPr>
              <w:t>20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382B" w:rsidRPr="00BB1601" w14:paraId="2162D0CE" w14:textId="77777777" w:rsidTr="000E31E1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14:paraId="6457FC0E" w14:textId="77777777" w:rsidR="006B382B" w:rsidRDefault="006B382B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E6D94CE" w14:textId="77777777" w:rsidR="006B382B" w:rsidRDefault="006B382B" w:rsidP="00D73450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6CF27601" w14:textId="333FF663" w:rsidR="006B382B" w:rsidRPr="00BB1601" w:rsidRDefault="006B382B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2CA5F608" w14:textId="407C72DE" w:rsidR="006B382B" w:rsidRPr="00BB1601" w:rsidRDefault="006B382B" w:rsidP="00D7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(чотири)</w:t>
            </w:r>
          </w:p>
        </w:tc>
        <w:tc>
          <w:tcPr>
            <w:tcW w:w="1431" w:type="dxa"/>
          </w:tcPr>
          <w:p w14:paraId="75DC5982" w14:textId="7E8A5676" w:rsidR="006B382B" w:rsidRPr="00BB1601" w:rsidRDefault="006B382B" w:rsidP="00A04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158 574 (с</w:t>
            </w:r>
            <w:r w:rsidRPr="006B382B">
              <w:rPr>
                <w:rFonts w:ascii="Times New Roman" w:hAnsi="Times New Roman" w:cs="Times New Roman"/>
              </w:rPr>
              <w:t>то п'ятдесят вісім тисяч п'ятсот сімдесят чотири гривнi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382B">
              <w:rPr>
                <w:rFonts w:ascii="Times New Roman" w:hAnsi="Times New Roman" w:cs="Times New Roman"/>
              </w:rPr>
              <w:t>00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6823" w:rsidRPr="00BB1601" w14:paraId="3A7C3015" w14:textId="77777777" w:rsidTr="00086823">
        <w:trPr>
          <w:trHeight w:val="560"/>
          <w:jc w:val="center"/>
        </w:trPr>
        <w:tc>
          <w:tcPr>
            <w:tcW w:w="704" w:type="dxa"/>
            <w:vMerge w:val="restart"/>
            <w:vAlign w:val="center"/>
          </w:tcPr>
          <w:p w14:paraId="7276732E" w14:textId="78F87594" w:rsidR="00086823" w:rsidRPr="00BB1601" w:rsidRDefault="006B382B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14:paraId="3A152610" w14:textId="77777777" w:rsidR="00086823" w:rsidRPr="00BB1601" w:rsidRDefault="00086823" w:rsidP="00086823">
            <w:pPr>
              <w:rPr>
                <w:rFonts w:ascii="Times New Roman" w:hAnsi="Times New Roman" w:cs="Times New Roman"/>
                <w:bCs/>
              </w:rPr>
            </w:pPr>
            <w:r w:rsidRPr="00BB160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Демидівська селищна територіальна громада</w:t>
            </w:r>
          </w:p>
          <w:p w14:paraId="452D92E3" w14:textId="12899A86" w:rsidR="00086823" w:rsidRPr="00BB1601" w:rsidRDefault="00086823" w:rsidP="00086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0068ECF4" w14:textId="0ABD5CF6" w:rsidR="00086823" w:rsidRPr="00BB1601" w:rsidRDefault="00086823" w:rsidP="008A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45701FD" w14:textId="66786C35" w:rsidR="00086823" w:rsidRPr="00BB1601" w:rsidRDefault="00086823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 (одна)</w:t>
            </w:r>
          </w:p>
        </w:tc>
        <w:tc>
          <w:tcPr>
            <w:tcW w:w="1431" w:type="dxa"/>
          </w:tcPr>
          <w:p w14:paraId="28F42D57" w14:textId="29AE099C" w:rsidR="00086823" w:rsidRPr="00BB1601" w:rsidRDefault="00651BDF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28 611, 80 (двадцять вісім тисяч шістсот одинадцять гривень, 80 копійок)</w:t>
            </w:r>
          </w:p>
        </w:tc>
      </w:tr>
      <w:tr w:rsidR="00086823" w:rsidRPr="00BB1601" w14:paraId="458D4923" w14:textId="77777777" w:rsidTr="000E31E1">
        <w:trPr>
          <w:trHeight w:val="560"/>
          <w:jc w:val="center"/>
        </w:trPr>
        <w:tc>
          <w:tcPr>
            <w:tcW w:w="704" w:type="dxa"/>
            <w:vMerge/>
            <w:vAlign w:val="center"/>
          </w:tcPr>
          <w:p w14:paraId="53E2DF9A" w14:textId="77777777" w:rsidR="00086823" w:rsidRPr="00BB1601" w:rsidRDefault="00086823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1A9089D" w14:textId="77777777" w:rsidR="00086823" w:rsidRPr="00BB1601" w:rsidRDefault="00086823" w:rsidP="00086823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0CBC3792" w14:textId="168EB9FE" w:rsidR="00086823" w:rsidRPr="00BB1601" w:rsidRDefault="00086823" w:rsidP="006B38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2BAC88EC" w14:textId="39975B52" w:rsidR="00086823" w:rsidRPr="00BB1601" w:rsidRDefault="00086823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 (одна)</w:t>
            </w:r>
          </w:p>
        </w:tc>
        <w:tc>
          <w:tcPr>
            <w:tcW w:w="1431" w:type="dxa"/>
          </w:tcPr>
          <w:p w14:paraId="150D9802" w14:textId="315D3444" w:rsidR="00086823" w:rsidRPr="00BB1601" w:rsidRDefault="00BB1601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39 643, 50 (тридцять дев'ять тисяч шістсот сорок три гривнi, 50 копійок)</w:t>
            </w:r>
          </w:p>
        </w:tc>
      </w:tr>
      <w:tr w:rsidR="00EF30AF" w:rsidRPr="00BB1601" w14:paraId="2D2CCE24" w14:textId="77777777" w:rsidTr="000E31E1">
        <w:trPr>
          <w:trHeight w:val="1118"/>
          <w:jc w:val="center"/>
        </w:trPr>
        <w:tc>
          <w:tcPr>
            <w:tcW w:w="704" w:type="dxa"/>
            <w:vAlign w:val="center"/>
          </w:tcPr>
          <w:p w14:paraId="19B0119A" w14:textId="6064BC92" w:rsidR="00EF30AF" w:rsidRPr="00BB1601" w:rsidRDefault="006B382B" w:rsidP="007A5DF5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14:paraId="6D238FEB" w14:textId="77777777" w:rsidR="00086823" w:rsidRPr="00BB1601" w:rsidRDefault="00086823" w:rsidP="00086823">
            <w:pPr>
              <w:rPr>
                <w:rFonts w:ascii="Times New Roman" w:hAnsi="Times New Roman" w:cs="Times New Roman"/>
                <w:bCs/>
              </w:rPr>
            </w:pPr>
            <w:r w:rsidRPr="00BB1601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Острозька міська територіальна громада</w:t>
            </w:r>
          </w:p>
          <w:p w14:paraId="129FF371" w14:textId="77777777" w:rsidR="00EF30AF" w:rsidRPr="00BB1601" w:rsidRDefault="00EF30AF" w:rsidP="00EF30AF">
            <w:pPr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765" w:type="dxa"/>
          </w:tcPr>
          <w:p w14:paraId="1D4AEA9E" w14:textId="1DA40935" w:rsidR="00EF30AF" w:rsidRPr="00BB1601" w:rsidRDefault="00086823" w:rsidP="006B38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E175FD7" w14:textId="7E972A88" w:rsidR="00EF30AF" w:rsidRPr="00BB1601" w:rsidRDefault="00086823" w:rsidP="00D73450">
            <w:pPr>
              <w:jc w:val="center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1 (одна)</w:t>
            </w:r>
          </w:p>
        </w:tc>
        <w:tc>
          <w:tcPr>
            <w:tcW w:w="1431" w:type="dxa"/>
          </w:tcPr>
          <w:p w14:paraId="41C49249" w14:textId="6494263A" w:rsidR="00EF30AF" w:rsidRPr="00BB1601" w:rsidRDefault="00651BDF" w:rsidP="00A04DF4">
            <w:pPr>
              <w:jc w:val="both"/>
              <w:rPr>
                <w:rFonts w:ascii="Times New Roman" w:hAnsi="Times New Roman" w:cs="Times New Roman"/>
              </w:rPr>
            </w:pPr>
            <w:r w:rsidRPr="00BB1601">
              <w:rPr>
                <w:rFonts w:ascii="Times New Roman" w:hAnsi="Times New Roman" w:cs="Times New Roman"/>
              </w:rPr>
              <w:t>28 611, 80 (двадцять вісім тисяч шістсот одинадцять гривень, 80 копійок)</w:t>
            </w:r>
          </w:p>
        </w:tc>
      </w:tr>
    </w:tbl>
    <w:p w14:paraId="308DD4B1" w14:textId="77777777" w:rsidR="00593F9E" w:rsidRPr="00BB1601" w:rsidRDefault="00593F9E" w:rsidP="00593F9E">
      <w:pPr>
        <w:rPr>
          <w:rFonts w:ascii="Times New Roman" w:hAnsi="Times New Roman" w:cs="Times New Roman"/>
        </w:rPr>
      </w:pPr>
    </w:p>
    <w:p w14:paraId="4C2564D0" w14:textId="77777777" w:rsidR="00593F9E" w:rsidRPr="00BB1601" w:rsidRDefault="00593F9E" w:rsidP="00593F9E">
      <w:pPr>
        <w:rPr>
          <w:rFonts w:ascii="Times New Roman" w:hAnsi="Times New Roman" w:cs="Times New Roman"/>
        </w:rPr>
      </w:pPr>
    </w:p>
    <w:p w14:paraId="51996996" w14:textId="77777777" w:rsidR="00593F9E" w:rsidRPr="00BB1601" w:rsidRDefault="00593F9E" w:rsidP="00593F9E">
      <w:pPr>
        <w:rPr>
          <w:rFonts w:ascii="Times New Roman" w:hAnsi="Times New Roman" w:cs="Times New Roman"/>
        </w:rPr>
      </w:pPr>
    </w:p>
    <w:p w14:paraId="734F65F7" w14:textId="617EFEE5" w:rsidR="00541BFC" w:rsidRPr="0081294B" w:rsidRDefault="00593F9E">
      <w:pPr>
        <w:rPr>
          <w:rFonts w:ascii="Times New Roman" w:hAnsi="Times New Roman" w:cs="Times New Roman"/>
          <w:b/>
        </w:rPr>
      </w:pPr>
      <w:r w:rsidRPr="00BB1601">
        <w:rPr>
          <w:rFonts w:ascii="Times New Roman" w:hAnsi="Times New Roman" w:cs="Times New Roman"/>
          <w:b/>
          <w:sz w:val="28"/>
          <w:szCs w:val="28"/>
        </w:rPr>
        <w:t xml:space="preserve">Перший  заступник </w:t>
      </w:r>
      <w:r w:rsidRPr="00BB1601">
        <w:rPr>
          <w:rFonts w:ascii="Times New Roman" w:hAnsi="Times New Roman" w:cs="Times New Roman"/>
          <w:b/>
          <w:sz w:val="28"/>
          <w:szCs w:val="28"/>
        </w:rPr>
        <w:br/>
        <w:t>голови обласної ради                                                            Микола КУЧЕРУК</w:t>
      </w:r>
    </w:p>
    <w:sectPr w:rsidR="00541BFC" w:rsidRPr="0081294B" w:rsidSect="00593F9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B9B"/>
    <w:multiLevelType w:val="hybridMultilevel"/>
    <w:tmpl w:val="CF602EB8"/>
    <w:lvl w:ilvl="0" w:tplc="5C1E767C">
      <w:start w:val="8"/>
      <w:numFmt w:val="bullet"/>
      <w:lvlText w:val="-"/>
      <w:lvlJc w:val="left"/>
      <w:pPr>
        <w:ind w:left="360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66"/>
    <w:rsid w:val="00005F96"/>
    <w:rsid w:val="00076A66"/>
    <w:rsid w:val="00086823"/>
    <w:rsid w:val="000E31E1"/>
    <w:rsid w:val="001526EB"/>
    <w:rsid w:val="004824B0"/>
    <w:rsid w:val="00541BFC"/>
    <w:rsid w:val="00593F9E"/>
    <w:rsid w:val="00651BDF"/>
    <w:rsid w:val="00690895"/>
    <w:rsid w:val="006A3A26"/>
    <w:rsid w:val="006B382B"/>
    <w:rsid w:val="0081294B"/>
    <w:rsid w:val="008A07CC"/>
    <w:rsid w:val="00A04DF4"/>
    <w:rsid w:val="00A92A42"/>
    <w:rsid w:val="00BA22F5"/>
    <w:rsid w:val="00BB1601"/>
    <w:rsid w:val="00D3494D"/>
    <w:rsid w:val="00D73450"/>
    <w:rsid w:val="00E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E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2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E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2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DCPPH3</dc:creator>
  <cp:keywords/>
  <dc:description/>
  <cp:lastModifiedBy>Tetyana_T</cp:lastModifiedBy>
  <cp:revision>18</cp:revision>
  <cp:lastPrinted>2023-05-17T10:50:00Z</cp:lastPrinted>
  <dcterms:created xsi:type="dcterms:W3CDTF">2023-05-17T10:49:00Z</dcterms:created>
  <dcterms:modified xsi:type="dcterms:W3CDTF">2023-12-28T09:05:00Z</dcterms:modified>
</cp:coreProperties>
</file>