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5" w:rsidRDefault="00B720C1" w:rsidP="0072409D">
      <w:pPr>
        <w:widowControl w:val="0"/>
        <w:suppressAutoHyphens/>
        <w:ind w:left="10348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 xml:space="preserve"> </w:t>
      </w:r>
    </w:p>
    <w:p w:rsidR="0072409D" w:rsidRPr="002749CA" w:rsidRDefault="000709FA" w:rsidP="0072409D">
      <w:pPr>
        <w:widowControl w:val="0"/>
        <w:suppressAutoHyphens/>
        <w:ind w:left="10348"/>
        <w:rPr>
          <w:b/>
          <w:i/>
          <w:kern w:val="2"/>
          <w:sz w:val="24"/>
          <w:szCs w:val="24"/>
          <w:lang w:val="uk-UA"/>
        </w:rPr>
      </w:pPr>
      <w:r w:rsidRPr="002749CA">
        <w:rPr>
          <w:b/>
          <w:i/>
          <w:kern w:val="2"/>
          <w:sz w:val="24"/>
          <w:szCs w:val="24"/>
          <w:lang w:val="uk-UA"/>
        </w:rPr>
        <w:t xml:space="preserve">Додаток </w:t>
      </w:r>
      <w:r w:rsidR="0072409D" w:rsidRPr="002749CA">
        <w:rPr>
          <w:b/>
          <w:i/>
          <w:kern w:val="2"/>
          <w:sz w:val="24"/>
          <w:szCs w:val="24"/>
          <w:lang w:val="uk-UA"/>
        </w:rPr>
        <w:t xml:space="preserve"> до рішення</w:t>
      </w:r>
    </w:p>
    <w:p w:rsidR="0072409D" w:rsidRPr="002749CA" w:rsidRDefault="0072409D" w:rsidP="0072409D">
      <w:pPr>
        <w:widowControl w:val="0"/>
        <w:tabs>
          <w:tab w:val="left" w:pos="9975"/>
        </w:tabs>
        <w:suppressAutoHyphens/>
        <w:ind w:left="10348"/>
        <w:jc w:val="both"/>
        <w:rPr>
          <w:b/>
          <w:i/>
          <w:kern w:val="2"/>
          <w:sz w:val="24"/>
          <w:szCs w:val="24"/>
          <w:lang w:val="uk-UA"/>
        </w:rPr>
      </w:pPr>
      <w:r w:rsidRPr="002749CA">
        <w:rPr>
          <w:b/>
          <w:i/>
          <w:kern w:val="2"/>
          <w:sz w:val="24"/>
          <w:szCs w:val="24"/>
          <w:lang w:val="uk-UA"/>
        </w:rPr>
        <w:t>Рівненської обласної ради</w:t>
      </w:r>
    </w:p>
    <w:p w:rsidR="0072409D" w:rsidRPr="002749CA" w:rsidRDefault="00A56DB4" w:rsidP="0072409D">
      <w:pPr>
        <w:widowControl w:val="0"/>
        <w:tabs>
          <w:tab w:val="left" w:pos="10348"/>
        </w:tabs>
        <w:suppressAutoHyphens/>
        <w:ind w:left="10348"/>
        <w:jc w:val="both"/>
        <w:rPr>
          <w:i/>
          <w:kern w:val="2"/>
          <w:sz w:val="24"/>
          <w:szCs w:val="24"/>
          <w:lang w:val="uk-UA"/>
        </w:rPr>
      </w:pPr>
      <w:r>
        <w:rPr>
          <w:b/>
          <w:i/>
          <w:kern w:val="2"/>
          <w:sz w:val="24"/>
          <w:szCs w:val="24"/>
          <w:lang w:val="uk-UA"/>
        </w:rPr>
        <w:t xml:space="preserve">від </w:t>
      </w:r>
      <w:r w:rsidR="001E19EB">
        <w:rPr>
          <w:b/>
          <w:i/>
          <w:kern w:val="2"/>
          <w:sz w:val="24"/>
          <w:szCs w:val="24"/>
          <w:lang w:val="uk-UA"/>
        </w:rPr>
        <w:t xml:space="preserve">09 вересня </w:t>
      </w:r>
      <w:bookmarkStart w:id="0" w:name="_GoBack"/>
      <w:bookmarkEnd w:id="0"/>
      <w:r w:rsidR="00766B05" w:rsidRPr="002749CA">
        <w:rPr>
          <w:b/>
          <w:i/>
          <w:kern w:val="2"/>
          <w:sz w:val="24"/>
          <w:szCs w:val="24"/>
          <w:lang w:val="uk-UA"/>
        </w:rPr>
        <w:t>2022</w:t>
      </w:r>
      <w:r w:rsidR="0072409D" w:rsidRPr="002749CA">
        <w:rPr>
          <w:b/>
          <w:i/>
          <w:kern w:val="2"/>
          <w:sz w:val="24"/>
          <w:szCs w:val="24"/>
          <w:lang w:val="uk-UA"/>
        </w:rPr>
        <w:t xml:space="preserve"> року</w:t>
      </w:r>
      <w:r w:rsidR="000709FA" w:rsidRPr="002749CA">
        <w:rPr>
          <w:b/>
          <w:i/>
          <w:kern w:val="2"/>
          <w:sz w:val="24"/>
          <w:szCs w:val="24"/>
          <w:lang w:val="uk-UA"/>
        </w:rPr>
        <w:t xml:space="preserve"> </w:t>
      </w:r>
      <w:r w:rsidR="0072409D" w:rsidRPr="002749CA">
        <w:rPr>
          <w:b/>
          <w:i/>
          <w:kern w:val="2"/>
          <w:sz w:val="24"/>
          <w:szCs w:val="24"/>
          <w:lang w:val="uk-UA"/>
        </w:rPr>
        <w:t>№</w:t>
      </w:r>
      <w:r>
        <w:rPr>
          <w:b/>
          <w:i/>
          <w:kern w:val="2"/>
          <w:sz w:val="24"/>
          <w:szCs w:val="24"/>
          <w:lang w:val="uk-UA"/>
        </w:rPr>
        <w:t xml:space="preserve"> 557</w:t>
      </w:r>
    </w:p>
    <w:p w:rsidR="0072409D" w:rsidRDefault="0072409D" w:rsidP="0072409D">
      <w:pPr>
        <w:widowControl w:val="0"/>
        <w:suppressAutoHyphens/>
        <w:rPr>
          <w:b/>
          <w:kern w:val="2"/>
          <w:szCs w:val="28"/>
          <w:lang w:val="uk-UA"/>
        </w:rPr>
      </w:pPr>
    </w:p>
    <w:p w:rsidR="000709FA" w:rsidRDefault="0072409D" w:rsidP="00766B05">
      <w:pPr>
        <w:widowControl w:val="0"/>
        <w:suppressAutoHyphens/>
        <w:jc w:val="center"/>
        <w:outlineLvl w:val="0"/>
        <w:rPr>
          <w:b/>
          <w:kern w:val="2"/>
          <w:szCs w:val="28"/>
          <w:lang w:val="uk-UA"/>
        </w:rPr>
      </w:pPr>
      <w:r>
        <w:rPr>
          <w:b/>
          <w:kern w:val="2"/>
          <w:szCs w:val="28"/>
          <w:lang w:val="uk-UA"/>
        </w:rPr>
        <w:t>Перелік мисливських угідь</w:t>
      </w:r>
      <w:r w:rsidR="000709FA">
        <w:rPr>
          <w:b/>
          <w:kern w:val="2"/>
          <w:szCs w:val="28"/>
          <w:lang w:val="uk-UA"/>
        </w:rPr>
        <w:t xml:space="preserve">, що залишаються в користуванні </w:t>
      </w:r>
      <w:r>
        <w:rPr>
          <w:b/>
          <w:kern w:val="2"/>
          <w:szCs w:val="28"/>
          <w:lang w:val="uk-UA"/>
        </w:rPr>
        <w:t xml:space="preserve"> </w:t>
      </w:r>
    </w:p>
    <w:p w:rsidR="00766B05" w:rsidRPr="00766B05" w:rsidRDefault="007F34D2" w:rsidP="00766B05">
      <w:pPr>
        <w:widowControl w:val="0"/>
        <w:suppressAutoHyphens/>
        <w:jc w:val="center"/>
        <w:outlineLvl w:val="0"/>
        <w:rPr>
          <w:rFonts w:eastAsia="Lucida Sans Unicode"/>
          <w:b/>
          <w:kern w:val="2"/>
          <w:szCs w:val="28"/>
          <w:lang w:val="uk-UA"/>
        </w:rPr>
      </w:pPr>
      <w:r>
        <w:rPr>
          <w:rFonts w:eastAsia="Lucida Sans Unicode"/>
          <w:b/>
          <w:kern w:val="2"/>
          <w:szCs w:val="28"/>
        </w:rPr>
        <w:t>Г</w:t>
      </w:r>
      <w:r>
        <w:rPr>
          <w:rFonts w:eastAsia="Lucida Sans Unicode"/>
          <w:b/>
          <w:kern w:val="2"/>
          <w:szCs w:val="28"/>
          <w:lang w:val="uk-UA"/>
        </w:rPr>
        <w:t>О</w:t>
      </w:r>
      <w:r>
        <w:rPr>
          <w:rFonts w:eastAsia="Lucida Sans Unicode"/>
          <w:b/>
          <w:kern w:val="2"/>
          <w:szCs w:val="28"/>
        </w:rPr>
        <w:t xml:space="preserve"> «</w:t>
      </w:r>
      <w:proofErr w:type="spellStart"/>
      <w:r>
        <w:rPr>
          <w:rFonts w:eastAsia="Lucida Sans Unicode"/>
          <w:b/>
          <w:kern w:val="2"/>
          <w:szCs w:val="28"/>
        </w:rPr>
        <w:t>Товариств</w:t>
      </w:r>
      <w:proofErr w:type="spellEnd"/>
      <w:r>
        <w:rPr>
          <w:rFonts w:eastAsia="Lucida Sans Unicode"/>
          <w:b/>
          <w:kern w:val="2"/>
          <w:szCs w:val="28"/>
          <w:lang w:val="uk-UA"/>
        </w:rPr>
        <w:t>о</w:t>
      </w:r>
      <w:r w:rsidRPr="00766B05">
        <w:rPr>
          <w:rFonts w:eastAsia="Lucida Sans Unicode"/>
          <w:b/>
          <w:kern w:val="2"/>
          <w:szCs w:val="28"/>
        </w:rPr>
        <w:t xml:space="preserve"> </w:t>
      </w:r>
      <w:r>
        <w:rPr>
          <w:rFonts w:eastAsia="Lucida Sans Unicode"/>
          <w:b/>
          <w:kern w:val="2"/>
          <w:szCs w:val="28"/>
          <w:lang w:val="uk-UA"/>
        </w:rPr>
        <w:t>м</w:t>
      </w:r>
      <w:proofErr w:type="spellStart"/>
      <w:r>
        <w:rPr>
          <w:rFonts w:eastAsia="Lucida Sans Unicode"/>
          <w:b/>
          <w:kern w:val="2"/>
          <w:szCs w:val="28"/>
        </w:rPr>
        <w:t>исливців</w:t>
      </w:r>
      <w:proofErr w:type="spellEnd"/>
      <w:r>
        <w:rPr>
          <w:rFonts w:eastAsia="Lucida Sans Unicode"/>
          <w:b/>
          <w:kern w:val="2"/>
          <w:szCs w:val="28"/>
        </w:rPr>
        <w:t xml:space="preserve"> </w:t>
      </w:r>
      <w:r>
        <w:rPr>
          <w:rFonts w:eastAsia="Lucida Sans Unicode"/>
          <w:b/>
          <w:kern w:val="2"/>
          <w:szCs w:val="28"/>
          <w:lang w:val="uk-UA"/>
        </w:rPr>
        <w:t>т</w:t>
      </w:r>
      <w:r>
        <w:rPr>
          <w:rFonts w:eastAsia="Lucida Sans Unicode"/>
          <w:b/>
          <w:kern w:val="2"/>
          <w:szCs w:val="28"/>
        </w:rPr>
        <w:t xml:space="preserve">а </w:t>
      </w:r>
      <w:r>
        <w:rPr>
          <w:rFonts w:eastAsia="Lucida Sans Unicode"/>
          <w:b/>
          <w:kern w:val="2"/>
          <w:szCs w:val="28"/>
          <w:lang w:val="uk-UA"/>
        </w:rPr>
        <w:t>т</w:t>
      </w:r>
      <w:proofErr w:type="spellStart"/>
      <w:r w:rsidRPr="00766B05">
        <w:rPr>
          <w:rFonts w:eastAsia="Lucida Sans Unicode"/>
          <w:b/>
          <w:kern w:val="2"/>
          <w:szCs w:val="28"/>
        </w:rPr>
        <w:t>ибалок</w:t>
      </w:r>
      <w:proofErr w:type="spellEnd"/>
      <w:r w:rsidRPr="00766B05">
        <w:rPr>
          <w:rFonts w:eastAsia="Lucida Sans Unicode"/>
          <w:b/>
          <w:kern w:val="2"/>
          <w:szCs w:val="28"/>
        </w:rPr>
        <w:t xml:space="preserve"> «</w:t>
      </w:r>
      <w:proofErr w:type="spellStart"/>
      <w:r w:rsidRPr="00766B05">
        <w:rPr>
          <w:rFonts w:eastAsia="Lucida Sans Unicode"/>
          <w:b/>
          <w:kern w:val="2"/>
          <w:szCs w:val="28"/>
        </w:rPr>
        <w:t>Джерело</w:t>
      </w:r>
      <w:proofErr w:type="spellEnd"/>
      <w:r w:rsidRPr="00766B05">
        <w:rPr>
          <w:rFonts w:eastAsia="Lucida Sans Unicode"/>
          <w:b/>
          <w:kern w:val="2"/>
          <w:szCs w:val="28"/>
        </w:rPr>
        <w:t>»</w:t>
      </w:r>
    </w:p>
    <w:p w:rsidR="00A046FB" w:rsidRDefault="00A046FB" w:rsidP="00766B05">
      <w:pPr>
        <w:widowControl w:val="0"/>
        <w:suppressAutoHyphens/>
        <w:jc w:val="center"/>
        <w:outlineLvl w:val="0"/>
        <w:rPr>
          <w:lang w:val="uk-UA"/>
        </w:rPr>
      </w:pPr>
    </w:p>
    <w:tbl>
      <w:tblPr>
        <w:tblpPr w:leftFromText="180" w:rightFromText="180" w:vertAnchor="text" w:horzAnchor="margin" w:tblpXSpec="center" w:tblpY="114"/>
        <w:tblW w:w="15360" w:type="dxa"/>
        <w:tblLayout w:type="fixed"/>
        <w:tblLook w:val="04A0" w:firstRow="1" w:lastRow="0" w:firstColumn="1" w:lastColumn="0" w:noHBand="0" w:noVBand="1"/>
      </w:tblPr>
      <w:tblGrid>
        <w:gridCol w:w="565"/>
        <w:gridCol w:w="1981"/>
        <w:gridCol w:w="1131"/>
        <w:gridCol w:w="11683"/>
      </w:tblGrid>
      <w:tr w:rsidR="00A046FB" w:rsidRPr="00A046FB" w:rsidTr="00940A5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6FB" w:rsidRPr="00A046FB" w:rsidRDefault="00A046FB" w:rsidP="00940A51">
            <w:pPr>
              <w:snapToGrid w:val="0"/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№</w:t>
            </w:r>
          </w:p>
          <w:p w:rsidR="00A046FB" w:rsidRPr="00A046FB" w:rsidRDefault="00A046FB" w:rsidP="00940A51">
            <w:pPr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46FB" w:rsidRPr="00A046FB" w:rsidRDefault="00A046FB" w:rsidP="00940A51">
            <w:pPr>
              <w:snapToGrid w:val="0"/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Назва адміністративного</w:t>
            </w:r>
          </w:p>
          <w:p w:rsidR="00A046FB" w:rsidRPr="00A046FB" w:rsidRDefault="00A046FB" w:rsidP="00940A51">
            <w:pPr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району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46FB" w:rsidRPr="00A046FB" w:rsidRDefault="00A046FB" w:rsidP="00940A51">
            <w:pPr>
              <w:snapToGrid w:val="0"/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Загальна площа</w:t>
            </w:r>
          </w:p>
          <w:p w:rsidR="00A046FB" w:rsidRPr="00A046FB" w:rsidRDefault="00A046FB" w:rsidP="00940A51">
            <w:pPr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/га/</w:t>
            </w:r>
          </w:p>
        </w:tc>
        <w:tc>
          <w:tcPr>
            <w:tcW w:w="1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6FB" w:rsidRPr="00A046FB" w:rsidRDefault="00A046FB" w:rsidP="00940A51">
            <w:pPr>
              <w:snapToGrid w:val="0"/>
              <w:ind w:left="-3" w:right="87"/>
              <w:jc w:val="center"/>
              <w:rPr>
                <w:rFonts w:cs="Arial"/>
                <w:kern w:val="2"/>
                <w:lang w:val="uk-UA"/>
              </w:rPr>
            </w:pPr>
          </w:p>
          <w:p w:rsidR="00A046FB" w:rsidRPr="00A046FB" w:rsidRDefault="00A046FB" w:rsidP="00940A51">
            <w:pPr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Територія  користування</w:t>
            </w:r>
          </w:p>
        </w:tc>
      </w:tr>
      <w:tr w:rsidR="00A046FB" w:rsidRPr="00A56DB4" w:rsidTr="00940A51">
        <w:trPr>
          <w:trHeight w:val="21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6FB" w:rsidRPr="00A046FB" w:rsidRDefault="00A046FB" w:rsidP="00940A51">
            <w:pPr>
              <w:snapToGrid w:val="0"/>
              <w:jc w:val="center"/>
              <w:rPr>
                <w:rFonts w:cs="Arial"/>
                <w:kern w:val="2"/>
                <w:lang w:val="uk-UA"/>
              </w:rPr>
            </w:pPr>
            <w:r w:rsidRPr="00A046FB">
              <w:rPr>
                <w:rFonts w:cs="Arial"/>
                <w:kern w:val="2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46FB" w:rsidRPr="002749CA" w:rsidRDefault="00D512D0" w:rsidP="00940A51">
            <w:pPr>
              <w:widowControl w:val="0"/>
              <w:suppressAutoHyphens/>
              <w:snapToGrid w:val="0"/>
              <w:rPr>
                <w:kern w:val="2"/>
                <w:sz w:val="24"/>
                <w:szCs w:val="24"/>
                <w:lang w:val="uk-UA"/>
              </w:rPr>
            </w:pPr>
            <w:r w:rsidRPr="002749CA">
              <w:rPr>
                <w:kern w:val="2"/>
                <w:sz w:val="24"/>
                <w:szCs w:val="24"/>
                <w:lang w:val="uk-UA"/>
              </w:rPr>
              <w:t>Сарненський</w:t>
            </w:r>
          </w:p>
          <w:p w:rsidR="00A046FB" w:rsidRPr="002749CA" w:rsidRDefault="00A046FB" w:rsidP="00940A51">
            <w:pPr>
              <w:snapToGrid w:val="0"/>
              <w:jc w:val="center"/>
              <w:rPr>
                <w:kern w:val="2"/>
                <w:sz w:val="24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46FB" w:rsidRPr="002749CA" w:rsidRDefault="00F86373" w:rsidP="00940A51">
            <w:pPr>
              <w:snapToGrid w:val="0"/>
              <w:jc w:val="center"/>
              <w:rPr>
                <w:kern w:val="2"/>
                <w:sz w:val="24"/>
                <w:lang w:val="uk-UA"/>
              </w:rPr>
            </w:pPr>
            <w:r w:rsidRPr="002749CA">
              <w:rPr>
                <w:bCs/>
                <w:kern w:val="2"/>
                <w:sz w:val="24"/>
                <w:lang w:val="uk-UA"/>
              </w:rPr>
              <w:t>4891</w:t>
            </w:r>
          </w:p>
        </w:tc>
        <w:tc>
          <w:tcPr>
            <w:tcW w:w="1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6FB" w:rsidRPr="002749CA" w:rsidRDefault="00A046FB" w:rsidP="00940A51">
            <w:pPr>
              <w:widowControl w:val="0"/>
              <w:suppressAutoHyphens/>
              <w:snapToGrid w:val="0"/>
              <w:jc w:val="both"/>
              <w:rPr>
                <w:kern w:val="2"/>
                <w:sz w:val="25"/>
                <w:szCs w:val="25"/>
                <w:lang w:val="uk-UA" w:eastAsia="en-US"/>
              </w:rPr>
            </w:pPr>
            <w:r w:rsidRPr="002749CA">
              <w:rPr>
                <w:kern w:val="2"/>
                <w:sz w:val="25"/>
                <w:szCs w:val="25"/>
                <w:lang w:val="uk-UA" w:eastAsia="en-US"/>
              </w:rPr>
              <w:t>До користування входять мисливські угіддя</w:t>
            </w:r>
            <w:r w:rsidR="00C32C4B">
              <w:rPr>
                <w:kern w:val="2"/>
                <w:sz w:val="25"/>
                <w:szCs w:val="25"/>
                <w:lang w:val="uk-UA" w:eastAsia="en-US"/>
              </w:rPr>
              <w:t>,</w:t>
            </w:r>
            <w:r w:rsidRPr="002749CA">
              <w:rPr>
                <w:kern w:val="2"/>
                <w:sz w:val="25"/>
                <w:szCs w:val="25"/>
                <w:lang w:val="uk-UA" w:eastAsia="en-US"/>
              </w:rPr>
              <w:t xml:space="preserve"> розташовані на:</w:t>
            </w:r>
          </w:p>
          <w:p w:rsidR="00A046FB" w:rsidRPr="002749CA" w:rsidRDefault="00A046FB" w:rsidP="00940A51">
            <w:pPr>
              <w:widowControl w:val="0"/>
              <w:suppressAutoHyphens/>
              <w:snapToGrid w:val="0"/>
              <w:jc w:val="both"/>
              <w:rPr>
                <w:kern w:val="2"/>
                <w:sz w:val="25"/>
                <w:szCs w:val="25"/>
                <w:lang w:val="uk-UA" w:eastAsia="en-US"/>
              </w:rPr>
            </w:pPr>
          </w:p>
          <w:p w:rsidR="00D512D0" w:rsidRPr="002749CA" w:rsidRDefault="00D512D0" w:rsidP="00D512D0">
            <w:pPr>
              <w:widowControl w:val="0"/>
              <w:suppressAutoHyphens/>
              <w:snapToGrid w:val="0"/>
              <w:jc w:val="both"/>
              <w:rPr>
                <w:kern w:val="2"/>
                <w:sz w:val="25"/>
                <w:szCs w:val="25"/>
                <w:lang w:val="uk-UA"/>
              </w:rPr>
            </w:pPr>
            <w:r w:rsidRPr="002749CA">
              <w:rPr>
                <w:kern w:val="2"/>
                <w:sz w:val="25"/>
                <w:szCs w:val="25"/>
                <w:lang w:val="uk-UA"/>
              </w:rPr>
              <w:t>Держлісфонд ДП «</w:t>
            </w:r>
            <w:proofErr w:type="spellStart"/>
            <w:r w:rsidRPr="002749CA">
              <w:rPr>
                <w:kern w:val="2"/>
                <w:sz w:val="25"/>
                <w:szCs w:val="25"/>
                <w:lang w:val="uk-UA"/>
              </w:rPr>
              <w:t>Дубровицьке</w:t>
            </w:r>
            <w:proofErr w:type="spellEnd"/>
            <w:r w:rsidRPr="002749CA">
              <w:rPr>
                <w:kern w:val="2"/>
                <w:sz w:val="25"/>
                <w:szCs w:val="25"/>
                <w:lang w:val="uk-UA"/>
              </w:rPr>
              <w:t xml:space="preserve"> лісове господарство»: </w:t>
            </w:r>
            <w:proofErr w:type="spellStart"/>
            <w:r w:rsidRPr="002749CA">
              <w:rPr>
                <w:kern w:val="2"/>
                <w:sz w:val="25"/>
                <w:szCs w:val="25"/>
                <w:lang w:val="uk-UA"/>
              </w:rPr>
              <w:t>Озерське</w:t>
            </w:r>
            <w:proofErr w:type="spellEnd"/>
            <w:r w:rsidRPr="002749CA">
              <w:rPr>
                <w:kern w:val="2"/>
                <w:sz w:val="25"/>
                <w:szCs w:val="25"/>
                <w:lang w:val="uk-UA"/>
              </w:rPr>
              <w:t xml:space="preserve"> </w:t>
            </w:r>
            <w:r w:rsidR="00F86373" w:rsidRPr="002749CA">
              <w:rPr>
                <w:kern w:val="2"/>
                <w:sz w:val="25"/>
                <w:szCs w:val="25"/>
                <w:lang w:val="uk-UA"/>
              </w:rPr>
              <w:t xml:space="preserve">лісництво </w:t>
            </w:r>
            <w:proofErr w:type="spellStart"/>
            <w:r w:rsidR="00F86373" w:rsidRPr="002749CA">
              <w:rPr>
                <w:kern w:val="2"/>
                <w:sz w:val="25"/>
                <w:szCs w:val="25"/>
                <w:lang w:val="uk-UA"/>
              </w:rPr>
              <w:t>кв</w:t>
            </w:r>
            <w:proofErr w:type="spellEnd"/>
            <w:r w:rsidR="00F86373" w:rsidRPr="002749CA">
              <w:rPr>
                <w:kern w:val="2"/>
                <w:sz w:val="25"/>
                <w:szCs w:val="25"/>
                <w:lang w:val="uk-UA"/>
              </w:rPr>
              <w:t>: 8 – 21, 23 – 26, 29 – 32, 35 – 38, 41 – 44, 47 – 51, 53 – 61, 69 площа 4448</w:t>
            </w:r>
            <w:r w:rsidRPr="002749CA">
              <w:rPr>
                <w:kern w:val="2"/>
                <w:sz w:val="25"/>
                <w:szCs w:val="25"/>
                <w:lang w:val="uk-UA"/>
              </w:rPr>
              <w:t xml:space="preserve"> га.</w:t>
            </w:r>
          </w:p>
          <w:p w:rsidR="00D512D0" w:rsidRPr="002749CA" w:rsidRDefault="00D512D0" w:rsidP="00D512D0">
            <w:pPr>
              <w:widowControl w:val="0"/>
              <w:suppressAutoHyphens/>
              <w:snapToGrid w:val="0"/>
              <w:jc w:val="both"/>
              <w:rPr>
                <w:kern w:val="2"/>
                <w:sz w:val="25"/>
                <w:szCs w:val="25"/>
                <w:lang w:val="uk-UA"/>
              </w:rPr>
            </w:pPr>
            <w:r w:rsidRPr="002749CA">
              <w:rPr>
                <w:kern w:val="2"/>
                <w:sz w:val="25"/>
                <w:szCs w:val="25"/>
                <w:lang w:val="uk-UA"/>
              </w:rPr>
              <w:t xml:space="preserve">Держлісфонд ДП СЛАП «Дубровицький держспецлісгосп» </w:t>
            </w:r>
            <w:proofErr w:type="spellStart"/>
            <w:r w:rsidRPr="002749CA">
              <w:rPr>
                <w:kern w:val="2"/>
                <w:sz w:val="25"/>
                <w:szCs w:val="25"/>
                <w:lang w:val="uk-UA"/>
              </w:rPr>
              <w:t>кв</w:t>
            </w:r>
            <w:proofErr w:type="spellEnd"/>
            <w:r w:rsidRPr="002749CA">
              <w:rPr>
                <w:kern w:val="2"/>
                <w:sz w:val="25"/>
                <w:szCs w:val="25"/>
                <w:lang w:val="uk-UA"/>
              </w:rPr>
              <w:t xml:space="preserve">. 37 – 40, 86 площа </w:t>
            </w:r>
            <w:smartTag w:uri="urn:schemas-microsoft-com:office:smarttags" w:element="metricconverter">
              <w:smartTagPr>
                <w:attr w:name="ProductID" w:val="443 га"/>
              </w:smartTagPr>
              <w:r w:rsidRPr="002749CA">
                <w:rPr>
                  <w:kern w:val="2"/>
                  <w:sz w:val="25"/>
                  <w:szCs w:val="25"/>
                  <w:lang w:val="uk-UA"/>
                </w:rPr>
                <w:t>443 га</w:t>
              </w:r>
            </w:smartTag>
            <w:r w:rsidRPr="002749CA">
              <w:rPr>
                <w:kern w:val="2"/>
                <w:sz w:val="25"/>
                <w:szCs w:val="25"/>
                <w:lang w:val="uk-UA"/>
              </w:rPr>
              <w:t xml:space="preserve"> на території </w:t>
            </w:r>
            <w:proofErr w:type="spellStart"/>
            <w:r w:rsidRPr="002749CA">
              <w:rPr>
                <w:kern w:val="2"/>
                <w:sz w:val="25"/>
                <w:szCs w:val="25"/>
                <w:lang w:val="uk-UA"/>
              </w:rPr>
              <w:t>Великоозерянської</w:t>
            </w:r>
            <w:proofErr w:type="spellEnd"/>
            <w:r w:rsidRPr="002749CA">
              <w:rPr>
                <w:kern w:val="2"/>
                <w:sz w:val="25"/>
                <w:szCs w:val="25"/>
                <w:lang w:val="uk-UA"/>
              </w:rPr>
              <w:t xml:space="preserve"> сільської ради.</w:t>
            </w:r>
          </w:p>
          <w:p w:rsidR="00A046FB" w:rsidRPr="002749CA" w:rsidRDefault="00A046FB" w:rsidP="00940A51">
            <w:pPr>
              <w:jc w:val="both"/>
              <w:rPr>
                <w:rFonts w:cs="Arial"/>
                <w:kern w:val="2"/>
                <w:lang w:val="uk-UA"/>
              </w:rPr>
            </w:pPr>
          </w:p>
        </w:tc>
      </w:tr>
    </w:tbl>
    <w:p w:rsidR="00A046FB" w:rsidRDefault="00A046FB">
      <w:pPr>
        <w:rPr>
          <w:lang w:val="uk-UA"/>
        </w:rPr>
      </w:pPr>
    </w:p>
    <w:p w:rsidR="00A046FB" w:rsidRPr="00A046FB" w:rsidRDefault="00A046FB" w:rsidP="00A046FB">
      <w:pPr>
        <w:rPr>
          <w:lang w:val="uk-UA"/>
        </w:rPr>
      </w:pPr>
    </w:p>
    <w:p w:rsidR="00A046FB" w:rsidRPr="00A046FB" w:rsidRDefault="00A046FB" w:rsidP="00A046FB">
      <w:pPr>
        <w:rPr>
          <w:lang w:val="uk-UA"/>
        </w:rPr>
      </w:pPr>
    </w:p>
    <w:p w:rsidR="00A046FB" w:rsidRPr="00A046FB" w:rsidRDefault="00A046FB" w:rsidP="00A046FB">
      <w:pPr>
        <w:rPr>
          <w:lang w:val="uk-UA"/>
        </w:rPr>
      </w:pPr>
    </w:p>
    <w:p w:rsidR="00A046FB" w:rsidRDefault="00A046FB" w:rsidP="00A046FB">
      <w:pPr>
        <w:rPr>
          <w:lang w:val="uk-UA"/>
        </w:rPr>
      </w:pPr>
    </w:p>
    <w:p w:rsidR="00A046FB" w:rsidRPr="007F34D2" w:rsidRDefault="00A046FB" w:rsidP="007F34D2">
      <w:pPr>
        <w:widowControl w:val="0"/>
        <w:suppressAutoHyphens/>
        <w:ind w:left="567"/>
        <w:rPr>
          <w:b/>
          <w:kern w:val="2"/>
          <w:szCs w:val="28"/>
          <w:lang w:val="uk-UA"/>
        </w:rPr>
      </w:pPr>
      <w:r w:rsidRPr="007F34D2">
        <w:rPr>
          <w:b/>
          <w:kern w:val="2"/>
          <w:szCs w:val="28"/>
          <w:lang w:val="uk-UA"/>
        </w:rPr>
        <w:t xml:space="preserve">Перший заступник голови обласної ради </w:t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Pr="007F34D2">
        <w:rPr>
          <w:b/>
          <w:kern w:val="2"/>
          <w:szCs w:val="28"/>
          <w:lang w:val="uk-UA"/>
        </w:rPr>
        <w:tab/>
      </w:r>
      <w:r w:rsidR="002749CA">
        <w:rPr>
          <w:b/>
          <w:kern w:val="2"/>
          <w:szCs w:val="28"/>
          <w:lang w:val="uk-UA"/>
        </w:rPr>
        <w:t xml:space="preserve">  </w:t>
      </w:r>
      <w:r w:rsidR="002749CA">
        <w:rPr>
          <w:rFonts w:eastAsia="Lucida Sans Unicode"/>
          <w:b/>
          <w:kern w:val="2"/>
          <w:szCs w:val="28"/>
          <w:lang w:val="uk-UA"/>
        </w:rPr>
        <w:t>Микола КУЧЕРУК</w:t>
      </w:r>
    </w:p>
    <w:p w:rsidR="00A046FB" w:rsidRDefault="00A046FB" w:rsidP="00A046FB">
      <w:pPr>
        <w:widowControl w:val="0"/>
        <w:tabs>
          <w:tab w:val="left" w:pos="990"/>
        </w:tabs>
        <w:suppressAutoHyphens/>
        <w:rPr>
          <w:rFonts w:eastAsia="Lucida Sans Unicode"/>
          <w:b/>
          <w:color w:val="000000"/>
          <w:kern w:val="2"/>
          <w:szCs w:val="28"/>
          <w:lang w:val="uk-UA"/>
        </w:rPr>
      </w:pPr>
    </w:p>
    <w:p w:rsidR="00B66B5A" w:rsidRDefault="00B66B5A" w:rsidP="00A046FB">
      <w:pPr>
        <w:rPr>
          <w:lang w:val="uk-UA"/>
        </w:rPr>
      </w:pPr>
    </w:p>
    <w:p w:rsidR="00B66B5A" w:rsidRDefault="00B66B5A" w:rsidP="00A046FB">
      <w:pPr>
        <w:rPr>
          <w:lang w:val="uk-UA"/>
        </w:rPr>
      </w:pPr>
    </w:p>
    <w:p w:rsidR="00B66B5A" w:rsidRPr="00A046FB" w:rsidRDefault="00B66B5A" w:rsidP="00A046FB">
      <w:pPr>
        <w:rPr>
          <w:lang w:val="uk-UA"/>
        </w:rPr>
      </w:pPr>
    </w:p>
    <w:sectPr w:rsidR="00B66B5A" w:rsidRPr="00A046FB" w:rsidSect="0072409D">
      <w:pgSz w:w="16838" w:h="11906" w:orient="landscape"/>
      <w:pgMar w:top="113" w:right="284" w:bottom="113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461"/>
    <w:multiLevelType w:val="hybridMultilevel"/>
    <w:tmpl w:val="E312EF06"/>
    <w:lvl w:ilvl="0" w:tplc="DC14A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3104"/>
    <w:multiLevelType w:val="hybridMultilevel"/>
    <w:tmpl w:val="50A8A99E"/>
    <w:lvl w:ilvl="0" w:tplc="B7FC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2"/>
    <w:rsid w:val="000065D0"/>
    <w:rsid w:val="000709FA"/>
    <w:rsid w:val="001E19EB"/>
    <w:rsid w:val="001E3BB7"/>
    <w:rsid w:val="002749CA"/>
    <w:rsid w:val="00294F95"/>
    <w:rsid w:val="002E11DF"/>
    <w:rsid w:val="003F02DF"/>
    <w:rsid w:val="005115B8"/>
    <w:rsid w:val="00715B08"/>
    <w:rsid w:val="0072409D"/>
    <w:rsid w:val="00766B05"/>
    <w:rsid w:val="007A4542"/>
    <w:rsid w:val="007C1D95"/>
    <w:rsid w:val="007F34D2"/>
    <w:rsid w:val="008F2F5C"/>
    <w:rsid w:val="00940A51"/>
    <w:rsid w:val="00A046FB"/>
    <w:rsid w:val="00A56DB4"/>
    <w:rsid w:val="00AA4D7B"/>
    <w:rsid w:val="00B66B5A"/>
    <w:rsid w:val="00B720C1"/>
    <w:rsid w:val="00C32C4B"/>
    <w:rsid w:val="00D512D0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7</cp:revision>
  <cp:lastPrinted>2022-07-22T06:07:00Z</cp:lastPrinted>
  <dcterms:created xsi:type="dcterms:W3CDTF">2022-07-22T05:50:00Z</dcterms:created>
  <dcterms:modified xsi:type="dcterms:W3CDTF">2022-09-15T11:33:00Z</dcterms:modified>
</cp:coreProperties>
</file>