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4D" w:rsidRPr="005249A9" w:rsidRDefault="0040374D" w:rsidP="0040374D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40374D" w:rsidRPr="005249A9" w:rsidRDefault="0040374D" w:rsidP="0040374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0374D" w:rsidRPr="005249A9" w:rsidRDefault="0040374D" w:rsidP="0040374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40374D" w:rsidRPr="005249A9" w:rsidTr="001C3B9A">
        <w:trPr>
          <w:trHeight w:val="164"/>
        </w:trPr>
        <w:tc>
          <w:tcPr>
            <w:tcW w:w="9360" w:type="dxa"/>
          </w:tcPr>
          <w:p w:rsidR="0040374D" w:rsidRPr="005249A9" w:rsidRDefault="0040374D" w:rsidP="001C3B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40374D" w:rsidRPr="00821EEF" w:rsidRDefault="0040374D" w:rsidP="00403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EE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40374D" w:rsidRPr="00821EEF" w:rsidRDefault="0040374D" w:rsidP="00403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EE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40374D" w:rsidRPr="00821EEF" w:rsidRDefault="0040374D" w:rsidP="004037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74D" w:rsidRPr="00821EEF" w:rsidRDefault="0040374D" w:rsidP="0040374D">
      <w:pPr>
        <w:pStyle w:val="a7"/>
        <w:ind w:left="142"/>
        <w:jc w:val="both"/>
        <w:rPr>
          <w:sz w:val="28"/>
          <w:szCs w:val="28"/>
          <w:lang w:val="uk-UA"/>
        </w:rPr>
      </w:pPr>
      <w:r w:rsidRPr="00821EEF">
        <w:rPr>
          <w:sz w:val="28"/>
          <w:szCs w:val="28"/>
          <w:lang w:val="uk-UA"/>
        </w:rPr>
        <w:t>26 серпня  2022 року                                                                                   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40374D" w:rsidRPr="00821EEF" w:rsidTr="001C3B9A">
        <w:trPr>
          <w:trHeight w:val="1198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40374D" w:rsidRPr="00821EEF" w:rsidRDefault="0040374D" w:rsidP="001C3B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374D" w:rsidRPr="00821EEF" w:rsidRDefault="0040374D" w:rsidP="001C3B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40374D" w:rsidRPr="00821EEF" w:rsidTr="001C3B9A">
              <w:tc>
                <w:tcPr>
                  <w:tcW w:w="5529" w:type="dxa"/>
                </w:tcPr>
                <w:p w:rsidR="0040374D" w:rsidRPr="00821EEF" w:rsidRDefault="0040374D" w:rsidP="001C3B9A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rStyle w:val="a9"/>
                      <w:bCs w:val="0"/>
                      <w:sz w:val="28"/>
                      <w:szCs w:val="28"/>
                      <w:lang w:val="uk-UA"/>
                    </w:rPr>
                  </w:pPr>
                  <w:r w:rsidRPr="00821EE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821EEF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комунального підприємства «Рівненська обласна клінічна лікарня імені Юрія Семенюка» Рівненської обласної ради щодо погодження  внесення змін до структури та штатного розпису </w:t>
                  </w:r>
                </w:p>
                <w:p w:rsidR="0040374D" w:rsidRPr="00821EEF" w:rsidRDefault="0040374D" w:rsidP="001C3B9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0374D" w:rsidRPr="00821EEF" w:rsidRDefault="0040374D" w:rsidP="001C3B9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0374D" w:rsidRPr="00821EEF" w:rsidRDefault="0040374D" w:rsidP="004037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374D" w:rsidRPr="00821EEF" w:rsidRDefault="0040374D" w:rsidP="004037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EEF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40374D" w:rsidRPr="00821EEF" w:rsidRDefault="0040374D" w:rsidP="0040374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0374D" w:rsidRPr="00821EEF" w:rsidRDefault="0040374D" w:rsidP="0040374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21EEF">
        <w:rPr>
          <w:b/>
          <w:sz w:val="28"/>
          <w:szCs w:val="28"/>
          <w:u w:val="single"/>
          <w:lang w:val="uk-UA"/>
        </w:rPr>
        <w:t>вирішила:</w:t>
      </w:r>
    </w:p>
    <w:p w:rsidR="0040374D" w:rsidRPr="00821EEF" w:rsidRDefault="0040374D" w:rsidP="0040374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40374D" w:rsidRPr="00821EEF" w:rsidRDefault="0040374D" w:rsidP="0040374D">
      <w:pPr>
        <w:pStyle w:val="a7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821EEF">
        <w:rPr>
          <w:sz w:val="28"/>
          <w:szCs w:val="28"/>
          <w:lang w:val="uk-UA"/>
        </w:rPr>
        <w:t xml:space="preserve">Інформацію взяти до відома. </w:t>
      </w:r>
    </w:p>
    <w:p w:rsidR="0040374D" w:rsidRPr="00821EEF" w:rsidRDefault="0040374D" w:rsidP="0040374D">
      <w:pPr>
        <w:pStyle w:val="a7"/>
        <w:numPr>
          <w:ilvl w:val="0"/>
          <w:numId w:val="3"/>
        </w:numPr>
        <w:tabs>
          <w:tab w:val="left" w:pos="0"/>
          <w:tab w:val="left" w:pos="142"/>
          <w:tab w:val="left" w:pos="426"/>
        </w:tabs>
        <w:jc w:val="both"/>
        <w:rPr>
          <w:sz w:val="28"/>
          <w:szCs w:val="28"/>
          <w:lang w:val="uk-UA" w:eastAsia="uk-UA"/>
        </w:rPr>
      </w:pPr>
      <w:r w:rsidRPr="00821EEF">
        <w:rPr>
          <w:sz w:val="28"/>
          <w:szCs w:val="28"/>
          <w:lang w:val="uk-UA"/>
        </w:rPr>
        <w:t>Погодити внесення змін до структури та штатного розпису                             КП «Рівненська обласна клінічна лікарня імені Юрія Семенюка» Рівненської обласної ради (лист від 24.08.2022 №1748/01-13/22).</w:t>
      </w:r>
    </w:p>
    <w:p w:rsidR="0040374D" w:rsidRPr="00821EEF" w:rsidRDefault="0040374D" w:rsidP="0040374D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</w:p>
    <w:p w:rsidR="0040374D" w:rsidRPr="00821EEF" w:rsidRDefault="0040374D" w:rsidP="0040374D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40374D" w:rsidRPr="00821EEF" w:rsidRDefault="0040374D" w:rsidP="0040374D">
      <w:pPr>
        <w:pStyle w:val="a5"/>
        <w:rPr>
          <w:rFonts w:ascii="Times New Roman" w:hAnsi="Times New Roman"/>
          <w:sz w:val="28"/>
          <w:szCs w:val="28"/>
        </w:rPr>
      </w:pPr>
      <w:r w:rsidRPr="00821EEF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40374D" w:rsidRPr="00821EEF" w:rsidRDefault="0040374D" w:rsidP="0040374D">
      <w:pPr>
        <w:pStyle w:val="a5"/>
        <w:rPr>
          <w:rFonts w:ascii="Times New Roman" w:hAnsi="Times New Roman"/>
          <w:sz w:val="28"/>
          <w:szCs w:val="28"/>
        </w:rPr>
      </w:pPr>
    </w:p>
    <w:p w:rsidR="0040374D" w:rsidRPr="00821EEF" w:rsidRDefault="0040374D" w:rsidP="0040374D">
      <w:pPr>
        <w:pStyle w:val="a5"/>
        <w:rPr>
          <w:rFonts w:ascii="Times New Roman" w:hAnsi="Times New Roman"/>
          <w:sz w:val="28"/>
          <w:szCs w:val="28"/>
        </w:rPr>
      </w:pPr>
    </w:p>
    <w:p w:rsidR="0040374D" w:rsidRPr="00821EEF" w:rsidRDefault="0040374D" w:rsidP="0040374D">
      <w:pPr>
        <w:pStyle w:val="a5"/>
        <w:rPr>
          <w:rFonts w:ascii="Times New Roman" w:hAnsi="Times New Roman"/>
          <w:sz w:val="28"/>
          <w:szCs w:val="28"/>
        </w:rPr>
      </w:pPr>
    </w:p>
    <w:p w:rsidR="0040374D" w:rsidRPr="00821EEF" w:rsidRDefault="0040374D" w:rsidP="0040374D">
      <w:pPr>
        <w:pStyle w:val="a5"/>
        <w:rPr>
          <w:rFonts w:ascii="Times New Roman" w:hAnsi="Times New Roman"/>
          <w:sz w:val="28"/>
          <w:szCs w:val="28"/>
        </w:rPr>
      </w:pPr>
    </w:p>
    <w:p w:rsidR="0040374D" w:rsidRPr="00821EEF" w:rsidRDefault="0040374D" w:rsidP="0040374D">
      <w:pPr>
        <w:pStyle w:val="a5"/>
        <w:rPr>
          <w:rFonts w:ascii="Times New Roman" w:hAnsi="Times New Roman"/>
          <w:sz w:val="28"/>
          <w:szCs w:val="28"/>
        </w:rPr>
      </w:pPr>
    </w:p>
    <w:p w:rsidR="0040374D" w:rsidRDefault="0040374D" w:rsidP="0040374D">
      <w:pPr>
        <w:pStyle w:val="a5"/>
        <w:rPr>
          <w:rFonts w:ascii="Times New Roman" w:hAnsi="Times New Roman"/>
          <w:sz w:val="28"/>
          <w:szCs w:val="28"/>
        </w:rPr>
      </w:pPr>
    </w:p>
    <w:p w:rsidR="0040374D" w:rsidRDefault="0040374D" w:rsidP="0040374D">
      <w:pPr>
        <w:pStyle w:val="a5"/>
        <w:rPr>
          <w:rFonts w:ascii="Times New Roman" w:hAnsi="Times New Roman"/>
          <w:sz w:val="28"/>
          <w:szCs w:val="28"/>
        </w:rPr>
      </w:pPr>
    </w:p>
    <w:p w:rsidR="0040374D" w:rsidRDefault="0040374D" w:rsidP="0040374D">
      <w:pPr>
        <w:pStyle w:val="a5"/>
        <w:rPr>
          <w:rFonts w:ascii="Times New Roman" w:hAnsi="Times New Roman"/>
          <w:sz w:val="28"/>
          <w:szCs w:val="28"/>
        </w:rPr>
      </w:pPr>
    </w:p>
    <w:p w:rsidR="0040374D" w:rsidRDefault="0040374D" w:rsidP="0040374D">
      <w:pPr>
        <w:pStyle w:val="a5"/>
        <w:rPr>
          <w:rFonts w:ascii="Bookman Old Style" w:hAnsi="Bookman Old Style"/>
          <w:sz w:val="40"/>
          <w:szCs w:val="40"/>
        </w:rPr>
      </w:pPr>
    </w:p>
    <w:p w:rsidR="0040374D" w:rsidRPr="005249A9" w:rsidRDefault="0040374D" w:rsidP="0040374D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0374D" w:rsidRPr="005249A9" w:rsidRDefault="0040374D" w:rsidP="0040374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0374D" w:rsidRPr="005249A9" w:rsidRDefault="0040374D" w:rsidP="0040374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40374D" w:rsidRPr="005249A9" w:rsidTr="001C3B9A">
        <w:trPr>
          <w:trHeight w:val="164"/>
        </w:trPr>
        <w:tc>
          <w:tcPr>
            <w:tcW w:w="9360" w:type="dxa"/>
          </w:tcPr>
          <w:p w:rsidR="0040374D" w:rsidRPr="005249A9" w:rsidRDefault="0040374D" w:rsidP="001C3B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40374D" w:rsidRPr="007C330D" w:rsidRDefault="0040374D" w:rsidP="00403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30D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40374D" w:rsidRPr="007C330D" w:rsidRDefault="0040374D" w:rsidP="00403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30D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40374D" w:rsidRPr="007C330D" w:rsidRDefault="0040374D" w:rsidP="004037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74D" w:rsidRPr="007C330D" w:rsidRDefault="0040374D" w:rsidP="0040374D">
      <w:pPr>
        <w:pStyle w:val="a7"/>
        <w:ind w:left="142"/>
        <w:jc w:val="both"/>
        <w:rPr>
          <w:sz w:val="28"/>
          <w:szCs w:val="28"/>
          <w:lang w:val="uk-UA"/>
        </w:rPr>
      </w:pPr>
      <w:r w:rsidRPr="007C330D">
        <w:rPr>
          <w:sz w:val="28"/>
          <w:szCs w:val="28"/>
          <w:lang w:val="uk-UA"/>
        </w:rPr>
        <w:t>26 серпня  2022 року                                                                                 №2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40374D" w:rsidRPr="007C330D" w:rsidTr="001C3B9A">
        <w:trPr>
          <w:trHeight w:val="1198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40374D" w:rsidRPr="007C330D" w:rsidRDefault="0040374D" w:rsidP="001C3B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374D" w:rsidRPr="007C330D" w:rsidRDefault="0040374D" w:rsidP="001C3B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40374D" w:rsidRPr="007C330D" w:rsidTr="001C3B9A">
              <w:tc>
                <w:tcPr>
                  <w:tcW w:w="5529" w:type="dxa"/>
                </w:tcPr>
                <w:p w:rsidR="0040374D" w:rsidRPr="007C330D" w:rsidRDefault="0040374D" w:rsidP="001C3B9A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7C330D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7C330D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комунального підприємства «Рівненський обласний спеціалізований диспансер радіаційного захисту населення» Рівненської обласної ради щодо погодження  внесення змін до структури та штатного розпису </w:t>
                  </w:r>
                </w:p>
                <w:p w:rsidR="0040374D" w:rsidRPr="007C330D" w:rsidRDefault="0040374D" w:rsidP="001C3B9A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rStyle w:val="a9"/>
                      <w:bCs w:val="0"/>
                      <w:sz w:val="28"/>
                      <w:szCs w:val="28"/>
                      <w:lang w:val="uk-UA"/>
                    </w:rPr>
                  </w:pPr>
                </w:p>
                <w:p w:rsidR="0040374D" w:rsidRPr="007C330D" w:rsidRDefault="0040374D" w:rsidP="001C3B9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0374D" w:rsidRPr="007C330D" w:rsidRDefault="0040374D" w:rsidP="001C3B9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0374D" w:rsidRPr="007C330D" w:rsidRDefault="0040374D" w:rsidP="004037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30D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40374D" w:rsidRPr="007C330D" w:rsidRDefault="0040374D" w:rsidP="0040374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0374D" w:rsidRPr="007C330D" w:rsidRDefault="0040374D" w:rsidP="0040374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C330D">
        <w:rPr>
          <w:b/>
          <w:sz w:val="28"/>
          <w:szCs w:val="28"/>
          <w:u w:val="single"/>
          <w:lang w:val="uk-UA"/>
        </w:rPr>
        <w:t>вирішила:</w:t>
      </w:r>
    </w:p>
    <w:p w:rsidR="0040374D" w:rsidRPr="007C330D" w:rsidRDefault="0040374D" w:rsidP="0040374D">
      <w:pPr>
        <w:pStyle w:val="a7"/>
        <w:ind w:left="284"/>
        <w:jc w:val="both"/>
        <w:rPr>
          <w:sz w:val="28"/>
          <w:szCs w:val="28"/>
          <w:lang w:val="uk-UA"/>
        </w:rPr>
      </w:pPr>
    </w:p>
    <w:p w:rsidR="0040374D" w:rsidRPr="007C330D" w:rsidRDefault="0040374D" w:rsidP="0040374D">
      <w:pPr>
        <w:pStyle w:val="a7"/>
        <w:numPr>
          <w:ilvl w:val="0"/>
          <w:numId w:val="2"/>
        </w:numPr>
        <w:ind w:left="284"/>
        <w:jc w:val="both"/>
        <w:rPr>
          <w:sz w:val="28"/>
          <w:szCs w:val="28"/>
          <w:lang w:val="uk-UA"/>
        </w:rPr>
      </w:pPr>
      <w:r w:rsidRPr="007C330D">
        <w:rPr>
          <w:sz w:val="28"/>
          <w:szCs w:val="28"/>
          <w:lang w:val="uk-UA"/>
        </w:rPr>
        <w:t xml:space="preserve">Інформацію взяти до відома. </w:t>
      </w:r>
    </w:p>
    <w:p w:rsidR="0040374D" w:rsidRPr="007C330D" w:rsidRDefault="0040374D" w:rsidP="0040374D">
      <w:pPr>
        <w:pStyle w:val="a7"/>
        <w:numPr>
          <w:ilvl w:val="0"/>
          <w:numId w:val="2"/>
        </w:numPr>
        <w:tabs>
          <w:tab w:val="left" w:pos="426"/>
        </w:tabs>
        <w:ind w:left="284"/>
        <w:jc w:val="both"/>
        <w:rPr>
          <w:sz w:val="28"/>
          <w:szCs w:val="28"/>
          <w:lang w:val="uk-UA"/>
        </w:rPr>
      </w:pPr>
      <w:r w:rsidRPr="007C330D">
        <w:rPr>
          <w:sz w:val="28"/>
          <w:szCs w:val="28"/>
          <w:lang w:val="uk-UA"/>
        </w:rPr>
        <w:t>Погодити внесення змін до структури та штатного розпису КП «Рівненський обласний спеціалізований диспансер радіаційного захисту населення» Рівненської обласної ради (лист від 15.08.2022 №328).</w:t>
      </w:r>
    </w:p>
    <w:p w:rsidR="0040374D" w:rsidRPr="007C330D" w:rsidRDefault="0040374D" w:rsidP="0040374D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40374D" w:rsidRPr="007C330D" w:rsidRDefault="0040374D" w:rsidP="0040374D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40374D" w:rsidRPr="007C330D" w:rsidRDefault="0040374D" w:rsidP="0040374D">
      <w:pPr>
        <w:pStyle w:val="a5"/>
        <w:rPr>
          <w:rFonts w:ascii="Times New Roman" w:hAnsi="Times New Roman"/>
          <w:sz w:val="28"/>
          <w:szCs w:val="28"/>
        </w:rPr>
      </w:pPr>
      <w:r w:rsidRPr="007C330D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40374D" w:rsidRDefault="0040374D" w:rsidP="0040374D">
      <w:pPr>
        <w:pStyle w:val="a5"/>
        <w:rPr>
          <w:rFonts w:ascii="Bookman Old Style" w:hAnsi="Bookman Old Style"/>
          <w:sz w:val="40"/>
          <w:szCs w:val="40"/>
        </w:rPr>
      </w:pPr>
    </w:p>
    <w:p w:rsidR="0040374D" w:rsidRDefault="0040374D" w:rsidP="0040374D">
      <w:pPr>
        <w:pStyle w:val="a5"/>
        <w:rPr>
          <w:rFonts w:ascii="Bookman Old Style" w:hAnsi="Bookman Old Style"/>
          <w:sz w:val="40"/>
          <w:szCs w:val="40"/>
        </w:rPr>
      </w:pPr>
    </w:p>
    <w:p w:rsidR="0040374D" w:rsidRDefault="0040374D" w:rsidP="0040374D">
      <w:pPr>
        <w:pStyle w:val="a5"/>
        <w:rPr>
          <w:rFonts w:ascii="Bookman Old Style" w:hAnsi="Bookman Old Style"/>
          <w:sz w:val="40"/>
          <w:szCs w:val="40"/>
        </w:rPr>
      </w:pPr>
    </w:p>
    <w:p w:rsidR="0040374D" w:rsidRDefault="0040374D" w:rsidP="0040374D">
      <w:pPr>
        <w:pStyle w:val="a5"/>
        <w:rPr>
          <w:rFonts w:ascii="Bookman Old Style" w:hAnsi="Bookman Old Style"/>
          <w:sz w:val="40"/>
          <w:szCs w:val="40"/>
        </w:rPr>
      </w:pPr>
    </w:p>
    <w:p w:rsidR="0040374D" w:rsidRDefault="0040374D" w:rsidP="0040374D">
      <w:pPr>
        <w:pStyle w:val="a5"/>
        <w:rPr>
          <w:rFonts w:ascii="Bookman Old Style" w:hAnsi="Bookman Old Style"/>
          <w:sz w:val="40"/>
          <w:szCs w:val="40"/>
        </w:rPr>
      </w:pPr>
    </w:p>
    <w:p w:rsidR="0040374D" w:rsidRDefault="0040374D" w:rsidP="0040374D">
      <w:pPr>
        <w:pStyle w:val="a5"/>
        <w:rPr>
          <w:rFonts w:ascii="Bookman Old Style" w:hAnsi="Bookman Old Style"/>
          <w:sz w:val="40"/>
          <w:szCs w:val="40"/>
        </w:rPr>
      </w:pPr>
    </w:p>
    <w:p w:rsidR="0040374D" w:rsidRDefault="0040374D" w:rsidP="0040374D">
      <w:pPr>
        <w:pStyle w:val="a5"/>
        <w:rPr>
          <w:rFonts w:ascii="Bookman Old Style" w:hAnsi="Bookman Old Style"/>
          <w:sz w:val="40"/>
          <w:szCs w:val="40"/>
        </w:rPr>
      </w:pPr>
    </w:p>
    <w:p w:rsidR="0040374D" w:rsidRPr="005249A9" w:rsidRDefault="0040374D" w:rsidP="0040374D">
      <w:pPr>
        <w:pStyle w:val="a5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lastRenderedPageBreak/>
        <w:t xml:space="preserve"> </w:t>
      </w:r>
      <w:r w:rsidRPr="005249A9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40374D" w:rsidRPr="005249A9" w:rsidRDefault="0040374D" w:rsidP="0040374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0374D" w:rsidRPr="005249A9" w:rsidRDefault="0040374D" w:rsidP="0040374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40374D" w:rsidRPr="005249A9" w:rsidTr="001C3B9A">
        <w:trPr>
          <w:trHeight w:val="164"/>
        </w:trPr>
        <w:tc>
          <w:tcPr>
            <w:tcW w:w="9360" w:type="dxa"/>
          </w:tcPr>
          <w:p w:rsidR="0040374D" w:rsidRPr="005249A9" w:rsidRDefault="0040374D" w:rsidP="001C3B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40374D" w:rsidRPr="00F050F2" w:rsidRDefault="0040374D" w:rsidP="00403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0F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40374D" w:rsidRPr="00F050F2" w:rsidRDefault="0040374D" w:rsidP="00403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0F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40374D" w:rsidRPr="00F050F2" w:rsidRDefault="0040374D" w:rsidP="004037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74D" w:rsidRPr="00F050F2" w:rsidRDefault="0040374D" w:rsidP="0040374D">
      <w:pPr>
        <w:pStyle w:val="a7"/>
        <w:ind w:left="142"/>
        <w:jc w:val="both"/>
        <w:rPr>
          <w:sz w:val="28"/>
          <w:szCs w:val="28"/>
          <w:lang w:val="uk-UA"/>
        </w:rPr>
      </w:pPr>
      <w:r w:rsidRPr="00F050F2">
        <w:rPr>
          <w:sz w:val="28"/>
          <w:szCs w:val="28"/>
          <w:lang w:val="uk-UA"/>
        </w:rPr>
        <w:t>26 серпня  2022 року                                                                                   №3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40374D" w:rsidRPr="00F050F2" w:rsidTr="001C3B9A">
        <w:trPr>
          <w:trHeight w:val="1198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40374D" w:rsidRPr="00F050F2" w:rsidRDefault="0040374D" w:rsidP="001C3B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374D" w:rsidRPr="00F050F2" w:rsidRDefault="0040374D" w:rsidP="001C3B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40374D" w:rsidRPr="00F050F2" w:rsidTr="001C3B9A">
              <w:tc>
                <w:tcPr>
                  <w:tcW w:w="5529" w:type="dxa"/>
                </w:tcPr>
                <w:p w:rsidR="0040374D" w:rsidRPr="00F050F2" w:rsidRDefault="0040374D" w:rsidP="001C3B9A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F050F2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F050F2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«Рівненський обласний протипухлинний центр» Рівненської обласної ради щодо погодження внесення змін до штатного розпису</w:t>
                  </w:r>
                </w:p>
                <w:p w:rsidR="0040374D" w:rsidRPr="00F050F2" w:rsidRDefault="0040374D" w:rsidP="001C3B9A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rStyle w:val="a9"/>
                      <w:bCs w:val="0"/>
                      <w:sz w:val="28"/>
                      <w:szCs w:val="28"/>
                      <w:lang w:val="uk-UA"/>
                    </w:rPr>
                  </w:pPr>
                </w:p>
                <w:p w:rsidR="0040374D" w:rsidRPr="00F050F2" w:rsidRDefault="0040374D" w:rsidP="001C3B9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0374D" w:rsidRPr="00F050F2" w:rsidRDefault="0040374D" w:rsidP="001C3B9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0374D" w:rsidRPr="00F050F2" w:rsidRDefault="0040374D" w:rsidP="004037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0F2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40374D" w:rsidRPr="00F050F2" w:rsidRDefault="0040374D" w:rsidP="0040374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0374D" w:rsidRPr="00F050F2" w:rsidRDefault="0040374D" w:rsidP="0040374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050F2">
        <w:rPr>
          <w:b/>
          <w:sz w:val="28"/>
          <w:szCs w:val="28"/>
          <w:u w:val="single"/>
          <w:lang w:val="uk-UA"/>
        </w:rPr>
        <w:t>вирішила:</w:t>
      </w:r>
    </w:p>
    <w:p w:rsidR="0040374D" w:rsidRPr="00F050F2" w:rsidRDefault="0040374D" w:rsidP="0040374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40374D" w:rsidRPr="00F050F2" w:rsidRDefault="0040374D" w:rsidP="0040374D">
      <w:pPr>
        <w:pStyle w:val="a7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F050F2">
        <w:rPr>
          <w:sz w:val="28"/>
          <w:szCs w:val="28"/>
          <w:lang w:val="uk-UA"/>
        </w:rPr>
        <w:t xml:space="preserve">Інформацію взяти до відома. </w:t>
      </w:r>
    </w:p>
    <w:p w:rsidR="0040374D" w:rsidRPr="00F050F2" w:rsidRDefault="00195A3B" w:rsidP="0040374D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0374D" w:rsidRPr="00F050F2">
        <w:rPr>
          <w:rFonts w:ascii="Times New Roman" w:hAnsi="Times New Roman" w:cs="Times New Roman"/>
          <w:sz w:val="28"/>
          <w:szCs w:val="28"/>
        </w:rPr>
        <w:t>Погодити внесення змін до штатного розпису КП «Рівненський обласний протипухлинний центр» Рівненської обласної ради (лист від 15.08.2022 №584/01-17/22).</w:t>
      </w:r>
    </w:p>
    <w:p w:rsidR="0040374D" w:rsidRPr="00F050F2" w:rsidRDefault="0040374D" w:rsidP="0040374D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</w:p>
    <w:p w:rsidR="0040374D" w:rsidRPr="00F050F2" w:rsidRDefault="0040374D" w:rsidP="0040374D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40374D" w:rsidRPr="00F050F2" w:rsidRDefault="0040374D" w:rsidP="0040374D">
      <w:pPr>
        <w:pStyle w:val="a5"/>
        <w:rPr>
          <w:rFonts w:ascii="Bookman Old Style" w:hAnsi="Bookman Old Style"/>
          <w:sz w:val="28"/>
          <w:szCs w:val="28"/>
        </w:rPr>
      </w:pPr>
      <w:r w:rsidRPr="00F050F2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40374D" w:rsidRPr="00F050F2" w:rsidRDefault="0040374D" w:rsidP="0040374D">
      <w:pPr>
        <w:pStyle w:val="a5"/>
        <w:rPr>
          <w:rFonts w:ascii="Bookman Old Style" w:hAnsi="Bookman Old Style"/>
          <w:sz w:val="28"/>
          <w:szCs w:val="28"/>
        </w:rPr>
      </w:pPr>
    </w:p>
    <w:p w:rsidR="0040374D" w:rsidRPr="00F050F2" w:rsidRDefault="0040374D" w:rsidP="0040374D">
      <w:pPr>
        <w:pStyle w:val="a5"/>
        <w:rPr>
          <w:rFonts w:ascii="Bookman Old Style" w:hAnsi="Bookman Old Style"/>
          <w:sz w:val="28"/>
          <w:szCs w:val="28"/>
        </w:rPr>
      </w:pPr>
    </w:p>
    <w:p w:rsidR="0040374D" w:rsidRPr="00F050F2" w:rsidRDefault="0040374D" w:rsidP="0040374D">
      <w:pPr>
        <w:pStyle w:val="a5"/>
        <w:rPr>
          <w:rFonts w:ascii="Bookman Old Style" w:hAnsi="Bookman Old Style"/>
          <w:sz w:val="28"/>
          <w:szCs w:val="28"/>
        </w:rPr>
      </w:pPr>
    </w:p>
    <w:p w:rsidR="0040374D" w:rsidRPr="00F050F2" w:rsidRDefault="0040374D" w:rsidP="0040374D">
      <w:pPr>
        <w:pStyle w:val="a5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:rsidR="0040374D" w:rsidRDefault="0040374D"/>
    <w:sectPr w:rsidR="004037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6246"/>
    <w:multiLevelType w:val="hybridMultilevel"/>
    <w:tmpl w:val="C8202C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F11DF"/>
    <w:multiLevelType w:val="hybridMultilevel"/>
    <w:tmpl w:val="F9C83B34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EB579F4"/>
    <w:multiLevelType w:val="hybridMultilevel"/>
    <w:tmpl w:val="27ECE85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4D"/>
    <w:rsid w:val="00195A3B"/>
    <w:rsid w:val="0040374D"/>
    <w:rsid w:val="00E5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037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4037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40374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4037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40374D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40374D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40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40374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4037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037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4037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40374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4037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40374D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40374D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40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40374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403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2240</Words>
  <Characters>1277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2</cp:revision>
  <dcterms:created xsi:type="dcterms:W3CDTF">2022-08-26T06:07:00Z</dcterms:created>
  <dcterms:modified xsi:type="dcterms:W3CDTF">2022-09-01T14:04:00Z</dcterms:modified>
</cp:coreProperties>
</file>