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94" w:rsidRPr="00BA723F" w:rsidRDefault="00D13F94" w:rsidP="00D13F94">
      <w:pPr>
        <w:jc w:val="center"/>
        <w:rPr>
          <w:b/>
          <w:sz w:val="44"/>
          <w:szCs w:val="44"/>
          <w:lang w:val="uk-UA"/>
        </w:rPr>
      </w:pPr>
      <w:r w:rsidRPr="00BA723F">
        <w:rPr>
          <w:b/>
          <w:sz w:val="44"/>
          <w:szCs w:val="44"/>
          <w:lang w:val="uk-UA"/>
        </w:rPr>
        <w:t>РІВНЕНСЬКА  ОБЛАСНА  РАДА</w:t>
      </w:r>
    </w:p>
    <w:p w:rsidR="00D13F94" w:rsidRPr="00BA723F" w:rsidRDefault="00D13F94" w:rsidP="00D13F94">
      <w:pPr>
        <w:jc w:val="center"/>
        <w:rPr>
          <w:b/>
          <w:sz w:val="32"/>
          <w:szCs w:val="32"/>
          <w:lang w:val="uk-UA" w:eastAsia="ru-RU"/>
        </w:rPr>
      </w:pPr>
      <w:r w:rsidRPr="00BA723F">
        <w:rPr>
          <w:b/>
          <w:sz w:val="32"/>
          <w:szCs w:val="32"/>
          <w:lang w:val="uk-UA" w:eastAsia="ru-RU"/>
        </w:rPr>
        <w:t>ПОСТІЙНА КОМІСІЯ З ПИТАНЬ РЕГЛАМЕНТУ, ДІЯЛЬНОСТІ</w:t>
      </w:r>
    </w:p>
    <w:p w:rsidR="00D13F94" w:rsidRPr="00BA723F" w:rsidRDefault="00D13F94" w:rsidP="00D13F94">
      <w:pPr>
        <w:jc w:val="center"/>
        <w:rPr>
          <w:b/>
          <w:sz w:val="32"/>
          <w:szCs w:val="32"/>
          <w:lang w:val="uk-UA" w:eastAsia="ru-RU"/>
        </w:rPr>
      </w:pPr>
      <w:r w:rsidRPr="00BA723F">
        <w:rPr>
          <w:b/>
          <w:sz w:val="32"/>
          <w:szCs w:val="32"/>
          <w:lang w:val="uk-UA" w:eastAsia="ru-RU"/>
        </w:rPr>
        <w:t>ПРАВООХОРОННИХ ОРГАНІВ ТА БОРОТЬБИ З КОРУПЦІЄЮ</w:t>
      </w:r>
    </w:p>
    <w:p w:rsidR="00D13F94" w:rsidRPr="00BA723F" w:rsidRDefault="00D13F94" w:rsidP="00D13F94">
      <w:pPr>
        <w:tabs>
          <w:tab w:val="left" w:pos="9356"/>
        </w:tabs>
        <w:jc w:val="center"/>
        <w:rPr>
          <w:b/>
          <w:i/>
          <w:sz w:val="16"/>
          <w:szCs w:val="16"/>
          <w:lang w:val="uk-UA"/>
        </w:rPr>
      </w:pPr>
    </w:p>
    <w:p w:rsidR="00D13F94" w:rsidRPr="008C1F71" w:rsidRDefault="00D13F94" w:rsidP="00D13F94">
      <w:pPr>
        <w:tabs>
          <w:tab w:val="left" w:pos="9356"/>
        </w:tabs>
        <w:jc w:val="center"/>
        <w:rPr>
          <w:b/>
          <w:i/>
          <w:sz w:val="20"/>
          <w:lang w:val="uk-UA"/>
        </w:rPr>
      </w:pPr>
      <w:r w:rsidRPr="00BA723F">
        <w:rPr>
          <w:b/>
          <w:i/>
          <w:sz w:val="20"/>
        </w:rPr>
        <w:t xml:space="preserve">Майдан </w:t>
      </w:r>
      <w:proofErr w:type="spellStart"/>
      <w:r w:rsidRPr="00BA723F">
        <w:rPr>
          <w:b/>
          <w:i/>
          <w:sz w:val="20"/>
        </w:rPr>
        <w:t>Просвіти</w:t>
      </w:r>
      <w:proofErr w:type="spellEnd"/>
      <w:r w:rsidRPr="00BA723F">
        <w:rPr>
          <w:b/>
          <w:i/>
          <w:sz w:val="20"/>
        </w:rPr>
        <w:t xml:space="preserve">, </w:t>
      </w:r>
      <w:smartTag w:uri="urn:schemas-microsoft-com:office:smarttags" w:element="metricconverter">
        <w:smartTagPr>
          <w:attr w:name="ProductID" w:val="1, м"/>
        </w:smartTagPr>
        <w:r w:rsidRPr="00BA723F">
          <w:rPr>
            <w:b/>
            <w:i/>
            <w:sz w:val="20"/>
          </w:rPr>
          <w:t>1, м</w:t>
        </w:r>
      </w:smartTag>
      <w:r w:rsidRPr="00BA723F">
        <w:rPr>
          <w:b/>
          <w:i/>
          <w:sz w:val="20"/>
        </w:rPr>
        <w:t xml:space="preserve">. </w:t>
      </w:r>
      <w:proofErr w:type="spellStart"/>
      <w:proofErr w:type="gramStart"/>
      <w:r>
        <w:rPr>
          <w:b/>
          <w:i/>
          <w:sz w:val="20"/>
        </w:rPr>
        <w:t>Р</w:t>
      </w:r>
      <w:proofErr w:type="gramEnd"/>
      <w:r>
        <w:rPr>
          <w:b/>
          <w:i/>
          <w:sz w:val="20"/>
        </w:rPr>
        <w:t>івне</w:t>
      </w:r>
      <w:proofErr w:type="spellEnd"/>
      <w:r>
        <w:rPr>
          <w:b/>
          <w:i/>
          <w:sz w:val="20"/>
        </w:rPr>
        <w:t>, 330</w:t>
      </w:r>
      <w:r>
        <w:rPr>
          <w:b/>
          <w:i/>
          <w:sz w:val="20"/>
          <w:lang w:val="uk-UA"/>
        </w:rPr>
        <w:t>13</w:t>
      </w:r>
      <w:r>
        <w:rPr>
          <w:b/>
          <w:i/>
          <w:sz w:val="20"/>
        </w:rPr>
        <w:t>. Тел. (036-2) 69-5</w:t>
      </w:r>
      <w:r>
        <w:rPr>
          <w:b/>
          <w:i/>
          <w:sz w:val="20"/>
          <w:lang w:val="uk-UA"/>
        </w:rPr>
        <w:t>3</w:t>
      </w:r>
      <w:r>
        <w:rPr>
          <w:b/>
          <w:i/>
          <w:sz w:val="20"/>
        </w:rPr>
        <w:t>-</w:t>
      </w:r>
      <w:r>
        <w:rPr>
          <w:b/>
          <w:i/>
          <w:sz w:val="20"/>
          <w:lang w:val="uk-UA"/>
        </w:rPr>
        <w:t>83</w:t>
      </w:r>
      <w:r w:rsidRPr="00BA723F">
        <w:rPr>
          <w:b/>
          <w:i/>
          <w:sz w:val="20"/>
        </w:rPr>
        <w:t xml:space="preserve">, факс (036-2) 62-00-64. </w:t>
      </w:r>
      <w:proofErr w:type="gramStart"/>
      <w:r w:rsidRPr="00BA723F">
        <w:rPr>
          <w:b/>
          <w:i/>
          <w:sz w:val="20"/>
        </w:rPr>
        <w:t>Е</w:t>
      </w:r>
      <w:proofErr w:type="gramEnd"/>
      <w:r w:rsidRPr="00BA723F">
        <w:rPr>
          <w:b/>
          <w:i/>
          <w:sz w:val="20"/>
        </w:rPr>
        <w:t>-</w:t>
      </w:r>
      <w:proofErr w:type="spellStart"/>
      <w:r w:rsidRPr="00BA723F">
        <w:rPr>
          <w:b/>
          <w:i/>
          <w:sz w:val="20"/>
        </w:rPr>
        <w:t>mail</w:t>
      </w:r>
      <w:proofErr w:type="spellEnd"/>
      <w:r w:rsidRPr="00BA723F">
        <w:rPr>
          <w:b/>
          <w:i/>
          <w:sz w:val="20"/>
        </w:rPr>
        <w:t xml:space="preserve">: </w:t>
      </w:r>
      <w:hyperlink r:id="rId8" w:history="1">
        <w:r w:rsidRPr="00910201">
          <w:rPr>
            <w:rStyle w:val="ac"/>
            <w:b/>
            <w:i/>
            <w:sz w:val="20"/>
            <w:lang w:val="en-US"/>
          </w:rPr>
          <w:t>slopachuk@ror.gov.ua</w:t>
        </w:r>
      </w:hyperlink>
      <w:r>
        <w:rPr>
          <w:b/>
          <w:i/>
          <w:sz w:val="20"/>
          <w:lang w:val="uk-UA"/>
        </w:rPr>
        <w:t xml:space="preserve"> </w:t>
      </w:r>
    </w:p>
    <w:tbl>
      <w:tblPr>
        <w:tblW w:w="9923" w:type="dxa"/>
        <w:tblInd w:w="108" w:type="dxa"/>
        <w:tblBorders>
          <w:top w:val="thinThickSmallGap" w:sz="24" w:space="0" w:color="auto"/>
        </w:tblBorders>
        <w:tblLayout w:type="fixed"/>
        <w:tblLook w:val="0000" w:firstRow="0" w:lastRow="0" w:firstColumn="0" w:lastColumn="0" w:noHBand="0" w:noVBand="0"/>
      </w:tblPr>
      <w:tblGrid>
        <w:gridCol w:w="9923"/>
      </w:tblGrid>
      <w:tr w:rsidR="00D13F94" w:rsidRPr="00BA723F" w:rsidTr="00C05431">
        <w:trPr>
          <w:trHeight w:val="20"/>
        </w:trPr>
        <w:tc>
          <w:tcPr>
            <w:tcW w:w="9923" w:type="dxa"/>
            <w:tcBorders>
              <w:top w:val="thinThickSmallGap" w:sz="24" w:space="0" w:color="auto"/>
            </w:tcBorders>
          </w:tcPr>
          <w:p w:rsidR="00D13F94" w:rsidRPr="00BA723F" w:rsidRDefault="00D13F94" w:rsidP="00C05431">
            <w:pPr>
              <w:jc w:val="center"/>
              <w:rPr>
                <w:rFonts w:eastAsia="Times New Roman"/>
                <w:i/>
                <w:szCs w:val="28"/>
                <w:lang w:val="uk-UA" w:eastAsia="ru-RU"/>
              </w:rPr>
            </w:pPr>
          </w:p>
        </w:tc>
      </w:tr>
    </w:tbl>
    <w:p w:rsidR="00D13F94" w:rsidRPr="008C1F71" w:rsidRDefault="00D13F94" w:rsidP="00D13F94">
      <w:pPr>
        <w:tabs>
          <w:tab w:val="left" w:pos="0"/>
        </w:tabs>
        <w:jc w:val="center"/>
        <w:rPr>
          <w:b/>
          <w:szCs w:val="28"/>
          <w:lang w:val="uk-UA"/>
        </w:rPr>
      </w:pPr>
      <w:r>
        <w:rPr>
          <w:b/>
          <w:szCs w:val="28"/>
          <w:lang w:val="uk-UA"/>
        </w:rPr>
        <w:t>ПРОТОКОЛ № 10</w:t>
      </w:r>
    </w:p>
    <w:p w:rsidR="00D13F94" w:rsidRPr="00BA723F" w:rsidRDefault="00D13F94" w:rsidP="00D13F94">
      <w:pPr>
        <w:jc w:val="center"/>
        <w:rPr>
          <w:b/>
          <w:szCs w:val="28"/>
          <w:lang w:val="uk-UA"/>
        </w:rPr>
      </w:pPr>
      <w:r w:rsidRPr="00BA723F">
        <w:rPr>
          <w:b/>
          <w:szCs w:val="28"/>
          <w:lang w:val="uk-UA"/>
        </w:rPr>
        <w:t>засідання постійної комісії</w:t>
      </w:r>
    </w:p>
    <w:p w:rsidR="00D13F94" w:rsidRPr="00BA723F" w:rsidRDefault="00D13F94" w:rsidP="00D13F94">
      <w:pPr>
        <w:rPr>
          <w:szCs w:val="28"/>
          <w:lang w:val="uk-UA"/>
        </w:rPr>
      </w:pPr>
    </w:p>
    <w:tbl>
      <w:tblPr>
        <w:tblW w:w="9913" w:type="dxa"/>
        <w:tblInd w:w="108" w:type="dxa"/>
        <w:tblLook w:val="00A0" w:firstRow="1" w:lastRow="0" w:firstColumn="1" w:lastColumn="0" w:noHBand="0" w:noVBand="0"/>
      </w:tblPr>
      <w:tblGrid>
        <w:gridCol w:w="3544"/>
        <w:gridCol w:w="3544"/>
        <w:gridCol w:w="2825"/>
      </w:tblGrid>
      <w:tr w:rsidR="00D13F94" w:rsidRPr="00BA723F" w:rsidTr="00C05431">
        <w:trPr>
          <w:trHeight w:val="337"/>
        </w:trPr>
        <w:tc>
          <w:tcPr>
            <w:tcW w:w="3544" w:type="dxa"/>
          </w:tcPr>
          <w:p w:rsidR="00D13F94" w:rsidRPr="00BA723F" w:rsidRDefault="00D13F94" w:rsidP="00C05431">
            <w:pPr>
              <w:pStyle w:val="a3"/>
              <w:jc w:val="left"/>
              <w:rPr>
                <w:rFonts w:ascii="Times New Roman" w:hAnsi="Times New Roman"/>
                <w:sz w:val="28"/>
                <w:szCs w:val="28"/>
              </w:rPr>
            </w:pPr>
            <w:r>
              <w:rPr>
                <w:rFonts w:ascii="Times New Roman" w:hAnsi="Times New Roman"/>
                <w:sz w:val="28"/>
                <w:szCs w:val="28"/>
              </w:rPr>
              <w:t>13 травня 2022 року</w:t>
            </w:r>
          </w:p>
        </w:tc>
        <w:tc>
          <w:tcPr>
            <w:tcW w:w="3544" w:type="dxa"/>
          </w:tcPr>
          <w:p w:rsidR="00D13F94" w:rsidRPr="00BA723F" w:rsidRDefault="00D13F94" w:rsidP="00C05431">
            <w:pPr>
              <w:pStyle w:val="a3"/>
              <w:rPr>
                <w:rFonts w:ascii="Times New Roman" w:hAnsi="Times New Roman"/>
                <w:sz w:val="28"/>
                <w:szCs w:val="28"/>
              </w:rPr>
            </w:pPr>
          </w:p>
        </w:tc>
        <w:tc>
          <w:tcPr>
            <w:tcW w:w="2825" w:type="dxa"/>
          </w:tcPr>
          <w:p w:rsidR="00D13F94" w:rsidRPr="00BA723F" w:rsidRDefault="00D13F94" w:rsidP="00C05431">
            <w:pPr>
              <w:pStyle w:val="a3"/>
              <w:rPr>
                <w:rFonts w:ascii="Times New Roman" w:hAnsi="Times New Roman"/>
                <w:sz w:val="28"/>
                <w:szCs w:val="28"/>
              </w:rPr>
            </w:pPr>
            <w:r>
              <w:rPr>
                <w:rFonts w:ascii="Times New Roman" w:hAnsi="Times New Roman"/>
                <w:sz w:val="28"/>
                <w:szCs w:val="28"/>
              </w:rPr>
              <w:t>14</w:t>
            </w:r>
            <w:r w:rsidRPr="00BA723F">
              <w:rPr>
                <w:rFonts w:ascii="Times New Roman" w:hAnsi="Times New Roman"/>
                <w:sz w:val="28"/>
                <w:szCs w:val="28"/>
              </w:rPr>
              <w:t>.</w:t>
            </w:r>
            <w:r>
              <w:rPr>
                <w:rFonts w:ascii="Times New Roman" w:hAnsi="Times New Roman"/>
                <w:sz w:val="28"/>
                <w:szCs w:val="28"/>
              </w:rPr>
              <w:t>00</w:t>
            </w:r>
            <w:r w:rsidRPr="00BA723F">
              <w:rPr>
                <w:rFonts w:ascii="Times New Roman" w:hAnsi="Times New Roman"/>
                <w:sz w:val="28"/>
                <w:szCs w:val="28"/>
              </w:rPr>
              <w:t xml:space="preserve"> год., </w:t>
            </w:r>
            <w:proofErr w:type="spellStart"/>
            <w:r w:rsidRPr="00BA723F">
              <w:rPr>
                <w:rFonts w:ascii="Times New Roman" w:hAnsi="Times New Roman"/>
                <w:sz w:val="28"/>
                <w:szCs w:val="28"/>
              </w:rPr>
              <w:t>каб</w:t>
            </w:r>
            <w:proofErr w:type="spellEnd"/>
            <w:r w:rsidRPr="00BA723F">
              <w:rPr>
                <w:rFonts w:ascii="Times New Roman" w:hAnsi="Times New Roman"/>
                <w:sz w:val="28"/>
                <w:szCs w:val="28"/>
              </w:rPr>
              <w:t>. 301</w:t>
            </w:r>
          </w:p>
        </w:tc>
      </w:tr>
    </w:tbl>
    <w:p w:rsidR="00D13F94" w:rsidRPr="00BA723F" w:rsidRDefault="00D13F94" w:rsidP="00D13F94">
      <w:pPr>
        <w:rPr>
          <w:b/>
          <w:szCs w:val="28"/>
          <w:lang w:val="uk-UA"/>
        </w:rPr>
      </w:pPr>
      <w:r w:rsidRPr="00BA723F">
        <w:rPr>
          <w:b/>
          <w:szCs w:val="28"/>
          <w:lang w:val="uk-UA"/>
        </w:rPr>
        <w:t xml:space="preserve">                                                                                                        </w:t>
      </w:r>
      <w:proofErr w:type="spellStart"/>
      <w:r w:rsidRPr="00BA723F">
        <w:rPr>
          <w:b/>
          <w:szCs w:val="28"/>
          <w:lang w:val="uk-UA"/>
        </w:rPr>
        <w:t>Адмінприміщення</w:t>
      </w:r>
      <w:proofErr w:type="spellEnd"/>
      <w:r w:rsidRPr="00BA723F">
        <w:rPr>
          <w:b/>
          <w:szCs w:val="28"/>
          <w:lang w:val="uk-UA"/>
        </w:rPr>
        <w:t xml:space="preserve"> </w:t>
      </w:r>
    </w:p>
    <w:p w:rsidR="00D13F94" w:rsidRPr="00BA723F" w:rsidRDefault="00D13F94" w:rsidP="00D13F94">
      <w:pPr>
        <w:rPr>
          <w:b/>
          <w:szCs w:val="28"/>
          <w:lang w:val="uk-UA"/>
        </w:rPr>
      </w:pPr>
      <w:r w:rsidRPr="00BA723F">
        <w:rPr>
          <w:b/>
          <w:szCs w:val="28"/>
          <w:lang w:val="uk-UA"/>
        </w:rPr>
        <w:t xml:space="preserve">                                                                                                        обласної ради</w:t>
      </w:r>
    </w:p>
    <w:p w:rsidR="00D13F94" w:rsidRPr="00BA723F" w:rsidRDefault="00D13F94" w:rsidP="00D13F94">
      <w:pPr>
        <w:jc w:val="both"/>
        <w:rPr>
          <w:szCs w:val="28"/>
          <w:lang w:val="uk-UA"/>
        </w:rPr>
      </w:pPr>
    </w:p>
    <w:p w:rsidR="00D13F94" w:rsidRPr="00BA723F" w:rsidRDefault="00D13F94" w:rsidP="00D13F94">
      <w:pPr>
        <w:jc w:val="both"/>
        <w:rPr>
          <w:b/>
          <w:szCs w:val="28"/>
          <w:lang w:val="uk-UA"/>
        </w:rPr>
      </w:pPr>
      <w:r w:rsidRPr="00BA723F">
        <w:rPr>
          <w:b/>
          <w:szCs w:val="28"/>
          <w:lang w:val="uk-UA"/>
        </w:rPr>
        <w:t>На засіданні присутні члени постійної комісії</w:t>
      </w:r>
      <w:r w:rsidRPr="00BA723F">
        <w:rPr>
          <w:b/>
          <w:szCs w:val="28"/>
          <w:bdr w:val="none" w:sz="0" w:space="0" w:color="auto" w:frame="1"/>
          <w:lang w:val="uk-UA" w:eastAsia="ru-RU"/>
        </w:rPr>
        <w:t>:</w:t>
      </w:r>
      <w:r w:rsidRPr="00BA723F">
        <w:rPr>
          <w:b/>
          <w:szCs w:val="28"/>
          <w:lang w:val="uk-UA"/>
        </w:rPr>
        <w:t xml:space="preserve"> </w:t>
      </w:r>
    </w:p>
    <w:p w:rsidR="00D13F94" w:rsidRDefault="00D13F94" w:rsidP="00D13F94">
      <w:pPr>
        <w:ind w:firstLine="1134"/>
        <w:jc w:val="both"/>
        <w:rPr>
          <w:bCs/>
          <w:szCs w:val="28"/>
          <w:bdr w:val="none" w:sz="0" w:space="0" w:color="auto" w:frame="1"/>
          <w:lang w:val="uk-UA" w:eastAsia="ru-RU"/>
        </w:rPr>
      </w:pPr>
      <w:r>
        <w:rPr>
          <w:bCs/>
          <w:szCs w:val="28"/>
          <w:bdr w:val="none" w:sz="0" w:space="0" w:color="auto" w:frame="1"/>
          <w:lang w:val="uk-UA" w:eastAsia="ru-RU"/>
        </w:rPr>
        <w:t>ПОДОЛІН Сергій Вікторович – голова постійної комісії,</w:t>
      </w:r>
    </w:p>
    <w:p w:rsidR="00D13F94" w:rsidRDefault="00D13F94" w:rsidP="00D13F94">
      <w:pPr>
        <w:ind w:firstLine="1134"/>
        <w:jc w:val="both"/>
        <w:rPr>
          <w:szCs w:val="28"/>
          <w:bdr w:val="none" w:sz="0" w:space="0" w:color="auto" w:frame="1"/>
          <w:lang w:val="uk-UA" w:eastAsia="ru-RU"/>
        </w:rPr>
      </w:pPr>
      <w:r>
        <w:rPr>
          <w:bCs/>
          <w:szCs w:val="28"/>
          <w:bdr w:val="none" w:sz="0" w:space="0" w:color="auto" w:frame="1"/>
          <w:lang w:val="uk-UA" w:eastAsia="ru-RU"/>
        </w:rPr>
        <w:t>САМАРДАК Катерина Володимирівна</w:t>
      </w:r>
      <w:r w:rsidRPr="00BA723F">
        <w:rPr>
          <w:szCs w:val="28"/>
          <w:bdr w:val="none" w:sz="0" w:space="0" w:color="auto" w:frame="1"/>
          <w:lang w:val="uk-UA" w:eastAsia="ru-RU"/>
        </w:rPr>
        <w:t xml:space="preserve"> – </w:t>
      </w:r>
      <w:r>
        <w:rPr>
          <w:szCs w:val="28"/>
          <w:bdr w:val="none" w:sz="0" w:space="0" w:color="auto" w:frame="1"/>
          <w:lang w:val="uk-UA" w:eastAsia="ru-RU"/>
        </w:rPr>
        <w:t>секретар</w:t>
      </w:r>
      <w:r w:rsidRPr="00BA723F">
        <w:rPr>
          <w:szCs w:val="28"/>
          <w:bdr w:val="none" w:sz="0" w:space="0" w:color="auto" w:frame="1"/>
          <w:lang w:val="uk-UA" w:eastAsia="ru-RU"/>
        </w:rPr>
        <w:t xml:space="preserve"> постійної комісії,</w:t>
      </w:r>
    </w:p>
    <w:p w:rsidR="00D13F94" w:rsidRDefault="00D13F94" w:rsidP="00D13F94">
      <w:pPr>
        <w:ind w:firstLine="1134"/>
        <w:jc w:val="both"/>
        <w:rPr>
          <w:szCs w:val="28"/>
          <w:bdr w:val="none" w:sz="0" w:space="0" w:color="auto" w:frame="1"/>
          <w:lang w:val="uk-UA" w:eastAsia="ru-RU"/>
        </w:rPr>
      </w:pPr>
      <w:r>
        <w:rPr>
          <w:szCs w:val="28"/>
          <w:bdr w:val="none" w:sz="0" w:space="0" w:color="auto" w:frame="1"/>
          <w:lang w:val="uk-UA" w:eastAsia="ru-RU"/>
        </w:rPr>
        <w:t>ДРАПЧИНСЬКА Лілія Аркадіївна – член постійної комісії.</w:t>
      </w:r>
    </w:p>
    <w:p w:rsidR="00D13F94" w:rsidRPr="00BA723F" w:rsidRDefault="00D13F94" w:rsidP="00D13F94">
      <w:pPr>
        <w:jc w:val="both"/>
        <w:rPr>
          <w:szCs w:val="28"/>
          <w:bdr w:val="none" w:sz="0" w:space="0" w:color="auto" w:frame="1"/>
          <w:lang w:val="uk-UA" w:eastAsia="ru-RU"/>
        </w:rPr>
      </w:pPr>
      <w:r w:rsidRPr="00323327">
        <w:rPr>
          <w:b/>
          <w:szCs w:val="28"/>
          <w:bdr w:val="none" w:sz="0" w:space="0" w:color="auto" w:frame="1"/>
          <w:lang w:val="uk-UA" w:eastAsia="ru-RU"/>
        </w:rPr>
        <w:t>Відсутні</w:t>
      </w:r>
      <w:r>
        <w:rPr>
          <w:b/>
          <w:szCs w:val="28"/>
          <w:bdr w:val="none" w:sz="0" w:space="0" w:color="auto" w:frame="1"/>
          <w:lang w:val="uk-UA" w:eastAsia="ru-RU"/>
        </w:rPr>
        <w:t>й</w:t>
      </w:r>
      <w:r w:rsidRPr="00323327">
        <w:rPr>
          <w:szCs w:val="28"/>
          <w:bdr w:val="none" w:sz="0" w:space="0" w:color="auto" w:frame="1"/>
          <w:lang w:val="uk-UA" w:eastAsia="ru-RU"/>
        </w:rPr>
        <w:t xml:space="preserve"> </w:t>
      </w:r>
      <w:r>
        <w:rPr>
          <w:szCs w:val="28"/>
          <w:bdr w:val="none" w:sz="0" w:space="0" w:color="auto" w:frame="1"/>
          <w:lang w:val="uk-UA" w:eastAsia="ru-RU"/>
        </w:rPr>
        <w:t>РЕДЬКО Валерій Ярославович</w:t>
      </w:r>
      <w:r w:rsidRPr="00BA723F">
        <w:rPr>
          <w:szCs w:val="28"/>
          <w:bdr w:val="none" w:sz="0" w:space="0" w:color="auto" w:frame="1"/>
          <w:lang w:val="uk-UA" w:eastAsia="ru-RU"/>
        </w:rPr>
        <w:t xml:space="preserve"> </w:t>
      </w:r>
      <w:r>
        <w:rPr>
          <w:szCs w:val="28"/>
          <w:bdr w:val="none" w:sz="0" w:space="0" w:color="auto" w:frame="1"/>
          <w:lang w:val="uk-UA" w:eastAsia="ru-RU"/>
        </w:rPr>
        <w:t>– член постійної комісії.</w:t>
      </w:r>
    </w:p>
    <w:p w:rsidR="00D13F94" w:rsidRDefault="00D13F94" w:rsidP="00D13F94">
      <w:pPr>
        <w:jc w:val="both"/>
        <w:rPr>
          <w:szCs w:val="28"/>
          <w:bdr w:val="none" w:sz="0" w:space="0" w:color="auto" w:frame="1"/>
          <w:lang w:val="uk-UA" w:eastAsia="ru-RU"/>
        </w:rPr>
      </w:pPr>
    </w:p>
    <w:p w:rsidR="00D13F94" w:rsidRPr="00BA723F" w:rsidRDefault="00D13F94" w:rsidP="00D13F94">
      <w:pPr>
        <w:ind w:firstLine="567"/>
        <w:jc w:val="both"/>
        <w:rPr>
          <w:szCs w:val="28"/>
          <w:bdr w:val="none" w:sz="0" w:space="0" w:color="auto" w:frame="1"/>
          <w:lang w:val="uk-UA" w:eastAsia="ru-RU"/>
        </w:rPr>
      </w:pPr>
      <w:r w:rsidRPr="00BA723F">
        <w:rPr>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D13F94" w:rsidRPr="00496F1E" w:rsidRDefault="00D13F94" w:rsidP="00D13F94">
      <w:pPr>
        <w:ind w:firstLine="567"/>
        <w:jc w:val="both"/>
        <w:rPr>
          <w:szCs w:val="28"/>
          <w:bdr w:val="none" w:sz="0" w:space="0" w:color="auto" w:frame="1"/>
          <w:lang w:val="uk-UA" w:eastAsia="ru-RU"/>
        </w:rPr>
      </w:pPr>
      <w:r w:rsidRPr="00496F1E">
        <w:rPr>
          <w:szCs w:val="28"/>
          <w:bdr w:val="none" w:sz="0" w:space="0" w:color="auto" w:frame="1"/>
          <w:lang w:val="uk-UA" w:eastAsia="ru-RU"/>
        </w:rPr>
        <w:t>У роботі комісії взяли участь:</w:t>
      </w:r>
    </w:p>
    <w:p w:rsidR="00D13F94" w:rsidRDefault="00D13F94" w:rsidP="00D13F94">
      <w:pPr>
        <w:ind w:firstLine="567"/>
        <w:jc w:val="both"/>
        <w:rPr>
          <w:szCs w:val="28"/>
          <w:bdr w:val="none" w:sz="0" w:space="0" w:color="auto" w:frame="1"/>
          <w:lang w:val="uk-UA" w:eastAsia="ru-RU"/>
        </w:rPr>
      </w:pPr>
      <w:r>
        <w:rPr>
          <w:szCs w:val="28"/>
          <w:bdr w:val="none" w:sz="0" w:space="0" w:color="auto" w:frame="1"/>
          <w:lang w:val="uk-UA" w:eastAsia="ru-RU"/>
        </w:rPr>
        <w:t>КОНДРАЧУК Сергій Юрійович – голова обласної ради;</w:t>
      </w:r>
    </w:p>
    <w:p w:rsidR="00D13F94" w:rsidRDefault="00D13F94" w:rsidP="00D13F94">
      <w:pPr>
        <w:ind w:firstLine="567"/>
        <w:jc w:val="both"/>
        <w:rPr>
          <w:szCs w:val="28"/>
          <w:bdr w:val="none" w:sz="0" w:space="0" w:color="auto" w:frame="1"/>
          <w:lang w:val="uk-UA" w:eastAsia="ru-RU"/>
        </w:rPr>
      </w:pPr>
      <w:r>
        <w:rPr>
          <w:szCs w:val="28"/>
          <w:bdr w:val="none" w:sz="0" w:space="0" w:color="auto" w:frame="1"/>
          <w:lang w:val="uk-UA" w:eastAsia="ru-RU"/>
        </w:rPr>
        <w:t>БУЧИНСЬКИЙ Олексій Андрійович – заступник голови обласної ради;</w:t>
      </w:r>
    </w:p>
    <w:p w:rsidR="00D13F94" w:rsidRPr="00E52729" w:rsidRDefault="00D13F94" w:rsidP="00D13F94">
      <w:pPr>
        <w:ind w:firstLine="567"/>
        <w:jc w:val="both"/>
        <w:rPr>
          <w:szCs w:val="28"/>
          <w:bdr w:val="none" w:sz="0" w:space="0" w:color="auto" w:frame="1"/>
          <w:lang w:val="uk-UA" w:eastAsia="ru-RU"/>
        </w:rPr>
      </w:pPr>
      <w:r>
        <w:rPr>
          <w:szCs w:val="28"/>
          <w:bdr w:val="none" w:sz="0" w:space="0" w:color="auto" w:frame="1"/>
          <w:lang w:val="uk-UA" w:eastAsia="ru-RU"/>
        </w:rPr>
        <w:t>СОЛОГУБ Богдан Євстафійович</w:t>
      </w:r>
      <w:r w:rsidRPr="00E52729">
        <w:rPr>
          <w:szCs w:val="28"/>
          <w:bdr w:val="none" w:sz="0" w:space="0" w:color="auto" w:frame="1"/>
          <w:lang w:val="uk-UA" w:eastAsia="ru-RU"/>
        </w:rPr>
        <w:t xml:space="preserve"> – керуючий справами виконавчого апарату обласної ради – керівник секретаріату;</w:t>
      </w:r>
    </w:p>
    <w:p w:rsidR="00D13F94" w:rsidRDefault="00D13F94" w:rsidP="00D13F94">
      <w:pPr>
        <w:ind w:firstLine="567"/>
        <w:jc w:val="both"/>
        <w:rPr>
          <w:szCs w:val="28"/>
          <w:bdr w:val="none" w:sz="0" w:space="0" w:color="auto" w:frame="1"/>
          <w:lang w:val="uk-UA" w:eastAsia="ru-RU"/>
        </w:rPr>
      </w:pPr>
    </w:p>
    <w:p w:rsidR="00D13F94" w:rsidRPr="00F77C50" w:rsidRDefault="00D13F94" w:rsidP="00D13F94">
      <w:pPr>
        <w:ind w:firstLine="567"/>
        <w:jc w:val="both"/>
        <w:rPr>
          <w:szCs w:val="28"/>
          <w:bdr w:val="none" w:sz="0" w:space="0" w:color="auto" w:frame="1"/>
          <w:lang w:val="uk-UA" w:eastAsia="ru-RU"/>
        </w:rPr>
      </w:pPr>
      <w:r w:rsidRPr="00BA723F">
        <w:rPr>
          <w:szCs w:val="28"/>
          <w:bdr w:val="none" w:sz="0" w:space="0" w:color="auto" w:frame="1"/>
          <w:lang w:val="uk-UA" w:eastAsia="ru-RU"/>
        </w:rPr>
        <w:t>Засідання постійної комісії в</w:t>
      </w:r>
      <w:r>
        <w:rPr>
          <w:szCs w:val="28"/>
          <w:bdr w:val="none" w:sz="0" w:space="0" w:color="auto" w:frame="1"/>
          <w:lang w:val="uk-UA" w:eastAsia="ru-RU"/>
        </w:rPr>
        <w:t>ів</w:t>
      </w:r>
      <w:r w:rsidRPr="00BA723F">
        <w:rPr>
          <w:szCs w:val="28"/>
          <w:bdr w:val="none" w:sz="0" w:space="0" w:color="auto" w:frame="1"/>
          <w:lang w:val="uk-UA" w:eastAsia="ru-RU"/>
        </w:rPr>
        <w:t xml:space="preserve"> </w:t>
      </w:r>
      <w:r>
        <w:rPr>
          <w:szCs w:val="28"/>
          <w:lang w:val="uk-UA"/>
        </w:rPr>
        <w:t>голова</w:t>
      </w:r>
      <w:r w:rsidRPr="00BA723F">
        <w:rPr>
          <w:szCs w:val="28"/>
          <w:lang w:val="uk-UA"/>
        </w:rPr>
        <w:t xml:space="preserve"> постійної комісії </w:t>
      </w:r>
      <w:r>
        <w:rPr>
          <w:bCs/>
          <w:szCs w:val="28"/>
          <w:bdr w:val="none" w:sz="0" w:space="0" w:color="auto" w:frame="1"/>
          <w:lang w:val="uk-UA" w:eastAsia="ru-RU"/>
        </w:rPr>
        <w:t>ПОДОЛІН Сергій Вікторович.</w:t>
      </w:r>
    </w:p>
    <w:p w:rsidR="00D13F94" w:rsidRPr="00BA723F" w:rsidRDefault="00D13F94" w:rsidP="00D13F94">
      <w:pPr>
        <w:jc w:val="both"/>
        <w:rPr>
          <w:b/>
          <w:szCs w:val="28"/>
          <w:lang w:val="uk-UA"/>
        </w:rPr>
      </w:pPr>
      <w:r w:rsidRPr="00BA723F">
        <w:rPr>
          <w:b/>
          <w:szCs w:val="28"/>
          <w:lang w:val="uk-UA"/>
        </w:rPr>
        <w:t>СЛУХАЛИ:</w:t>
      </w:r>
    </w:p>
    <w:p w:rsidR="00D13F94" w:rsidRPr="00BA723F" w:rsidRDefault="00D13F94" w:rsidP="00D13F94">
      <w:pPr>
        <w:ind w:firstLine="567"/>
        <w:jc w:val="both"/>
        <w:rPr>
          <w:szCs w:val="28"/>
          <w:lang w:val="uk-UA"/>
        </w:rPr>
      </w:pPr>
      <w:r>
        <w:rPr>
          <w:i/>
          <w:szCs w:val="28"/>
          <w:lang w:val="uk-UA"/>
        </w:rPr>
        <w:t>ПОДОЛІНА Сергія Вікторовича – голову</w:t>
      </w:r>
      <w:r w:rsidRPr="00BA723F">
        <w:rPr>
          <w:i/>
          <w:szCs w:val="28"/>
          <w:lang w:val="uk-UA"/>
        </w:rPr>
        <w:t xml:space="preserve"> постійної комісії обласної ради з питань Регламенту, діяльності правоохоронних органів та боротьби з </w:t>
      </w:r>
      <w:r>
        <w:rPr>
          <w:i/>
          <w:szCs w:val="28"/>
          <w:lang w:val="uk-UA"/>
        </w:rPr>
        <w:t xml:space="preserve">   </w:t>
      </w:r>
      <w:r w:rsidRPr="00BA723F">
        <w:rPr>
          <w:i/>
          <w:szCs w:val="28"/>
          <w:lang w:val="uk-UA"/>
        </w:rPr>
        <w:t xml:space="preserve">корупцією – </w:t>
      </w:r>
      <w:r w:rsidRPr="00BA723F">
        <w:rPr>
          <w:szCs w:val="28"/>
          <w:lang w:val="uk-UA"/>
        </w:rPr>
        <w:t>запропонува</w:t>
      </w:r>
      <w:r>
        <w:rPr>
          <w:szCs w:val="28"/>
          <w:lang w:val="uk-UA"/>
        </w:rPr>
        <w:t>в</w:t>
      </w:r>
      <w:r w:rsidRPr="00BA723F">
        <w:rPr>
          <w:szCs w:val="28"/>
          <w:lang w:val="uk-UA"/>
        </w:rPr>
        <w:t xml:space="preserve"> </w:t>
      </w:r>
      <w:r>
        <w:rPr>
          <w:szCs w:val="28"/>
          <w:lang w:val="uk-UA"/>
        </w:rPr>
        <w:t>затвердити</w:t>
      </w:r>
      <w:r w:rsidRPr="00BA723F">
        <w:rPr>
          <w:szCs w:val="28"/>
          <w:lang w:val="uk-UA"/>
        </w:rPr>
        <w:t xml:space="preserve"> порядок денний засідання постійної комісії.</w:t>
      </w:r>
    </w:p>
    <w:p w:rsidR="00D13F94" w:rsidRPr="00BA723F" w:rsidRDefault="00D13F94" w:rsidP="00D13F94">
      <w:pPr>
        <w:rPr>
          <w:b/>
          <w:szCs w:val="28"/>
          <w:lang w:val="uk-UA"/>
        </w:rPr>
      </w:pPr>
      <w:r w:rsidRPr="00BA723F">
        <w:rPr>
          <w:b/>
          <w:szCs w:val="28"/>
          <w:lang w:val="uk-UA"/>
        </w:rPr>
        <w:t>ВИРІШИЛИ:</w:t>
      </w:r>
    </w:p>
    <w:p w:rsidR="00D13F94" w:rsidRDefault="00D13F94" w:rsidP="00D13F94">
      <w:pPr>
        <w:ind w:firstLine="567"/>
        <w:jc w:val="both"/>
        <w:rPr>
          <w:szCs w:val="28"/>
          <w:lang w:val="uk-UA"/>
        </w:rPr>
      </w:pPr>
      <w:r w:rsidRPr="00BA723F">
        <w:rPr>
          <w:szCs w:val="28"/>
          <w:lang w:val="uk-UA"/>
        </w:rPr>
        <w:t>Затвердити такий порядок денний засідання постійної комісії:</w:t>
      </w:r>
    </w:p>
    <w:p w:rsidR="00D13F94" w:rsidRPr="00D13F94" w:rsidRDefault="00D13F94" w:rsidP="00D13F94">
      <w:pPr>
        <w:jc w:val="center"/>
        <w:rPr>
          <w:b/>
          <w:i/>
          <w:szCs w:val="28"/>
          <w:u w:val="single"/>
        </w:rPr>
      </w:pPr>
      <w:proofErr w:type="spellStart"/>
      <w:r w:rsidRPr="00D13F94">
        <w:rPr>
          <w:b/>
          <w:i/>
          <w:szCs w:val="28"/>
          <w:u w:val="single"/>
        </w:rPr>
        <w:t>Сесійні</w:t>
      </w:r>
      <w:proofErr w:type="spellEnd"/>
      <w:r w:rsidRPr="00D13F94">
        <w:rPr>
          <w:b/>
          <w:i/>
          <w:szCs w:val="28"/>
          <w:u w:val="single"/>
        </w:rPr>
        <w:t xml:space="preserve"> </w:t>
      </w:r>
      <w:proofErr w:type="spellStart"/>
      <w:r w:rsidRPr="00D13F94">
        <w:rPr>
          <w:b/>
          <w:i/>
          <w:szCs w:val="28"/>
          <w:u w:val="single"/>
        </w:rPr>
        <w:t>питання</w:t>
      </w:r>
      <w:proofErr w:type="spellEnd"/>
      <w:r w:rsidRPr="00D13F94">
        <w:rPr>
          <w:b/>
          <w:i/>
          <w:szCs w:val="28"/>
          <w:u w:val="single"/>
        </w:rPr>
        <w:t>:</w:t>
      </w:r>
    </w:p>
    <w:p w:rsidR="00D13F94" w:rsidRPr="00D13F94" w:rsidRDefault="00D13F94" w:rsidP="00D13F94">
      <w:pPr>
        <w:tabs>
          <w:tab w:val="left" w:pos="142"/>
        </w:tabs>
        <w:jc w:val="both"/>
        <w:rPr>
          <w:rStyle w:val="rvts23"/>
          <w:b/>
          <w:szCs w:val="28"/>
        </w:rPr>
      </w:pPr>
      <w:r w:rsidRPr="00D13F94">
        <w:rPr>
          <w:rStyle w:val="rvts23"/>
          <w:b/>
          <w:szCs w:val="28"/>
        </w:rPr>
        <w:t xml:space="preserve">1.Про </w:t>
      </w:r>
      <w:proofErr w:type="spellStart"/>
      <w:r w:rsidRPr="00D13F94">
        <w:rPr>
          <w:rStyle w:val="rvts23"/>
          <w:b/>
          <w:szCs w:val="28"/>
        </w:rPr>
        <w:t>зняття</w:t>
      </w:r>
      <w:proofErr w:type="spellEnd"/>
      <w:r w:rsidRPr="00D13F94">
        <w:rPr>
          <w:rStyle w:val="rvts23"/>
          <w:b/>
          <w:szCs w:val="28"/>
        </w:rPr>
        <w:t xml:space="preserve"> з контролю </w:t>
      </w:r>
      <w:proofErr w:type="spellStart"/>
      <w:r w:rsidRPr="00D13F94">
        <w:rPr>
          <w:rStyle w:val="rvts23"/>
          <w:b/>
          <w:szCs w:val="28"/>
        </w:rPr>
        <w:t>окремих</w:t>
      </w:r>
      <w:proofErr w:type="spellEnd"/>
      <w:r w:rsidRPr="00D13F94">
        <w:rPr>
          <w:rStyle w:val="rvts23"/>
          <w:b/>
          <w:szCs w:val="28"/>
        </w:rPr>
        <w:t xml:space="preserve"> </w:t>
      </w:r>
      <w:proofErr w:type="spellStart"/>
      <w:r w:rsidRPr="00D13F94">
        <w:rPr>
          <w:rStyle w:val="rvts23"/>
          <w:b/>
          <w:szCs w:val="28"/>
        </w:rPr>
        <w:t>рішень</w:t>
      </w:r>
      <w:proofErr w:type="spellEnd"/>
      <w:r w:rsidRPr="00D13F94">
        <w:rPr>
          <w:rStyle w:val="rvts23"/>
          <w:b/>
          <w:szCs w:val="28"/>
        </w:rPr>
        <w:t xml:space="preserve"> </w:t>
      </w:r>
      <w:proofErr w:type="spellStart"/>
      <w:r w:rsidRPr="00D13F94">
        <w:rPr>
          <w:rStyle w:val="rvts23"/>
          <w:b/>
          <w:szCs w:val="28"/>
        </w:rPr>
        <w:t>обласної</w:t>
      </w:r>
      <w:proofErr w:type="spellEnd"/>
      <w:r w:rsidRPr="00D13F94">
        <w:rPr>
          <w:rStyle w:val="rvts23"/>
          <w:b/>
          <w:szCs w:val="28"/>
        </w:rPr>
        <w:t xml:space="preserve"> ради</w:t>
      </w:r>
    </w:p>
    <w:p w:rsidR="00D13F94" w:rsidRPr="00D13F94" w:rsidRDefault="00D13F94" w:rsidP="00D13F94">
      <w:pPr>
        <w:tabs>
          <w:tab w:val="left" w:pos="142"/>
        </w:tabs>
        <w:jc w:val="both"/>
        <w:rPr>
          <w:rStyle w:val="rvts23"/>
          <w:b/>
          <w:szCs w:val="28"/>
        </w:rPr>
      </w:pPr>
      <w:proofErr w:type="spellStart"/>
      <w:r w:rsidRPr="00D13F94">
        <w:rPr>
          <w:i/>
          <w:szCs w:val="28"/>
          <w:u w:val="single"/>
        </w:rPr>
        <w:t>Доповідає</w:t>
      </w:r>
      <w:proofErr w:type="spellEnd"/>
      <w:r w:rsidRPr="00D13F94">
        <w:rPr>
          <w:i/>
          <w:szCs w:val="28"/>
        </w:rPr>
        <w:t xml:space="preserve">: </w:t>
      </w:r>
      <w:r w:rsidRPr="00D13F94">
        <w:rPr>
          <w:i/>
          <w:caps/>
          <w:szCs w:val="28"/>
        </w:rPr>
        <w:t>Сологуб</w:t>
      </w:r>
      <w:r w:rsidRPr="00D13F94">
        <w:rPr>
          <w:i/>
          <w:szCs w:val="28"/>
        </w:rPr>
        <w:t xml:space="preserve"> Богдан </w:t>
      </w:r>
      <w:proofErr w:type="spellStart"/>
      <w:r w:rsidRPr="00D13F94">
        <w:rPr>
          <w:i/>
          <w:szCs w:val="28"/>
        </w:rPr>
        <w:t>Євстафійович</w:t>
      </w:r>
      <w:proofErr w:type="spellEnd"/>
      <w:r w:rsidRPr="00D13F94">
        <w:rPr>
          <w:i/>
          <w:szCs w:val="28"/>
        </w:rPr>
        <w:t xml:space="preserve"> – </w:t>
      </w:r>
      <w:proofErr w:type="spellStart"/>
      <w:r w:rsidRPr="00D13F94">
        <w:rPr>
          <w:i/>
          <w:szCs w:val="28"/>
        </w:rPr>
        <w:t>керуючий</w:t>
      </w:r>
      <w:proofErr w:type="spellEnd"/>
      <w:r w:rsidRPr="00D13F94">
        <w:rPr>
          <w:i/>
          <w:szCs w:val="28"/>
        </w:rPr>
        <w:t xml:space="preserve"> справами </w:t>
      </w:r>
      <w:proofErr w:type="spellStart"/>
      <w:r w:rsidRPr="00D13F94">
        <w:rPr>
          <w:i/>
          <w:szCs w:val="28"/>
        </w:rPr>
        <w:t>виконавчого</w:t>
      </w:r>
      <w:proofErr w:type="spellEnd"/>
      <w:r w:rsidRPr="00D13F94">
        <w:rPr>
          <w:i/>
          <w:szCs w:val="28"/>
        </w:rPr>
        <w:t xml:space="preserve"> </w:t>
      </w:r>
      <w:proofErr w:type="spellStart"/>
      <w:r w:rsidRPr="00D13F94">
        <w:rPr>
          <w:i/>
          <w:szCs w:val="28"/>
        </w:rPr>
        <w:t>апарату</w:t>
      </w:r>
      <w:proofErr w:type="spellEnd"/>
      <w:r w:rsidRPr="00D13F94">
        <w:rPr>
          <w:i/>
          <w:szCs w:val="28"/>
        </w:rPr>
        <w:t xml:space="preserve"> </w:t>
      </w:r>
      <w:r w:rsidRPr="00D13F94">
        <w:rPr>
          <w:rStyle w:val="rvts23"/>
          <w:i/>
          <w:szCs w:val="28"/>
        </w:rPr>
        <w:t xml:space="preserve">- </w:t>
      </w:r>
      <w:proofErr w:type="spellStart"/>
      <w:r w:rsidRPr="00D13F94">
        <w:rPr>
          <w:rStyle w:val="rvts23"/>
          <w:i/>
          <w:szCs w:val="28"/>
        </w:rPr>
        <w:t>керівник</w:t>
      </w:r>
      <w:proofErr w:type="spellEnd"/>
      <w:r w:rsidRPr="00D13F94">
        <w:rPr>
          <w:rStyle w:val="rvts23"/>
          <w:i/>
          <w:szCs w:val="28"/>
        </w:rPr>
        <w:t xml:space="preserve"> </w:t>
      </w:r>
      <w:proofErr w:type="spellStart"/>
      <w:r w:rsidRPr="00D13F94">
        <w:rPr>
          <w:rStyle w:val="rvts23"/>
          <w:i/>
          <w:szCs w:val="28"/>
        </w:rPr>
        <w:t>секретаріату</w:t>
      </w:r>
      <w:proofErr w:type="spellEnd"/>
      <w:r w:rsidRPr="00D13F94">
        <w:rPr>
          <w:rStyle w:val="rvts23"/>
          <w:i/>
          <w:szCs w:val="28"/>
        </w:rPr>
        <w:t xml:space="preserve"> Рівненської </w:t>
      </w:r>
      <w:proofErr w:type="spellStart"/>
      <w:r w:rsidRPr="00D13F94">
        <w:rPr>
          <w:rStyle w:val="rvts23"/>
          <w:i/>
          <w:szCs w:val="28"/>
        </w:rPr>
        <w:t>обласної</w:t>
      </w:r>
      <w:proofErr w:type="spellEnd"/>
      <w:r w:rsidRPr="00D13F94">
        <w:rPr>
          <w:rStyle w:val="rvts23"/>
          <w:i/>
          <w:szCs w:val="28"/>
        </w:rPr>
        <w:t xml:space="preserve"> ради.</w:t>
      </w:r>
      <w:bookmarkStart w:id="0" w:name="OLE_LINK1"/>
      <w:bookmarkStart w:id="1" w:name="OLE_LINK2"/>
      <w:bookmarkStart w:id="2" w:name="OLE_LINK3"/>
      <w:bookmarkStart w:id="3" w:name="OLE_LINK4"/>
      <w:bookmarkStart w:id="4" w:name="OLE_LINK5"/>
      <w:bookmarkStart w:id="5" w:name="OLE_LINK6"/>
      <w:bookmarkStart w:id="6" w:name="OLE_LINK7"/>
    </w:p>
    <w:bookmarkEnd w:id="0"/>
    <w:bookmarkEnd w:id="1"/>
    <w:bookmarkEnd w:id="2"/>
    <w:bookmarkEnd w:id="3"/>
    <w:bookmarkEnd w:id="4"/>
    <w:bookmarkEnd w:id="5"/>
    <w:bookmarkEnd w:id="6"/>
    <w:p w:rsidR="00D13F94" w:rsidRPr="00D13F94" w:rsidRDefault="00D13F94" w:rsidP="00D13F94">
      <w:pPr>
        <w:ind w:left="426"/>
        <w:jc w:val="center"/>
        <w:rPr>
          <w:b/>
          <w:i/>
          <w:szCs w:val="28"/>
          <w:u w:val="single"/>
        </w:rPr>
      </w:pPr>
      <w:proofErr w:type="spellStart"/>
      <w:r w:rsidRPr="00D13F94">
        <w:rPr>
          <w:b/>
          <w:i/>
          <w:szCs w:val="28"/>
          <w:u w:val="single"/>
        </w:rPr>
        <w:t>Власні</w:t>
      </w:r>
      <w:proofErr w:type="spellEnd"/>
      <w:r w:rsidRPr="00D13F94">
        <w:rPr>
          <w:b/>
          <w:i/>
          <w:szCs w:val="28"/>
          <w:u w:val="single"/>
        </w:rPr>
        <w:t xml:space="preserve"> </w:t>
      </w:r>
      <w:proofErr w:type="spellStart"/>
      <w:r w:rsidRPr="00D13F94">
        <w:rPr>
          <w:b/>
          <w:i/>
          <w:szCs w:val="28"/>
          <w:u w:val="single"/>
        </w:rPr>
        <w:t>питання</w:t>
      </w:r>
      <w:proofErr w:type="spellEnd"/>
      <w:r w:rsidRPr="00D13F94">
        <w:rPr>
          <w:b/>
          <w:i/>
          <w:szCs w:val="28"/>
          <w:u w:val="single"/>
        </w:rPr>
        <w:t>:</w:t>
      </w:r>
    </w:p>
    <w:p w:rsidR="00D13F94" w:rsidRPr="00D13F94" w:rsidRDefault="00D13F94" w:rsidP="00D13F94">
      <w:pPr>
        <w:tabs>
          <w:tab w:val="left" w:pos="426"/>
        </w:tabs>
        <w:jc w:val="both"/>
        <w:rPr>
          <w:b/>
          <w:szCs w:val="28"/>
        </w:rPr>
      </w:pPr>
      <w:r w:rsidRPr="00D13F94">
        <w:rPr>
          <w:b/>
          <w:szCs w:val="28"/>
        </w:rPr>
        <w:t xml:space="preserve">2. </w:t>
      </w:r>
      <w:proofErr w:type="spellStart"/>
      <w:r w:rsidRPr="00D13F94">
        <w:rPr>
          <w:b/>
          <w:szCs w:val="28"/>
        </w:rPr>
        <w:t>Інформація</w:t>
      </w:r>
      <w:proofErr w:type="spellEnd"/>
      <w:r w:rsidRPr="00D13F94">
        <w:rPr>
          <w:b/>
          <w:szCs w:val="28"/>
        </w:rPr>
        <w:t xml:space="preserve"> про </w:t>
      </w:r>
      <w:proofErr w:type="spellStart"/>
      <w:r w:rsidRPr="00D13F94">
        <w:rPr>
          <w:b/>
          <w:szCs w:val="28"/>
        </w:rPr>
        <w:t>хід</w:t>
      </w:r>
      <w:proofErr w:type="spellEnd"/>
      <w:r w:rsidRPr="00D13F94">
        <w:rPr>
          <w:b/>
          <w:szCs w:val="28"/>
        </w:rPr>
        <w:t xml:space="preserve"> </w:t>
      </w:r>
      <w:proofErr w:type="spellStart"/>
      <w:r w:rsidRPr="00D13F94">
        <w:rPr>
          <w:b/>
          <w:szCs w:val="28"/>
        </w:rPr>
        <w:t>виконання</w:t>
      </w:r>
      <w:proofErr w:type="spellEnd"/>
      <w:r w:rsidRPr="00D13F94">
        <w:rPr>
          <w:b/>
          <w:szCs w:val="28"/>
        </w:rPr>
        <w:t xml:space="preserve"> </w:t>
      </w:r>
      <w:proofErr w:type="spellStart"/>
      <w:r w:rsidRPr="00D13F94">
        <w:rPr>
          <w:b/>
          <w:szCs w:val="28"/>
        </w:rPr>
        <w:t>Програми</w:t>
      </w:r>
      <w:proofErr w:type="spellEnd"/>
      <w:r w:rsidRPr="00D13F94">
        <w:rPr>
          <w:b/>
          <w:szCs w:val="28"/>
        </w:rPr>
        <w:t xml:space="preserve"> </w:t>
      </w:r>
      <w:proofErr w:type="spellStart"/>
      <w:r w:rsidRPr="00D13F94">
        <w:rPr>
          <w:b/>
          <w:szCs w:val="28"/>
        </w:rPr>
        <w:t>забезпечення</w:t>
      </w:r>
      <w:proofErr w:type="spellEnd"/>
      <w:r w:rsidRPr="00D13F94">
        <w:rPr>
          <w:b/>
          <w:szCs w:val="28"/>
        </w:rPr>
        <w:t xml:space="preserve"> </w:t>
      </w:r>
      <w:proofErr w:type="spellStart"/>
      <w:r w:rsidRPr="00D13F94">
        <w:rPr>
          <w:b/>
          <w:szCs w:val="28"/>
        </w:rPr>
        <w:t>мобілізаційної</w:t>
      </w:r>
      <w:proofErr w:type="spellEnd"/>
      <w:r w:rsidRPr="00D13F94">
        <w:rPr>
          <w:b/>
          <w:szCs w:val="28"/>
        </w:rPr>
        <w:t xml:space="preserve"> </w:t>
      </w:r>
      <w:proofErr w:type="spellStart"/>
      <w:r w:rsidRPr="00D13F94">
        <w:rPr>
          <w:b/>
          <w:szCs w:val="28"/>
        </w:rPr>
        <w:t>підготовки</w:t>
      </w:r>
      <w:proofErr w:type="spellEnd"/>
      <w:r w:rsidRPr="00D13F94">
        <w:rPr>
          <w:b/>
          <w:szCs w:val="28"/>
        </w:rPr>
        <w:t xml:space="preserve"> та </w:t>
      </w:r>
      <w:proofErr w:type="spellStart"/>
      <w:r w:rsidRPr="00D13F94">
        <w:rPr>
          <w:b/>
          <w:szCs w:val="28"/>
        </w:rPr>
        <w:t>оборонної</w:t>
      </w:r>
      <w:proofErr w:type="spellEnd"/>
      <w:r w:rsidRPr="00D13F94">
        <w:rPr>
          <w:b/>
          <w:szCs w:val="28"/>
        </w:rPr>
        <w:t xml:space="preserve"> </w:t>
      </w:r>
      <w:proofErr w:type="spellStart"/>
      <w:r w:rsidRPr="00D13F94">
        <w:rPr>
          <w:b/>
          <w:szCs w:val="28"/>
        </w:rPr>
        <w:t>роботи</w:t>
      </w:r>
      <w:proofErr w:type="spellEnd"/>
      <w:r w:rsidRPr="00D13F94">
        <w:rPr>
          <w:b/>
          <w:szCs w:val="28"/>
        </w:rPr>
        <w:t xml:space="preserve"> в </w:t>
      </w:r>
      <w:proofErr w:type="spellStart"/>
      <w:r w:rsidRPr="00D13F94">
        <w:rPr>
          <w:b/>
          <w:szCs w:val="28"/>
        </w:rPr>
        <w:t>Рівненській</w:t>
      </w:r>
      <w:proofErr w:type="spellEnd"/>
      <w:r w:rsidRPr="00D13F94">
        <w:rPr>
          <w:b/>
          <w:szCs w:val="28"/>
        </w:rPr>
        <w:t xml:space="preserve"> області на 2021-2023 роки за </w:t>
      </w:r>
      <w:proofErr w:type="spellStart"/>
      <w:r w:rsidRPr="00D13F94">
        <w:rPr>
          <w:b/>
          <w:szCs w:val="28"/>
        </w:rPr>
        <w:t>період</w:t>
      </w:r>
      <w:proofErr w:type="spellEnd"/>
      <w:r w:rsidRPr="00D13F94">
        <w:rPr>
          <w:b/>
          <w:szCs w:val="28"/>
        </w:rPr>
        <w:t xml:space="preserve"> </w:t>
      </w:r>
      <w:proofErr w:type="spellStart"/>
      <w:r w:rsidRPr="00D13F94">
        <w:rPr>
          <w:b/>
          <w:szCs w:val="28"/>
        </w:rPr>
        <w:t>дії</w:t>
      </w:r>
      <w:proofErr w:type="spellEnd"/>
      <w:r w:rsidRPr="00D13F94">
        <w:rPr>
          <w:b/>
          <w:szCs w:val="28"/>
        </w:rPr>
        <w:t xml:space="preserve"> </w:t>
      </w:r>
      <w:proofErr w:type="spellStart"/>
      <w:r w:rsidRPr="00D13F94">
        <w:rPr>
          <w:b/>
          <w:szCs w:val="28"/>
        </w:rPr>
        <w:t>воєнного</w:t>
      </w:r>
      <w:proofErr w:type="spellEnd"/>
      <w:r w:rsidRPr="00D13F94">
        <w:rPr>
          <w:b/>
          <w:szCs w:val="28"/>
        </w:rPr>
        <w:t xml:space="preserve"> стану</w:t>
      </w:r>
    </w:p>
    <w:p w:rsidR="00D13F94" w:rsidRPr="00D13F94" w:rsidRDefault="00D13F94" w:rsidP="00D13F94">
      <w:pPr>
        <w:tabs>
          <w:tab w:val="left" w:pos="426"/>
        </w:tabs>
        <w:jc w:val="both"/>
        <w:rPr>
          <w:i/>
          <w:szCs w:val="28"/>
        </w:rPr>
      </w:pPr>
      <w:proofErr w:type="spellStart"/>
      <w:r w:rsidRPr="00D13F94">
        <w:rPr>
          <w:i/>
          <w:szCs w:val="28"/>
          <w:u w:val="single"/>
        </w:rPr>
        <w:lastRenderedPageBreak/>
        <w:t>Доповідає</w:t>
      </w:r>
      <w:proofErr w:type="spellEnd"/>
      <w:r w:rsidRPr="00D13F94">
        <w:rPr>
          <w:i/>
          <w:szCs w:val="28"/>
        </w:rPr>
        <w:t xml:space="preserve">: </w:t>
      </w:r>
      <w:r w:rsidRPr="00D13F94">
        <w:rPr>
          <w:i/>
          <w:caps/>
          <w:szCs w:val="28"/>
        </w:rPr>
        <w:t>Косяк</w:t>
      </w:r>
      <w:r w:rsidRPr="00D13F94">
        <w:rPr>
          <w:i/>
          <w:szCs w:val="28"/>
        </w:rPr>
        <w:t xml:space="preserve"> Сергій </w:t>
      </w:r>
      <w:proofErr w:type="spellStart"/>
      <w:r w:rsidRPr="00D13F94">
        <w:rPr>
          <w:i/>
          <w:szCs w:val="28"/>
        </w:rPr>
        <w:t>Євгенович</w:t>
      </w:r>
      <w:proofErr w:type="spellEnd"/>
      <w:r w:rsidRPr="00D13F94">
        <w:rPr>
          <w:i/>
          <w:szCs w:val="28"/>
        </w:rPr>
        <w:t xml:space="preserve"> – начальник </w:t>
      </w:r>
      <w:proofErr w:type="spellStart"/>
      <w:r w:rsidRPr="00D13F94">
        <w:rPr>
          <w:i/>
          <w:szCs w:val="28"/>
        </w:rPr>
        <w:t>відділу</w:t>
      </w:r>
      <w:proofErr w:type="spellEnd"/>
      <w:r w:rsidRPr="00D13F94">
        <w:rPr>
          <w:i/>
          <w:szCs w:val="28"/>
        </w:rPr>
        <w:t xml:space="preserve"> </w:t>
      </w:r>
      <w:proofErr w:type="spellStart"/>
      <w:r w:rsidRPr="00D13F94">
        <w:rPr>
          <w:i/>
          <w:szCs w:val="28"/>
        </w:rPr>
        <w:t>взаємодії</w:t>
      </w:r>
      <w:proofErr w:type="spellEnd"/>
      <w:r w:rsidRPr="00D13F94">
        <w:rPr>
          <w:i/>
          <w:szCs w:val="28"/>
        </w:rPr>
        <w:t xml:space="preserve"> з </w:t>
      </w:r>
      <w:proofErr w:type="spellStart"/>
      <w:r w:rsidRPr="00D13F94">
        <w:rPr>
          <w:i/>
          <w:szCs w:val="28"/>
        </w:rPr>
        <w:t>правоохоронними</w:t>
      </w:r>
      <w:proofErr w:type="spellEnd"/>
      <w:r w:rsidRPr="00D13F94">
        <w:rPr>
          <w:i/>
          <w:szCs w:val="28"/>
        </w:rPr>
        <w:t xml:space="preserve"> органами та </w:t>
      </w:r>
      <w:proofErr w:type="spellStart"/>
      <w:r w:rsidRPr="00D13F94">
        <w:rPr>
          <w:i/>
          <w:szCs w:val="28"/>
        </w:rPr>
        <w:t>оборонної</w:t>
      </w:r>
      <w:proofErr w:type="spellEnd"/>
      <w:r w:rsidRPr="00D13F94">
        <w:rPr>
          <w:i/>
          <w:szCs w:val="28"/>
        </w:rPr>
        <w:t xml:space="preserve"> </w:t>
      </w:r>
      <w:proofErr w:type="spellStart"/>
      <w:r w:rsidRPr="00D13F94">
        <w:rPr>
          <w:i/>
          <w:szCs w:val="28"/>
        </w:rPr>
        <w:t>роботи</w:t>
      </w:r>
      <w:proofErr w:type="spellEnd"/>
      <w:r w:rsidRPr="00D13F94">
        <w:rPr>
          <w:i/>
          <w:szCs w:val="28"/>
        </w:rPr>
        <w:t xml:space="preserve"> </w:t>
      </w:r>
      <w:proofErr w:type="spellStart"/>
      <w:r w:rsidRPr="00D13F94">
        <w:rPr>
          <w:i/>
          <w:szCs w:val="28"/>
        </w:rPr>
        <w:t>апарату</w:t>
      </w:r>
      <w:proofErr w:type="spellEnd"/>
      <w:r w:rsidRPr="00D13F94">
        <w:rPr>
          <w:i/>
          <w:szCs w:val="28"/>
        </w:rPr>
        <w:t xml:space="preserve"> Рівненської </w:t>
      </w:r>
      <w:proofErr w:type="spellStart"/>
      <w:r w:rsidRPr="00D13F94">
        <w:rPr>
          <w:i/>
          <w:szCs w:val="28"/>
        </w:rPr>
        <w:t>облдержадміністрації</w:t>
      </w:r>
      <w:proofErr w:type="spellEnd"/>
    </w:p>
    <w:p w:rsidR="00D13F94" w:rsidRPr="005F4C5F" w:rsidRDefault="00D13F94" w:rsidP="00D13F94">
      <w:pPr>
        <w:pStyle w:val="aa"/>
        <w:tabs>
          <w:tab w:val="left" w:pos="426"/>
        </w:tabs>
        <w:ind w:left="426"/>
        <w:jc w:val="both"/>
        <w:rPr>
          <w:rStyle w:val="rvts23"/>
          <w:rFonts w:eastAsia="Calibri"/>
          <w:b/>
          <w:sz w:val="28"/>
          <w:szCs w:val="28"/>
        </w:rPr>
      </w:pPr>
    </w:p>
    <w:p w:rsidR="00D13F94" w:rsidRPr="00E52729" w:rsidRDefault="00D13F94" w:rsidP="00D13F94">
      <w:pPr>
        <w:pStyle w:val="a5"/>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3</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D13F94" w:rsidRPr="00E52729" w:rsidRDefault="00D13F94" w:rsidP="00D13F94">
      <w:pPr>
        <w:pStyle w:val="a5"/>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D13F94" w:rsidRPr="004233B2" w:rsidRDefault="00D13F94" w:rsidP="00D13F94">
      <w:pPr>
        <w:rPr>
          <w:lang w:val="uk-UA"/>
        </w:rPr>
      </w:pPr>
    </w:p>
    <w:p w:rsidR="00D13F94" w:rsidRPr="00BA723F" w:rsidRDefault="00D13F94" w:rsidP="00D13F94">
      <w:pPr>
        <w:tabs>
          <w:tab w:val="num" w:pos="-3261"/>
        </w:tabs>
        <w:jc w:val="center"/>
        <w:rPr>
          <w:b/>
          <w:szCs w:val="28"/>
          <w:lang w:val="uk-UA"/>
        </w:rPr>
      </w:pPr>
      <w:r w:rsidRPr="00BA723F">
        <w:rPr>
          <w:b/>
          <w:szCs w:val="28"/>
          <w:lang w:val="uk-UA"/>
        </w:rPr>
        <w:t>РОЗГЛЯД ПИТАНЬ ПОРЯДКУ ДЕННОГО:</w:t>
      </w:r>
    </w:p>
    <w:p w:rsidR="00D13F94" w:rsidRPr="00BA723F" w:rsidRDefault="00D13F94" w:rsidP="00D13F94">
      <w:pPr>
        <w:jc w:val="center"/>
        <w:rPr>
          <w:b/>
          <w:szCs w:val="28"/>
          <w:lang w:val="uk-UA"/>
        </w:rPr>
      </w:pPr>
    </w:p>
    <w:p w:rsidR="00D13F94" w:rsidRPr="00D13F94" w:rsidRDefault="00D13F94" w:rsidP="00D13F94">
      <w:pPr>
        <w:tabs>
          <w:tab w:val="left" w:pos="142"/>
        </w:tabs>
        <w:jc w:val="both"/>
        <w:rPr>
          <w:rStyle w:val="rvts23"/>
          <w:b/>
          <w:szCs w:val="28"/>
        </w:rPr>
      </w:pPr>
      <w:r w:rsidRPr="002D33D1">
        <w:rPr>
          <w:b/>
          <w:iCs/>
          <w:szCs w:val="28"/>
          <w:bdr w:val="none" w:sz="0" w:space="0" w:color="auto" w:frame="1"/>
          <w:lang w:val="uk-UA"/>
        </w:rPr>
        <w:t>1.</w:t>
      </w:r>
      <w:r w:rsidRPr="002D33D1">
        <w:rPr>
          <w:rFonts w:eastAsia="Times New Roman"/>
          <w:b/>
          <w:szCs w:val="28"/>
          <w:lang w:val="uk-UA"/>
        </w:rPr>
        <w:t xml:space="preserve"> Про </w:t>
      </w:r>
      <w:proofErr w:type="spellStart"/>
      <w:r w:rsidRPr="00D13F94">
        <w:rPr>
          <w:rStyle w:val="rvts23"/>
          <w:b/>
          <w:szCs w:val="28"/>
        </w:rPr>
        <w:t>зняття</w:t>
      </w:r>
      <w:proofErr w:type="spellEnd"/>
      <w:r w:rsidRPr="00D13F94">
        <w:rPr>
          <w:rStyle w:val="rvts23"/>
          <w:b/>
          <w:szCs w:val="28"/>
        </w:rPr>
        <w:t xml:space="preserve"> з контролю </w:t>
      </w:r>
      <w:proofErr w:type="spellStart"/>
      <w:r w:rsidRPr="00D13F94">
        <w:rPr>
          <w:rStyle w:val="rvts23"/>
          <w:b/>
          <w:szCs w:val="28"/>
        </w:rPr>
        <w:t>окремих</w:t>
      </w:r>
      <w:proofErr w:type="spellEnd"/>
      <w:r w:rsidRPr="00D13F94">
        <w:rPr>
          <w:rStyle w:val="rvts23"/>
          <w:b/>
          <w:szCs w:val="28"/>
        </w:rPr>
        <w:t xml:space="preserve"> </w:t>
      </w:r>
      <w:proofErr w:type="spellStart"/>
      <w:r w:rsidRPr="00D13F94">
        <w:rPr>
          <w:rStyle w:val="rvts23"/>
          <w:b/>
          <w:szCs w:val="28"/>
        </w:rPr>
        <w:t>рішень</w:t>
      </w:r>
      <w:proofErr w:type="spellEnd"/>
      <w:r w:rsidRPr="00D13F94">
        <w:rPr>
          <w:rStyle w:val="rvts23"/>
          <w:b/>
          <w:szCs w:val="28"/>
        </w:rPr>
        <w:t xml:space="preserve"> </w:t>
      </w:r>
      <w:proofErr w:type="spellStart"/>
      <w:r w:rsidRPr="00D13F94">
        <w:rPr>
          <w:rStyle w:val="rvts23"/>
          <w:b/>
          <w:szCs w:val="28"/>
        </w:rPr>
        <w:t>обласної</w:t>
      </w:r>
      <w:proofErr w:type="spellEnd"/>
      <w:r w:rsidRPr="00D13F94">
        <w:rPr>
          <w:rStyle w:val="rvts23"/>
          <w:b/>
          <w:szCs w:val="28"/>
        </w:rPr>
        <w:t xml:space="preserve"> ради</w:t>
      </w:r>
    </w:p>
    <w:p w:rsidR="00D13F94" w:rsidRDefault="00D13F94" w:rsidP="00D13F94">
      <w:pPr>
        <w:pStyle w:val="tj"/>
        <w:shd w:val="clear" w:color="auto" w:fill="FFFFFF"/>
        <w:tabs>
          <w:tab w:val="left" w:pos="0"/>
          <w:tab w:val="left" w:pos="284"/>
        </w:tabs>
        <w:spacing w:before="0" w:beforeAutospacing="0" w:after="0" w:afterAutospacing="0"/>
        <w:jc w:val="both"/>
        <w:rPr>
          <w:i/>
          <w:sz w:val="28"/>
          <w:szCs w:val="28"/>
          <w:lang w:val="uk-UA"/>
        </w:rPr>
      </w:pPr>
      <w:r w:rsidRPr="00DC668F">
        <w:rPr>
          <w:b/>
          <w:sz w:val="28"/>
          <w:szCs w:val="28"/>
          <w:lang w:val="uk-UA"/>
        </w:rPr>
        <w:t>СЛУХАЛИ:</w:t>
      </w:r>
    </w:p>
    <w:p w:rsidR="00D13F94" w:rsidRPr="00D13F94" w:rsidRDefault="00D13F94" w:rsidP="00D13F94">
      <w:pPr>
        <w:pStyle w:val="tj"/>
        <w:shd w:val="clear" w:color="auto" w:fill="FFFFFF"/>
        <w:tabs>
          <w:tab w:val="left" w:pos="0"/>
          <w:tab w:val="left" w:pos="284"/>
        </w:tabs>
        <w:spacing w:before="0" w:beforeAutospacing="0" w:after="0" w:afterAutospacing="0"/>
        <w:ind w:firstLine="567"/>
        <w:jc w:val="both"/>
        <w:rPr>
          <w:i/>
          <w:sz w:val="28"/>
          <w:szCs w:val="28"/>
          <w:lang w:val="uk-UA"/>
        </w:rPr>
      </w:pPr>
      <w:r w:rsidRPr="00D13F94">
        <w:rPr>
          <w:i/>
          <w:caps/>
          <w:sz w:val="28"/>
          <w:szCs w:val="28"/>
          <w:lang w:val="uk-UA"/>
        </w:rPr>
        <w:t>Сологуб</w:t>
      </w:r>
      <w:r>
        <w:rPr>
          <w:i/>
          <w:sz w:val="28"/>
          <w:szCs w:val="28"/>
          <w:lang w:val="uk-UA"/>
        </w:rPr>
        <w:t xml:space="preserve">А </w:t>
      </w:r>
      <w:r w:rsidRPr="00D13F94">
        <w:rPr>
          <w:i/>
          <w:sz w:val="28"/>
          <w:szCs w:val="28"/>
          <w:lang w:val="uk-UA"/>
        </w:rPr>
        <w:t>Богдан</w:t>
      </w:r>
      <w:r>
        <w:rPr>
          <w:i/>
          <w:sz w:val="28"/>
          <w:szCs w:val="28"/>
          <w:lang w:val="uk-UA"/>
        </w:rPr>
        <w:t>а</w:t>
      </w:r>
      <w:r w:rsidRPr="00D13F94">
        <w:rPr>
          <w:i/>
          <w:sz w:val="28"/>
          <w:szCs w:val="28"/>
          <w:lang w:val="uk-UA"/>
        </w:rPr>
        <w:t xml:space="preserve"> Євстафійович</w:t>
      </w:r>
      <w:r>
        <w:rPr>
          <w:i/>
          <w:sz w:val="28"/>
          <w:szCs w:val="28"/>
          <w:lang w:val="uk-UA"/>
        </w:rPr>
        <w:t>а</w:t>
      </w:r>
      <w:r w:rsidRPr="00D13F94">
        <w:rPr>
          <w:i/>
          <w:sz w:val="28"/>
          <w:szCs w:val="28"/>
          <w:lang w:val="uk-UA"/>
        </w:rPr>
        <w:t xml:space="preserve"> – керуюч</w:t>
      </w:r>
      <w:r>
        <w:rPr>
          <w:i/>
          <w:sz w:val="28"/>
          <w:szCs w:val="28"/>
          <w:lang w:val="uk-UA"/>
        </w:rPr>
        <w:t>ого</w:t>
      </w:r>
      <w:r w:rsidRPr="00D13F94">
        <w:rPr>
          <w:i/>
          <w:sz w:val="28"/>
          <w:szCs w:val="28"/>
          <w:lang w:val="uk-UA"/>
        </w:rPr>
        <w:t xml:space="preserve"> справами виконавчого апарату </w:t>
      </w:r>
      <w:r w:rsidRPr="00D13F94">
        <w:rPr>
          <w:rStyle w:val="rvts23"/>
          <w:rFonts w:eastAsia="Calibri"/>
          <w:i/>
          <w:sz w:val="28"/>
          <w:szCs w:val="28"/>
          <w:lang w:val="uk-UA"/>
        </w:rPr>
        <w:t>- керівник</w:t>
      </w:r>
      <w:r>
        <w:rPr>
          <w:rStyle w:val="rvts23"/>
          <w:rFonts w:eastAsia="Calibri"/>
          <w:i/>
          <w:sz w:val="28"/>
          <w:szCs w:val="28"/>
          <w:lang w:val="uk-UA"/>
        </w:rPr>
        <w:t>а</w:t>
      </w:r>
      <w:r w:rsidRPr="00D13F94">
        <w:rPr>
          <w:rStyle w:val="rvts23"/>
          <w:rFonts w:eastAsia="Calibri"/>
          <w:i/>
          <w:sz w:val="28"/>
          <w:szCs w:val="28"/>
          <w:lang w:val="uk-UA"/>
        </w:rPr>
        <w:t xml:space="preserve"> секретаріату Рівненської обласної ради</w:t>
      </w:r>
      <w:r>
        <w:rPr>
          <w:rStyle w:val="rvts23"/>
          <w:rFonts w:eastAsia="Calibri"/>
          <w:i/>
          <w:sz w:val="28"/>
          <w:szCs w:val="28"/>
          <w:lang w:val="uk-UA"/>
        </w:rPr>
        <w:t xml:space="preserve">, </w:t>
      </w:r>
      <w:r w:rsidRPr="00D13F94">
        <w:rPr>
          <w:rStyle w:val="rvts23"/>
          <w:rFonts w:eastAsia="Calibri"/>
          <w:sz w:val="28"/>
          <w:szCs w:val="28"/>
          <w:lang w:val="uk-UA"/>
        </w:rPr>
        <w:t xml:space="preserve">який </w:t>
      </w:r>
      <w:r w:rsidRPr="00D13F94">
        <w:rPr>
          <w:sz w:val="28"/>
          <w:szCs w:val="28"/>
          <w:lang w:val="uk-UA"/>
        </w:rPr>
        <w:t xml:space="preserve">ознайомив присутніх із суттю даного питання </w:t>
      </w:r>
      <w:r w:rsidRPr="00D13F94">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D13F94">
        <w:rPr>
          <w:bCs/>
          <w:sz w:val="28"/>
          <w:szCs w:val="28"/>
          <w:lang w:val="uk-UA"/>
        </w:rPr>
        <w:t>додаються)</w:t>
      </w:r>
      <w:r w:rsidRPr="00D13F94">
        <w:rPr>
          <w:sz w:val="28"/>
          <w:szCs w:val="28"/>
          <w:lang w:val="uk-UA"/>
        </w:rPr>
        <w:t>. Зазначив, що</w:t>
      </w:r>
      <w:r>
        <w:rPr>
          <w:sz w:val="28"/>
          <w:szCs w:val="28"/>
          <w:lang w:val="uk-UA"/>
        </w:rPr>
        <w:t xml:space="preserve"> пропонується зняти з контролю рішення обласної ради, як такі, що виконані, або термін виконання яких минув. Повідомив, що інформація з об</w:t>
      </w:r>
      <w:r w:rsidR="00063220">
        <w:rPr>
          <w:sz w:val="28"/>
          <w:szCs w:val="28"/>
          <w:lang w:val="uk-UA"/>
        </w:rPr>
        <w:t>ґ</w:t>
      </w:r>
      <w:r>
        <w:rPr>
          <w:sz w:val="28"/>
          <w:szCs w:val="28"/>
          <w:lang w:val="uk-UA"/>
        </w:rPr>
        <w:t>рунтуванням</w:t>
      </w:r>
      <w:r w:rsidR="00063220">
        <w:rPr>
          <w:sz w:val="28"/>
          <w:szCs w:val="28"/>
          <w:lang w:val="uk-UA"/>
        </w:rPr>
        <w:t>и</w:t>
      </w:r>
      <w:r>
        <w:rPr>
          <w:sz w:val="28"/>
          <w:szCs w:val="28"/>
          <w:lang w:val="uk-UA"/>
        </w:rPr>
        <w:t xml:space="preserve"> надається.</w:t>
      </w:r>
    </w:p>
    <w:p w:rsidR="00D13F94" w:rsidRPr="006F5CFE" w:rsidRDefault="00D13F94" w:rsidP="00D13F94">
      <w:pPr>
        <w:pStyle w:val="ae"/>
        <w:jc w:val="both"/>
        <w:rPr>
          <w:i/>
          <w:szCs w:val="28"/>
        </w:rPr>
      </w:pPr>
      <w:r w:rsidRPr="006F5CFE">
        <w:rPr>
          <w:b/>
          <w:szCs w:val="28"/>
        </w:rPr>
        <w:t>ВИСТУПИЛИ:</w:t>
      </w:r>
      <w:r w:rsidRPr="006F5CFE">
        <w:rPr>
          <w:szCs w:val="28"/>
        </w:rPr>
        <w:t xml:space="preserve"> </w:t>
      </w:r>
      <w:r w:rsidRPr="006F5CFE">
        <w:rPr>
          <w:i/>
          <w:szCs w:val="28"/>
        </w:rPr>
        <w:t xml:space="preserve"> </w:t>
      </w:r>
    </w:p>
    <w:p w:rsidR="00D13F94" w:rsidRPr="00745843" w:rsidRDefault="00D13F94" w:rsidP="00D13F94">
      <w:pPr>
        <w:pStyle w:val="aa"/>
        <w:ind w:left="0" w:firstLine="567"/>
        <w:jc w:val="both"/>
        <w:rPr>
          <w:sz w:val="28"/>
          <w:szCs w:val="28"/>
          <w:lang w:val="uk-UA"/>
        </w:rPr>
      </w:pPr>
      <w:r w:rsidRPr="00745843">
        <w:rPr>
          <w:i/>
          <w:sz w:val="28"/>
          <w:szCs w:val="28"/>
          <w:lang w:val="uk-UA"/>
        </w:rPr>
        <w:t xml:space="preserve">ПОДОЛІН Сергій Вікторович – голова постійної комісії, </w:t>
      </w:r>
      <w:r w:rsidRPr="00745843">
        <w:rPr>
          <w:sz w:val="28"/>
          <w:szCs w:val="28"/>
          <w:lang w:val="uk-UA"/>
        </w:rPr>
        <w:t xml:space="preserve">який </w:t>
      </w:r>
      <w:proofErr w:type="spellStart"/>
      <w:r w:rsidRPr="00745843">
        <w:rPr>
          <w:sz w:val="28"/>
          <w:szCs w:val="28"/>
          <w:lang w:val="uk-UA"/>
        </w:rPr>
        <w:t>вніс</w:t>
      </w:r>
      <w:proofErr w:type="spellEnd"/>
      <w:r w:rsidRPr="00745843">
        <w:rPr>
          <w:sz w:val="28"/>
          <w:szCs w:val="28"/>
          <w:lang w:val="uk-UA"/>
        </w:rPr>
        <w:t xml:space="preserve"> пропозицію погодитися з </w:t>
      </w:r>
      <w:proofErr w:type="spellStart"/>
      <w:r w:rsidRPr="00745843">
        <w:rPr>
          <w:sz w:val="28"/>
          <w:szCs w:val="28"/>
          <w:lang w:val="uk-UA"/>
        </w:rPr>
        <w:t>проєктом</w:t>
      </w:r>
      <w:proofErr w:type="spellEnd"/>
      <w:r w:rsidRPr="00745843">
        <w:rPr>
          <w:sz w:val="28"/>
          <w:szCs w:val="28"/>
          <w:lang w:val="uk-UA"/>
        </w:rPr>
        <w:t xml:space="preserve"> рішення з цього питання та рекомендувати голові обласної ради </w:t>
      </w:r>
      <w:proofErr w:type="spellStart"/>
      <w:r w:rsidRPr="00745843">
        <w:rPr>
          <w:sz w:val="28"/>
          <w:szCs w:val="28"/>
          <w:lang w:val="uk-UA"/>
        </w:rPr>
        <w:t>внести</w:t>
      </w:r>
      <w:proofErr w:type="spellEnd"/>
      <w:r w:rsidRPr="00745843">
        <w:rPr>
          <w:sz w:val="28"/>
          <w:szCs w:val="28"/>
          <w:lang w:val="uk-UA"/>
        </w:rPr>
        <w:t xml:space="preserve"> дане питання на розгляд сесії обласної ради.</w:t>
      </w:r>
    </w:p>
    <w:p w:rsidR="00D13F94" w:rsidRPr="00745843" w:rsidRDefault="00D13F94" w:rsidP="00D13F94">
      <w:pPr>
        <w:pStyle w:val="a9"/>
        <w:shd w:val="clear" w:color="auto" w:fill="FFFFFF"/>
        <w:spacing w:before="0" w:beforeAutospacing="0" w:after="0" w:afterAutospacing="0"/>
        <w:contextualSpacing/>
        <w:jc w:val="both"/>
        <w:rPr>
          <w:b/>
          <w:sz w:val="28"/>
          <w:szCs w:val="28"/>
          <w:lang w:val="uk-UA"/>
        </w:rPr>
      </w:pPr>
      <w:r w:rsidRPr="00745843">
        <w:rPr>
          <w:b/>
          <w:sz w:val="28"/>
          <w:szCs w:val="28"/>
          <w:lang w:val="uk-UA"/>
        </w:rPr>
        <w:t>ВИРІШИЛИ:</w:t>
      </w:r>
    </w:p>
    <w:p w:rsidR="00D13F94" w:rsidRPr="00745843" w:rsidRDefault="00D13F94" w:rsidP="00D13F94">
      <w:pPr>
        <w:ind w:firstLine="567"/>
        <w:contextualSpacing/>
        <w:jc w:val="both"/>
        <w:rPr>
          <w:rFonts w:eastAsia="Times New Roman"/>
          <w:szCs w:val="28"/>
          <w:lang w:val="uk-UA" w:eastAsia="ru-RU"/>
        </w:rPr>
      </w:pPr>
      <w:r>
        <w:rPr>
          <w:rFonts w:eastAsia="Times New Roman"/>
          <w:szCs w:val="28"/>
          <w:lang w:val="uk-UA" w:eastAsia="ru-RU"/>
        </w:rPr>
        <w:t xml:space="preserve">1. </w:t>
      </w:r>
      <w:r w:rsidRPr="00745843">
        <w:rPr>
          <w:rFonts w:eastAsia="Times New Roman"/>
          <w:szCs w:val="28"/>
          <w:lang w:val="uk-UA" w:eastAsia="ru-RU"/>
        </w:rPr>
        <w:t xml:space="preserve">Інформацію взяти до відома. </w:t>
      </w:r>
    </w:p>
    <w:p w:rsidR="00D13F94" w:rsidRPr="00745843" w:rsidRDefault="00D13F94" w:rsidP="00D13F94">
      <w:pPr>
        <w:ind w:firstLine="567"/>
        <w:contextualSpacing/>
        <w:jc w:val="both"/>
        <w:rPr>
          <w:rFonts w:eastAsia="Times New Roman"/>
          <w:szCs w:val="28"/>
          <w:lang w:val="uk-UA" w:eastAsia="ru-RU"/>
        </w:rPr>
      </w:pPr>
      <w:r w:rsidRPr="00745843">
        <w:rPr>
          <w:rFonts w:eastAsia="Times New Roman"/>
          <w:szCs w:val="28"/>
          <w:lang w:val="uk-UA" w:eastAsia="ru-RU"/>
        </w:rPr>
        <w:t xml:space="preserve">2. Погодитись з </w:t>
      </w:r>
      <w:proofErr w:type="spellStart"/>
      <w:r w:rsidRPr="00745843">
        <w:rPr>
          <w:rFonts w:eastAsia="Times New Roman"/>
          <w:szCs w:val="28"/>
          <w:lang w:val="uk-UA" w:eastAsia="ru-RU"/>
        </w:rPr>
        <w:t>проєктом</w:t>
      </w:r>
      <w:proofErr w:type="spellEnd"/>
      <w:r w:rsidRPr="00745843">
        <w:rPr>
          <w:rFonts w:eastAsia="Times New Roman"/>
          <w:szCs w:val="28"/>
          <w:lang w:val="uk-UA" w:eastAsia="ru-RU"/>
        </w:rPr>
        <w:t xml:space="preserve"> рішення з цього питання.</w:t>
      </w:r>
    </w:p>
    <w:p w:rsidR="00D13F94" w:rsidRPr="00745843" w:rsidRDefault="00D13F94" w:rsidP="00D13F94">
      <w:pPr>
        <w:ind w:firstLine="567"/>
        <w:jc w:val="both"/>
        <w:rPr>
          <w:rFonts w:eastAsia="Times New Roman"/>
          <w:szCs w:val="28"/>
          <w:lang w:val="uk-UA" w:eastAsia="ru-RU"/>
        </w:rPr>
      </w:pPr>
      <w:r w:rsidRPr="00745843">
        <w:rPr>
          <w:rFonts w:eastAsia="Times New Roman"/>
          <w:szCs w:val="28"/>
          <w:lang w:val="uk-UA" w:eastAsia="ru-RU"/>
        </w:rPr>
        <w:t>3. </w:t>
      </w:r>
      <w:r w:rsidRPr="00745843">
        <w:rPr>
          <w:rFonts w:eastAsia="Times New Roman"/>
          <w:szCs w:val="28"/>
          <w:lang w:val="uk-UA" w:eastAsia="en-US"/>
        </w:rPr>
        <w:t xml:space="preserve">Рекомендувати голові обласної ради </w:t>
      </w:r>
      <w:proofErr w:type="spellStart"/>
      <w:r w:rsidRPr="00745843">
        <w:rPr>
          <w:rFonts w:eastAsia="Times New Roman"/>
          <w:szCs w:val="28"/>
          <w:lang w:val="uk-UA" w:eastAsia="en-US"/>
        </w:rPr>
        <w:t>внести</w:t>
      </w:r>
      <w:proofErr w:type="spellEnd"/>
      <w:r w:rsidRPr="00745843">
        <w:rPr>
          <w:rFonts w:eastAsia="Times New Roman"/>
          <w:szCs w:val="28"/>
          <w:lang w:val="uk-UA" w:eastAsia="en-US"/>
        </w:rPr>
        <w:t xml:space="preserve"> дане питання на розгляд сесії обласної ради.</w:t>
      </w:r>
    </w:p>
    <w:p w:rsidR="00D13F94" w:rsidRPr="00745843" w:rsidRDefault="00D13F94" w:rsidP="00D13F94">
      <w:pPr>
        <w:pStyle w:val="a5"/>
        <w:rPr>
          <w:rFonts w:ascii="Times New Roman" w:hAnsi="Times New Roman" w:cs="Times New Roman"/>
          <w:i/>
          <w:szCs w:val="28"/>
        </w:rPr>
      </w:pPr>
      <w:r w:rsidRPr="00745843">
        <w:rPr>
          <w:rFonts w:ascii="Times New Roman" w:hAnsi="Times New Roman" w:cs="Times New Roman"/>
          <w:b/>
          <w:szCs w:val="28"/>
        </w:rPr>
        <w:t>ГОЛОСУВАЛИ:</w:t>
      </w:r>
      <w:r w:rsidRPr="00745843">
        <w:rPr>
          <w:rFonts w:ascii="Times New Roman" w:hAnsi="Times New Roman" w:cs="Times New Roman"/>
          <w:szCs w:val="28"/>
        </w:rPr>
        <w:t xml:space="preserve"> </w:t>
      </w:r>
      <w:r w:rsidRPr="00745843">
        <w:rPr>
          <w:rFonts w:ascii="Times New Roman" w:hAnsi="Times New Roman" w:cs="Times New Roman"/>
          <w:i/>
          <w:szCs w:val="28"/>
        </w:rPr>
        <w:t xml:space="preserve">“за” – </w:t>
      </w:r>
      <w:r>
        <w:rPr>
          <w:rFonts w:ascii="Times New Roman" w:hAnsi="Times New Roman" w:cs="Times New Roman"/>
          <w:i/>
          <w:szCs w:val="28"/>
        </w:rPr>
        <w:t>3</w:t>
      </w:r>
      <w:r w:rsidRPr="00745843">
        <w:rPr>
          <w:rFonts w:ascii="Times New Roman" w:hAnsi="Times New Roman" w:cs="Times New Roman"/>
          <w:i/>
          <w:szCs w:val="28"/>
        </w:rPr>
        <w:t xml:space="preserve"> </w:t>
      </w:r>
      <w:proofErr w:type="spellStart"/>
      <w:r w:rsidRPr="00745843">
        <w:rPr>
          <w:rFonts w:ascii="Times New Roman" w:hAnsi="Times New Roman" w:cs="Times New Roman"/>
          <w:i/>
          <w:szCs w:val="28"/>
        </w:rPr>
        <w:t>чол</w:t>
      </w:r>
      <w:proofErr w:type="spellEnd"/>
      <w:r w:rsidRPr="00745843">
        <w:rPr>
          <w:rFonts w:ascii="Times New Roman" w:hAnsi="Times New Roman" w:cs="Times New Roman"/>
          <w:i/>
          <w:szCs w:val="28"/>
        </w:rPr>
        <w:t xml:space="preserve">., “проти” – 0 </w:t>
      </w:r>
      <w:proofErr w:type="spellStart"/>
      <w:r w:rsidRPr="00745843">
        <w:rPr>
          <w:rFonts w:ascii="Times New Roman" w:hAnsi="Times New Roman" w:cs="Times New Roman"/>
          <w:i/>
          <w:szCs w:val="28"/>
        </w:rPr>
        <w:t>чол</w:t>
      </w:r>
      <w:proofErr w:type="spellEnd"/>
      <w:r w:rsidRPr="00745843">
        <w:rPr>
          <w:rFonts w:ascii="Times New Roman" w:hAnsi="Times New Roman" w:cs="Times New Roman"/>
          <w:i/>
          <w:szCs w:val="28"/>
        </w:rPr>
        <w:t xml:space="preserve">., “утримались” – 0 </w:t>
      </w:r>
      <w:proofErr w:type="spellStart"/>
      <w:r w:rsidRPr="00745843">
        <w:rPr>
          <w:rFonts w:ascii="Times New Roman" w:hAnsi="Times New Roman" w:cs="Times New Roman"/>
          <w:i/>
          <w:szCs w:val="28"/>
        </w:rPr>
        <w:t>чол</w:t>
      </w:r>
      <w:proofErr w:type="spellEnd"/>
      <w:r w:rsidRPr="00745843">
        <w:rPr>
          <w:rFonts w:ascii="Times New Roman" w:hAnsi="Times New Roman" w:cs="Times New Roman"/>
          <w:i/>
          <w:szCs w:val="28"/>
        </w:rPr>
        <w:t>.</w:t>
      </w:r>
    </w:p>
    <w:p w:rsidR="00D13F94" w:rsidRPr="00745843" w:rsidRDefault="00D13F94" w:rsidP="00D13F94">
      <w:pPr>
        <w:ind w:firstLine="567"/>
        <w:jc w:val="both"/>
        <w:rPr>
          <w:i/>
          <w:szCs w:val="28"/>
          <w:lang w:val="uk-UA"/>
        </w:rPr>
      </w:pPr>
      <w:r w:rsidRPr="00745843">
        <w:rPr>
          <w:i/>
          <w:szCs w:val="28"/>
          <w:lang w:val="uk-UA"/>
        </w:rPr>
        <w:t>Рекомендації прийнято (додаються).</w:t>
      </w:r>
    </w:p>
    <w:p w:rsidR="00D13F94" w:rsidRPr="00745843" w:rsidRDefault="00D13F94" w:rsidP="00D13F94">
      <w:pPr>
        <w:jc w:val="both"/>
        <w:rPr>
          <w:i/>
          <w:szCs w:val="28"/>
          <w:lang w:val="uk-UA"/>
        </w:rPr>
      </w:pPr>
    </w:p>
    <w:p w:rsidR="00D13F94" w:rsidRPr="00D13F94" w:rsidRDefault="00D13F94" w:rsidP="00D13F94">
      <w:pPr>
        <w:tabs>
          <w:tab w:val="left" w:pos="426"/>
        </w:tabs>
        <w:jc w:val="both"/>
        <w:rPr>
          <w:b/>
          <w:szCs w:val="28"/>
        </w:rPr>
      </w:pPr>
      <w:r>
        <w:rPr>
          <w:b/>
          <w:bCs/>
          <w:szCs w:val="28"/>
          <w:lang w:val="uk-UA"/>
        </w:rPr>
        <w:t>2</w:t>
      </w:r>
      <w:r w:rsidRPr="00745843">
        <w:rPr>
          <w:b/>
          <w:bCs/>
          <w:szCs w:val="28"/>
          <w:lang w:val="uk-UA"/>
        </w:rPr>
        <w:t>.</w:t>
      </w:r>
      <w:r w:rsidRPr="00745843">
        <w:rPr>
          <w:bCs/>
          <w:szCs w:val="28"/>
          <w:lang w:val="uk-UA"/>
        </w:rPr>
        <w:t xml:space="preserve"> </w:t>
      </w:r>
      <w:proofErr w:type="spellStart"/>
      <w:r w:rsidRPr="00D13F94">
        <w:rPr>
          <w:b/>
          <w:szCs w:val="28"/>
        </w:rPr>
        <w:t>Інформація</w:t>
      </w:r>
      <w:proofErr w:type="spellEnd"/>
      <w:r w:rsidRPr="00D13F94">
        <w:rPr>
          <w:b/>
          <w:szCs w:val="28"/>
        </w:rPr>
        <w:t xml:space="preserve"> про </w:t>
      </w:r>
      <w:proofErr w:type="spellStart"/>
      <w:r w:rsidRPr="00D13F94">
        <w:rPr>
          <w:b/>
          <w:szCs w:val="28"/>
        </w:rPr>
        <w:t>хід</w:t>
      </w:r>
      <w:proofErr w:type="spellEnd"/>
      <w:r w:rsidRPr="00D13F94">
        <w:rPr>
          <w:b/>
          <w:szCs w:val="28"/>
        </w:rPr>
        <w:t xml:space="preserve"> </w:t>
      </w:r>
      <w:proofErr w:type="spellStart"/>
      <w:r w:rsidRPr="00D13F94">
        <w:rPr>
          <w:b/>
          <w:szCs w:val="28"/>
        </w:rPr>
        <w:t>виконання</w:t>
      </w:r>
      <w:proofErr w:type="spellEnd"/>
      <w:r w:rsidRPr="00D13F94">
        <w:rPr>
          <w:b/>
          <w:szCs w:val="28"/>
        </w:rPr>
        <w:t xml:space="preserve"> </w:t>
      </w:r>
      <w:proofErr w:type="spellStart"/>
      <w:r w:rsidRPr="00D13F94">
        <w:rPr>
          <w:b/>
          <w:szCs w:val="28"/>
        </w:rPr>
        <w:t>Програми</w:t>
      </w:r>
      <w:proofErr w:type="spellEnd"/>
      <w:r w:rsidRPr="00D13F94">
        <w:rPr>
          <w:b/>
          <w:szCs w:val="28"/>
        </w:rPr>
        <w:t xml:space="preserve"> </w:t>
      </w:r>
      <w:proofErr w:type="spellStart"/>
      <w:r w:rsidRPr="00D13F94">
        <w:rPr>
          <w:b/>
          <w:szCs w:val="28"/>
        </w:rPr>
        <w:t>забезпечення</w:t>
      </w:r>
      <w:proofErr w:type="spellEnd"/>
      <w:r w:rsidRPr="00D13F94">
        <w:rPr>
          <w:b/>
          <w:szCs w:val="28"/>
        </w:rPr>
        <w:t xml:space="preserve"> </w:t>
      </w:r>
      <w:proofErr w:type="spellStart"/>
      <w:r w:rsidRPr="00D13F94">
        <w:rPr>
          <w:b/>
          <w:szCs w:val="28"/>
        </w:rPr>
        <w:t>мобілізаційної</w:t>
      </w:r>
      <w:proofErr w:type="spellEnd"/>
      <w:r w:rsidRPr="00D13F94">
        <w:rPr>
          <w:b/>
          <w:szCs w:val="28"/>
        </w:rPr>
        <w:t xml:space="preserve"> </w:t>
      </w:r>
      <w:proofErr w:type="spellStart"/>
      <w:r w:rsidRPr="00D13F94">
        <w:rPr>
          <w:b/>
          <w:szCs w:val="28"/>
        </w:rPr>
        <w:t>підготовки</w:t>
      </w:r>
      <w:proofErr w:type="spellEnd"/>
      <w:r w:rsidRPr="00D13F94">
        <w:rPr>
          <w:b/>
          <w:szCs w:val="28"/>
        </w:rPr>
        <w:t xml:space="preserve"> та </w:t>
      </w:r>
      <w:proofErr w:type="spellStart"/>
      <w:r w:rsidRPr="00D13F94">
        <w:rPr>
          <w:b/>
          <w:szCs w:val="28"/>
        </w:rPr>
        <w:t>оборонної</w:t>
      </w:r>
      <w:proofErr w:type="spellEnd"/>
      <w:r w:rsidRPr="00D13F94">
        <w:rPr>
          <w:b/>
          <w:szCs w:val="28"/>
        </w:rPr>
        <w:t xml:space="preserve"> </w:t>
      </w:r>
      <w:proofErr w:type="spellStart"/>
      <w:r w:rsidRPr="00D13F94">
        <w:rPr>
          <w:b/>
          <w:szCs w:val="28"/>
        </w:rPr>
        <w:t>роботи</w:t>
      </w:r>
      <w:proofErr w:type="spellEnd"/>
      <w:r w:rsidRPr="00D13F94">
        <w:rPr>
          <w:b/>
          <w:szCs w:val="28"/>
        </w:rPr>
        <w:t xml:space="preserve"> в </w:t>
      </w:r>
      <w:proofErr w:type="spellStart"/>
      <w:r w:rsidRPr="00D13F94">
        <w:rPr>
          <w:b/>
          <w:szCs w:val="28"/>
        </w:rPr>
        <w:t>Рівненській</w:t>
      </w:r>
      <w:proofErr w:type="spellEnd"/>
      <w:r w:rsidRPr="00D13F94">
        <w:rPr>
          <w:b/>
          <w:szCs w:val="28"/>
        </w:rPr>
        <w:t xml:space="preserve"> області на 2021-2023 роки за </w:t>
      </w:r>
      <w:proofErr w:type="spellStart"/>
      <w:r w:rsidRPr="00D13F94">
        <w:rPr>
          <w:b/>
          <w:szCs w:val="28"/>
        </w:rPr>
        <w:t>період</w:t>
      </w:r>
      <w:proofErr w:type="spellEnd"/>
      <w:r w:rsidRPr="00D13F94">
        <w:rPr>
          <w:b/>
          <w:szCs w:val="28"/>
        </w:rPr>
        <w:t xml:space="preserve"> </w:t>
      </w:r>
      <w:proofErr w:type="spellStart"/>
      <w:r w:rsidRPr="00D13F94">
        <w:rPr>
          <w:b/>
          <w:szCs w:val="28"/>
        </w:rPr>
        <w:t>дії</w:t>
      </w:r>
      <w:proofErr w:type="spellEnd"/>
      <w:r w:rsidRPr="00D13F94">
        <w:rPr>
          <w:b/>
          <w:szCs w:val="28"/>
        </w:rPr>
        <w:t xml:space="preserve"> </w:t>
      </w:r>
      <w:proofErr w:type="spellStart"/>
      <w:r w:rsidRPr="00D13F94">
        <w:rPr>
          <w:b/>
          <w:szCs w:val="28"/>
        </w:rPr>
        <w:t>воєнного</w:t>
      </w:r>
      <w:proofErr w:type="spellEnd"/>
      <w:r w:rsidRPr="00D13F94">
        <w:rPr>
          <w:b/>
          <w:szCs w:val="28"/>
        </w:rPr>
        <w:t xml:space="preserve"> стану</w:t>
      </w:r>
    </w:p>
    <w:p w:rsidR="00D13F94" w:rsidRPr="00FC4B32" w:rsidRDefault="00D13F94" w:rsidP="00D13F94">
      <w:pPr>
        <w:pStyle w:val="aa"/>
        <w:tabs>
          <w:tab w:val="left" w:pos="0"/>
        </w:tabs>
        <w:ind w:left="0"/>
        <w:jc w:val="both"/>
        <w:rPr>
          <w:i/>
          <w:sz w:val="28"/>
          <w:szCs w:val="28"/>
          <w:lang w:val="uk-UA"/>
        </w:rPr>
      </w:pPr>
      <w:r w:rsidRPr="00FC4B32">
        <w:rPr>
          <w:b/>
          <w:sz w:val="28"/>
          <w:szCs w:val="28"/>
          <w:lang w:val="uk-UA"/>
        </w:rPr>
        <w:t>СЛУХАЛИ:</w:t>
      </w:r>
      <w:r w:rsidRPr="00FC4B32">
        <w:rPr>
          <w:i/>
          <w:sz w:val="28"/>
          <w:szCs w:val="28"/>
          <w:lang w:val="uk-UA"/>
        </w:rPr>
        <w:t xml:space="preserve"> </w:t>
      </w:r>
    </w:p>
    <w:p w:rsidR="00D13F94" w:rsidRPr="00746EE7" w:rsidRDefault="00D13F94" w:rsidP="00D13F94">
      <w:pPr>
        <w:ind w:firstLine="720"/>
        <w:jc w:val="both"/>
        <w:rPr>
          <w:szCs w:val="28"/>
          <w:lang w:val="uk-UA"/>
        </w:rPr>
      </w:pPr>
      <w:r w:rsidRPr="00D13F94">
        <w:rPr>
          <w:i/>
          <w:caps/>
          <w:szCs w:val="28"/>
          <w:lang w:val="uk-UA"/>
        </w:rPr>
        <w:t>Косяк</w:t>
      </w:r>
      <w:r>
        <w:rPr>
          <w:i/>
          <w:caps/>
          <w:szCs w:val="28"/>
          <w:lang w:val="uk-UA"/>
        </w:rPr>
        <w:t>А</w:t>
      </w:r>
      <w:r w:rsidRPr="00D13F94">
        <w:rPr>
          <w:i/>
          <w:szCs w:val="28"/>
          <w:lang w:val="uk-UA"/>
        </w:rPr>
        <w:t xml:space="preserve"> Сергі</w:t>
      </w:r>
      <w:r>
        <w:rPr>
          <w:i/>
          <w:szCs w:val="28"/>
          <w:lang w:val="uk-UA"/>
        </w:rPr>
        <w:t>я</w:t>
      </w:r>
      <w:r w:rsidRPr="00D13F94">
        <w:rPr>
          <w:i/>
          <w:szCs w:val="28"/>
          <w:lang w:val="uk-UA"/>
        </w:rPr>
        <w:t xml:space="preserve"> Євгенович</w:t>
      </w:r>
      <w:r>
        <w:rPr>
          <w:i/>
          <w:szCs w:val="28"/>
          <w:lang w:val="uk-UA"/>
        </w:rPr>
        <w:t>а</w:t>
      </w:r>
      <w:r w:rsidRPr="00D13F94">
        <w:rPr>
          <w:i/>
          <w:szCs w:val="28"/>
          <w:lang w:val="uk-UA"/>
        </w:rPr>
        <w:t xml:space="preserve"> – начальник</w:t>
      </w:r>
      <w:r>
        <w:rPr>
          <w:i/>
          <w:szCs w:val="28"/>
          <w:lang w:val="uk-UA"/>
        </w:rPr>
        <w:t>а</w:t>
      </w:r>
      <w:r w:rsidRPr="00D13F94">
        <w:rPr>
          <w:i/>
          <w:szCs w:val="28"/>
          <w:lang w:val="uk-UA"/>
        </w:rPr>
        <w:t xml:space="preserve"> відділу взаємодії з правоохоронними органами та оборонної роботи апарату Рівненської облдержадміністрації</w:t>
      </w:r>
      <w:r>
        <w:rPr>
          <w:rFonts w:eastAsia="Times New Roman"/>
          <w:i/>
          <w:szCs w:val="28"/>
          <w:lang w:val="uk-UA"/>
        </w:rPr>
        <w:t>,</w:t>
      </w:r>
      <w:r w:rsidRPr="00E52729">
        <w:rPr>
          <w:rFonts w:eastAsia="Times New Roman"/>
          <w:szCs w:val="28"/>
          <w:lang w:val="uk-UA"/>
        </w:rPr>
        <w:t xml:space="preserve"> як</w:t>
      </w:r>
      <w:r>
        <w:rPr>
          <w:rFonts w:eastAsia="Times New Roman"/>
          <w:szCs w:val="28"/>
          <w:lang w:val="uk-UA"/>
        </w:rPr>
        <w:t>ий</w:t>
      </w:r>
      <w:r w:rsidRPr="00E52729">
        <w:rPr>
          <w:rFonts w:eastAsia="Times New Roman"/>
          <w:i/>
          <w:szCs w:val="28"/>
          <w:lang w:val="uk-UA"/>
        </w:rPr>
        <w:t xml:space="preserve"> </w:t>
      </w:r>
      <w:r>
        <w:rPr>
          <w:szCs w:val="28"/>
          <w:lang w:val="uk-UA"/>
        </w:rPr>
        <w:t>ознайомив</w:t>
      </w:r>
      <w:r w:rsidRPr="00E52729">
        <w:rPr>
          <w:szCs w:val="28"/>
          <w:lang w:val="uk-UA"/>
        </w:rPr>
        <w:t xml:space="preserve"> присутніх із суттю даного питання</w:t>
      </w:r>
      <w:r>
        <w:rPr>
          <w:szCs w:val="28"/>
          <w:lang w:val="uk-UA"/>
        </w:rPr>
        <w:t xml:space="preserve"> </w:t>
      </w:r>
      <w:r w:rsidRPr="00E52729">
        <w:rPr>
          <w:bCs/>
          <w:szCs w:val="28"/>
          <w:lang w:val="uk-UA"/>
        </w:rPr>
        <w:t>(матеріа</w:t>
      </w:r>
      <w:r>
        <w:rPr>
          <w:bCs/>
          <w:szCs w:val="28"/>
          <w:lang w:val="uk-UA"/>
        </w:rPr>
        <w:t>ли додаються)</w:t>
      </w:r>
      <w:r>
        <w:rPr>
          <w:szCs w:val="28"/>
          <w:lang w:val="uk-UA"/>
        </w:rPr>
        <w:t xml:space="preserve">. Зазначив, що </w:t>
      </w:r>
      <w:r w:rsidR="00063220">
        <w:rPr>
          <w:szCs w:val="28"/>
          <w:lang w:val="uk-UA"/>
        </w:rPr>
        <w:t>відповідно до рішення Рівненської обласної ради від 05 березня 2022 року №476 та постанови Кабінету Міністрів України від 11 березня 2022 року №252</w:t>
      </w:r>
      <w:r w:rsidR="00746EE7">
        <w:rPr>
          <w:szCs w:val="28"/>
          <w:lang w:val="uk-UA"/>
        </w:rPr>
        <w:t xml:space="preserve"> Рівненській обласній військовій адміністрації на період дії воєнного стану в Україні делеговано окремі повноваження, зокрема в частині внесення змін до програм, в тому числі їх фінансових частин. Відповідальність за організацію виконання заходів Програми </w:t>
      </w:r>
      <w:r w:rsidR="00746EE7" w:rsidRPr="00746EE7">
        <w:rPr>
          <w:szCs w:val="28"/>
          <w:lang w:val="uk-UA"/>
        </w:rPr>
        <w:t>забезпечення мобілізаційної підготовки та оборонної роботи в Рівненській області на 2021-2023 роки</w:t>
      </w:r>
      <w:r w:rsidR="00746EE7">
        <w:rPr>
          <w:szCs w:val="28"/>
          <w:lang w:val="uk-UA"/>
        </w:rPr>
        <w:t xml:space="preserve"> на період дії воєнного стану в Україні покладено на Рівненську обласну військову адміністрацію, Рівненський обласний територіальний центр </w:t>
      </w:r>
      <w:r w:rsidR="00746EE7">
        <w:rPr>
          <w:szCs w:val="28"/>
          <w:lang w:val="uk-UA"/>
        </w:rPr>
        <w:lastRenderedPageBreak/>
        <w:t>комплектування та соціальної підтримки, Рівненське управління Сил територіальної оборони «Захід», 104-ту окрему бригаду територіальної оборони, департамент цифрової трансформації та суспільних комунікацій Рівненської обласної державної адміністрації, департамент цивільного захисту та охорони здоров’я населення Рівненської обласної державної адміністрації. Вказав, що на виконання Законів України «Про правовий режим воєнного стану», «Про затвердження Указу Президента України «Про введення воєнного стану в Україні», «Про національну безпеку України», «Про мобілізаційну підготовку та мобілізацію», «Про оборону України»</w:t>
      </w:r>
      <w:r w:rsidR="00A404F9">
        <w:rPr>
          <w:szCs w:val="28"/>
          <w:lang w:val="uk-UA"/>
        </w:rPr>
        <w:t xml:space="preserve"> Рівненською обласною військовою адміністрацією до Програми </w:t>
      </w:r>
      <w:r w:rsidR="00A404F9" w:rsidRPr="00746EE7">
        <w:rPr>
          <w:szCs w:val="28"/>
          <w:lang w:val="uk-UA"/>
        </w:rPr>
        <w:t>забезпечення мобілізаційної підготовки та оборонної роботи в Рівненській області на 2021-2023 роки</w:t>
      </w:r>
      <w:r w:rsidR="00A404F9">
        <w:rPr>
          <w:szCs w:val="28"/>
          <w:lang w:val="uk-UA"/>
        </w:rPr>
        <w:t xml:space="preserve"> </w:t>
      </w:r>
      <w:proofErr w:type="spellStart"/>
      <w:r w:rsidR="00A404F9">
        <w:rPr>
          <w:szCs w:val="28"/>
          <w:lang w:val="uk-UA"/>
        </w:rPr>
        <w:t>внесено</w:t>
      </w:r>
      <w:proofErr w:type="spellEnd"/>
      <w:r w:rsidR="00A404F9">
        <w:rPr>
          <w:szCs w:val="28"/>
          <w:lang w:val="uk-UA"/>
        </w:rPr>
        <w:t xml:space="preserve"> ряд змін, направлених на посилення діяльності </w:t>
      </w:r>
      <w:proofErr w:type="spellStart"/>
      <w:r w:rsidR="00A404F9">
        <w:rPr>
          <w:szCs w:val="28"/>
          <w:lang w:val="uk-UA"/>
        </w:rPr>
        <w:t>безпекового</w:t>
      </w:r>
      <w:proofErr w:type="spellEnd"/>
      <w:r w:rsidR="00A404F9">
        <w:rPr>
          <w:szCs w:val="28"/>
          <w:lang w:val="uk-UA"/>
        </w:rPr>
        <w:t xml:space="preserve"> блоку області в частині територіальної оборони (</w:t>
      </w:r>
      <w:r w:rsidR="00A404F9" w:rsidRPr="00A404F9">
        <w:rPr>
          <w:i/>
          <w:szCs w:val="28"/>
          <w:lang w:val="uk-UA"/>
        </w:rPr>
        <w:t>перелік змін вказаний в інформації, що додається</w:t>
      </w:r>
      <w:r w:rsidR="00A404F9">
        <w:rPr>
          <w:szCs w:val="28"/>
          <w:lang w:val="uk-UA"/>
        </w:rPr>
        <w:t xml:space="preserve">). Зазначив, що на даний час в рамках вищевказаної Програми за період дії воєнного стану профінансовано заходів на суму 45 млн. 971 тис. грн, основні кошти направлено на придбання радіостанцій, </w:t>
      </w:r>
      <w:proofErr w:type="spellStart"/>
      <w:r w:rsidR="00A404F9">
        <w:rPr>
          <w:szCs w:val="28"/>
          <w:lang w:val="uk-UA"/>
        </w:rPr>
        <w:t>форменного</w:t>
      </w:r>
      <w:proofErr w:type="spellEnd"/>
      <w:r w:rsidR="00A404F9">
        <w:rPr>
          <w:szCs w:val="28"/>
          <w:lang w:val="uk-UA"/>
        </w:rPr>
        <w:t xml:space="preserve"> одягу, шоломів, бронежилетів для забезпечення потреб територіальної оборони (44 млн. 421 тис. грн), заходів кібернетичної безпеки    (218 тис. грн), придбання поліграфічної продукції (150 </w:t>
      </w:r>
      <w:proofErr w:type="spellStart"/>
      <w:r w:rsidR="00A404F9">
        <w:rPr>
          <w:szCs w:val="28"/>
          <w:lang w:val="uk-UA"/>
        </w:rPr>
        <w:t>тис.грн</w:t>
      </w:r>
      <w:proofErr w:type="spellEnd"/>
      <w:r w:rsidR="00A404F9">
        <w:rPr>
          <w:szCs w:val="28"/>
          <w:lang w:val="uk-UA"/>
        </w:rPr>
        <w:t xml:space="preserve">), транспортних послуг і ремонту техніки (235 </w:t>
      </w:r>
      <w:proofErr w:type="spellStart"/>
      <w:r w:rsidR="00A404F9">
        <w:rPr>
          <w:szCs w:val="28"/>
          <w:lang w:val="uk-UA"/>
        </w:rPr>
        <w:t>тис.грн</w:t>
      </w:r>
      <w:proofErr w:type="spellEnd"/>
      <w:r w:rsidR="00A404F9">
        <w:rPr>
          <w:szCs w:val="28"/>
          <w:lang w:val="uk-UA"/>
        </w:rPr>
        <w:t>) тощо. Якщо порівняти заплановані на    2022 рік видатки по Програмі до введення воєнного стану на території України, то вони зросли на 300%.</w:t>
      </w:r>
    </w:p>
    <w:p w:rsidR="00D13F94" w:rsidRPr="00DC668F" w:rsidRDefault="00D13F94" w:rsidP="00D13F94">
      <w:pPr>
        <w:pStyle w:val="aa"/>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D13F94" w:rsidRPr="00037FC0" w:rsidRDefault="00037FC0" w:rsidP="00D13F94">
      <w:pPr>
        <w:pStyle w:val="a9"/>
        <w:shd w:val="clear" w:color="auto" w:fill="FFFFFF"/>
        <w:spacing w:before="0" w:beforeAutospacing="0" w:after="0" w:afterAutospacing="0"/>
        <w:ind w:firstLine="567"/>
        <w:contextualSpacing/>
        <w:jc w:val="both"/>
        <w:rPr>
          <w:sz w:val="28"/>
          <w:szCs w:val="28"/>
          <w:lang w:val="uk-UA"/>
        </w:rPr>
      </w:pPr>
      <w:r>
        <w:rPr>
          <w:i/>
          <w:sz w:val="28"/>
          <w:szCs w:val="28"/>
          <w:lang w:val="uk-UA"/>
        </w:rPr>
        <w:t xml:space="preserve">КОНДРАЧУК Сергій Юрійович – голова обласної ради, </w:t>
      </w:r>
      <w:r w:rsidRPr="00037FC0">
        <w:rPr>
          <w:sz w:val="28"/>
          <w:szCs w:val="28"/>
          <w:lang w:val="uk-UA"/>
        </w:rPr>
        <w:t>який подякував Косяку С.Є. та Рівненській обласній військовій адміністрації</w:t>
      </w:r>
      <w:r>
        <w:rPr>
          <w:sz w:val="28"/>
          <w:szCs w:val="28"/>
          <w:lang w:val="uk-UA"/>
        </w:rPr>
        <w:t xml:space="preserve"> за проведену роботу під час воєнного стану</w:t>
      </w:r>
      <w:r w:rsidRPr="00037FC0">
        <w:rPr>
          <w:sz w:val="28"/>
          <w:szCs w:val="28"/>
          <w:lang w:val="uk-UA"/>
        </w:rPr>
        <w:t xml:space="preserve"> та </w:t>
      </w:r>
      <w:proofErr w:type="spellStart"/>
      <w:r w:rsidRPr="00037FC0">
        <w:rPr>
          <w:sz w:val="28"/>
          <w:szCs w:val="28"/>
          <w:lang w:val="uk-UA"/>
        </w:rPr>
        <w:t>вніс</w:t>
      </w:r>
      <w:proofErr w:type="spellEnd"/>
      <w:r w:rsidRPr="00037FC0">
        <w:rPr>
          <w:sz w:val="28"/>
          <w:szCs w:val="28"/>
          <w:lang w:val="uk-UA"/>
        </w:rPr>
        <w:t xml:space="preserve"> запитання про</w:t>
      </w:r>
      <w:r w:rsidR="007F424D">
        <w:rPr>
          <w:sz w:val="28"/>
          <w:szCs w:val="28"/>
          <w:lang w:val="uk-UA"/>
        </w:rPr>
        <w:t xml:space="preserve"> закупівлю бронежилетів, оскільки територіальні громади також надають субвенції</w:t>
      </w:r>
      <w:r w:rsidR="007F424D" w:rsidRPr="007F424D">
        <w:rPr>
          <w:sz w:val="28"/>
          <w:szCs w:val="28"/>
          <w:lang w:val="uk-UA"/>
        </w:rPr>
        <w:t xml:space="preserve"> </w:t>
      </w:r>
      <w:r w:rsidR="007F424D">
        <w:rPr>
          <w:sz w:val="28"/>
          <w:szCs w:val="28"/>
          <w:lang w:val="uk-UA"/>
        </w:rPr>
        <w:t xml:space="preserve">обласному бюджету </w:t>
      </w:r>
      <w:r w:rsidR="007F424D">
        <w:rPr>
          <w:sz w:val="28"/>
          <w:szCs w:val="28"/>
          <w:lang w:val="uk-UA"/>
        </w:rPr>
        <w:t>на закупівлю бронежилетів</w:t>
      </w:r>
      <w:r w:rsidR="007F424D">
        <w:rPr>
          <w:sz w:val="28"/>
          <w:szCs w:val="28"/>
          <w:lang w:val="uk-UA"/>
        </w:rPr>
        <w:t xml:space="preserve"> та через районні військові адміністрації вони розподіляються.</w:t>
      </w:r>
      <w:r w:rsidR="009737C7">
        <w:rPr>
          <w:sz w:val="28"/>
          <w:szCs w:val="28"/>
          <w:lang w:val="uk-UA"/>
        </w:rPr>
        <w:t xml:space="preserve"> Отже, запитують, чи вже якісь </w:t>
      </w:r>
      <w:r w:rsidR="009737C7">
        <w:rPr>
          <w:sz w:val="28"/>
          <w:szCs w:val="28"/>
          <w:lang w:val="uk-UA"/>
        </w:rPr>
        <w:t>громади</w:t>
      </w:r>
      <w:r w:rsidR="009737C7">
        <w:rPr>
          <w:sz w:val="28"/>
          <w:szCs w:val="28"/>
          <w:lang w:val="uk-UA"/>
        </w:rPr>
        <w:t xml:space="preserve"> отримали бронежилети і шоломи?</w:t>
      </w:r>
    </w:p>
    <w:p w:rsidR="008E3360" w:rsidRPr="008E3360" w:rsidRDefault="008E3360" w:rsidP="00D13F94">
      <w:pPr>
        <w:pStyle w:val="a9"/>
        <w:shd w:val="clear" w:color="auto" w:fill="FFFFFF"/>
        <w:spacing w:before="0" w:beforeAutospacing="0" w:after="0" w:afterAutospacing="0"/>
        <w:ind w:firstLine="567"/>
        <w:contextualSpacing/>
        <w:jc w:val="both"/>
        <w:rPr>
          <w:i/>
          <w:sz w:val="28"/>
          <w:szCs w:val="28"/>
          <w:lang w:val="uk-UA"/>
        </w:rPr>
      </w:pPr>
      <w:r w:rsidRPr="008E3360">
        <w:rPr>
          <w:i/>
          <w:caps/>
          <w:sz w:val="28"/>
          <w:szCs w:val="28"/>
          <w:lang w:val="uk-UA"/>
        </w:rPr>
        <w:t>Косяк</w:t>
      </w:r>
      <w:r w:rsidRPr="008E3360">
        <w:rPr>
          <w:i/>
          <w:sz w:val="28"/>
          <w:szCs w:val="28"/>
          <w:lang w:val="uk-UA"/>
        </w:rPr>
        <w:t xml:space="preserve"> Сергі</w:t>
      </w:r>
      <w:r>
        <w:rPr>
          <w:i/>
          <w:sz w:val="28"/>
          <w:szCs w:val="28"/>
          <w:lang w:val="uk-UA"/>
        </w:rPr>
        <w:t>й</w:t>
      </w:r>
      <w:r w:rsidRPr="008E3360">
        <w:rPr>
          <w:i/>
          <w:sz w:val="28"/>
          <w:szCs w:val="28"/>
          <w:lang w:val="uk-UA"/>
        </w:rPr>
        <w:t xml:space="preserve"> Євгенович – начальник відділу взаємодії з правоохоронними органами та оборонної роботи апарату Рівненської облдержадміністрації</w:t>
      </w:r>
      <w:r w:rsidRPr="008E3360">
        <w:rPr>
          <w:rFonts w:eastAsia="Times New Roman"/>
          <w:i/>
          <w:sz w:val="28"/>
          <w:szCs w:val="28"/>
          <w:lang w:val="uk-UA"/>
        </w:rPr>
        <w:t>,</w:t>
      </w:r>
      <w:r w:rsidRPr="008E3360">
        <w:rPr>
          <w:rFonts w:eastAsia="Times New Roman"/>
          <w:sz w:val="28"/>
          <w:szCs w:val="28"/>
          <w:lang w:val="uk-UA"/>
        </w:rPr>
        <w:t xml:space="preserve"> який</w:t>
      </w:r>
      <w:r w:rsidR="009737C7">
        <w:rPr>
          <w:rFonts w:eastAsia="Times New Roman"/>
          <w:sz w:val="28"/>
          <w:szCs w:val="28"/>
          <w:lang w:val="uk-UA"/>
        </w:rPr>
        <w:t xml:space="preserve"> відповів, що </w:t>
      </w:r>
      <w:r w:rsidR="009737C7">
        <w:rPr>
          <w:sz w:val="28"/>
          <w:szCs w:val="28"/>
          <w:lang w:val="uk-UA"/>
        </w:rPr>
        <w:t xml:space="preserve">громади </w:t>
      </w:r>
      <w:r w:rsidR="009737C7">
        <w:rPr>
          <w:sz w:val="28"/>
          <w:szCs w:val="28"/>
          <w:lang w:val="uk-UA"/>
        </w:rPr>
        <w:t>ще не отримува</w:t>
      </w:r>
      <w:r w:rsidR="009737C7">
        <w:rPr>
          <w:sz w:val="28"/>
          <w:szCs w:val="28"/>
          <w:lang w:val="uk-UA"/>
        </w:rPr>
        <w:t>ли бронежилети і шоломи</w:t>
      </w:r>
      <w:r w:rsidR="009737C7">
        <w:rPr>
          <w:sz w:val="28"/>
          <w:szCs w:val="28"/>
          <w:lang w:val="uk-UA"/>
        </w:rPr>
        <w:t>.</w:t>
      </w:r>
    </w:p>
    <w:p w:rsidR="00D13F94" w:rsidRDefault="00D13F94" w:rsidP="00D13F94">
      <w:pPr>
        <w:pStyle w:val="a9"/>
        <w:shd w:val="clear" w:color="auto" w:fill="FFFFFF"/>
        <w:spacing w:before="0" w:beforeAutospacing="0" w:after="0" w:afterAutospacing="0"/>
        <w:ind w:firstLine="567"/>
        <w:contextualSpacing/>
        <w:jc w:val="both"/>
        <w:rPr>
          <w:sz w:val="28"/>
          <w:szCs w:val="28"/>
          <w:lang w:val="uk-UA"/>
        </w:rPr>
      </w:pPr>
      <w:r>
        <w:rPr>
          <w:i/>
          <w:sz w:val="28"/>
          <w:szCs w:val="28"/>
          <w:lang w:val="uk-UA"/>
        </w:rPr>
        <w:t>ПОДОЛІН Сергій Вікторович –</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r w:rsidR="009737C7">
        <w:rPr>
          <w:sz w:val="28"/>
          <w:szCs w:val="28"/>
          <w:lang w:val="uk-UA"/>
        </w:rPr>
        <w:t>пояснив, що не всі громади вчасно надали субвенції.</w:t>
      </w:r>
    </w:p>
    <w:p w:rsidR="00645B9A" w:rsidRDefault="00645B9A" w:rsidP="00D13F94">
      <w:pPr>
        <w:pStyle w:val="a9"/>
        <w:shd w:val="clear" w:color="auto" w:fill="FFFFFF"/>
        <w:spacing w:before="0" w:beforeAutospacing="0" w:after="0" w:afterAutospacing="0"/>
        <w:ind w:firstLine="567"/>
        <w:contextualSpacing/>
        <w:jc w:val="both"/>
        <w:rPr>
          <w:sz w:val="28"/>
          <w:szCs w:val="28"/>
          <w:lang w:val="uk-UA"/>
        </w:rPr>
      </w:pPr>
      <w:r w:rsidRPr="00645B9A">
        <w:rPr>
          <w:i/>
          <w:caps/>
          <w:sz w:val="28"/>
          <w:szCs w:val="28"/>
          <w:lang w:val="uk-UA"/>
        </w:rPr>
        <w:t>Ясенюк</w:t>
      </w:r>
      <w:r w:rsidRPr="00645B9A">
        <w:rPr>
          <w:i/>
          <w:sz w:val="28"/>
          <w:szCs w:val="28"/>
          <w:lang w:val="uk-UA"/>
        </w:rPr>
        <w:t xml:space="preserve"> Ігор Євгенович – голова постійної комісії обласної ради з питань бюджету, фінансів та податків</w:t>
      </w:r>
      <w:r>
        <w:rPr>
          <w:sz w:val="28"/>
          <w:szCs w:val="28"/>
          <w:lang w:val="uk-UA"/>
        </w:rPr>
        <w:t xml:space="preserve">, який </w:t>
      </w:r>
      <w:proofErr w:type="spellStart"/>
      <w:r>
        <w:rPr>
          <w:sz w:val="28"/>
          <w:szCs w:val="28"/>
          <w:lang w:val="uk-UA"/>
        </w:rPr>
        <w:t>вніс</w:t>
      </w:r>
      <w:proofErr w:type="spellEnd"/>
      <w:r>
        <w:rPr>
          <w:sz w:val="28"/>
          <w:szCs w:val="28"/>
          <w:lang w:val="uk-UA"/>
        </w:rPr>
        <w:t xml:space="preserve"> запитання про клас бронежилетів та їх ціну.</w:t>
      </w:r>
      <w:r w:rsidR="00050284">
        <w:rPr>
          <w:sz w:val="28"/>
          <w:szCs w:val="28"/>
          <w:lang w:val="uk-UA"/>
        </w:rPr>
        <w:t xml:space="preserve"> Запитав про пальне для аграріїв.</w:t>
      </w:r>
    </w:p>
    <w:p w:rsidR="009737C7" w:rsidRPr="00FC4B32" w:rsidRDefault="009737C7" w:rsidP="00D13F94">
      <w:pPr>
        <w:pStyle w:val="a9"/>
        <w:shd w:val="clear" w:color="auto" w:fill="FFFFFF"/>
        <w:spacing w:before="0" w:beforeAutospacing="0" w:after="0" w:afterAutospacing="0"/>
        <w:ind w:firstLine="567"/>
        <w:contextualSpacing/>
        <w:jc w:val="both"/>
        <w:rPr>
          <w:iCs/>
          <w:sz w:val="28"/>
          <w:szCs w:val="28"/>
          <w:bdr w:val="none" w:sz="0" w:space="0" w:color="auto" w:frame="1"/>
          <w:lang w:val="uk-UA"/>
        </w:rPr>
      </w:pPr>
      <w:r w:rsidRPr="008E3360">
        <w:rPr>
          <w:i/>
          <w:caps/>
          <w:sz w:val="28"/>
          <w:szCs w:val="28"/>
          <w:lang w:val="uk-UA"/>
        </w:rPr>
        <w:t>Косяк</w:t>
      </w:r>
      <w:r w:rsidRPr="008E3360">
        <w:rPr>
          <w:i/>
          <w:sz w:val="28"/>
          <w:szCs w:val="28"/>
          <w:lang w:val="uk-UA"/>
        </w:rPr>
        <w:t xml:space="preserve"> Сергі</w:t>
      </w:r>
      <w:r>
        <w:rPr>
          <w:i/>
          <w:sz w:val="28"/>
          <w:szCs w:val="28"/>
          <w:lang w:val="uk-UA"/>
        </w:rPr>
        <w:t>й</w:t>
      </w:r>
      <w:r w:rsidRPr="008E3360">
        <w:rPr>
          <w:i/>
          <w:sz w:val="28"/>
          <w:szCs w:val="28"/>
          <w:lang w:val="uk-UA"/>
        </w:rPr>
        <w:t xml:space="preserve"> Євгенович – начальник відділу взаємодії з правоохоронними органами та оборонної роботи апарату Рівненської облдержадміністрації</w:t>
      </w:r>
      <w:r w:rsidRPr="008E3360">
        <w:rPr>
          <w:rFonts w:eastAsia="Times New Roman"/>
          <w:i/>
          <w:sz w:val="28"/>
          <w:szCs w:val="28"/>
          <w:lang w:val="uk-UA"/>
        </w:rPr>
        <w:t>,</w:t>
      </w:r>
      <w:r w:rsidRPr="008E3360">
        <w:rPr>
          <w:rFonts w:eastAsia="Times New Roman"/>
          <w:sz w:val="28"/>
          <w:szCs w:val="28"/>
          <w:lang w:val="uk-UA"/>
        </w:rPr>
        <w:t xml:space="preserve"> який</w:t>
      </w:r>
      <w:r>
        <w:rPr>
          <w:rFonts w:eastAsia="Times New Roman"/>
          <w:sz w:val="28"/>
          <w:szCs w:val="28"/>
          <w:lang w:val="uk-UA"/>
        </w:rPr>
        <w:t xml:space="preserve"> пояснив, що до питання закупівлі бронежилетів підійшли дуже </w:t>
      </w:r>
      <w:proofErr w:type="spellStart"/>
      <w:r>
        <w:rPr>
          <w:rFonts w:eastAsia="Times New Roman"/>
          <w:sz w:val="28"/>
          <w:szCs w:val="28"/>
          <w:lang w:val="uk-UA"/>
        </w:rPr>
        <w:t>відповідально</w:t>
      </w:r>
      <w:proofErr w:type="spellEnd"/>
      <w:r>
        <w:rPr>
          <w:rFonts w:eastAsia="Times New Roman"/>
          <w:sz w:val="28"/>
          <w:szCs w:val="28"/>
          <w:lang w:val="uk-UA"/>
        </w:rPr>
        <w:t xml:space="preserve">, замовили </w:t>
      </w:r>
      <w:r w:rsidR="00645B9A">
        <w:rPr>
          <w:rFonts w:eastAsia="Times New Roman"/>
          <w:sz w:val="28"/>
          <w:szCs w:val="28"/>
          <w:lang w:val="uk-UA"/>
        </w:rPr>
        <w:t xml:space="preserve">сертифіковані найякісніші </w:t>
      </w:r>
      <w:r>
        <w:rPr>
          <w:rFonts w:eastAsia="Times New Roman"/>
          <w:sz w:val="28"/>
          <w:szCs w:val="28"/>
          <w:lang w:val="uk-UA"/>
        </w:rPr>
        <w:t>бронежилети 4-го та 4-го плюс класу</w:t>
      </w:r>
      <w:r w:rsidR="00645B9A">
        <w:rPr>
          <w:rFonts w:eastAsia="Times New Roman"/>
          <w:sz w:val="28"/>
          <w:szCs w:val="28"/>
          <w:lang w:val="uk-UA"/>
        </w:rPr>
        <w:t xml:space="preserve"> (кращі) за ціною одного орієнтовно 800 </w:t>
      </w:r>
      <w:proofErr w:type="spellStart"/>
      <w:r w:rsidR="002F68A4">
        <w:rPr>
          <w:rFonts w:eastAsia="Times New Roman"/>
          <w:sz w:val="28"/>
          <w:szCs w:val="28"/>
          <w:lang w:val="uk-UA"/>
        </w:rPr>
        <w:t>у.о</w:t>
      </w:r>
      <w:proofErr w:type="spellEnd"/>
      <w:r w:rsidR="002F68A4">
        <w:rPr>
          <w:rFonts w:eastAsia="Times New Roman"/>
          <w:sz w:val="28"/>
          <w:szCs w:val="28"/>
          <w:lang w:val="uk-UA"/>
        </w:rPr>
        <w:t>.</w:t>
      </w:r>
    </w:p>
    <w:p w:rsidR="00645B9A" w:rsidRDefault="00645B9A" w:rsidP="00645B9A">
      <w:pPr>
        <w:pStyle w:val="a9"/>
        <w:shd w:val="clear" w:color="auto" w:fill="FFFFFF"/>
        <w:spacing w:before="0" w:beforeAutospacing="0" w:after="0" w:afterAutospacing="0"/>
        <w:ind w:firstLine="567"/>
        <w:contextualSpacing/>
        <w:jc w:val="both"/>
        <w:rPr>
          <w:i/>
          <w:sz w:val="28"/>
          <w:szCs w:val="28"/>
          <w:lang w:val="uk-UA"/>
        </w:rPr>
      </w:pPr>
      <w:r>
        <w:rPr>
          <w:i/>
          <w:sz w:val="28"/>
          <w:szCs w:val="28"/>
          <w:lang w:val="uk-UA"/>
        </w:rPr>
        <w:t>ПОДОЛІН Сергій Вікторович –</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який пояснив, що не всі громади вчасно надали субвенції.</w:t>
      </w:r>
      <w:r>
        <w:rPr>
          <w:sz w:val="28"/>
          <w:szCs w:val="28"/>
          <w:lang w:val="uk-UA"/>
        </w:rPr>
        <w:t xml:space="preserve"> Проінформував, що за дорученням голови обласної військової адміністрації Віталя КОВАЛЯ до питання закупівлі бронежилетів підійшли дуже виважено та раціонально, обирали найбільш якісні.</w:t>
      </w:r>
      <w:r w:rsidRPr="00645B9A">
        <w:rPr>
          <w:i/>
          <w:sz w:val="28"/>
          <w:szCs w:val="28"/>
          <w:lang w:val="uk-UA"/>
        </w:rPr>
        <w:t xml:space="preserve"> </w:t>
      </w:r>
    </w:p>
    <w:p w:rsidR="00645B9A" w:rsidRDefault="00645B9A" w:rsidP="00645B9A">
      <w:pPr>
        <w:pStyle w:val="a9"/>
        <w:shd w:val="clear" w:color="auto" w:fill="FFFFFF"/>
        <w:spacing w:before="0" w:beforeAutospacing="0" w:after="0" w:afterAutospacing="0"/>
        <w:ind w:firstLine="567"/>
        <w:contextualSpacing/>
        <w:jc w:val="both"/>
        <w:rPr>
          <w:sz w:val="28"/>
          <w:szCs w:val="28"/>
          <w:lang w:val="uk-UA"/>
        </w:rPr>
      </w:pPr>
      <w:r>
        <w:rPr>
          <w:i/>
          <w:sz w:val="28"/>
          <w:szCs w:val="28"/>
          <w:lang w:val="uk-UA"/>
        </w:rPr>
        <w:lastRenderedPageBreak/>
        <w:t xml:space="preserve">КОНДРАЧУК Сергій Юрійович – голова обласної ради, </w:t>
      </w:r>
      <w:r w:rsidRPr="00037FC0">
        <w:rPr>
          <w:sz w:val="28"/>
          <w:szCs w:val="28"/>
          <w:lang w:val="uk-UA"/>
        </w:rPr>
        <w:t>який</w:t>
      </w:r>
      <w:r>
        <w:rPr>
          <w:sz w:val="28"/>
          <w:szCs w:val="28"/>
          <w:lang w:val="uk-UA"/>
        </w:rPr>
        <w:t xml:space="preserve"> зауважив, що під час воєнного стану економіка мала би бути більш плановою,</w:t>
      </w:r>
      <w:r w:rsidRPr="00037FC0">
        <w:rPr>
          <w:sz w:val="28"/>
          <w:szCs w:val="28"/>
          <w:lang w:val="uk-UA"/>
        </w:rPr>
        <w:t xml:space="preserve"> </w:t>
      </w:r>
      <w:proofErr w:type="spellStart"/>
      <w:r w:rsidRPr="00037FC0">
        <w:rPr>
          <w:sz w:val="28"/>
          <w:szCs w:val="28"/>
          <w:lang w:val="uk-UA"/>
        </w:rPr>
        <w:t>вніс</w:t>
      </w:r>
      <w:proofErr w:type="spellEnd"/>
      <w:r w:rsidRPr="00037FC0">
        <w:rPr>
          <w:sz w:val="28"/>
          <w:szCs w:val="28"/>
          <w:lang w:val="uk-UA"/>
        </w:rPr>
        <w:t xml:space="preserve"> запитання про</w:t>
      </w:r>
      <w:r>
        <w:rPr>
          <w:sz w:val="28"/>
          <w:szCs w:val="28"/>
          <w:lang w:val="uk-UA"/>
        </w:rPr>
        <w:t xml:space="preserve"> ситуацію з пальним на АЗС області.</w:t>
      </w:r>
    </w:p>
    <w:p w:rsidR="00645B9A" w:rsidRPr="002F68A4" w:rsidRDefault="00645B9A" w:rsidP="00645B9A">
      <w:pPr>
        <w:pStyle w:val="a9"/>
        <w:shd w:val="clear" w:color="auto" w:fill="FFFFFF"/>
        <w:spacing w:before="0" w:beforeAutospacing="0" w:after="0" w:afterAutospacing="0"/>
        <w:ind w:firstLine="567"/>
        <w:contextualSpacing/>
        <w:jc w:val="both"/>
        <w:rPr>
          <w:sz w:val="28"/>
          <w:szCs w:val="28"/>
          <w:lang w:val="uk-UA"/>
        </w:rPr>
      </w:pPr>
      <w:r>
        <w:rPr>
          <w:i/>
          <w:sz w:val="28"/>
          <w:szCs w:val="28"/>
          <w:lang w:val="uk-UA"/>
        </w:rPr>
        <w:t>ПОДОЛІН Сергій Вікторович –</w:t>
      </w:r>
      <w:r w:rsidRPr="00FC4B32">
        <w:rPr>
          <w:i/>
          <w:sz w:val="28"/>
          <w:szCs w:val="28"/>
          <w:lang w:val="uk-UA"/>
        </w:rPr>
        <w:t xml:space="preserve"> голов</w:t>
      </w:r>
      <w:r>
        <w:rPr>
          <w:i/>
          <w:sz w:val="28"/>
          <w:szCs w:val="28"/>
          <w:lang w:val="uk-UA"/>
        </w:rPr>
        <w:t>а</w:t>
      </w:r>
      <w:r w:rsidRPr="00FC4B32">
        <w:rPr>
          <w:i/>
          <w:sz w:val="28"/>
          <w:szCs w:val="28"/>
          <w:lang w:val="uk-UA"/>
        </w:rPr>
        <w:t xml:space="preserve"> постійної комісії</w:t>
      </w:r>
      <w:r>
        <w:rPr>
          <w:i/>
          <w:sz w:val="28"/>
          <w:szCs w:val="28"/>
          <w:lang w:val="uk-UA"/>
        </w:rPr>
        <w:t xml:space="preserve">, </w:t>
      </w:r>
      <w:r>
        <w:rPr>
          <w:sz w:val="28"/>
          <w:szCs w:val="28"/>
          <w:lang w:val="uk-UA"/>
        </w:rPr>
        <w:t xml:space="preserve">який </w:t>
      </w:r>
      <w:r>
        <w:rPr>
          <w:sz w:val="28"/>
          <w:szCs w:val="28"/>
          <w:lang w:val="uk-UA"/>
        </w:rPr>
        <w:t>зазнач</w:t>
      </w:r>
      <w:r>
        <w:rPr>
          <w:sz w:val="28"/>
          <w:szCs w:val="28"/>
          <w:lang w:val="uk-UA"/>
        </w:rPr>
        <w:t>ив, що</w:t>
      </w:r>
      <w:r>
        <w:rPr>
          <w:sz w:val="28"/>
          <w:szCs w:val="28"/>
          <w:lang w:val="uk-UA"/>
        </w:rPr>
        <w:t xml:space="preserve"> наразі відбулася нарада голови ОВА </w:t>
      </w:r>
      <w:proofErr w:type="spellStart"/>
      <w:r>
        <w:rPr>
          <w:sz w:val="28"/>
          <w:szCs w:val="28"/>
          <w:lang w:val="uk-UA"/>
        </w:rPr>
        <w:t>В.Коваля</w:t>
      </w:r>
      <w:proofErr w:type="spellEnd"/>
      <w:r>
        <w:rPr>
          <w:sz w:val="28"/>
          <w:szCs w:val="28"/>
          <w:lang w:val="uk-UA"/>
        </w:rPr>
        <w:t xml:space="preserve"> з головами територіальних громад</w:t>
      </w:r>
      <w:r w:rsidR="00050284">
        <w:rPr>
          <w:sz w:val="28"/>
          <w:szCs w:val="28"/>
          <w:lang w:val="uk-UA"/>
        </w:rPr>
        <w:t xml:space="preserve"> щодо ситуації із забезпеченням пальним. Голови ОТГ </w:t>
      </w:r>
      <w:r w:rsidR="002F68A4">
        <w:rPr>
          <w:sz w:val="28"/>
          <w:szCs w:val="28"/>
          <w:lang w:val="uk-UA"/>
        </w:rPr>
        <w:t>повинні повідомляти</w:t>
      </w:r>
      <w:r w:rsidR="00050284">
        <w:rPr>
          <w:sz w:val="28"/>
          <w:szCs w:val="28"/>
          <w:lang w:val="uk-UA"/>
        </w:rPr>
        <w:t xml:space="preserve">, яку кількість пального потрібно для ОТГ на забезпечення транспортних засобів в першу чергу критичної інфраструктури на добу. Повідомив про проблеми з доставкою і наявністю пального. Пояснив, що на забезпечення посівної виділяють пальне окремо, це контролює заступник голови ОВА </w:t>
      </w:r>
      <w:proofErr w:type="spellStart"/>
      <w:r w:rsidR="00050284">
        <w:rPr>
          <w:sz w:val="28"/>
          <w:szCs w:val="28"/>
          <w:lang w:val="uk-UA"/>
        </w:rPr>
        <w:t>І.Тимошенко</w:t>
      </w:r>
      <w:proofErr w:type="spellEnd"/>
      <w:r w:rsidR="00050284">
        <w:rPr>
          <w:sz w:val="28"/>
          <w:szCs w:val="28"/>
          <w:lang w:val="uk-UA"/>
        </w:rPr>
        <w:t xml:space="preserve"> та департамент АПК.</w:t>
      </w:r>
      <w:r w:rsidR="002F68A4">
        <w:rPr>
          <w:sz w:val="28"/>
          <w:szCs w:val="28"/>
          <w:lang w:val="uk-UA"/>
        </w:rPr>
        <w:t xml:space="preserve"> Запропонував взяти інформацію </w:t>
      </w:r>
      <w:r w:rsidR="002F68A4" w:rsidRPr="002F68A4">
        <w:rPr>
          <w:sz w:val="28"/>
          <w:szCs w:val="28"/>
        </w:rPr>
        <w:t xml:space="preserve">про </w:t>
      </w:r>
      <w:proofErr w:type="spellStart"/>
      <w:r w:rsidR="002F68A4" w:rsidRPr="002F68A4">
        <w:rPr>
          <w:sz w:val="28"/>
          <w:szCs w:val="28"/>
        </w:rPr>
        <w:t>хід</w:t>
      </w:r>
      <w:proofErr w:type="spellEnd"/>
      <w:r w:rsidR="002F68A4" w:rsidRPr="002F68A4">
        <w:rPr>
          <w:sz w:val="28"/>
          <w:szCs w:val="28"/>
        </w:rPr>
        <w:t xml:space="preserve"> </w:t>
      </w:r>
      <w:proofErr w:type="spellStart"/>
      <w:r w:rsidR="002F68A4" w:rsidRPr="002F68A4">
        <w:rPr>
          <w:sz w:val="28"/>
          <w:szCs w:val="28"/>
        </w:rPr>
        <w:t>виконання</w:t>
      </w:r>
      <w:proofErr w:type="spellEnd"/>
      <w:r w:rsidR="002F68A4" w:rsidRPr="002F68A4">
        <w:rPr>
          <w:sz w:val="28"/>
          <w:szCs w:val="28"/>
        </w:rPr>
        <w:t xml:space="preserve"> </w:t>
      </w:r>
      <w:proofErr w:type="spellStart"/>
      <w:r w:rsidR="002F68A4" w:rsidRPr="002F68A4">
        <w:rPr>
          <w:sz w:val="28"/>
          <w:szCs w:val="28"/>
        </w:rPr>
        <w:t>Програми</w:t>
      </w:r>
      <w:proofErr w:type="spellEnd"/>
      <w:r w:rsidR="002F68A4" w:rsidRPr="002F68A4">
        <w:rPr>
          <w:sz w:val="28"/>
          <w:szCs w:val="28"/>
        </w:rPr>
        <w:t xml:space="preserve"> </w:t>
      </w:r>
      <w:proofErr w:type="spellStart"/>
      <w:r w:rsidR="002F68A4" w:rsidRPr="002F68A4">
        <w:rPr>
          <w:sz w:val="28"/>
          <w:szCs w:val="28"/>
        </w:rPr>
        <w:t>забезпечення</w:t>
      </w:r>
      <w:proofErr w:type="spellEnd"/>
      <w:r w:rsidR="002F68A4" w:rsidRPr="002F68A4">
        <w:rPr>
          <w:sz w:val="28"/>
          <w:szCs w:val="28"/>
        </w:rPr>
        <w:t xml:space="preserve"> </w:t>
      </w:r>
      <w:proofErr w:type="spellStart"/>
      <w:r w:rsidR="002F68A4" w:rsidRPr="002F68A4">
        <w:rPr>
          <w:sz w:val="28"/>
          <w:szCs w:val="28"/>
        </w:rPr>
        <w:t>мобілізаційної</w:t>
      </w:r>
      <w:proofErr w:type="spellEnd"/>
      <w:r w:rsidR="002F68A4" w:rsidRPr="002F68A4">
        <w:rPr>
          <w:sz w:val="28"/>
          <w:szCs w:val="28"/>
        </w:rPr>
        <w:t xml:space="preserve"> </w:t>
      </w:r>
      <w:proofErr w:type="spellStart"/>
      <w:r w:rsidR="002F68A4" w:rsidRPr="002F68A4">
        <w:rPr>
          <w:sz w:val="28"/>
          <w:szCs w:val="28"/>
        </w:rPr>
        <w:t>підготовки</w:t>
      </w:r>
      <w:proofErr w:type="spellEnd"/>
      <w:r w:rsidR="002F68A4" w:rsidRPr="002F68A4">
        <w:rPr>
          <w:sz w:val="28"/>
          <w:szCs w:val="28"/>
        </w:rPr>
        <w:t xml:space="preserve"> та </w:t>
      </w:r>
      <w:proofErr w:type="spellStart"/>
      <w:r w:rsidR="002F68A4" w:rsidRPr="002F68A4">
        <w:rPr>
          <w:sz w:val="28"/>
          <w:szCs w:val="28"/>
        </w:rPr>
        <w:t>оборонної</w:t>
      </w:r>
      <w:proofErr w:type="spellEnd"/>
      <w:r w:rsidR="002F68A4" w:rsidRPr="002F68A4">
        <w:rPr>
          <w:sz w:val="28"/>
          <w:szCs w:val="28"/>
        </w:rPr>
        <w:t xml:space="preserve"> </w:t>
      </w:r>
      <w:proofErr w:type="spellStart"/>
      <w:r w:rsidR="002F68A4" w:rsidRPr="002F68A4">
        <w:rPr>
          <w:sz w:val="28"/>
          <w:szCs w:val="28"/>
        </w:rPr>
        <w:t>роботи</w:t>
      </w:r>
      <w:proofErr w:type="spellEnd"/>
      <w:r w:rsidR="002F68A4" w:rsidRPr="002F68A4">
        <w:rPr>
          <w:sz w:val="28"/>
          <w:szCs w:val="28"/>
        </w:rPr>
        <w:t xml:space="preserve"> в </w:t>
      </w:r>
      <w:proofErr w:type="spellStart"/>
      <w:r w:rsidR="002F68A4" w:rsidRPr="002F68A4">
        <w:rPr>
          <w:sz w:val="28"/>
          <w:szCs w:val="28"/>
        </w:rPr>
        <w:t>Рівненській</w:t>
      </w:r>
      <w:proofErr w:type="spellEnd"/>
      <w:r w:rsidR="002F68A4" w:rsidRPr="002F68A4">
        <w:rPr>
          <w:sz w:val="28"/>
          <w:szCs w:val="28"/>
        </w:rPr>
        <w:t xml:space="preserve"> області на 2021-2023 роки за </w:t>
      </w:r>
      <w:proofErr w:type="spellStart"/>
      <w:r w:rsidR="002F68A4" w:rsidRPr="002F68A4">
        <w:rPr>
          <w:sz w:val="28"/>
          <w:szCs w:val="28"/>
        </w:rPr>
        <w:t>період</w:t>
      </w:r>
      <w:proofErr w:type="spellEnd"/>
      <w:r w:rsidR="002F68A4" w:rsidRPr="002F68A4">
        <w:rPr>
          <w:sz w:val="28"/>
          <w:szCs w:val="28"/>
        </w:rPr>
        <w:t xml:space="preserve"> </w:t>
      </w:r>
      <w:proofErr w:type="spellStart"/>
      <w:r w:rsidR="002F68A4" w:rsidRPr="002F68A4">
        <w:rPr>
          <w:sz w:val="28"/>
          <w:szCs w:val="28"/>
        </w:rPr>
        <w:t>дії</w:t>
      </w:r>
      <w:proofErr w:type="spellEnd"/>
      <w:r w:rsidR="002F68A4" w:rsidRPr="002F68A4">
        <w:rPr>
          <w:sz w:val="28"/>
          <w:szCs w:val="28"/>
        </w:rPr>
        <w:t xml:space="preserve"> </w:t>
      </w:r>
      <w:proofErr w:type="spellStart"/>
      <w:r w:rsidR="002F68A4" w:rsidRPr="002F68A4">
        <w:rPr>
          <w:sz w:val="28"/>
          <w:szCs w:val="28"/>
        </w:rPr>
        <w:t>воєнного</w:t>
      </w:r>
      <w:proofErr w:type="spellEnd"/>
      <w:r w:rsidR="002F68A4" w:rsidRPr="002F68A4">
        <w:rPr>
          <w:sz w:val="28"/>
          <w:szCs w:val="28"/>
        </w:rPr>
        <w:t xml:space="preserve"> стану</w:t>
      </w:r>
      <w:r w:rsidR="002F68A4" w:rsidRPr="002F68A4">
        <w:rPr>
          <w:sz w:val="28"/>
          <w:szCs w:val="28"/>
          <w:lang w:val="uk-UA"/>
        </w:rPr>
        <w:t xml:space="preserve"> до відома</w:t>
      </w:r>
      <w:r w:rsidR="002F68A4">
        <w:rPr>
          <w:sz w:val="28"/>
          <w:szCs w:val="28"/>
          <w:lang w:val="uk-UA"/>
        </w:rPr>
        <w:t>.</w:t>
      </w:r>
    </w:p>
    <w:p w:rsidR="00D13F94" w:rsidRPr="00FC4B32" w:rsidRDefault="00D13F94" w:rsidP="00D13F94">
      <w:pPr>
        <w:pStyle w:val="a9"/>
        <w:shd w:val="clear" w:color="auto" w:fill="FFFFFF"/>
        <w:spacing w:before="0" w:beforeAutospacing="0" w:after="0" w:afterAutospacing="0"/>
        <w:contextualSpacing/>
        <w:jc w:val="both"/>
        <w:rPr>
          <w:b/>
          <w:sz w:val="28"/>
          <w:szCs w:val="28"/>
          <w:lang w:val="uk-UA"/>
        </w:rPr>
      </w:pPr>
      <w:r w:rsidRPr="00FC4B32">
        <w:rPr>
          <w:b/>
          <w:sz w:val="28"/>
          <w:szCs w:val="28"/>
          <w:lang w:val="uk-UA"/>
        </w:rPr>
        <w:t>ВИРІШИЛИ:</w:t>
      </w:r>
    </w:p>
    <w:p w:rsidR="00D13F94" w:rsidRPr="00EA6938" w:rsidRDefault="00D13F94" w:rsidP="00D13F94">
      <w:pPr>
        <w:ind w:firstLine="567"/>
        <w:jc w:val="both"/>
        <w:rPr>
          <w:rFonts w:eastAsia="Times New Roman"/>
          <w:szCs w:val="28"/>
          <w:lang w:val="uk-UA"/>
        </w:rPr>
      </w:pPr>
      <w:r w:rsidRPr="00EA6938">
        <w:rPr>
          <w:rFonts w:eastAsia="Times New Roman"/>
          <w:szCs w:val="28"/>
          <w:lang w:val="uk-UA" w:eastAsia="ru-RU"/>
        </w:rPr>
        <w:t xml:space="preserve">1. </w:t>
      </w:r>
      <w:r w:rsidRPr="00EA6938">
        <w:rPr>
          <w:rFonts w:eastAsia="Times New Roman"/>
          <w:szCs w:val="28"/>
          <w:lang w:val="uk-UA"/>
        </w:rPr>
        <w:t>Інформацію взяти до відома.</w:t>
      </w:r>
    </w:p>
    <w:p w:rsidR="00D13F94" w:rsidRPr="00FC4B32" w:rsidRDefault="00D13F94" w:rsidP="00D13F94">
      <w:pPr>
        <w:pStyle w:val="a5"/>
        <w:rPr>
          <w:rFonts w:ascii="Times New Roman" w:hAnsi="Times New Roman" w:cs="Times New Roman"/>
          <w:i/>
          <w:szCs w:val="28"/>
        </w:rPr>
      </w:pPr>
      <w:r w:rsidRPr="00FC4B32">
        <w:rPr>
          <w:rFonts w:ascii="Times New Roman" w:hAnsi="Times New Roman" w:cs="Times New Roman"/>
          <w:b/>
          <w:szCs w:val="28"/>
        </w:rPr>
        <w:t>ГОЛОСУВАЛИ:</w:t>
      </w:r>
      <w:r w:rsidRPr="00FC4B32">
        <w:rPr>
          <w:rFonts w:ascii="Times New Roman" w:hAnsi="Times New Roman" w:cs="Times New Roman"/>
          <w:szCs w:val="28"/>
        </w:rPr>
        <w:t xml:space="preserve"> </w:t>
      </w:r>
      <w:r w:rsidRPr="00FC4B32">
        <w:rPr>
          <w:rFonts w:ascii="Times New Roman" w:hAnsi="Times New Roman" w:cs="Times New Roman"/>
          <w:i/>
          <w:szCs w:val="28"/>
        </w:rPr>
        <w:t xml:space="preserve">“за” – </w:t>
      </w:r>
      <w:r>
        <w:rPr>
          <w:rFonts w:ascii="Times New Roman" w:hAnsi="Times New Roman" w:cs="Times New Roman"/>
          <w:i/>
          <w:szCs w:val="28"/>
        </w:rPr>
        <w:t>3</w:t>
      </w:r>
      <w:r w:rsidRPr="00FC4B32">
        <w:rPr>
          <w:rFonts w:ascii="Times New Roman" w:hAnsi="Times New Roman" w:cs="Times New Roman"/>
          <w:i/>
          <w:szCs w:val="28"/>
        </w:rPr>
        <w:t xml:space="preserve">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“проти”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 xml:space="preserve">., “утримались” – 0 </w:t>
      </w:r>
      <w:proofErr w:type="spellStart"/>
      <w:r w:rsidRPr="00FC4B32">
        <w:rPr>
          <w:rFonts w:ascii="Times New Roman" w:hAnsi="Times New Roman" w:cs="Times New Roman"/>
          <w:i/>
          <w:szCs w:val="28"/>
        </w:rPr>
        <w:t>чол</w:t>
      </w:r>
      <w:proofErr w:type="spellEnd"/>
      <w:r w:rsidRPr="00FC4B32">
        <w:rPr>
          <w:rFonts w:ascii="Times New Roman" w:hAnsi="Times New Roman" w:cs="Times New Roman"/>
          <w:i/>
          <w:szCs w:val="28"/>
        </w:rPr>
        <w:t>.</w:t>
      </w:r>
    </w:p>
    <w:p w:rsidR="00D13F94" w:rsidRDefault="00D13F94" w:rsidP="00D13F94">
      <w:pPr>
        <w:ind w:firstLine="567"/>
        <w:jc w:val="both"/>
        <w:rPr>
          <w:i/>
          <w:szCs w:val="28"/>
          <w:lang w:val="uk-UA"/>
        </w:rPr>
      </w:pPr>
      <w:r w:rsidRPr="00FC4B32">
        <w:rPr>
          <w:i/>
          <w:szCs w:val="28"/>
          <w:lang w:val="uk-UA"/>
        </w:rPr>
        <w:t>Рекомендації прийнято</w:t>
      </w:r>
      <w:r>
        <w:rPr>
          <w:i/>
          <w:szCs w:val="28"/>
          <w:lang w:val="uk-UA"/>
        </w:rPr>
        <w:t>(додаються)</w:t>
      </w:r>
      <w:r w:rsidRPr="00FC4B32">
        <w:rPr>
          <w:i/>
          <w:szCs w:val="28"/>
          <w:lang w:val="uk-UA"/>
        </w:rPr>
        <w:t>.</w:t>
      </w:r>
    </w:p>
    <w:p w:rsidR="00D13F94" w:rsidRPr="00FC4B32" w:rsidRDefault="00D13F94" w:rsidP="00D13F94">
      <w:pPr>
        <w:ind w:firstLine="567"/>
        <w:jc w:val="both"/>
        <w:rPr>
          <w:i/>
          <w:szCs w:val="28"/>
          <w:lang w:val="uk-UA"/>
        </w:rPr>
      </w:pPr>
    </w:p>
    <w:p w:rsidR="00D13F94" w:rsidRPr="0099689E" w:rsidRDefault="00D13F94" w:rsidP="00D13F94">
      <w:pPr>
        <w:ind w:firstLine="567"/>
        <w:jc w:val="both"/>
        <w:rPr>
          <w:rFonts w:eastAsia="Times New Roman"/>
          <w:i/>
          <w:szCs w:val="28"/>
          <w:lang w:val="uk-UA"/>
        </w:rPr>
      </w:pPr>
    </w:p>
    <w:p w:rsidR="00D13F94" w:rsidRDefault="00D13F94" w:rsidP="00D13F94">
      <w:pPr>
        <w:pStyle w:val="a5"/>
        <w:rPr>
          <w:rFonts w:ascii="Times New Roman" w:hAnsi="Times New Roman" w:cs="Times New Roman"/>
          <w:b/>
          <w:bCs/>
          <w:szCs w:val="28"/>
          <w:bdr w:val="none" w:sz="0" w:space="0" w:color="auto" w:frame="1"/>
          <w:lang w:eastAsia="ru-RU"/>
        </w:rPr>
      </w:pPr>
    </w:p>
    <w:p w:rsidR="00D13F94" w:rsidRPr="000C35C0" w:rsidRDefault="00D13F94" w:rsidP="00D13F94">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Голова постійної комісії                                              Сергій ПОДОЛІН</w:t>
      </w:r>
    </w:p>
    <w:p w:rsidR="00D13F94" w:rsidRDefault="00D13F94" w:rsidP="00D13F94">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D13F94" w:rsidRDefault="00D13F94" w:rsidP="00D13F94">
      <w:pPr>
        <w:pStyle w:val="a5"/>
        <w:rPr>
          <w:rFonts w:ascii="Times New Roman" w:hAnsi="Times New Roman" w:cs="Times New Roman"/>
          <w:b/>
          <w:bCs/>
          <w:szCs w:val="28"/>
          <w:bdr w:val="none" w:sz="0" w:space="0" w:color="auto" w:frame="1"/>
          <w:lang w:eastAsia="ru-RU"/>
        </w:rPr>
      </w:pPr>
    </w:p>
    <w:p w:rsidR="00D13F94" w:rsidRDefault="00D13F94" w:rsidP="00D13F94">
      <w:pPr>
        <w:pStyle w:val="a5"/>
        <w:rPr>
          <w:rFonts w:ascii="Times New Roman" w:hAnsi="Times New Roman" w:cs="Times New Roman"/>
          <w:b/>
          <w:bCs/>
          <w:szCs w:val="28"/>
          <w:bdr w:val="none" w:sz="0" w:space="0" w:color="auto" w:frame="1"/>
          <w:lang w:eastAsia="ru-RU"/>
        </w:rPr>
      </w:pPr>
    </w:p>
    <w:p w:rsidR="00D13F94" w:rsidRPr="00BA723F" w:rsidRDefault="00D13F94" w:rsidP="00D13F94">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Секретар</w:t>
      </w:r>
      <w:r w:rsidRPr="00BA723F">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Катерина САМАРДАК</w:t>
      </w:r>
    </w:p>
    <w:p w:rsidR="00D13F94" w:rsidRPr="00BA723F" w:rsidRDefault="00D13F94" w:rsidP="00D13F94">
      <w:pPr>
        <w:pStyle w:val="a5"/>
        <w:ind w:firstLine="567"/>
        <w:rPr>
          <w:rFonts w:ascii="Times New Roman" w:hAnsi="Times New Roman" w:cs="Times New Roman"/>
          <w:b/>
          <w:bCs/>
          <w:szCs w:val="28"/>
          <w:bdr w:val="none" w:sz="0" w:space="0" w:color="auto" w:frame="1"/>
          <w:lang w:eastAsia="ru-RU"/>
        </w:rPr>
      </w:pPr>
    </w:p>
    <w:p w:rsidR="00D13F94" w:rsidRPr="00BA723F" w:rsidRDefault="00D13F94" w:rsidP="00D13F94">
      <w:pPr>
        <w:pStyle w:val="a5"/>
        <w:ind w:firstLine="567"/>
        <w:rPr>
          <w:rFonts w:ascii="Times New Roman" w:hAnsi="Times New Roman" w:cs="Times New Roman"/>
          <w:b/>
          <w:bCs/>
          <w:szCs w:val="28"/>
          <w:bdr w:val="none" w:sz="0" w:space="0" w:color="auto" w:frame="1"/>
          <w:lang w:eastAsia="ru-RU"/>
        </w:rPr>
      </w:pPr>
    </w:p>
    <w:p w:rsidR="00D13F94" w:rsidRDefault="00D13F94" w:rsidP="00D13F94">
      <w:pPr>
        <w:pStyle w:val="a5"/>
        <w:rPr>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D13F94" w:rsidRDefault="00D13F94" w:rsidP="00D13F94">
      <w:pPr>
        <w:ind w:left="4956"/>
        <w:jc w:val="center"/>
        <w:rPr>
          <w:b/>
          <w:bCs/>
          <w:szCs w:val="28"/>
          <w:bdr w:val="none" w:sz="0" w:space="0" w:color="auto" w:frame="1"/>
          <w:lang w:val="uk-UA" w:eastAsia="ru-RU"/>
        </w:rPr>
      </w:pPr>
    </w:p>
    <w:p w:rsidR="00D13F94" w:rsidRDefault="00D13F94" w:rsidP="00D13F94">
      <w:pPr>
        <w:ind w:left="4956"/>
        <w:jc w:val="center"/>
        <w:rPr>
          <w:b/>
          <w:bCs/>
          <w:szCs w:val="28"/>
          <w:bdr w:val="none" w:sz="0" w:space="0" w:color="auto" w:frame="1"/>
          <w:lang w:val="uk-UA" w:eastAsia="ru-RU"/>
        </w:rPr>
      </w:pPr>
    </w:p>
    <w:p w:rsidR="00D13F94" w:rsidRDefault="00D13F94" w:rsidP="00D13F94">
      <w:pPr>
        <w:ind w:left="4956"/>
        <w:jc w:val="center"/>
        <w:rPr>
          <w:b/>
          <w:bCs/>
          <w:szCs w:val="28"/>
          <w:bdr w:val="none" w:sz="0" w:space="0" w:color="auto" w:frame="1"/>
          <w:lang w:val="uk-UA" w:eastAsia="ru-RU"/>
        </w:rPr>
      </w:pPr>
    </w:p>
    <w:p w:rsidR="00D13F94" w:rsidRDefault="00D13F94" w:rsidP="00D13F94">
      <w:pPr>
        <w:ind w:left="4956"/>
        <w:jc w:val="center"/>
        <w:rPr>
          <w:b/>
          <w:bCs/>
          <w:szCs w:val="28"/>
          <w:bdr w:val="none" w:sz="0" w:space="0" w:color="auto" w:frame="1"/>
          <w:lang w:val="uk-UA" w:eastAsia="ru-RU"/>
        </w:rPr>
      </w:pPr>
    </w:p>
    <w:p w:rsidR="00D13F94" w:rsidRDefault="00D13F9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2F68A4" w:rsidRDefault="002F68A4" w:rsidP="00D13F94">
      <w:pPr>
        <w:ind w:left="4956"/>
        <w:jc w:val="center"/>
        <w:rPr>
          <w:b/>
          <w:bCs/>
          <w:szCs w:val="28"/>
          <w:bdr w:val="none" w:sz="0" w:space="0" w:color="auto" w:frame="1"/>
          <w:lang w:val="uk-UA" w:eastAsia="ru-RU"/>
        </w:rPr>
      </w:pPr>
    </w:p>
    <w:p w:rsidR="00D13F94" w:rsidRPr="00C17698" w:rsidRDefault="00D13F94" w:rsidP="00D13F94">
      <w:pPr>
        <w:ind w:left="4956"/>
        <w:jc w:val="center"/>
        <w:rPr>
          <w:b/>
          <w:bCs/>
          <w:szCs w:val="28"/>
          <w:bdr w:val="none" w:sz="0" w:space="0" w:color="auto" w:frame="1"/>
          <w:lang w:val="uk-UA" w:eastAsia="ru-RU"/>
        </w:rPr>
      </w:pPr>
      <w:r w:rsidRPr="00C17698">
        <w:rPr>
          <w:b/>
          <w:bCs/>
          <w:szCs w:val="28"/>
          <w:bdr w:val="none" w:sz="0" w:space="0" w:color="auto" w:frame="1"/>
          <w:lang w:val="uk-UA" w:eastAsia="ru-RU"/>
        </w:rPr>
        <w:lastRenderedPageBreak/>
        <w:t>Додаток 1</w:t>
      </w:r>
    </w:p>
    <w:p w:rsidR="00D13F94" w:rsidRPr="00C17698" w:rsidRDefault="00D13F94" w:rsidP="00D13F94">
      <w:pPr>
        <w:ind w:left="4956"/>
        <w:jc w:val="center"/>
        <w:rPr>
          <w:b/>
          <w:szCs w:val="28"/>
          <w:lang w:val="uk-UA"/>
        </w:rPr>
      </w:pPr>
      <w:r w:rsidRPr="00C17698">
        <w:rPr>
          <w:b/>
          <w:bCs/>
          <w:szCs w:val="28"/>
          <w:bdr w:val="none" w:sz="0" w:space="0" w:color="auto" w:frame="1"/>
          <w:lang w:val="uk-UA" w:eastAsia="ru-RU"/>
        </w:rPr>
        <w:t xml:space="preserve">до протоколу </w:t>
      </w:r>
      <w:r>
        <w:rPr>
          <w:b/>
          <w:szCs w:val="28"/>
          <w:lang w:val="uk-UA"/>
        </w:rPr>
        <w:t>№</w:t>
      </w:r>
      <w:r w:rsidR="002F68A4">
        <w:rPr>
          <w:b/>
          <w:szCs w:val="28"/>
          <w:lang w:val="uk-UA"/>
        </w:rPr>
        <w:t>10</w:t>
      </w:r>
    </w:p>
    <w:p w:rsidR="00D13F94" w:rsidRPr="00C17698" w:rsidRDefault="00D13F94" w:rsidP="00D13F94">
      <w:pPr>
        <w:ind w:left="4956"/>
        <w:jc w:val="center"/>
        <w:rPr>
          <w:b/>
          <w:szCs w:val="28"/>
          <w:lang w:val="uk-UA"/>
        </w:rPr>
      </w:pPr>
      <w:r w:rsidRPr="00C17698">
        <w:rPr>
          <w:b/>
          <w:szCs w:val="28"/>
          <w:lang w:val="uk-UA"/>
        </w:rPr>
        <w:t xml:space="preserve">засідання постійної комісії </w:t>
      </w:r>
      <w:r w:rsidRPr="00C17698">
        <w:rPr>
          <w:b/>
          <w:szCs w:val="28"/>
          <w:lang w:val="uk-UA"/>
        </w:rPr>
        <w:br/>
      </w:r>
      <w:r>
        <w:rPr>
          <w:b/>
          <w:szCs w:val="28"/>
          <w:lang w:val="uk-UA"/>
        </w:rPr>
        <w:t>від 1</w:t>
      </w:r>
      <w:r w:rsidR="002F68A4">
        <w:rPr>
          <w:b/>
          <w:szCs w:val="28"/>
          <w:lang w:val="uk-UA"/>
        </w:rPr>
        <w:t>3 травня</w:t>
      </w:r>
      <w:r w:rsidRPr="00C17698">
        <w:rPr>
          <w:b/>
          <w:szCs w:val="28"/>
          <w:lang w:val="uk-UA"/>
        </w:rPr>
        <w:t xml:space="preserve"> 202</w:t>
      </w:r>
      <w:r>
        <w:rPr>
          <w:b/>
          <w:szCs w:val="28"/>
          <w:lang w:val="uk-UA"/>
        </w:rPr>
        <w:t>2</w:t>
      </w:r>
      <w:r w:rsidRPr="00C17698">
        <w:rPr>
          <w:b/>
          <w:szCs w:val="28"/>
          <w:lang w:val="uk-UA"/>
        </w:rPr>
        <w:t xml:space="preserve"> року</w:t>
      </w:r>
    </w:p>
    <w:p w:rsidR="00D13F94" w:rsidRDefault="00D13F94" w:rsidP="00D13F94">
      <w:pPr>
        <w:jc w:val="center"/>
        <w:rPr>
          <w:b/>
          <w:szCs w:val="28"/>
          <w:lang w:val="uk-UA"/>
        </w:rPr>
      </w:pPr>
    </w:p>
    <w:p w:rsidR="00D13F94" w:rsidRPr="00B3738B" w:rsidRDefault="00D13F94" w:rsidP="00D13F94">
      <w:pPr>
        <w:jc w:val="center"/>
        <w:rPr>
          <w:b/>
          <w:szCs w:val="28"/>
          <w:lang w:val="uk-UA"/>
        </w:rPr>
      </w:pPr>
      <w:r w:rsidRPr="00B3738B">
        <w:rPr>
          <w:b/>
          <w:szCs w:val="28"/>
          <w:lang w:val="uk-UA"/>
        </w:rPr>
        <w:t>СПИСОК</w:t>
      </w:r>
    </w:p>
    <w:p w:rsidR="00D13F94" w:rsidRDefault="00D13F94" w:rsidP="00D13F94">
      <w:pPr>
        <w:jc w:val="center"/>
        <w:rPr>
          <w:b/>
          <w:szCs w:val="28"/>
          <w:lang w:val="uk-UA"/>
        </w:rPr>
      </w:pPr>
      <w:r w:rsidRPr="00B3738B">
        <w:rPr>
          <w:b/>
          <w:szCs w:val="28"/>
          <w:lang w:val="uk-UA"/>
        </w:rPr>
        <w:t>запрошених на засідання</w:t>
      </w:r>
      <w:r w:rsidRPr="00B3738B">
        <w:rPr>
          <w:b/>
          <w:szCs w:val="28"/>
        </w:rPr>
        <w:t xml:space="preserve"> </w:t>
      </w:r>
      <w:proofErr w:type="spellStart"/>
      <w:r w:rsidRPr="00B3738B">
        <w:rPr>
          <w:b/>
          <w:szCs w:val="28"/>
        </w:rPr>
        <w:t>постійної</w:t>
      </w:r>
      <w:proofErr w:type="spellEnd"/>
      <w:r w:rsidRPr="00B3738B">
        <w:rPr>
          <w:b/>
          <w:szCs w:val="28"/>
        </w:rPr>
        <w:t xml:space="preserve"> </w:t>
      </w:r>
      <w:proofErr w:type="spellStart"/>
      <w:r w:rsidRPr="00B3738B">
        <w:rPr>
          <w:b/>
          <w:szCs w:val="28"/>
        </w:rPr>
        <w:t>комісії</w:t>
      </w:r>
      <w:proofErr w:type="spellEnd"/>
      <w:r w:rsidRPr="00B3738B">
        <w:rPr>
          <w:b/>
          <w:szCs w:val="28"/>
        </w:rPr>
        <w:t xml:space="preserve"> з </w:t>
      </w:r>
      <w:proofErr w:type="spellStart"/>
      <w:r w:rsidRPr="00B3738B">
        <w:rPr>
          <w:b/>
          <w:szCs w:val="28"/>
        </w:rPr>
        <w:t>питань</w:t>
      </w:r>
      <w:proofErr w:type="spellEnd"/>
      <w:r w:rsidRPr="00B3738B">
        <w:rPr>
          <w:b/>
          <w:szCs w:val="28"/>
        </w:rPr>
        <w:t xml:space="preserve"> Регламенту, </w:t>
      </w:r>
    </w:p>
    <w:p w:rsidR="00D13F94" w:rsidRPr="003A290B" w:rsidRDefault="00D13F94" w:rsidP="00D13F94">
      <w:pPr>
        <w:jc w:val="center"/>
        <w:rPr>
          <w:b/>
          <w:szCs w:val="28"/>
          <w:lang w:val="uk-UA"/>
        </w:rPr>
      </w:pPr>
      <w:proofErr w:type="spellStart"/>
      <w:r w:rsidRPr="00B3738B">
        <w:rPr>
          <w:b/>
          <w:szCs w:val="28"/>
        </w:rPr>
        <w:t>діяльності</w:t>
      </w:r>
      <w:proofErr w:type="spellEnd"/>
      <w:r w:rsidRPr="00B3738B">
        <w:rPr>
          <w:b/>
          <w:szCs w:val="28"/>
        </w:rPr>
        <w:t xml:space="preserve"> </w:t>
      </w:r>
      <w:proofErr w:type="spellStart"/>
      <w:r w:rsidRPr="00B3738B">
        <w:rPr>
          <w:b/>
          <w:szCs w:val="28"/>
        </w:rPr>
        <w:t>правоохоронних</w:t>
      </w:r>
      <w:proofErr w:type="spellEnd"/>
      <w:r w:rsidRPr="00B3738B">
        <w:rPr>
          <w:b/>
          <w:szCs w:val="28"/>
        </w:rPr>
        <w:t xml:space="preserve"> </w:t>
      </w:r>
      <w:proofErr w:type="spellStart"/>
      <w:r w:rsidRPr="00B3738B">
        <w:rPr>
          <w:b/>
          <w:szCs w:val="28"/>
        </w:rPr>
        <w:t>органів</w:t>
      </w:r>
      <w:proofErr w:type="spellEnd"/>
      <w:r w:rsidRPr="00B3738B">
        <w:rPr>
          <w:b/>
          <w:szCs w:val="28"/>
        </w:rPr>
        <w:t xml:space="preserve"> та </w:t>
      </w:r>
      <w:proofErr w:type="spellStart"/>
      <w:r w:rsidRPr="00B3738B">
        <w:rPr>
          <w:b/>
          <w:szCs w:val="28"/>
        </w:rPr>
        <w:t>боротьби</w:t>
      </w:r>
      <w:proofErr w:type="spellEnd"/>
      <w:r w:rsidRPr="00B3738B">
        <w:rPr>
          <w:b/>
          <w:szCs w:val="28"/>
        </w:rPr>
        <w:t xml:space="preserve"> з </w:t>
      </w:r>
      <w:proofErr w:type="spellStart"/>
      <w:r w:rsidRPr="00B3738B">
        <w:rPr>
          <w:b/>
          <w:szCs w:val="28"/>
        </w:rPr>
        <w:t>корупцією</w:t>
      </w:r>
      <w:proofErr w:type="spellEnd"/>
    </w:p>
    <w:p w:rsidR="00D13F94" w:rsidRPr="00B3738B" w:rsidRDefault="00D13F94" w:rsidP="00D13F94">
      <w:pPr>
        <w:rPr>
          <w:lang w:val="uk-UA"/>
        </w:rPr>
      </w:pPr>
    </w:p>
    <w:tbl>
      <w:tblPr>
        <w:tblStyle w:val="ab"/>
        <w:tblW w:w="0" w:type="auto"/>
        <w:tblLook w:val="04A0" w:firstRow="1" w:lastRow="0" w:firstColumn="1" w:lastColumn="0" w:noHBand="0" w:noVBand="1"/>
      </w:tblPr>
      <w:tblGrid>
        <w:gridCol w:w="2741"/>
        <w:gridCol w:w="5483"/>
        <w:gridCol w:w="1631"/>
      </w:tblGrid>
      <w:tr w:rsidR="00D13F94" w:rsidRPr="00730AB6" w:rsidTr="00C05431">
        <w:trPr>
          <w:trHeight w:val="72"/>
        </w:trPr>
        <w:tc>
          <w:tcPr>
            <w:tcW w:w="2741" w:type="dxa"/>
          </w:tcPr>
          <w:p w:rsidR="00D13F94" w:rsidRPr="00730AB6" w:rsidRDefault="00D13F94" w:rsidP="00C05431">
            <w:pPr>
              <w:rPr>
                <w:rFonts w:cstheme="minorHAnsi"/>
                <w:b/>
                <w:bCs/>
                <w:sz w:val="24"/>
                <w:szCs w:val="24"/>
                <w:lang w:val="uk-UA"/>
              </w:rPr>
            </w:pPr>
            <w:proofErr w:type="spellStart"/>
            <w:r w:rsidRPr="00730AB6">
              <w:rPr>
                <w:rFonts w:cstheme="minorHAnsi"/>
                <w:b/>
                <w:bCs/>
                <w:sz w:val="24"/>
                <w:szCs w:val="24"/>
                <w:lang w:val="uk-UA"/>
              </w:rPr>
              <w:t>Кондрачук</w:t>
            </w:r>
            <w:proofErr w:type="spellEnd"/>
          </w:p>
          <w:p w:rsidR="00D13F94" w:rsidRPr="00730AB6" w:rsidRDefault="00D13F94" w:rsidP="00C05431">
            <w:pPr>
              <w:tabs>
                <w:tab w:val="left" w:pos="284"/>
                <w:tab w:val="left" w:pos="426"/>
              </w:tabs>
              <w:contextualSpacing/>
              <w:jc w:val="both"/>
              <w:rPr>
                <w:rFonts w:cstheme="minorHAnsi"/>
                <w:bCs/>
                <w:sz w:val="24"/>
                <w:szCs w:val="24"/>
                <w:lang w:val="uk-UA"/>
              </w:rPr>
            </w:pPr>
            <w:r w:rsidRPr="00730AB6">
              <w:rPr>
                <w:rFonts w:cstheme="minorHAnsi"/>
                <w:b/>
                <w:bCs/>
                <w:sz w:val="24"/>
                <w:szCs w:val="24"/>
                <w:lang w:val="uk-UA"/>
              </w:rPr>
              <w:t>Сергій Юрійович</w:t>
            </w:r>
          </w:p>
        </w:tc>
        <w:tc>
          <w:tcPr>
            <w:tcW w:w="5483" w:type="dxa"/>
          </w:tcPr>
          <w:p w:rsidR="00D13F94" w:rsidRPr="00730AB6" w:rsidRDefault="00D13F94" w:rsidP="00C05431">
            <w:pPr>
              <w:numPr>
                <w:ilvl w:val="0"/>
                <w:numId w:val="1"/>
              </w:numPr>
              <w:ind w:left="323" w:hanging="283"/>
              <w:jc w:val="both"/>
              <w:rPr>
                <w:rFonts w:cstheme="minorHAnsi"/>
                <w:bCs/>
                <w:sz w:val="24"/>
                <w:szCs w:val="24"/>
                <w:lang w:val="uk-UA"/>
              </w:rPr>
            </w:pPr>
            <w:r w:rsidRPr="00730AB6">
              <w:rPr>
                <w:rFonts w:cstheme="minorHAnsi"/>
                <w:b/>
                <w:bCs/>
                <w:sz w:val="24"/>
                <w:szCs w:val="24"/>
                <w:lang w:val="uk-UA"/>
              </w:rPr>
              <w:t>голова Рівненської обласної ради</w:t>
            </w:r>
          </w:p>
          <w:p w:rsidR="00D13F94" w:rsidRPr="00730AB6" w:rsidRDefault="00D13F94" w:rsidP="00C05431">
            <w:pPr>
              <w:ind w:left="323" w:hanging="283"/>
              <w:jc w:val="both"/>
              <w:rPr>
                <w:rFonts w:cstheme="minorHAnsi"/>
                <w:b/>
                <w:bCs/>
                <w:sz w:val="24"/>
                <w:szCs w:val="24"/>
                <w:lang w:val="uk-UA"/>
              </w:rPr>
            </w:pPr>
          </w:p>
        </w:tc>
        <w:tc>
          <w:tcPr>
            <w:tcW w:w="1631" w:type="dxa"/>
          </w:tcPr>
          <w:p w:rsidR="00D13F94" w:rsidRPr="00730AB6" w:rsidRDefault="00D13F94" w:rsidP="00C05431">
            <w:pPr>
              <w:ind w:left="42"/>
              <w:jc w:val="center"/>
              <w:rPr>
                <w:rFonts w:cstheme="minorHAnsi"/>
                <w:sz w:val="24"/>
                <w:szCs w:val="24"/>
                <w:lang w:val="uk-UA" w:eastAsia="ru-RU"/>
              </w:rPr>
            </w:pPr>
            <w:proofErr w:type="spellStart"/>
            <w:r>
              <w:rPr>
                <w:rFonts w:cstheme="minorHAnsi"/>
                <w:sz w:val="24"/>
                <w:szCs w:val="24"/>
                <w:lang w:val="uk-UA" w:eastAsia="ru-RU"/>
              </w:rPr>
              <w:t>При</w:t>
            </w:r>
            <w:r w:rsidRPr="00730AB6">
              <w:rPr>
                <w:rFonts w:cstheme="minorHAnsi"/>
                <w:sz w:val="24"/>
                <w:szCs w:val="24"/>
                <w:lang w:val="uk-UA" w:eastAsia="ru-RU"/>
              </w:rPr>
              <w:t>сут</w:t>
            </w:r>
            <w:proofErr w:type="spellEnd"/>
            <w:r w:rsidRPr="00730AB6">
              <w:rPr>
                <w:rFonts w:cstheme="minorHAnsi"/>
                <w:sz w:val="24"/>
                <w:szCs w:val="24"/>
                <w:lang w:val="uk-UA" w:eastAsia="ru-RU"/>
              </w:rPr>
              <w:t>.</w:t>
            </w:r>
          </w:p>
        </w:tc>
      </w:tr>
      <w:tr w:rsidR="00D13F94" w:rsidRPr="00730AB6" w:rsidTr="00C05431">
        <w:trPr>
          <w:trHeight w:val="521"/>
        </w:trPr>
        <w:tc>
          <w:tcPr>
            <w:tcW w:w="2741" w:type="dxa"/>
          </w:tcPr>
          <w:p w:rsidR="00D13F94" w:rsidRPr="00730AB6" w:rsidRDefault="00D13F94" w:rsidP="00C05431">
            <w:pPr>
              <w:rPr>
                <w:rFonts w:cstheme="minorHAnsi"/>
                <w:b/>
                <w:bCs/>
                <w:sz w:val="24"/>
                <w:szCs w:val="24"/>
                <w:lang w:val="uk-UA"/>
              </w:rPr>
            </w:pPr>
            <w:proofErr w:type="spellStart"/>
            <w:r w:rsidRPr="00730AB6">
              <w:rPr>
                <w:rFonts w:cstheme="minorHAnsi"/>
                <w:b/>
                <w:bCs/>
                <w:sz w:val="24"/>
                <w:szCs w:val="24"/>
                <w:lang w:val="uk-UA"/>
              </w:rPr>
              <w:t>Бучинський</w:t>
            </w:r>
            <w:proofErr w:type="spellEnd"/>
            <w:r w:rsidRPr="00730AB6">
              <w:rPr>
                <w:rFonts w:cstheme="minorHAnsi"/>
                <w:b/>
                <w:bCs/>
                <w:sz w:val="24"/>
                <w:szCs w:val="24"/>
                <w:lang w:val="uk-UA"/>
              </w:rPr>
              <w:t xml:space="preserve"> </w:t>
            </w:r>
          </w:p>
          <w:p w:rsidR="00D13F94" w:rsidRPr="00730AB6" w:rsidRDefault="00D13F94" w:rsidP="00C05431">
            <w:pPr>
              <w:rPr>
                <w:rFonts w:cstheme="minorHAnsi"/>
                <w:b/>
                <w:bCs/>
                <w:sz w:val="24"/>
                <w:szCs w:val="24"/>
                <w:lang w:val="uk-UA"/>
              </w:rPr>
            </w:pPr>
            <w:r w:rsidRPr="00730AB6">
              <w:rPr>
                <w:rFonts w:cstheme="minorHAnsi"/>
                <w:b/>
                <w:bCs/>
                <w:sz w:val="24"/>
                <w:szCs w:val="24"/>
                <w:lang w:val="uk-UA"/>
              </w:rPr>
              <w:t>Олексій Андрійович</w:t>
            </w:r>
          </w:p>
        </w:tc>
        <w:tc>
          <w:tcPr>
            <w:tcW w:w="5483" w:type="dxa"/>
          </w:tcPr>
          <w:p w:rsidR="00D13F94" w:rsidRPr="00730AB6" w:rsidRDefault="00D13F94" w:rsidP="00C05431">
            <w:pPr>
              <w:numPr>
                <w:ilvl w:val="0"/>
                <w:numId w:val="1"/>
              </w:numPr>
              <w:ind w:left="323" w:hanging="283"/>
              <w:jc w:val="both"/>
              <w:rPr>
                <w:rFonts w:cstheme="minorHAnsi"/>
                <w:b/>
                <w:bCs/>
                <w:sz w:val="24"/>
                <w:szCs w:val="24"/>
                <w:lang w:val="uk-UA"/>
              </w:rPr>
            </w:pPr>
            <w:r w:rsidRPr="00730AB6">
              <w:rPr>
                <w:rFonts w:cstheme="minorHAnsi"/>
                <w:b/>
                <w:bCs/>
                <w:sz w:val="24"/>
                <w:szCs w:val="24"/>
                <w:lang w:val="uk-UA"/>
              </w:rPr>
              <w:t>заступник голови Рівненської обласної ради</w:t>
            </w:r>
          </w:p>
        </w:tc>
        <w:tc>
          <w:tcPr>
            <w:tcW w:w="1631" w:type="dxa"/>
          </w:tcPr>
          <w:p w:rsidR="00D13F94" w:rsidRPr="00730AB6" w:rsidRDefault="00D13F94" w:rsidP="00C05431">
            <w:pPr>
              <w:ind w:left="42"/>
              <w:jc w:val="center"/>
              <w:rPr>
                <w:rFonts w:cstheme="minorHAnsi"/>
                <w:sz w:val="24"/>
                <w:szCs w:val="24"/>
                <w:lang w:val="uk-UA" w:eastAsia="ru-RU"/>
              </w:rPr>
            </w:pPr>
            <w:proofErr w:type="spellStart"/>
            <w:r>
              <w:rPr>
                <w:rFonts w:cstheme="minorHAnsi"/>
                <w:sz w:val="24"/>
                <w:szCs w:val="24"/>
                <w:lang w:val="uk-UA" w:eastAsia="ru-RU"/>
              </w:rPr>
              <w:t>При</w:t>
            </w:r>
            <w:r w:rsidRPr="00730AB6">
              <w:rPr>
                <w:rFonts w:cstheme="minorHAnsi"/>
                <w:sz w:val="24"/>
                <w:szCs w:val="24"/>
                <w:lang w:val="uk-UA" w:eastAsia="ru-RU"/>
              </w:rPr>
              <w:t>сут</w:t>
            </w:r>
            <w:proofErr w:type="spellEnd"/>
            <w:r w:rsidRPr="00730AB6">
              <w:rPr>
                <w:rFonts w:cstheme="minorHAnsi"/>
                <w:sz w:val="24"/>
                <w:szCs w:val="24"/>
                <w:lang w:val="uk-UA" w:eastAsia="ru-RU"/>
              </w:rPr>
              <w:t>.</w:t>
            </w:r>
          </w:p>
        </w:tc>
      </w:tr>
      <w:tr w:rsidR="00D13F94" w:rsidRPr="00730AB6" w:rsidTr="00C05431">
        <w:trPr>
          <w:trHeight w:val="498"/>
        </w:trPr>
        <w:tc>
          <w:tcPr>
            <w:tcW w:w="2741" w:type="dxa"/>
          </w:tcPr>
          <w:p w:rsidR="00D13F94" w:rsidRPr="00730AB6" w:rsidRDefault="00D13F94" w:rsidP="00C05431">
            <w:pPr>
              <w:rPr>
                <w:rFonts w:cstheme="minorHAnsi"/>
                <w:b/>
                <w:sz w:val="24"/>
                <w:szCs w:val="24"/>
                <w:lang w:val="uk-UA"/>
              </w:rPr>
            </w:pPr>
            <w:r w:rsidRPr="00730AB6">
              <w:rPr>
                <w:rFonts w:cstheme="minorHAnsi"/>
                <w:b/>
                <w:sz w:val="24"/>
                <w:szCs w:val="24"/>
                <w:lang w:val="uk-UA"/>
              </w:rPr>
              <w:t>Сологуб</w:t>
            </w:r>
          </w:p>
          <w:p w:rsidR="00D13F94" w:rsidRPr="00730AB6" w:rsidRDefault="00D13F94" w:rsidP="00C05431">
            <w:pPr>
              <w:rPr>
                <w:rFonts w:cstheme="minorHAnsi"/>
                <w:b/>
                <w:sz w:val="24"/>
                <w:szCs w:val="24"/>
                <w:lang w:val="uk-UA" w:eastAsia="ru-RU"/>
              </w:rPr>
            </w:pPr>
            <w:r w:rsidRPr="00730AB6">
              <w:rPr>
                <w:rFonts w:cstheme="minorHAnsi"/>
                <w:b/>
                <w:sz w:val="24"/>
                <w:szCs w:val="24"/>
                <w:lang w:val="uk-UA"/>
              </w:rPr>
              <w:t>Богдан Євстафійович</w:t>
            </w:r>
          </w:p>
        </w:tc>
        <w:tc>
          <w:tcPr>
            <w:tcW w:w="5483" w:type="dxa"/>
          </w:tcPr>
          <w:p w:rsidR="00D13F94" w:rsidRPr="00730AB6" w:rsidRDefault="00D13F94" w:rsidP="00C05431">
            <w:pPr>
              <w:jc w:val="both"/>
              <w:rPr>
                <w:rFonts w:cstheme="minorHAnsi"/>
                <w:sz w:val="24"/>
                <w:szCs w:val="24"/>
                <w:lang w:val="uk-UA"/>
              </w:rPr>
            </w:pPr>
            <w:r w:rsidRPr="00730AB6">
              <w:rPr>
                <w:sz w:val="24"/>
                <w:szCs w:val="24"/>
                <w:lang w:val="uk-UA"/>
              </w:rPr>
              <w:t xml:space="preserve">– </w:t>
            </w:r>
            <w:r w:rsidRPr="00730AB6">
              <w:rPr>
                <w:rFonts w:cstheme="minorHAnsi"/>
                <w:sz w:val="24"/>
                <w:szCs w:val="24"/>
                <w:lang w:val="uk-UA"/>
              </w:rPr>
              <w:t>керуючий справами виконавчого апарату   обласної  ради – керівник секретаріату</w:t>
            </w:r>
          </w:p>
        </w:tc>
        <w:tc>
          <w:tcPr>
            <w:tcW w:w="1631" w:type="dxa"/>
          </w:tcPr>
          <w:p w:rsidR="00D13F94" w:rsidRPr="00730AB6" w:rsidRDefault="00D13F94" w:rsidP="00C05431">
            <w:pPr>
              <w:ind w:left="42"/>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2F68A4" w:rsidRPr="00730AB6" w:rsidTr="00C05431">
        <w:trPr>
          <w:trHeight w:val="498"/>
        </w:trPr>
        <w:tc>
          <w:tcPr>
            <w:tcW w:w="2741" w:type="dxa"/>
          </w:tcPr>
          <w:p w:rsidR="002F68A4" w:rsidRDefault="002F68A4" w:rsidP="00C05431">
            <w:pPr>
              <w:rPr>
                <w:rFonts w:cstheme="minorHAnsi"/>
                <w:b/>
                <w:sz w:val="24"/>
                <w:szCs w:val="24"/>
                <w:lang w:val="uk-UA"/>
              </w:rPr>
            </w:pPr>
            <w:r>
              <w:rPr>
                <w:rFonts w:cstheme="minorHAnsi"/>
                <w:b/>
                <w:sz w:val="24"/>
                <w:szCs w:val="24"/>
                <w:lang w:val="uk-UA"/>
              </w:rPr>
              <w:t>Гаврилюк</w:t>
            </w:r>
          </w:p>
          <w:p w:rsidR="002F68A4" w:rsidRPr="00730AB6" w:rsidRDefault="002F68A4" w:rsidP="00C05431">
            <w:pPr>
              <w:rPr>
                <w:rFonts w:cstheme="minorHAnsi"/>
                <w:b/>
                <w:sz w:val="24"/>
                <w:szCs w:val="24"/>
                <w:lang w:val="uk-UA"/>
              </w:rPr>
            </w:pPr>
            <w:r>
              <w:rPr>
                <w:rFonts w:cstheme="minorHAnsi"/>
                <w:b/>
                <w:sz w:val="24"/>
                <w:szCs w:val="24"/>
                <w:lang w:val="uk-UA"/>
              </w:rPr>
              <w:t>Сергій Миколайович</w:t>
            </w:r>
          </w:p>
        </w:tc>
        <w:tc>
          <w:tcPr>
            <w:tcW w:w="5483" w:type="dxa"/>
          </w:tcPr>
          <w:p w:rsidR="002F68A4" w:rsidRPr="00730AB6" w:rsidRDefault="002F68A4" w:rsidP="000B78C3">
            <w:pPr>
              <w:jc w:val="both"/>
              <w:rPr>
                <w:rFonts w:cstheme="minorHAnsi"/>
                <w:sz w:val="24"/>
                <w:szCs w:val="24"/>
                <w:lang w:val="uk-UA"/>
              </w:rPr>
            </w:pPr>
            <w:r w:rsidRPr="00730AB6">
              <w:rPr>
                <w:sz w:val="24"/>
                <w:szCs w:val="24"/>
                <w:lang w:val="uk-UA"/>
              </w:rPr>
              <w:t xml:space="preserve">– </w:t>
            </w:r>
            <w:r>
              <w:rPr>
                <w:sz w:val="24"/>
                <w:szCs w:val="24"/>
                <w:lang w:val="uk-UA"/>
              </w:rPr>
              <w:t xml:space="preserve">заступник </w:t>
            </w:r>
            <w:r>
              <w:rPr>
                <w:rFonts w:cstheme="minorHAnsi"/>
                <w:sz w:val="24"/>
                <w:szCs w:val="24"/>
                <w:lang w:val="uk-UA"/>
              </w:rPr>
              <w:t>керуючого</w:t>
            </w:r>
            <w:r w:rsidRPr="00730AB6">
              <w:rPr>
                <w:rFonts w:cstheme="minorHAnsi"/>
                <w:sz w:val="24"/>
                <w:szCs w:val="24"/>
                <w:lang w:val="uk-UA"/>
              </w:rPr>
              <w:t xml:space="preserve"> справами виконавчого апарату   обласної  ради – керівник</w:t>
            </w:r>
            <w:r>
              <w:rPr>
                <w:rFonts w:cstheme="minorHAnsi"/>
                <w:sz w:val="24"/>
                <w:szCs w:val="24"/>
                <w:lang w:val="uk-UA"/>
              </w:rPr>
              <w:t>а</w:t>
            </w:r>
            <w:r w:rsidRPr="00730AB6">
              <w:rPr>
                <w:rFonts w:cstheme="minorHAnsi"/>
                <w:sz w:val="24"/>
                <w:szCs w:val="24"/>
                <w:lang w:val="uk-UA"/>
              </w:rPr>
              <w:t xml:space="preserve"> секретаріату</w:t>
            </w:r>
          </w:p>
        </w:tc>
        <w:tc>
          <w:tcPr>
            <w:tcW w:w="1631" w:type="dxa"/>
          </w:tcPr>
          <w:p w:rsidR="002F68A4" w:rsidRPr="00730AB6" w:rsidRDefault="002F68A4" w:rsidP="000B78C3">
            <w:pPr>
              <w:ind w:left="42"/>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2F68A4" w:rsidRPr="00730AB6" w:rsidTr="00C05431">
        <w:trPr>
          <w:trHeight w:val="455"/>
        </w:trPr>
        <w:tc>
          <w:tcPr>
            <w:tcW w:w="2741" w:type="dxa"/>
          </w:tcPr>
          <w:p w:rsidR="002F68A4" w:rsidRPr="00730AB6" w:rsidRDefault="002F68A4" w:rsidP="00C05431">
            <w:pPr>
              <w:rPr>
                <w:rFonts w:cstheme="minorHAnsi"/>
                <w:b/>
                <w:bCs/>
                <w:sz w:val="24"/>
                <w:szCs w:val="24"/>
                <w:lang w:val="uk-UA"/>
              </w:rPr>
            </w:pPr>
            <w:r w:rsidRPr="00730AB6">
              <w:rPr>
                <w:rFonts w:cstheme="minorHAnsi"/>
                <w:b/>
                <w:bCs/>
                <w:sz w:val="24"/>
                <w:szCs w:val="24"/>
                <w:lang w:val="uk-UA"/>
              </w:rPr>
              <w:t xml:space="preserve">Косяк </w:t>
            </w:r>
          </w:p>
          <w:p w:rsidR="002F68A4" w:rsidRPr="00730AB6" w:rsidRDefault="002F68A4" w:rsidP="00C05431">
            <w:pPr>
              <w:rPr>
                <w:rFonts w:cstheme="minorHAnsi"/>
                <w:b/>
                <w:sz w:val="24"/>
                <w:szCs w:val="24"/>
                <w:lang w:val="uk-UA"/>
              </w:rPr>
            </w:pPr>
            <w:r w:rsidRPr="00730AB6">
              <w:rPr>
                <w:rFonts w:cstheme="minorHAnsi"/>
                <w:b/>
                <w:bCs/>
                <w:sz w:val="24"/>
                <w:szCs w:val="24"/>
                <w:lang w:val="uk-UA"/>
              </w:rPr>
              <w:t>Сергій Євгенович</w:t>
            </w:r>
          </w:p>
          <w:p w:rsidR="002F68A4" w:rsidRPr="00730AB6" w:rsidRDefault="002F68A4" w:rsidP="00C05431">
            <w:pPr>
              <w:rPr>
                <w:rFonts w:cstheme="minorHAnsi"/>
                <w:b/>
                <w:sz w:val="24"/>
                <w:szCs w:val="24"/>
                <w:lang w:val="uk-UA"/>
              </w:rPr>
            </w:pPr>
          </w:p>
        </w:tc>
        <w:tc>
          <w:tcPr>
            <w:tcW w:w="5483" w:type="dxa"/>
          </w:tcPr>
          <w:p w:rsidR="002F68A4" w:rsidRPr="00730AB6" w:rsidRDefault="002F68A4" w:rsidP="002F68A4">
            <w:pPr>
              <w:numPr>
                <w:ilvl w:val="0"/>
                <w:numId w:val="1"/>
              </w:numPr>
              <w:tabs>
                <w:tab w:val="left" w:pos="0"/>
              </w:tabs>
              <w:ind w:left="0" w:firstLine="40"/>
              <w:jc w:val="both"/>
              <w:rPr>
                <w:rFonts w:cstheme="minorHAnsi"/>
                <w:sz w:val="24"/>
                <w:szCs w:val="24"/>
                <w:lang w:val="uk-UA"/>
              </w:rPr>
            </w:pPr>
            <w:r w:rsidRPr="00730AB6">
              <w:rPr>
                <w:rFonts w:cstheme="minorHAnsi"/>
                <w:sz w:val="24"/>
                <w:szCs w:val="24"/>
                <w:lang w:val="uk-UA"/>
              </w:rPr>
              <w:t>начальник відділу взаємодії з правоохоронними органами та оборонної роботи апарату Рівненської облдержадміністрації</w:t>
            </w:r>
          </w:p>
        </w:tc>
        <w:tc>
          <w:tcPr>
            <w:tcW w:w="1631" w:type="dxa"/>
          </w:tcPr>
          <w:p w:rsidR="002F68A4" w:rsidRPr="00730AB6" w:rsidRDefault="002F68A4" w:rsidP="00C05431">
            <w:pPr>
              <w:ind w:left="42"/>
              <w:jc w:val="center"/>
              <w:rPr>
                <w:rFonts w:cstheme="minorHAnsi"/>
                <w:bCs/>
                <w:sz w:val="24"/>
                <w:szCs w:val="24"/>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2F68A4" w:rsidRPr="00730AB6" w:rsidTr="00C05431">
        <w:trPr>
          <w:trHeight w:val="675"/>
        </w:trPr>
        <w:tc>
          <w:tcPr>
            <w:tcW w:w="2741" w:type="dxa"/>
          </w:tcPr>
          <w:p w:rsidR="002F68A4" w:rsidRPr="00730AB6" w:rsidRDefault="002F68A4" w:rsidP="00C05431">
            <w:pPr>
              <w:rPr>
                <w:rFonts w:cstheme="minorHAnsi"/>
                <w:b/>
                <w:sz w:val="24"/>
                <w:szCs w:val="24"/>
                <w:lang w:val="uk-UA"/>
              </w:rPr>
            </w:pPr>
            <w:r w:rsidRPr="00730AB6">
              <w:rPr>
                <w:rFonts w:cstheme="minorHAnsi"/>
                <w:b/>
                <w:sz w:val="24"/>
                <w:szCs w:val="24"/>
                <w:lang w:val="uk-UA"/>
              </w:rPr>
              <w:t xml:space="preserve">Гречко </w:t>
            </w:r>
          </w:p>
          <w:p w:rsidR="002F68A4" w:rsidRPr="00730AB6" w:rsidRDefault="002F68A4" w:rsidP="00C05431">
            <w:pPr>
              <w:rPr>
                <w:rFonts w:cstheme="minorHAnsi"/>
                <w:b/>
                <w:sz w:val="24"/>
                <w:szCs w:val="24"/>
                <w:lang w:val="uk-UA"/>
              </w:rPr>
            </w:pPr>
            <w:r w:rsidRPr="00730AB6">
              <w:rPr>
                <w:rFonts w:cstheme="minorHAnsi"/>
                <w:b/>
                <w:sz w:val="24"/>
                <w:szCs w:val="24"/>
                <w:lang w:val="uk-UA"/>
              </w:rPr>
              <w:t>Богдан Адамович</w:t>
            </w:r>
          </w:p>
        </w:tc>
        <w:tc>
          <w:tcPr>
            <w:tcW w:w="5483" w:type="dxa"/>
          </w:tcPr>
          <w:p w:rsidR="002F68A4" w:rsidRPr="00730AB6" w:rsidRDefault="002F68A4" w:rsidP="002F68A4">
            <w:pPr>
              <w:numPr>
                <w:ilvl w:val="0"/>
                <w:numId w:val="1"/>
              </w:numPr>
              <w:tabs>
                <w:tab w:val="left" w:pos="-47"/>
              </w:tabs>
              <w:ind w:left="0" w:firstLine="0"/>
              <w:jc w:val="both"/>
              <w:rPr>
                <w:rFonts w:cstheme="minorHAnsi"/>
                <w:sz w:val="24"/>
                <w:szCs w:val="24"/>
                <w:lang w:val="uk-UA"/>
              </w:rPr>
            </w:pPr>
            <w:r>
              <w:rPr>
                <w:rFonts w:cstheme="minorHAnsi"/>
                <w:sz w:val="24"/>
                <w:szCs w:val="24"/>
                <w:lang w:val="uk-UA"/>
              </w:rPr>
              <w:t>начальник</w:t>
            </w:r>
            <w:r w:rsidRPr="00730AB6">
              <w:rPr>
                <w:rFonts w:cstheme="minorHAnsi"/>
                <w:sz w:val="24"/>
                <w:szCs w:val="24"/>
                <w:lang w:val="uk-UA"/>
              </w:rPr>
              <w:t xml:space="preserve"> відділу юридичного забезпечення та кадрової роботи виконавчого апарату облради</w:t>
            </w:r>
          </w:p>
        </w:tc>
        <w:tc>
          <w:tcPr>
            <w:tcW w:w="1631" w:type="dxa"/>
          </w:tcPr>
          <w:p w:rsidR="002F68A4" w:rsidRPr="00730AB6" w:rsidRDefault="002F68A4" w:rsidP="00C05431">
            <w:pPr>
              <w:ind w:left="42"/>
              <w:jc w:val="center"/>
              <w:rPr>
                <w:rFonts w:cstheme="minorHAnsi"/>
                <w:bCs/>
                <w:sz w:val="24"/>
                <w:szCs w:val="24"/>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tc>
      </w:tr>
      <w:tr w:rsidR="002F68A4" w:rsidRPr="00730AB6" w:rsidTr="00C05431">
        <w:trPr>
          <w:trHeight w:val="675"/>
        </w:trPr>
        <w:tc>
          <w:tcPr>
            <w:tcW w:w="2741" w:type="dxa"/>
          </w:tcPr>
          <w:p w:rsidR="002F68A4" w:rsidRDefault="002F68A4" w:rsidP="00C05431">
            <w:pPr>
              <w:rPr>
                <w:rFonts w:cstheme="minorHAnsi"/>
                <w:b/>
                <w:sz w:val="24"/>
                <w:szCs w:val="24"/>
                <w:lang w:val="uk-UA"/>
              </w:rPr>
            </w:pPr>
            <w:proofErr w:type="spellStart"/>
            <w:r>
              <w:rPr>
                <w:rFonts w:cstheme="minorHAnsi"/>
                <w:b/>
                <w:sz w:val="24"/>
                <w:szCs w:val="24"/>
                <w:lang w:val="uk-UA"/>
              </w:rPr>
              <w:t>Ясенюк</w:t>
            </w:r>
            <w:proofErr w:type="spellEnd"/>
          </w:p>
          <w:p w:rsidR="002F68A4" w:rsidRPr="00730AB6" w:rsidRDefault="002F68A4" w:rsidP="00C05431">
            <w:pPr>
              <w:rPr>
                <w:rFonts w:cstheme="minorHAnsi"/>
                <w:b/>
                <w:sz w:val="24"/>
                <w:szCs w:val="24"/>
                <w:lang w:val="uk-UA"/>
              </w:rPr>
            </w:pPr>
            <w:r>
              <w:rPr>
                <w:rFonts w:cstheme="minorHAnsi"/>
                <w:b/>
                <w:sz w:val="24"/>
                <w:szCs w:val="24"/>
                <w:lang w:val="uk-UA"/>
              </w:rPr>
              <w:t>Ігор Євгенович</w:t>
            </w:r>
          </w:p>
        </w:tc>
        <w:tc>
          <w:tcPr>
            <w:tcW w:w="5483" w:type="dxa"/>
          </w:tcPr>
          <w:p w:rsidR="002F68A4" w:rsidRDefault="002F68A4" w:rsidP="002F68A4">
            <w:pPr>
              <w:numPr>
                <w:ilvl w:val="0"/>
                <w:numId w:val="1"/>
              </w:numPr>
              <w:tabs>
                <w:tab w:val="left" w:pos="-47"/>
              </w:tabs>
              <w:ind w:left="0" w:firstLine="0"/>
              <w:jc w:val="both"/>
              <w:rPr>
                <w:rFonts w:cstheme="minorHAnsi"/>
                <w:sz w:val="24"/>
                <w:szCs w:val="24"/>
                <w:lang w:val="uk-UA"/>
              </w:rPr>
            </w:pPr>
            <w:r>
              <w:rPr>
                <w:rFonts w:cstheme="minorHAnsi"/>
                <w:sz w:val="24"/>
                <w:szCs w:val="24"/>
                <w:lang w:val="uk-UA"/>
              </w:rPr>
              <w:t>голова постійної комісії обласної ради з питань бюджету, фінансів та податків</w:t>
            </w:r>
          </w:p>
        </w:tc>
        <w:tc>
          <w:tcPr>
            <w:tcW w:w="1631" w:type="dxa"/>
          </w:tcPr>
          <w:p w:rsidR="002F68A4" w:rsidRDefault="002F68A4" w:rsidP="00C05431">
            <w:pPr>
              <w:ind w:left="42"/>
              <w:jc w:val="center"/>
              <w:rPr>
                <w:rFonts w:cstheme="minorHAnsi"/>
                <w:sz w:val="24"/>
                <w:szCs w:val="24"/>
                <w:lang w:val="uk-UA" w:eastAsia="ru-RU"/>
              </w:rPr>
            </w:pPr>
            <w:proofErr w:type="spellStart"/>
            <w:r w:rsidRPr="00730AB6">
              <w:rPr>
                <w:rFonts w:cstheme="minorHAnsi"/>
                <w:sz w:val="24"/>
                <w:szCs w:val="24"/>
                <w:lang w:val="uk-UA" w:eastAsia="ru-RU"/>
              </w:rPr>
              <w:t>Присут</w:t>
            </w:r>
            <w:proofErr w:type="spellEnd"/>
            <w:r w:rsidRPr="00730AB6">
              <w:rPr>
                <w:rFonts w:cstheme="minorHAnsi"/>
                <w:sz w:val="24"/>
                <w:szCs w:val="24"/>
                <w:lang w:val="uk-UA" w:eastAsia="ru-RU"/>
              </w:rPr>
              <w:t>.</w:t>
            </w:r>
          </w:p>
          <w:p w:rsidR="00EE1B4F" w:rsidRPr="00730AB6" w:rsidRDefault="00EE1B4F" w:rsidP="00C05431">
            <w:pPr>
              <w:ind w:left="42"/>
              <w:jc w:val="center"/>
              <w:rPr>
                <w:rFonts w:cstheme="minorHAnsi"/>
                <w:sz w:val="24"/>
                <w:szCs w:val="24"/>
                <w:lang w:val="uk-UA" w:eastAsia="ru-RU"/>
              </w:rPr>
            </w:pPr>
            <w:bookmarkStart w:id="7" w:name="_GoBack"/>
            <w:bookmarkEnd w:id="7"/>
          </w:p>
        </w:tc>
      </w:tr>
    </w:tbl>
    <w:p w:rsidR="00D13F94" w:rsidRPr="00B3738B" w:rsidRDefault="00D13F94" w:rsidP="00D13F94">
      <w:pPr>
        <w:rPr>
          <w:rFonts w:eastAsia="Times New Roman"/>
          <w:szCs w:val="24"/>
          <w:lang w:val="uk-UA" w:eastAsia="ru-RU"/>
        </w:rPr>
      </w:pPr>
    </w:p>
    <w:p w:rsidR="0022042F" w:rsidRDefault="0022042F"/>
    <w:sectPr w:rsidR="0022042F" w:rsidSect="00420EF9">
      <w:footerReference w:type="default" r:id="rId9"/>
      <w:pgSz w:w="11906" w:h="16838"/>
      <w:pgMar w:top="851" w:right="566" w:bottom="568" w:left="1418"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AB" w:rsidRDefault="00FD5CAB">
      <w:r>
        <w:separator/>
      </w:r>
    </w:p>
  </w:endnote>
  <w:endnote w:type="continuationSeparator" w:id="0">
    <w:p w:rsidR="00FD5CAB" w:rsidRDefault="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F9" w:rsidRDefault="00272D86">
    <w:pPr>
      <w:pStyle w:val="a7"/>
      <w:jc w:val="right"/>
    </w:pPr>
    <w:r>
      <w:fldChar w:fldCharType="begin"/>
    </w:r>
    <w:r>
      <w:instrText xml:space="preserve"> PAGE   \* MERGEFORMAT </w:instrText>
    </w:r>
    <w:r>
      <w:fldChar w:fldCharType="separate"/>
    </w:r>
    <w:r w:rsidR="00B268E1">
      <w:rPr>
        <w:noProof/>
      </w:rPr>
      <w:t>5</w:t>
    </w:r>
    <w:r>
      <w:fldChar w:fldCharType="end"/>
    </w:r>
  </w:p>
  <w:p w:rsidR="00420EF9" w:rsidRDefault="00FD5C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AB" w:rsidRDefault="00FD5CAB">
      <w:r>
        <w:separator/>
      </w:r>
    </w:p>
  </w:footnote>
  <w:footnote w:type="continuationSeparator" w:id="0">
    <w:p w:rsidR="00FD5CAB" w:rsidRDefault="00FD5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F44"/>
    <w:multiLevelType w:val="hybridMultilevel"/>
    <w:tmpl w:val="9C76FC86"/>
    <w:lvl w:ilvl="0" w:tplc="4A003F74">
      <w:start w:val="3"/>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1D1A78"/>
    <w:multiLevelType w:val="hybridMultilevel"/>
    <w:tmpl w:val="5924201A"/>
    <w:lvl w:ilvl="0" w:tplc="59BE40F8">
      <w:start w:val="5"/>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C1293"/>
    <w:multiLevelType w:val="hybridMultilevel"/>
    <w:tmpl w:val="F3BE4714"/>
    <w:lvl w:ilvl="0" w:tplc="D49AC876">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F11D85"/>
    <w:multiLevelType w:val="multilevel"/>
    <w:tmpl w:val="9D403D30"/>
    <w:lvl w:ilvl="0">
      <w:start w:val="1"/>
      <w:numFmt w:val="decimal"/>
      <w:lvlText w:val="%1."/>
      <w:lvlJc w:val="left"/>
      <w:pPr>
        <w:ind w:left="1468" w:hanging="360"/>
      </w:pPr>
    </w:lvl>
    <w:lvl w:ilvl="1">
      <w:start w:val="1"/>
      <w:numFmt w:val="decimal"/>
      <w:isLgl/>
      <w:lvlText w:val="%1.%2."/>
      <w:lvlJc w:val="left"/>
      <w:pPr>
        <w:ind w:left="1828" w:hanging="720"/>
      </w:pPr>
      <w:rPr>
        <w:color w:val="000000"/>
      </w:rPr>
    </w:lvl>
    <w:lvl w:ilvl="2">
      <w:start w:val="1"/>
      <w:numFmt w:val="decimal"/>
      <w:isLgl/>
      <w:lvlText w:val="%1.%2.%3."/>
      <w:lvlJc w:val="left"/>
      <w:pPr>
        <w:ind w:left="1828" w:hanging="720"/>
      </w:pPr>
      <w:rPr>
        <w:color w:val="000000"/>
      </w:rPr>
    </w:lvl>
    <w:lvl w:ilvl="3">
      <w:start w:val="1"/>
      <w:numFmt w:val="decimal"/>
      <w:isLgl/>
      <w:lvlText w:val="%1.%2.%3.%4."/>
      <w:lvlJc w:val="left"/>
      <w:pPr>
        <w:ind w:left="2188" w:hanging="1080"/>
      </w:pPr>
      <w:rPr>
        <w:color w:val="000000"/>
      </w:rPr>
    </w:lvl>
    <w:lvl w:ilvl="4">
      <w:start w:val="1"/>
      <w:numFmt w:val="decimal"/>
      <w:isLgl/>
      <w:lvlText w:val="%1.%2.%3.%4.%5."/>
      <w:lvlJc w:val="left"/>
      <w:pPr>
        <w:ind w:left="2188" w:hanging="1080"/>
      </w:pPr>
      <w:rPr>
        <w:color w:val="000000"/>
      </w:rPr>
    </w:lvl>
    <w:lvl w:ilvl="5">
      <w:start w:val="1"/>
      <w:numFmt w:val="decimal"/>
      <w:isLgl/>
      <w:lvlText w:val="%1.%2.%3.%4.%5.%6."/>
      <w:lvlJc w:val="left"/>
      <w:pPr>
        <w:ind w:left="2548" w:hanging="1440"/>
      </w:pPr>
      <w:rPr>
        <w:color w:val="000000"/>
      </w:rPr>
    </w:lvl>
    <w:lvl w:ilvl="6">
      <w:start w:val="1"/>
      <w:numFmt w:val="decimal"/>
      <w:isLgl/>
      <w:lvlText w:val="%1.%2.%3.%4.%5.%6.%7."/>
      <w:lvlJc w:val="left"/>
      <w:pPr>
        <w:ind w:left="2908" w:hanging="1800"/>
      </w:pPr>
      <w:rPr>
        <w:color w:val="000000"/>
      </w:rPr>
    </w:lvl>
    <w:lvl w:ilvl="7">
      <w:start w:val="1"/>
      <w:numFmt w:val="decimal"/>
      <w:isLgl/>
      <w:lvlText w:val="%1.%2.%3.%4.%5.%6.%7.%8."/>
      <w:lvlJc w:val="left"/>
      <w:pPr>
        <w:ind w:left="2908" w:hanging="1800"/>
      </w:pPr>
      <w:rPr>
        <w:color w:val="000000"/>
      </w:rPr>
    </w:lvl>
    <w:lvl w:ilvl="8">
      <w:start w:val="1"/>
      <w:numFmt w:val="decimal"/>
      <w:isLgl/>
      <w:lvlText w:val="%1.%2.%3.%4.%5.%6.%7.%8.%9."/>
      <w:lvlJc w:val="left"/>
      <w:pPr>
        <w:ind w:left="3268" w:hanging="2160"/>
      </w:pPr>
      <w:rPr>
        <w:color w:val="000000"/>
      </w:rPr>
    </w:lvl>
  </w:abstractNum>
  <w:abstractNum w:abstractNumId="4">
    <w:nsid w:val="7F8A2124"/>
    <w:multiLevelType w:val="hybridMultilevel"/>
    <w:tmpl w:val="C610C7E6"/>
    <w:lvl w:ilvl="0" w:tplc="42402060">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94"/>
    <w:rsid w:val="00037FC0"/>
    <w:rsid w:val="00050284"/>
    <w:rsid w:val="00063220"/>
    <w:rsid w:val="0022042F"/>
    <w:rsid w:val="00272D86"/>
    <w:rsid w:val="002F68A4"/>
    <w:rsid w:val="005B7AF2"/>
    <w:rsid w:val="00645B9A"/>
    <w:rsid w:val="00680334"/>
    <w:rsid w:val="00746EE7"/>
    <w:rsid w:val="007F424D"/>
    <w:rsid w:val="008E3360"/>
    <w:rsid w:val="009737C7"/>
    <w:rsid w:val="00A404F9"/>
    <w:rsid w:val="00B268E1"/>
    <w:rsid w:val="00D13F94"/>
    <w:rsid w:val="00EE1B4F"/>
    <w:rsid w:val="00FD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94"/>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3F94"/>
    <w:pPr>
      <w:jc w:val="center"/>
    </w:pPr>
    <w:rPr>
      <w:rFonts w:ascii="Arial" w:hAnsi="Arial"/>
      <w:b/>
      <w:sz w:val="26"/>
      <w:lang w:val="uk-UA"/>
    </w:rPr>
  </w:style>
  <w:style w:type="character" w:customStyle="1" w:styleId="a4">
    <w:name w:val="Назва Знак"/>
    <w:basedOn w:val="a0"/>
    <w:link w:val="a3"/>
    <w:rsid w:val="00D13F94"/>
    <w:rPr>
      <w:rFonts w:ascii="Arial" w:eastAsia="Calibri" w:hAnsi="Arial" w:cs="Times New Roman"/>
      <w:b/>
      <w:sz w:val="26"/>
      <w:szCs w:val="20"/>
      <w:lang w:eastAsia="uk-UA"/>
    </w:rPr>
  </w:style>
  <w:style w:type="paragraph" w:styleId="a5">
    <w:name w:val="Body Text"/>
    <w:basedOn w:val="a"/>
    <w:link w:val="a6"/>
    <w:rsid w:val="00D13F94"/>
    <w:pPr>
      <w:jc w:val="both"/>
    </w:pPr>
    <w:rPr>
      <w:rFonts w:ascii="Arial" w:hAnsi="Arial" w:cs="Arial"/>
      <w:lang w:val="uk-UA"/>
    </w:rPr>
  </w:style>
  <w:style w:type="character" w:customStyle="1" w:styleId="a6">
    <w:name w:val="Основний текст Знак"/>
    <w:basedOn w:val="a0"/>
    <w:link w:val="a5"/>
    <w:rsid w:val="00D13F94"/>
    <w:rPr>
      <w:rFonts w:ascii="Arial" w:eastAsia="Calibri" w:hAnsi="Arial" w:cs="Arial"/>
      <w:szCs w:val="20"/>
      <w:lang w:eastAsia="uk-UA"/>
    </w:rPr>
  </w:style>
  <w:style w:type="paragraph" w:styleId="a7">
    <w:name w:val="footer"/>
    <w:basedOn w:val="a"/>
    <w:link w:val="a8"/>
    <w:rsid w:val="00D13F94"/>
    <w:pPr>
      <w:tabs>
        <w:tab w:val="center" w:pos="4677"/>
        <w:tab w:val="right" w:pos="9355"/>
      </w:tabs>
    </w:pPr>
  </w:style>
  <w:style w:type="character" w:customStyle="1" w:styleId="a8">
    <w:name w:val="Нижній колонтитул Знак"/>
    <w:basedOn w:val="a0"/>
    <w:link w:val="a7"/>
    <w:rsid w:val="00D13F94"/>
    <w:rPr>
      <w:rFonts w:eastAsia="Calibri" w:cs="Times New Roman"/>
      <w:szCs w:val="20"/>
      <w:lang w:val="ru-RU" w:eastAsia="uk-UA"/>
    </w:rPr>
  </w:style>
  <w:style w:type="paragraph" w:styleId="a9">
    <w:name w:val="Normal (Web)"/>
    <w:basedOn w:val="a"/>
    <w:uiPriority w:val="99"/>
    <w:rsid w:val="00D13F94"/>
    <w:pPr>
      <w:spacing w:before="100" w:beforeAutospacing="1" w:after="100" w:afterAutospacing="1"/>
    </w:pPr>
    <w:rPr>
      <w:sz w:val="24"/>
      <w:szCs w:val="24"/>
      <w:lang w:eastAsia="ru-RU"/>
    </w:rPr>
  </w:style>
  <w:style w:type="paragraph" w:styleId="aa">
    <w:name w:val="List Paragraph"/>
    <w:basedOn w:val="a"/>
    <w:uiPriority w:val="34"/>
    <w:qFormat/>
    <w:rsid w:val="00D13F94"/>
    <w:pPr>
      <w:ind w:left="720"/>
      <w:contextualSpacing/>
    </w:pPr>
    <w:rPr>
      <w:rFonts w:eastAsia="Times New Roman"/>
      <w:sz w:val="24"/>
      <w:szCs w:val="24"/>
      <w:lang w:eastAsia="ru-RU"/>
    </w:rPr>
  </w:style>
  <w:style w:type="paragraph" w:customStyle="1" w:styleId="tj">
    <w:name w:val="tj"/>
    <w:basedOn w:val="a"/>
    <w:rsid w:val="00D13F94"/>
    <w:pPr>
      <w:spacing w:before="100" w:beforeAutospacing="1" w:after="100" w:afterAutospacing="1"/>
    </w:pPr>
    <w:rPr>
      <w:rFonts w:eastAsia="Times New Roman"/>
      <w:sz w:val="24"/>
      <w:szCs w:val="24"/>
      <w:lang w:eastAsia="ru-RU"/>
    </w:rPr>
  </w:style>
  <w:style w:type="table" w:styleId="ab">
    <w:name w:val="Table Grid"/>
    <w:basedOn w:val="a1"/>
    <w:uiPriority w:val="59"/>
    <w:rsid w:val="00D1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D13F94"/>
    <w:rPr>
      <w:color w:val="0000FF"/>
      <w:u w:val="single"/>
    </w:rPr>
  </w:style>
  <w:style w:type="character" w:customStyle="1" w:styleId="FontStyle26">
    <w:name w:val="Font Style26"/>
    <w:basedOn w:val="a0"/>
    <w:uiPriority w:val="99"/>
    <w:rsid w:val="00D13F94"/>
    <w:rPr>
      <w:rFonts w:ascii="Arial" w:hAnsi="Arial" w:cs="Arial" w:hint="default"/>
      <w:b/>
      <w:bCs/>
      <w:sz w:val="22"/>
      <w:szCs w:val="22"/>
    </w:rPr>
  </w:style>
  <w:style w:type="character" w:customStyle="1" w:styleId="ad">
    <w:name w:val="Без інтервалів Знак"/>
    <w:link w:val="ae"/>
    <w:uiPriority w:val="1"/>
    <w:locked/>
    <w:rsid w:val="00D13F94"/>
    <w:rPr>
      <w:lang w:eastAsia="ru-RU"/>
    </w:rPr>
  </w:style>
  <w:style w:type="paragraph" w:styleId="ae">
    <w:name w:val="No Spacing"/>
    <w:link w:val="ad"/>
    <w:uiPriority w:val="1"/>
    <w:qFormat/>
    <w:rsid w:val="00D13F94"/>
    <w:pPr>
      <w:widowControl w:val="0"/>
      <w:autoSpaceDE w:val="0"/>
      <w:autoSpaceDN w:val="0"/>
      <w:adjustRightInd w:val="0"/>
      <w:spacing w:after="0" w:line="240" w:lineRule="auto"/>
    </w:pPr>
    <w:rPr>
      <w:lang w:eastAsia="ru-RU"/>
    </w:rPr>
  </w:style>
  <w:style w:type="character" w:customStyle="1" w:styleId="rvts23">
    <w:name w:val="rvts23"/>
    <w:rsid w:val="00D13F94"/>
  </w:style>
  <w:style w:type="paragraph" w:styleId="af">
    <w:name w:val="Body Text Indent"/>
    <w:basedOn w:val="a"/>
    <w:link w:val="af0"/>
    <w:uiPriority w:val="99"/>
    <w:unhideWhenUsed/>
    <w:rsid w:val="00D13F94"/>
    <w:pPr>
      <w:spacing w:after="120"/>
      <w:ind w:left="283"/>
    </w:pPr>
  </w:style>
  <w:style w:type="character" w:customStyle="1" w:styleId="af0">
    <w:name w:val="Основний текст з відступом Знак"/>
    <w:basedOn w:val="a0"/>
    <w:link w:val="af"/>
    <w:uiPriority w:val="99"/>
    <w:rsid w:val="00D13F94"/>
    <w:rPr>
      <w:rFonts w:eastAsia="Calibri" w:cs="Times New Roman"/>
      <w:szCs w:val="20"/>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94"/>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3F94"/>
    <w:pPr>
      <w:jc w:val="center"/>
    </w:pPr>
    <w:rPr>
      <w:rFonts w:ascii="Arial" w:hAnsi="Arial"/>
      <w:b/>
      <w:sz w:val="26"/>
      <w:lang w:val="uk-UA"/>
    </w:rPr>
  </w:style>
  <w:style w:type="character" w:customStyle="1" w:styleId="a4">
    <w:name w:val="Назва Знак"/>
    <w:basedOn w:val="a0"/>
    <w:link w:val="a3"/>
    <w:rsid w:val="00D13F94"/>
    <w:rPr>
      <w:rFonts w:ascii="Arial" w:eastAsia="Calibri" w:hAnsi="Arial" w:cs="Times New Roman"/>
      <w:b/>
      <w:sz w:val="26"/>
      <w:szCs w:val="20"/>
      <w:lang w:eastAsia="uk-UA"/>
    </w:rPr>
  </w:style>
  <w:style w:type="paragraph" w:styleId="a5">
    <w:name w:val="Body Text"/>
    <w:basedOn w:val="a"/>
    <w:link w:val="a6"/>
    <w:rsid w:val="00D13F94"/>
    <w:pPr>
      <w:jc w:val="both"/>
    </w:pPr>
    <w:rPr>
      <w:rFonts w:ascii="Arial" w:hAnsi="Arial" w:cs="Arial"/>
      <w:lang w:val="uk-UA"/>
    </w:rPr>
  </w:style>
  <w:style w:type="character" w:customStyle="1" w:styleId="a6">
    <w:name w:val="Основний текст Знак"/>
    <w:basedOn w:val="a0"/>
    <w:link w:val="a5"/>
    <w:rsid w:val="00D13F94"/>
    <w:rPr>
      <w:rFonts w:ascii="Arial" w:eastAsia="Calibri" w:hAnsi="Arial" w:cs="Arial"/>
      <w:szCs w:val="20"/>
      <w:lang w:eastAsia="uk-UA"/>
    </w:rPr>
  </w:style>
  <w:style w:type="paragraph" w:styleId="a7">
    <w:name w:val="footer"/>
    <w:basedOn w:val="a"/>
    <w:link w:val="a8"/>
    <w:rsid w:val="00D13F94"/>
    <w:pPr>
      <w:tabs>
        <w:tab w:val="center" w:pos="4677"/>
        <w:tab w:val="right" w:pos="9355"/>
      </w:tabs>
    </w:pPr>
  </w:style>
  <w:style w:type="character" w:customStyle="1" w:styleId="a8">
    <w:name w:val="Нижній колонтитул Знак"/>
    <w:basedOn w:val="a0"/>
    <w:link w:val="a7"/>
    <w:rsid w:val="00D13F94"/>
    <w:rPr>
      <w:rFonts w:eastAsia="Calibri" w:cs="Times New Roman"/>
      <w:szCs w:val="20"/>
      <w:lang w:val="ru-RU" w:eastAsia="uk-UA"/>
    </w:rPr>
  </w:style>
  <w:style w:type="paragraph" w:styleId="a9">
    <w:name w:val="Normal (Web)"/>
    <w:basedOn w:val="a"/>
    <w:uiPriority w:val="99"/>
    <w:rsid w:val="00D13F94"/>
    <w:pPr>
      <w:spacing w:before="100" w:beforeAutospacing="1" w:after="100" w:afterAutospacing="1"/>
    </w:pPr>
    <w:rPr>
      <w:sz w:val="24"/>
      <w:szCs w:val="24"/>
      <w:lang w:eastAsia="ru-RU"/>
    </w:rPr>
  </w:style>
  <w:style w:type="paragraph" w:styleId="aa">
    <w:name w:val="List Paragraph"/>
    <w:basedOn w:val="a"/>
    <w:uiPriority w:val="34"/>
    <w:qFormat/>
    <w:rsid w:val="00D13F94"/>
    <w:pPr>
      <w:ind w:left="720"/>
      <w:contextualSpacing/>
    </w:pPr>
    <w:rPr>
      <w:rFonts w:eastAsia="Times New Roman"/>
      <w:sz w:val="24"/>
      <w:szCs w:val="24"/>
      <w:lang w:eastAsia="ru-RU"/>
    </w:rPr>
  </w:style>
  <w:style w:type="paragraph" w:customStyle="1" w:styleId="tj">
    <w:name w:val="tj"/>
    <w:basedOn w:val="a"/>
    <w:rsid w:val="00D13F94"/>
    <w:pPr>
      <w:spacing w:before="100" w:beforeAutospacing="1" w:after="100" w:afterAutospacing="1"/>
    </w:pPr>
    <w:rPr>
      <w:rFonts w:eastAsia="Times New Roman"/>
      <w:sz w:val="24"/>
      <w:szCs w:val="24"/>
      <w:lang w:eastAsia="ru-RU"/>
    </w:rPr>
  </w:style>
  <w:style w:type="table" w:styleId="ab">
    <w:name w:val="Table Grid"/>
    <w:basedOn w:val="a1"/>
    <w:uiPriority w:val="59"/>
    <w:rsid w:val="00D1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D13F94"/>
    <w:rPr>
      <w:color w:val="0000FF"/>
      <w:u w:val="single"/>
    </w:rPr>
  </w:style>
  <w:style w:type="character" w:customStyle="1" w:styleId="FontStyle26">
    <w:name w:val="Font Style26"/>
    <w:basedOn w:val="a0"/>
    <w:uiPriority w:val="99"/>
    <w:rsid w:val="00D13F94"/>
    <w:rPr>
      <w:rFonts w:ascii="Arial" w:hAnsi="Arial" w:cs="Arial" w:hint="default"/>
      <w:b/>
      <w:bCs/>
      <w:sz w:val="22"/>
      <w:szCs w:val="22"/>
    </w:rPr>
  </w:style>
  <w:style w:type="character" w:customStyle="1" w:styleId="ad">
    <w:name w:val="Без інтервалів Знак"/>
    <w:link w:val="ae"/>
    <w:uiPriority w:val="1"/>
    <w:locked/>
    <w:rsid w:val="00D13F94"/>
    <w:rPr>
      <w:lang w:eastAsia="ru-RU"/>
    </w:rPr>
  </w:style>
  <w:style w:type="paragraph" w:styleId="ae">
    <w:name w:val="No Spacing"/>
    <w:link w:val="ad"/>
    <w:uiPriority w:val="1"/>
    <w:qFormat/>
    <w:rsid w:val="00D13F94"/>
    <w:pPr>
      <w:widowControl w:val="0"/>
      <w:autoSpaceDE w:val="0"/>
      <w:autoSpaceDN w:val="0"/>
      <w:adjustRightInd w:val="0"/>
      <w:spacing w:after="0" w:line="240" w:lineRule="auto"/>
    </w:pPr>
    <w:rPr>
      <w:lang w:eastAsia="ru-RU"/>
    </w:rPr>
  </w:style>
  <w:style w:type="character" w:customStyle="1" w:styleId="rvts23">
    <w:name w:val="rvts23"/>
    <w:rsid w:val="00D13F94"/>
  </w:style>
  <w:style w:type="paragraph" w:styleId="af">
    <w:name w:val="Body Text Indent"/>
    <w:basedOn w:val="a"/>
    <w:link w:val="af0"/>
    <w:uiPriority w:val="99"/>
    <w:unhideWhenUsed/>
    <w:rsid w:val="00D13F94"/>
    <w:pPr>
      <w:spacing w:after="120"/>
      <w:ind w:left="283"/>
    </w:pPr>
  </w:style>
  <w:style w:type="character" w:customStyle="1" w:styleId="af0">
    <w:name w:val="Основний текст з відступом Знак"/>
    <w:basedOn w:val="a0"/>
    <w:link w:val="af"/>
    <w:uiPriority w:val="99"/>
    <w:rsid w:val="00D13F94"/>
    <w:rPr>
      <w:rFonts w:eastAsia="Calibri" w:cs="Times New Roman"/>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pachuk@ro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6256</Words>
  <Characters>3567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5</cp:revision>
  <cp:lastPrinted>2022-05-19T08:56:00Z</cp:lastPrinted>
  <dcterms:created xsi:type="dcterms:W3CDTF">2022-05-13T11:47:00Z</dcterms:created>
  <dcterms:modified xsi:type="dcterms:W3CDTF">2022-05-19T12:31:00Z</dcterms:modified>
</cp:coreProperties>
</file>