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000663" w:rsidRDefault="00D000F9" w:rsidP="00D853C2">
      <w:pPr>
        <w:pStyle w:val="a3"/>
        <w:rPr>
          <w:rFonts w:ascii="Times New Roman" w:hAnsi="Times New Roman"/>
          <w:sz w:val="44"/>
          <w:szCs w:val="44"/>
        </w:rPr>
      </w:pPr>
      <w:r w:rsidRPr="00000663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D000F9" w:rsidRPr="00000663" w:rsidRDefault="00D000F9" w:rsidP="00D853C2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000663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D000F9" w:rsidRPr="00000663" w:rsidRDefault="00D000F9" w:rsidP="00D853C2">
      <w:pPr>
        <w:pStyle w:val="a7"/>
        <w:ind w:right="0"/>
        <w:rPr>
          <w:b w:val="0"/>
          <w:szCs w:val="36"/>
          <w:lang w:val="uk-UA"/>
        </w:rPr>
      </w:pPr>
      <w:r w:rsidRPr="00000663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D000F9" w:rsidRPr="00000663" w:rsidRDefault="00D000F9" w:rsidP="00D853C2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000663" w:rsidRDefault="00D000F9" w:rsidP="00D853C2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000663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000663">
        <w:rPr>
          <w:b/>
          <w:i/>
          <w:sz w:val="20"/>
          <w:lang w:val="uk-UA"/>
        </w:rPr>
        <w:t>mail</w:t>
      </w:r>
      <w:proofErr w:type="spellEnd"/>
      <w:r w:rsidRPr="00000663">
        <w:rPr>
          <w:b/>
          <w:i/>
          <w:sz w:val="20"/>
          <w:lang w:val="uk-UA"/>
        </w:rPr>
        <w:t>: 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0F9" w:rsidRPr="00000663" w:rsidTr="00717EED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000663" w:rsidRDefault="00D000F9" w:rsidP="00D853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000663" w:rsidRDefault="00D000F9" w:rsidP="00D853C2">
      <w:pPr>
        <w:jc w:val="center"/>
        <w:rPr>
          <w:szCs w:val="28"/>
          <w:lang w:val="uk-UA"/>
        </w:rPr>
      </w:pPr>
    </w:p>
    <w:p w:rsidR="00D000F9" w:rsidRPr="00000663" w:rsidRDefault="00D000F9" w:rsidP="00D853C2">
      <w:pPr>
        <w:jc w:val="center"/>
        <w:rPr>
          <w:szCs w:val="28"/>
          <w:lang w:val="uk-UA"/>
        </w:rPr>
      </w:pPr>
    </w:p>
    <w:p w:rsidR="00D000F9" w:rsidRPr="00000663" w:rsidRDefault="00D000F9" w:rsidP="00D853C2">
      <w:pPr>
        <w:jc w:val="center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ПРОТОКОЛ № </w:t>
      </w:r>
      <w:r w:rsidR="00BD6A9B">
        <w:rPr>
          <w:b/>
          <w:szCs w:val="28"/>
          <w:lang w:val="uk-UA"/>
        </w:rPr>
        <w:t>12</w:t>
      </w:r>
    </w:p>
    <w:p w:rsidR="00D000F9" w:rsidRPr="00000663" w:rsidRDefault="00D000F9" w:rsidP="00D853C2">
      <w:pPr>
        <w:jc w:val="center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засідання постійної комісії</w:t>
      </w:r>
    </w:p>
    <w:p w:rsidR="00D000F9" w:rsidRPr="00000663" w:rsidRDefault="00D000F9" w:rsidP="00D853C2">
      <w:pPr>
        <w:rPr>
          <w:szCs w:val="28"/>
          <w:lang w:val="uk-UA"/>
        </w:rPr>
      </w:pPr>
    </w:p>
    <w:p w:rsidR="00D000F9" w:rsidRPr="00000663" w:rsidRDefault="00D000F9" w:rsidP="00D853C2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224A56" w:rsidTr="00717EED">
        <w:trPr>
          <w:trHeight w:val="337"/>
        </w:trPr>
        <w:tc>
          <w:tcPr>
            <w:tcW w:w="3402" w:type="dxa"/>
            <w:hideMark/>
          </w:tcPr>
          <w:p w:rsidR="00D000F9" w:rsidRPr="00000663" w:rsidRDefault="00C578D4" w:rsidP="00C578D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 лютого</w:t>
            </w:r>
            <w:r w:rsidR="00D000F9"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000F9"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000663" w:rsidRDefault="00D000F9" w:rsidP="00D853C2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000663" w:rsidRDefault="00D000F9" w:rsidP="00C578D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578D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D000F9" w:rsidRPr="00000663" w:rsidRDefault="00D000F9" w:rsidP="00D853C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000663" w:rsidRDefault="00D000F9" w:rsidP="00D853C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000663" w:rsidRDefault="00D000F9" w:rsidP="00D853C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До складу постійної комісії входить 5 депутатів.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На засіданні комісії присутні:</w:t>
      </w:r>
    </w:p>
    <w:p w:rsidR="00D000F9" w:rsidRPr="00000663" w:rsidRDefault="00C578D4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000F9" w:rsidRPr="00000663">
        <w:rPr>
          <w:szCs w:val="28"/>
          <w:lang w:val="uk-UA"/>
        </w:rPr>
        <w:t>. КОКОРСЬКИЙ Сергій Іванович – секретар комісії.</w:t>
      </w:r>
    </w:p>
    <w:p w:rsidR="00D000F9" w:rsidRPr="00000663" w:rsidRDefault="00C578D4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000F9" w:rsidRPr="00000663">
        <w:rPr>
          <w:szCs w:val="28"/>
          <w:lang w:val="uk-UA"/>
        </w:rPr>
        <w:t>. ДОБРИДНІК Микола Мусійович – член комісії.</w:t>
      </w:r>
    </w:p>
    <w:p w:rsidR="00D000F9" w:rsidRPr="00000663" w:rsidRDefault="00C578D4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000F9" w:rsidRPr="00000663">
        <w:rPr>
          <w:szCs w:val="28"/>
          <w:lang w:val="uk-UA"/>
        </w:rPr>
        <w:t>. ОСТРОЖЧУК Ярослава Юріївна – член комісії.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578D4" w:rsidRDefault="00C578D4" w:rsidP="00D853C2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>
        <w:rPr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відсутні:</w:t>
      </w:r>
    </w:p>
    <w:p w:rsidR="00C578D4" w:rsidRPr="00000663" w:rsidRDefault="00C578D4" w:rsidP="00C578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bCs/>
          <w:szCs w:val="28"/>
          <w:lang w:val="uk-UA"/>
        </w:rPr>
        <w:t>1. ЯНІЦЬКИЙ Василь Петрович – голова комісії.</w:t>
      </w:r>
    </w:p>
    <w:p w:rsidR="00D000F9" w:rsidRPr="00000663" w:rsidRDefault="00C578D4" w:rsidP="00D853C2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>
        <w:rPr>
          <w:spacing w:val="-2"/>
          <w:szCs w:val="28"/>
          <w:bdr w:val="none" w:sz="0" w:space="0" w:color="auto" w:frame="1"/>
          <w:lang w:val="uk-UA" w:eastAsia="ru-RU"/>
        </w:rPr>
        <w:t>2.</w:t>
      </w:r>
      <w:r w:rsidR="00D000F9" w:rsidRPr="00000663">
        <w:rPr>
          <w:spacing w:val="-2"/>
          <w:szCs w:val="28"/>
          <w:bdr w:val="none" w:sz="0" w:space="0" w:color="auto" w:frame="1"/>
          <w:lang w:val="uk-UA" w:eastAsia="ru-RU"/>
        </w:rPr>
        <w:t xml:space="preserve"> РАШОВСЬКИЙ Володимир Володимирович</w:t>
      </w:r>
      <w:r>
        <w:rPr>
          <w:spacing w:val="-2"/>
          <w:szCs w:val="28"/>
          <w:bdr w:val="none" w:sz="0" w:space="0" w:color="auto" w:frame="1"/>
          <w:lang w:val="uk-UA" w:eastAsia="ru-RU"/>
        </w:rPr>
        <w:t xml:space="preserve"> – член комісії.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000663" w:rsidRDefault="00D000F9" w:rsidP="00D853C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00663">
        <w:rPr>
          <w:sz w:val="28"/>
          <w:szCs w:val="28"/>
          <w:lang w:val="uk-UA"/>
        </w:rPr>
        <w:t xml:space="preserve">У роботі постійної комісії взяли участь </w:t>
      </w:r>
      <w:r w:rsidRPr="00000663">
        <w:rPr>
          <w:rStyle w:val="ad"/>
          <w:b w:val="0"/>
          <w:sz w:val="28"/>
          <w:szCs w:val="28"/>
          <w:lang w:val="uk-UA"/>
        </w:rPr>
        <w:t xml:space="preserve">голова Рівненської обласної ради КОНДРАЧУК Сергій Юрійович, </w:t>
      </w:r>
      <w:r w:rsidR="00C578D4">
        <w:rPr>
          <w:rStyle w:val="ad"/>
          <w:b w:val="0"/>
          <w:sz w:val="28"/>
          <w:szCs w:val="28"/>
          <w:lang w:val="uk-UA"/>
        </w:rPr>
        <w:t>заступник голови Рівненської обласної ради БУЧИНСЬКИЙ Олексій Андрійович</w:t>
      </w:r>
      <w:r w:rsidRPr="00000663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06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комісії, додається)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C578D4" w:rsidRDefault="00D000F9" w:rsidP="00D853C2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000663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000663">
        <w:rPr>
          <w:b w:val="0"/>
          <w:sz w:val="28"/>
          <w:szCs w:val="28"/>
          <w:lang w:val="uk-UA"/>
        </w:rPr>
        <w:t>постійної комісії</w:t>
      </w:r>
      <w:r w:rsidRPr="00000663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000663">
        <w:rPr>
          <w:b w:val="0"/>
          <w:sz w:val="28"/>
          <w:szCs w:val="28"/>
          <w:lang w:val="uk-UA"/>
        </w:rPr>
        <w:t xml:space="preserve">обласної ради </w:t>
      </w:r>
      <w:r w:rsidRPr="00000663">
        <w:rPr>
          <w:b w:val="0"/>
          <w:sz w:val="28"/>
          <w:szCs w:val="28"/>
          <w:shd w:val="clear" w:color="auto" w:fill="FFFFFF"/>
          <w:lang w:val="uk-UA"/>
        </w:rPr>
        <w:t xml:space="preserve">з питань будівництва </w:t>
      </w:r>
      <w:r w:rsidRPr="00C578D4">
        <w:rPr>
          <w:b w:val="0"/>
          <w:sz w:val="28"/>
          <w:szCs w:val="28"/>
          <w:shd w:val="clear" w:color="auto" w:fill="FFFFFF"/>
          <w:lang w:val="uk-UA"/>
        </w:rPr>
        <w:t>та розвитку інфраструктури</w:t>
      </w:r>
      <w:r w:rsidRPr="00C578D4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="00C578D4" w:rsidRPr="00C578D4">
        <w:rPr>
          <w:b w:val="0"/>
          <w:sz w:val="28"/>
          <w:szCs w:val="28"/>
          <w:bdr w:val="none" w:sz="0" w:space="0" w:color="auto" w:frame="1"/>
          <w:lang w:val="uk-UA" w:eastAsia="ru-RU"/>
        </w:rPr>
        <w:t>секретар комісії</w:t>
      </w:r>
      <w:r w:rsidRPr="00C578D4">
        <w:rPr>
          <w:b w:val="0"/>
          <w:sz w:val="28"/>
          <w:szCs w:val="28"/>
          <w:lang w:val="uk-UA"/>
        </w:rPr>
        <w:t xml:space="preserve"> </w:t>
      </w:r>
      <w:r w:rsidR="00C578D4" w:rsidRPr="00C578D4">
        <w:rPr>
          <w:b w:val="0"/>
          <w:sz w:val="28"/>
          <w:szCs w:val="28"/>
          <w:lang w:val="uk-UA"/>
        </w:rPr>
        <w:t>КОКОРСЬКИЙ Сергій Іванович</w:t>
      </w:r>
      <w:r w:rsidRPr="00C578D4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000663" w:rsidRDefault="00D000F9" w:rsidP="00D853C2">
      <w:pPr>
        <w:ind w:firstLine="567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Default="00C578D4" w:rsidP="00D853C2">
      <w:pPr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КОКОРСЬК</w:t>
      </w:r>
      <w:r>
        <w:rPr>
          <w:szCs w:val="28"/>
          <w:lang w:val="uk-UA"/>
        </w:rPr>
        <w:t>ОГО</w:t>
      </w:r>
      <w:r w:rsidRPr="00C578D4">
        <w:rPr>
          <w:szCs w:val="28"/>
          <w:lang w:val="uk-UA"/>
        </w:rPr>
        <w:t xml:space="preserve"> Сергі</w:t>
      </w:r>
      <w:r>
        <w:rPr>
          <w:szCs w:val="28"/>
          <w:lang w:val="uk-UA"/>
        </w:rPr>
        <w:t>я</w:t>
      </w:r>
      <w:r w:rsidRPr="00C578D4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000F9" w:rsidRPr="00000663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>
        <w:rPr>
          <w:bCs/>
          <w:szCs w:val="28"/>
          <w:bdr w:val="none" w:sz="0" w:space="0" w:color="auto" w:frame="1"/>
          <w:lang w:val="uk-UA" w:eastAsia="ru-RU"/>
        </w:rPr>
        <w:t>секретаря</w:t>
      </w:r>
      <w:r w:rsidR="00D000F9"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000663">
        <w:rPr>
          <w:szCs w:val="28"/>
          <w:lang w:val="uk-UA"/>
        </w:rPr>
        <w:t xml:space="preserve">остійної комісії обласної ради </w:t>
      </w:r>
      <w:r w:rsidR="00D000F9" w:rsidRPr="00000663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000F9" w:rsidRPr="00000663">
        <w:rPr>
          <w:szCs w:val="28"/>
          <w:lang w:val="uk-UA"/>
        </w:rPr>
        <w:t>– про порядок денний засідання постійної комісії.</w:t>
      </w:r>
    </w:p>
    <w:p w:rsidR="00C578D4" w:rsidRPr="00C578D4" w:rsidRDefault="00C578D4" w:rsidP="00D853C2">
      <w:pPr>
        <w:ind w:firstLine="567"/>
        <w:jc w:val="both"/>
        <w:rPr>
          <w:sz w:val="10"/>
          <w:szCs w:val="10"/>
          <w:lang w:val="uk-UA"/>
        </w:rPr>
      </w:pPr>
    </w:p>
    <w:p w:rsidR="00C578D4" w:rsidRPr="00C578D4" w:rsidRDefault="00C578D4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C578D4">
        <w:rPr>
          <w:b/>
          <w:szCs w:val="28"/>
          <w:u w:val="single"/>
          <w:lang w:val="uk-UA"/>
        </w:rPr>
        <w:t>ВИСТУПИЛИ:</w:t>
      </w:r>
    </w:p>
    <w:p w:rsidR="00C578D4" w:rsidRPr="000D4D82" w:rsidRDefault="00C578D4" w:rsidP="00D5534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>КОРЖЕВСЬКИЙ Петро Миколайович – директор департаменту освіти і науки Рівненської облдержадміністрації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розглянути першим питанням </w:t>
      </w:r>
      <w:r w:rsidR="00D5534A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порядку денно</w:t>
      </w:r>
      <w:r w:rsidR="00D5534A">
        <w:rPr>
          <w:rStyle w:val="rvts23"/>
          <w:rFonts w:ascii="Times New Roman" w:hAnsi="Times New Roman" w:cs="Times New Roman"/>
          <w:sz w:val="28"/>
          <w:szCs w:val="28"/>
          <w:lang w:val="uk-UA"/>
        </w:rPr>
        <w:t>му засідання проєкт рішення «</w:t>
      </w:r>
      <w:r w:rsidRPr="00D5534A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5534A">
        <w:rPr>
          <w:rFonts w:ascii="Times New Roman" w:hAnsi="Times New Roman" w:cs="Times New Roman"/>
          <w:bCs/>
          <w:sz w:val="28"/>
          <w:szCs w:val="28"/>
          <w:lang w:val="uk-UA"/>
        </w:rPr>
        <w:t>надання згоди на проведення будівельних робіт</w:t>
      </w:r>
      <w:r w:rsidR="00D5534A" w:rsidRPr="000D4D82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lastRenderedPageBreak/>
        <w:t>ВИРІШИЛИ: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C578D4" w:rsidRPr="00C578D4" w:rsidRDefault="00C578D4" w:rsidP="00C578D4">
      <w:pPr>
        <w:jc w:val="center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>Сесійні питання</w:t>
      </w:r>
    </w:p>
    <w:p w:rsidR="00C578D4" w:rsidRPr="00C578D4" w:rsidRDefault="00D5534A" w:rsidP="00C578D4">
      <w:pPr>
        <w:ind w:firstLine="567"/>
        <w:jc w:val="both"/>
        <w:rPr>
          <w:b/>
          <w:szCs w:val="28"/>
          <w:lang w:val="uk-UA"/>
        </w:rPr>
      </w:pPr>
      <w:r>
        <w:rPr>
          <w:rStyle w:val="rvts23"/>
          <w:b/>
          <w:szCs w:val="28"/>
          <w:lang w:val="uk-UA"/>
        </w:rPr>
        <w:t>1</w:t>
      </w:r>
      <w:r w:rsidR="00C578D4" w:rsidRPr="00C578D4">
        <w:rPr>
          <w:rStyle w:val="rvts23"/>
          <w:b/>
          <w:szCs w:val="28"/>
          <w:lang w:val="uk-UA"/>
        </w:rPr>
        <w:t xml:space="preserve">. Про </w:t>
      </w:r>
      <w:r w:rsidR="00C578D4" w:rsidRPr="00C578D4">
        <w:rPr>
          <w:b/>
          <w:bCs/>
          <w:szCs w:val="28"/>
          <w:lang w:val="uk-UA"/>
        </w:rPr>
        <w:t>надання згоди на проведення будівельних робіт.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Доповідає: КОРЖЕВСЬКИЙ Петро Миколайович – директор департаменту освіти і науки Рівненської облдержадміністрації.</w:t>
      </w:r>
    </w:p>
    <w:p w:rsidR="00C578D4" w:rsidRPr="001D12AF" w:rsidRDefault="00D5534A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2</w:t>
      </w:r>
      <w:r w:rsidR="00C578D4" w:rsidRPr="001D12AF">
        <w:rPr>
          <w:b/>
          <w:szCs w:val="28"/>
          <w:lang w:val="uk-UA"/>
        </w:rPr>
        <w:t>.</w:t>
      </w:r>
      <w:r w:rsidR="002767C8" w:rsidRPr="001D12AF">
        <w:rPr>
          <w:b/>
          <w:szCs w:val="28"/>
          <w:lang w:val="uk-UA"/>
        </w:rPr>
        <w:t> </w:t>
      </w:r>
      <w:r w:rsidR="00C578D4" w:rsidRPr="001D12AF">
        <w:rPr>
          <w:b/>
          <w:szCs w:val="28"/>
          <w:lang w:val="uk-UA"/>
        </w:rPr>
        <w:t>Про Цільову програму створення та ведення містобудівного кадастру в Рівненській області на 2022 - 2024 роки.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C578D4" w:rsidRPr="001D12AF" w:rsidRDefault="00BD6A9B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3</w:t>
      </w:r>
      <w:r w:rsidR="00C578D4" w:rsidRPr="001D12AF">
        <w:rPr>
          <w:b/>
          <w:szCs w:val="28"/>
          <w:lang w:val="uk-UA"/>
        </w:rPr>
        <w:t>.</w:t>
      </w:r>
      <w:r w:rsidR="002767C8" w:rsidRPr="001D12AF">
        <w:rPr>
          <w:b/>
          <w:szCs w:val="28"/>
          <w:lang w:val="uk-UA"/>
        </w:rPr>
        <w:t> </w:t>
      </w:r>
      <w:r w:rsidR="00C578D4" w:rsidRPr="001D12AF">
        <w:rPr>
          <w:b/>
          <w:szCs w:val="28"/>
          <w:lang w:val="uk-UA"/>
        </w:rPr>
        <w:t>Про внесення змін до Програми економічного та соціального розвитку Рівненської області на 2022 рік.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BD6A9B" w:rsidRPr="001D12AF" w:rsidRDefault="00BD6A9B" w:rsidP="00BD6A9B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4.</w:t>
      </w:r>
      <w:r w:rsidR="002767C8" w:rsidRPr="001D12AF">
        <w:rPr>
          <w:b/>
          <w:szCs w:val="28"/>
          <w:lang w:val="uk-UA"/>
        </w:rPr>
        <w:t> </w:t>
      </w:r>
      <w:r w:rsidRPr="001D12AF">
        <w:rPr>
          <w:b/>
          <w:szCs w:val="28"/>
          <w:lang w:val="uk-UA"/>
        </w:rPr>
        <w:t xml:space="preserve">Про </w:t>
      </w:r>
      <w:r w:rsidRPr="001D12AF">
        <w:rPr>
          <w:b/>
          <w:bCs/>
          <w:szCs w:val="28"/>
          <w:lang w:val="uk-UA"/>
        </w:rPr>
        <w:t>внесення змін до Програми розвитку дорожнього господарства Рівненської області на 2019 - 2022 роки.</w:t>
      </w:r>
    </w:p>
    <w:p w:rsidR="00BD6A9B" w:rsidRPr="001D12AF" w:rsidRDefault="00BD6A9B" w:rsidP="00BD6A9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C578D4" w:rsidRPr="001D12AF" w:rsidRDefault="00D5534A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5</w:t>
      </w:r>
      <w:r w:rsidR="00C578D4" w:rsidRPr="001D12AF">
        <w:rPr>
          <w:b/>
          <w:szCs w:val="28"/>
          <w:lang w:val="uk-UA"/>
        </w:rPr>
        <w:t>.</w:t>
      </w:r>
      <w:r w:rsidR="002767C8" w:rsidRPr="001D12AF">
        <w:rPr>
          <w:b/>
          <w:szCs w:val="28"/>
          <w:lang w:val="uk-UA"/>
        </w:rPr>
        <w:t> </w:t>
      </w:r>
      <w:r w:rsidR="00C578D4" w:rsidRPr="001D12AF">
        <w:rPr>
          <w:b/>
          <w:szCs w:val="28"/>
          <w:lang w:val="uk-UA"/>
        </w:rPr>
        <w:t xml:space="preserve">Про </w:t>
      </w:r>
      <w:r w:rsidR="00C578D4" w:rsidRPr="001D12AF">
        <w:rPr>
          <w:b/>
          <w:bCs/>
          <w:szCs w:val="28"/>
          <w:lang w:val="uk-UA"/>
        </w:rPr>
        <w:t>звіт щодо виконання обласного бюджету Рівненської області за</w:t>
      </w:r>
      <w:r w:rsidR="00C578D4" w:rsidRPr="001D12AF">
        <w:rPr>
          <w:b/>
          <w:bCs/>
          <w:szCs w:val="28"/>
          <w:lang w:val="uk-UA"/>
        </w:rPr>
        <w:br/>
        <w:t>2021 рік.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C578D4" w:rsidRPr="001D12AF" w:rsidRDefault="00D5534A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6</w:t>
      </w:r>
      <w:r w:rsidR="00C578D4" w:rsidRPr="001D12AF">
        <w:rPr>
          <w:b/>
          <w:szCs w:val="28"/>
          <w:lang w:val="uk-UA"/>
        </w:rPr>
        <w:t>.</w:t>
      </w:r>
      <w:r w:rsidR="002767C8" w:rsidRPr="001D12AF">
        <w:rPr>
          <w:b/>
          <w:szCs w:val="28"/>
          <w:lang w:val="uk-UA"/>
        </w:rPr>
        <w:t> </w:t>
      </w:r>
      <w:r w:rsidR="00C578D4" w:rsidRPr="001D12AF">
        <w:rPr>
          <w:b/>
          <w:szCs w:val="28"/>
          <w:lang w:val="uk-UA"/>
        </w:rPr>
        <w:t>Про внесення змін до обласного бюджету Рівненської області</w:t>
      </w:r>
      <w:r w:rsidRPr="001D12AF">
        <w:rPr>
          <w:b/>
          <w:szCs w:val="28"/>
          <w:lang w:val="uk-UA"/>
        </w:rPr>
        <w:br/>
      </w:r>
      <w:r w:rsidR="00C578D4" w:rsidRPr="001D12AF">
        <w:rPr>
          <w:b/>
          <w:szCs w:val="28"/>
          <w:lang w:val="uk-UA"/>
        </w:rPr>
        <w:t>на 2022 рік.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C578D4" w:rsidRPr="001D12AF" w:rsidRDefault="00D5534A" w:rsidP="00C578D4">
      <w:pPr>
        <w:ind w:firstLine="567"/>
        <w:jc w:val="both"/>
        <w:rPr>
          <w:rStyle w:val="rvts23"/>
          <w:b/>
          <w:szCs w:val="28"/>
          <w:lang w:val="uk-UA"/>
        </w:rPr>
      </w:pPr>
      <w:r w:rsidRPr="001D12AF">
        <w:rPr>
          <w:rStyle w:val="rvts23"/>
          <w:b/>
          <w:szCs w:val="28"/>
          <w:lang w:val="uk-UA"/>
        </w:rPr>
        <w:t>7</w:t>
      </w:r>
      <w:r w:rsidR="00C578D4" w:rsidRPr="001D12AF">
        <w:rPr>
          <w:rStyle w:val="rvts23"/>
          <w:b/>
          <w:szCs w:val="28"/>
          <w:lang w:val="uk-UA"/>
        </w:rPr>
        <w:t>.</w:t>
      </w:r>
      <w:r w:rsidR="002767C8" w:rsidRPr="001D12AF">
        <w:rPr>
          <w:rStyle w:val="rvts23"/>
          <w:b/>
          <w:szCs w:val="28"/>
          <w:lang w:val="uk-UA"/>
        </w:rPr>
        <w:t> </w:t>
      </w:r>
      <w:r w:rsidR="00C578D4" w:rsidRPr="001D12AF">
        <w:rPr>
          <w:rStyle w:val="rvts23"/>
          <w:b/>
          <w:szCs w:val="28"/>
          <w:lang w:val="uk-UA"/>
        </w:rPr>
        <w:t>Про надання дозволу на списання проєктно-кошторисної документації.</w:t>
      </w:r>
    </w:p>
    <w:p w:rsidR="00C578D4" w:rsidRPr="001D12AF" w:rsidRDefault="00C578D4" w:rsidP="00C578D4">
      <w:pPr>
        <w:ind w:firstLine="567"/>
        <w:jc w:val="both"/>
        <w:rPr>
          <w:szCs w:val="28"/>
          <w:lang w:val="uk-UA"/>
        </w:rPr>
      </w:pPr>
      <w:r w:rsidRPr="001D12AF">
        <w:rPr>
          <w:szCs w:val="28"/>
          <w:lang w:val="uk-UA"/>
        </w:rPr>
        <w:t xml:space="preserve">Доповідає: КАРАУШ Андрій Петрович – директор </w:t>
      </w:r>
      <w:r w:rsidRPr="001D12AF">
        <w:rPr>
          <w:rStyle w:val="rvts23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C578D4" w:rsidRPr="001D12AF" w:rsidRDefault="00D5534A" w:rsidP="00C578D4">
      <w:pPr>
        <w:ind w:firstLine="567"/>
        <w:jc w:val="both"/>
        <w:rPr>
          <w:rStyle w:val="rvts23"/>
          <w:b/>
          <w:szCs w:val="28"/>
          <w:lang w:val="uk-UA"/>
        </w:rPr>
      </w:pPr>
      <w:r w:rsidRPr="001D12AF">
        <w:rPr>
          <w:rStyle w:val="rvts23"/>
          <w:b/>
          <w:szCs w:val="28"/>
          <w:lang w:val="uk-UA"/>
        </w:rPr>
        <w:t>8</w:t>
      </w:r>
      <w:r w:rsidR="00C578D4" w:rsidRPr="001D12AF">
        <w:rPr>
          <w:rStyle w:val="rvts23"/>
          <w:b/>
          <w:szCs w:val="28"/>
          <w:lang w:val="uk-UA"/>
        </w:rPr>
        <w:t>.</w:t>
      </w:r>
      <w:r w:rsidR="002767C8" w:rsidRPr="001D12AF">
        <w:rPr>
          <w:rStyle w:val="rvts23"/>
          <w:b/>
          <w:szCs w:val="28"/>
          <w:lang w:val="uk-UA"/>
        </w:rPr>
        <w:t> </w:t>
      </w:r>
      <w:r w:rsidR="00C578D4" w:rsidRPr="001D12AF">
        <w:rPr>
          <w:rStyle w:val="rvts23"/>
          <w:b/>
          <w:szCs w:val="28"/>
          <w:lang w:val="uk-UA"/>
        </w:rPr>
        <w:t>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лікарень.</w:t>
      </w:r>
    </w:p>
    <w:p w:rsidR="00C578D4" w:rsidRPr="001D12AF" w:rsidRDefault="00C578D4" w:rsidP="00C578D4">
      <w:pPr>
        <w:ind w:firstLine="567"/>
        <w:jc w:val="both"/>
        <w:rPr>
          <w:rStyle w:val="rvts23"/>
          <w:szCs w:val="28"/>
          <w:lang w:val="uk-UA"/>
        </w:rPr>
      </w:pPr>
      <w:r w:rsidRPr="001D12AF">
        <w:rPr>
          <w:rStyle w:val="rvts23"/>
          <w:szCs w:val="28"/>
          <w:lang w:val="uk-UA"/>
        </w:rPr>
        <w:t xml:space="preserve">Доповідає: </w:t>
      </w:r>
      <w:r w:rsidR="00ED623C" w:rsidRPr="001D12AF">
        <w:rPr>
          <w:color w:val="000000"/>
          <w:shd w:val="clear" w:color="auto" w:fill="FFFFFF"/>
          <w:lang w:val="uk-UA"/>
        </w:rPr>
        <w:t xml:space="preserve">ДЕМИДОВ Віталій </w:t>
      </w:r>
      <w:proofErr w:type="spellStart"/>
      <w:r w:rsidR="00ED623C" w:rsidRPr="001D12AF">
        <w:rPr>
          <w:color w:val="000000"/>
          <w:shd w:val="clear" w:color="auto" w:fill="FFFFFF"/>
          <w:lang w:val="uk-UA"/>
        </w:rPr>
        <w:t>Сніжикович</w:t>
      </w:r>
      <w:proofErr w:type="spellEnd"/>
      <w:r w:rsidR="00ED623C" w:rsidRPr="001D12AF">
        <w:rPr>
          <w:color w:val="000000"/>
          <w:shd w:val="clear" w:color="auto" w:fill="FFFFFF"/>
          <w:lang w:val="uk-UA"/>
        </w:rPr>
        <w:t xml:space="preserve"> </w:t>
      </w:r>
      <w:r w:rsidRPr="001D12AF">
        <w:rPr>
          <w:rStyle w:val="rvts23"/>
          <w:szCs w:val="28"/>
          <w:lang w:val="uk-UA"/>
        </w:rPr>
        <w:t xml:space="preserve">– </w:t>
      </w:r>
      <w:r w:rsidR="00ED623C" w:rsidRPr="001D12AF">
        <w:rPr>
          <w:rStyle w:val="rvts23"/>
          <w:szCs w:val="28"/>
          <w:lang w:val="uk-UA"/>
        </w:rPr>
        <w:t xml:space="preserve">заступник </w:t>
      </w:r>
      <w:r w:rsidRPr="001D12AF">
        <w:rPr>
          <w:rStyle w:val="rvts23"/>
          <w:szCs w:val="28"/>
          <w:lang w:val="uk-UA"/>
        </w:rPr>
        <w:t>директор</w:t>
      </w:r>
      <w:r w:rsidR="00ED623C" w:rsidRPr="001D12AF">
        <w:rPr>
          <w:rStyle w:val="rvts23"/>
          <w:szCs w:val="28"/>
          <w:lang w:val="uk-UA"/>
        </w:rPr>
        <w:t>а</w:t>
      </w:r>
      <w:r w:rsidRPr="001D12AF">
        <w:rPr>
          <w:rStyle w:val="rvts23"/>
          <w:szCs w:val="28"/>
          <w:lang w:val="uk-UA"/>
        </w:rPr>
        <w:t xml:space="preserve"> департаменту цивільного захисту та охорони здоров’я населення Рівненської облдержадміністрації.</w:t>
      </w:r>
    </w:p>
    <w:p w:rsidR="00C578D4" w:rsidRPr="001D12AF" w:rsidRDefault="00D5534A" w:rsidP="00C578D4">
      <w:pPr>
        <w:ind w:firstLine="567"/>
        <w:jc w:val="both"/>
        <w:rPr>
          <w:rStyle w:val="rvts23"/>
          <w:b/>
          <w:szCs w:val="28"/>
          <w:lang w:val="uk-UA"/>
        </w:rPr>
      </w:pPr>
      <w:r w:rsidRPr="001D12AF">
        <w:rPr>
          <w:rStyle w:val="rvts23"/>
          <w:b/>
          <w:szCs w:val="28"/>
          <w:lang w:val="uk-UA"/>
        </w:rPr>
        <w:t>9</w:t>
      </w:r>
      <w:r w:rsidR="00C578D4" w:rsidRPr="001D12AF">
        <w:rPr>
          <w:rStyle w:val="rvts23"/>
          <w:b/>
          <w:szCs w:val="28"/>
          <w:lang w:val="uk-UA"/>
        </w:rPr>
        <w:t>.</w:t>
      </w:r>
      <w:r w:rsidR="002767C8" w:rsidRPr="001D12AF">
        <w:rPr>
          <w:rStyle w:val="rvts23"/>
          <w:b/>
          <w:szCs w:val="28"/>
          <w:lang w:val="uk-UA"/>
        </w:rPr>
        <w:t> </w:t>
      </w:r>
      <w:r w:rsidR="00C578D4" w:rsidRPr="001D12AF">
        <w:rPr>
          <w:rStyle w:val="rvts23"/>
          <w:b/>
          <w:szCs w:val="28"/>
          <w:lang w:val="uk-UA"/>
        </w:rPr>
        <w:t>Про надання згоди на передачу вартості виконаних робіт по завершених реконструкцією об’єктах.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C578D4" w:rsidRPr="001D12AF" w:rsidRDefault="00C578D4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10.</w:t>
      </w:r>
      <w:r w:rsidR="002767C8" w:rsidRPr="001D12AF">
        <w:rPr>
          <w:b/>
          <w:szCs w:val="28"/>
          <w:lang w:val="uk-UA"/>
        </w:rPr>
        <w:t> </w:t>
      </w:r>
      <w:r w:rsidRPr="001D12AF">
        <w:rPr>
          <w:b/>
          <w:szCs w:val="28"/>
          <w:lang w:val="uk-UA"/>
        </w:rPr>
        <w:t>Про внесення змін до Положення про помічників-консультантів депутата Рівненської обласної ради.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ХОРОНЖАК Марія Олександрівна – консультант з питань запобігання та виявлення корупції виконавчого апарату Рівненської обласної ради.</w:t>
      </w:r>
    </w:p>
    <w:p w:rsidR="00C578D4" w:rsidRPr="001D12AF" w:rsidRDefault="00C578D4" w:rsidP="00C578D4">
      <w:pPr>
        <w:jc w:val="center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Власні питання</w:t>
      </w:r>
    </w:p>
    <w:p w:rsidR="00C578D4" w:rsidRPr="001D12AF" w:rsidRDefault="00C578D4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11.</w:t>
      </w:r>
      <w:r w:rsidR="002767C8" w:rsidRPr="001D12AF">
        <w:rPr>
          <w:b/>
          <w:szCs w:val="28"/>
          <w:lang w:val="uk-UA"/>
        </w:rPr>
        <w:t> </w:t>
      </w:r>
      <w:r w:rsidRPr="001D12AF">
        <w:rPr>
          <w:b/>
          <w:szCs w:val="28"/>
          <w:lang w:val="uk-UA"/>
        </w:rPr>
        <w:t>Про план роботи постійної комісії Рівненської обласної ради з питань будівництва та розвитку інфраструктури на 2022 рік.</w:t>
      </w:r>
    </w:p>
    <w:p w:rsidR="00C578D4" w:rsidRPr="001D12AF" w:rsidRDefault="00C578D4" w:rsidP="00C578D4">
      <w:pPr>
        <w:ind w:firstLine="567"/>
        <w:jc w:val="both"/>
        <w:rPr>
          <w:szCs w:val="28"/>
          <w:lang w:val="uk-UA"/>
        </w:rPr>
      </w:pPr>
      <w:r w:rsidRPr="001D12AF">
        <w:rPr>
          <w:szCs w:val="28"/>
          <w:lang w:val="uk-UA"/>
        </w:rPr>
        <w:t xml:space="preserve">Доповідає: </w:t>
      </w:r>
      <w:r w:rsidR="00CA726F" w:rsidRPr="001D12AF">
        <w:rPr>
          <w:szCs w:val="28"/>
          <w:lang w:val="uk-UA"/>
        </w:rPr>
        <w:t>КОКОРСЬКИЙ Сергій Іванович</w:t>
      </w:r>
      <w:r w:rsidR="00CA726F" w:rsidRPr="001D12AF">
        <w:rPr>
          <w:bCs/>
          <w:szCs w:val="28"/>
          <w:bdr w:val="none" w:sz="0" w:space="0" w:color="auto" w:frame="1"/>
          <w:lang w:val="uk-UA" w:eastAsia="ru-RU"/>
        </w:rPr>
        <w:t xml:space="preserve"> – секретар</w:t>
      </w:r>
      <w:r w:rsidR="00CA726F" w:rsidRPr="001D12AF">
        <w:rPr>
          <w:szCs w:val="28"/>
          <w:bdr w:val="none" w:sz="0" w:space="0" w:color="auto" w:frame="1"/>
          <w:lang w:val="uk-UA" w:eastAsia="ru-RU"/>
        </w:rPr>
        <w:t xml:space="preserve"> п</w:t>
      </w:r>
      <w:r w:rsidR="00CA726F" w:rsidRPr="001D12AF">
        <w:rPr>
          <w:szCs w:val="28"/>
          <w:lang w:val="uk-UA"/>
        </w:rPr>
        <w:t xml:space="preserve">остійної комісії Рівненської обласної ради </w:t>
      </w:r>
      <w:r w:rsidR="00CA726F" w:rsidRPr="001D12AF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1D12AF">
        <w:rPr>
          <w:szCs w:val="28"/>
          <w:lang w:val="uk-UA"/>
        </w:rPr>
        <w:t>.</w:t>
      </w:r>
    </w:p>
    <w:p w:rsidR="00C578D4" w:rsidRPr="001D12AF" w:rsidRDefault="00C578D4" w:rsidP="00C578D4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1D12AF">
        <w:rPr>
          <w:b/>
          <w:szCs w:val="28"/>
          <w:lang w:val="uk-UA"/>
        </w:rPr>
        <w:t>12.</w:t>
      </w:r>
      <w:r w:rsidR="002767C8" w:rsidRPr="001D12AF">
        <w:rPr>
          <w:b/>
          <w:szCs w:val="28"/>
          <w:lang w:val="uk-UA"/>
        </w:rPr>
        <w:t> </w:t>
      </w:r>
      <w:r w:rsidRPr="001D12AF">
        <w:rPr>
          <w:b/>
          <w:szCs w:val="28"/>
          <w:lang w:val="uk-UA"/>
        </w:rPr>
        <w:t xml:space="preserve">Про звернення виконавчого комітету </w:t>
      </w:r>
      <w:proofErr w:type="spellStart"/>
      <w:r w:rsidRPr="001D12AF">
        <w:rPr>
          <w:b/>
          <w:szCs w:val="28"/>
          <w:lang w:val="uk-UA"/>
        </w:rPr>
        <w:t>Степанської</w:t>
      </w:r>
      <w:proofErr w:type="spellEnd"/>
      <w:r w:rsidRPr="001D12AF">
        <w:rPr>
          <w:b/>
          <w:szCs w:val="28"/>
          <w:lang w:val="uk-UA"/>
        </w:rPr>
        <w:t xml:space="preserve"> селищної ради від 24.12.2021 № 02/16-1330 щодо виділення коштів на будівництво </w:t>
      </w:r>
      <w:r w:rsidRPr="001D12AF">
        <w:rPr>
          <w:b/>
          <w:szCs w:val="28"/>
          <w:shd w:val="clear" w:color="auto" w:fill="FFFFFF"/>
          <w:lang w:val="uk-UA"/>
        </w:rPr>
        <w:t>внутрішніх санітарних вузлів</w:t>
      </w:r>
      <w:r w:rsidRPr="001D12AF">
        <w:rPr>
          <w:b/>
          <w:szCs w:val="28"/>
          <w:lang w:val="uk-UA"/>
        </w:rPr>
        <w:t xml:space="preserve"> у </w:t>
      </w:r>
      <w:r w:rsidRPr="001D12AF">
        <w:rPr>
          <w:b/>
          <w:szCs w:val="28"/>
          <w:shd w:val="clear" w:color="auto" w:fill="FFFFFF"/>
          <w:lang w:val="uk-UA"/>
        </w:rPr>
        <w:t>закладі загальної середньої освіти</w:t>
      </w:r>
      <w:r w:rsidRPr="001D12AF">
        <w:rPr>
          <w:b/>
          <w:szCs w:val="28"/>
          <w:lang w:val="uk-UA"/>
        </w:rPr>
        <w:t xml:space="preserve"> «</w:t>
      </w:r>
      <w:proofErr w:type="spellStart"/>
      <w:r w:rsidRPr="001D12AF">
        <w:rPr>
          <w:b/>
          <w:szCs w:val="28"/>
          <w:lang w:val="uk-UA"/>
        </w:rPr>
        <w:t>Куз</w:t>
      </w:r>
      <w:r w:rsidR="00224A56" w:rsidRPr="001D12AF">
        <w:rPr>
          <w:b/>
          <w:szCs w:val="28"/>
          <w:lang w:val="uk-UA"/>
        </w:rPr>
        <w:t>ь</w:t>
      </w:r>
      <w:r w:rsidRPr="001D12AF">
        <w:rPr>
          <w:b/>
          <w:szCs w:val="28"/>
          <w:lang w:val="uk-UA"/>
        </w:rPr>
        <w:t>мівська</w:t>
      </w:r>
      <w:proofErr w:type="spellEnd"/>
      <w:r w:rsidRPr="001D12AF">
        <w:rPr>
          <w:b/>
          <w:szCs w:val="28"/>
          <w:lang w:val="uk-UA"/>
        </w:rPr>
        <w:t xml:space="preserve"> гімназія» </w:t>
      </w:r>
      <w:proofErr w:type="spellStart"/>
      <w:r w:rsidRPr="001D12AF">
        <w:rPr>
          <w:b/>
          <w:szCs w:val="28"/>
          <w:lang w:val="uk-UA"/>
        </w:rPr>
        <w:t>Степанської</w:t>
      </w:r>
      <w:proofErr w:type="spellEnd"/>
      <w:r w:rsidRPr="001D12AF">
        <w:rPr>
          <w:b/>
          <w:szCs w:val="28"/>
          <w:lang w:val="uk-UA"/>
        </w:rPr>
        <w:t xml:space="preserve"> селищної ради.</w:t>
      </w:r>
    </w:p>
    <w:p w:rsidR="00C578D4" w:rsidRPr="001D12AF" w:rsidRDefault="00C578D4" w:rsidP="00C578D4">
      <w:pPr>
        <w:ind w:firstLine="567"/>
        <w:jc w:val="both"/>
        <w:rPr>
          <w:szCs w:val="28"/>
          <w:lang w:val="uk-UA"/>
        </w:rPr>
      </w:pPr>
      <w:r w:rsidRPr="001D12AF">
        <w:rPr>
          <w:spacing w:val="-2"/>
          <w:szCs w:val="28"/>
          <w:lang w:val="uk-UA"/>
        </w:rPr>
        <w:t xml:space="preserve">Доповідає: КРОТ Петро Володимирович – </w:t>
      </w:r>
      <w:proofErr w:type="spellStart"/>
      <w:r w:rsidRPr="001D12AF">
        <w:rPr>
          <w:szCs w:val="28"/>
          <w:lang w:val="uk-UA"/>
        </w:rPr>
        <w:t>Степанський</w:t>
      </w:r>
      <w:proofErr w:type="spellEnd"/>
      <w:r w:rsidRPr="001D12AF">
        <w:rPr>
          <w:szCs w:val="28"/>
          <w:lang w:val="uk-UA"/>
        </w:rPr>
        <w:t xml:space="preserve"> селищний голова.</w:t>
      </w:r>
    </w:p>
    <w:p w:rsidR="00C578D4" w:rsidRPr="001D12AF" w:rsidRDefault="00C578D4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13.</w:t>
      </w:r>
      <w:r w:rsidR="002767C8" w:rsidRPr="001D12AF">
        <w:rPr>
          <w:b/>
          <w:szCs w:val="28"/>
          <w:lang w:val="uk-UA"/>
        </w:rPr>
        <w:t> </w:t>
      </w:r>
      <w:r w:rsidRPr="001D12AF">
        <w:rPr>
          <w:rStyle w:val="ad"/>
          <w:szCs w:val="28"/>
          <w:lang w:val="uk-UA"/>
        </w:rPr>
        <w:t xml:space="preserve">Про інформацію щодо будівництва, реконструкції та ремонту </w:t>
      </w:r>
      <w:r w:rsidRPr="001D12AF">
        <w:rPr>
          <w:b/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Pr="001D12AF">
        <w:rPr>
          <w:b/>
          <w:szCs w:val="28"/>
          <w:lang w:val="uk-UA"/>
        </w:rPr>
        <w:t xml:space="preserve"> та автомобільних доріг у Рівненській області у 2021 році.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Доповідають: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534A" w:rsidRPr="001D12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16E5" w:rsidRPr="001D12AF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966014" w:rsidRPr="001D12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16E5" w:rsidRPr="001D12AF">
        <w:rPr>
          <w:rFonts w:ascii="Times New Roman" w:hAnsi="Times New Roman" w:cs="Times New Roman"/>
          <w:sz w:val="28"/>
          <w:szCs w:val="28"/>
          <w:lang w:val="uk-UA"/>
        </w:rPr>
        <w:t>НТІЮК Дмитро Олегович – фахівець зі зв’язків з громадськістю та пресою С</w:t>
      </w:r>
      <w:r w:rsidR="005816E5" w:rsidRPr="001D12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лужби автомобільних доріг у Рівненській області</w:t>
      </w:r>
      <w:r w:rsidRPr="001D12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- 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C578D4" w:rsidRPr="001D12AF" w:rsidRDefault="00C578D4" w:rsidP="00C578D4">
      <w:pPr>
        <w:ind w:firstLine="567"/>
        <w:jc w:val="both"/>
        <w:rPr>
          <w:b/>
          <w:szCs w:val="28"/>
          <w:lang w:val="uk-UA"/>
        </w:rPr>
      </w:pPr>
      <w:r w:rsidRPr="001D12AF">
        <w:rPr>
          <w:b/>
          <w:szCs w:val="28"/>
          <w:lang w:val="uk-UA"/>
        </w:rPr>
        <w:t>13.1.</w:t>
      </w:r>
      <w:r w:rsidR="002767C8" w:rsidRPr="001D12AF">
        <w:rPr>
          <w:b/>
          <w:szCs w:val="28"/>
          <w:lang w:val="uk-UA"/>
        </w:rPr>
        <w:t> </w:t>
      </w:r>
      <w:r w:rsidR="002A028D" w:rsidRPr="001D12AF">
        <w:rPr>
          <w:b/>
          <w:szCs w:val="28"/>
          <w:lang w:val="uk-UA"/>
        </w:rPr>
        <w:t>Про і</w:t>
      </w:r>
      <w:r w:rsidRPr="001D12AF">
        <w:rPr>
          <w:b/>
          <w:szCs w:val="28"/>
          <w:lang w:val="uk-UA"/>
        </w:rPr>
        <w:t>нформаці</w:t>
      </w:r>
      <w:r w:rsidR="002A028D" w:rsidRPr="001D12AF">
        <w:rPr>
          <w:b/>
          <w:szCs w:val="28"/>
          <w:lang w:val="uk-UA"/>
        </w:rPr>
        <w:t>ю щодо</w:t>
      </w:r>
      <w:r w:rsidRPr="001D12AF">
        <w:rPr>
          <w:b/>
          <w:szCs w:val="28"/>
          <w:lang w:val="uk-UA"/>
        </w:rPr>
        <w:t xml:space="preserve"> стан</w:t>
      </w:r>
      <w:r w:rsidR="002A028D" w:rsidRPr="001D12AF">
        <w:rPr>
          <w:b/>
          <w:szCs w:val="28"/>
          <w:lang w:val="uk-UA"/>
        </w:rPr>
        <w:t>у</w:t>
      </w:r>
      <w:r w:rsidRPr="001D12AF">
        <w:rPr>
          <w:b/>
          <w:szCs w:val="28"/>
          <w:lang w:val="uk-UA"/>
        </w:rPr>
        <w:t xml:space="preserve"> виконання</w:t>
      </w:r>
      <w:r w:rsidRPr="001D12AF">
        <w:rPr>
          <w:b/>
          <w:bCs/>
          <w:szCs w:val="28"/>
          <w:lang w:val="uk-UA"/>
        </w:rPr>
        <w:t xml:space="preserve"> Програми розвитку дорожнього господарства Рівненської області на 2019 - 2022 роки.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C578D4" w:rsidRPr="001D12AF" w:rsidRDefault="00C578D4" w:rsidP="00C578D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12AF">
        <w:rPr>
          <w:b/>
          <w:sz w:val="28"/>
          <w:szCs w:val="28"/>
          <w:lang w:val="uk-UA"/>
        </w:rPr>
        <w:t>14.</w:t>
      </w:r>
      <w:r w:rsidR="00031592" w:rsidRPr="001D12AF">
        <w:rPr>
          <w:b/>
          <w:sz w:val="28"/>
          <w:szCs w:val="28"/>
          <w:lang w:val="uk-UA"/>
        </w:rPr>
        <w:t> </w:t>
      </w:r>
      <w:r w:rsidR="009B3D34" w:rsidRPr="001D12AF">
        <w:rPr>
          <w:b/>
          <w:sz w:val="28"/>
          <w:szCs w:val="28"/>
          <w:lang w:val="uk-UA"/>
        </w:rPr>
        <w:t>Про з</w:t>
      </w:r>
      <w:r w:rsidRPr="001D12AF">
        <w:rPr>
          <w:b/>
          <w:sz w:val="28"/>
          <w:szCs w:val="28"/>
          <w:lang w:val="uk-UA"/>
        </w:rPr>
        <w:t>віт</w:t>
      </w:r>
      <w:bookmarkStart w:id="0" w:name="_GoBack"/>
      <w:bookmarkEnd w:id="0"/>
      <w:r w:rsidRPr="001D12AF">
        <w:rPr>
          <w:b/>
          <w:sz w:val="28"/>
          <w:szCs w:val="28"/>
          <w:lang w:val="uk-UA"/>
        </w:rPr>
        <w:t xml:space="preserve"> </w:t>
      </w:r>
      <w:r w:rsidR="009B3D34" w:rsidRPr="001D12AF">
        <w:rPr>
          <w:b/>
          <w:sz w:val="28"/>
          <w:szCs w:val="28"/>
          <w:lang w:val="uk-UA"/>
        </w:rPr>
        <w:t>щодо</w:t>
      </w:r>
      <w:r w:rsidRPr="001D12AF">
        <w:rPr>
          <w:b/>
          <w:sz w:val="28"/>
          <w:szCs w:val="28"/>
          <w:lang w:val="uk-UA"/>
        </w:rPr>
        <w:t xml:space="preserve"> виконання </w:t>
      </w:r>
      <w:r w:rsidRPr="001D12AF">
        <w:rPr>
          <w:rStyle w:val="ad"/>
          <w:sz w:val="28"/>
          <w:szCs w:val="28"/>
          <w:lang w:val="uk-UA"/>
        </w:rPr>
        <w:t>Обласної програми створення безперешкодного життєвого середовища для осіб з інвалідністю на 2017 - 2021 роки.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D12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СЛОБОДЕНЮК Роза Павлівна – директор департаменту соціальної політики Рівненської облдержадміністрації</w:t>
      </w:r>
      <w:r w:rsidRPr="001D1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2AF">
        <w:rPr>
          <w:rFonts w:ascii="Times New Roman" w:hAnsi="Times New Roman" w:cs="Times New Roman"/>
          <w:sz w:val="28"/>
          <w:szCs w:val="28"/>
          <w:lang w:val="uk-UA"/>
        </w:rPr>
        <w:t>Співдоповідають</w:t>
      </w:r>
      <w:proofErr w:type="spellEnd"/>
      <w:r w:rsidRPr="001D12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78D4" w:rsidRPr="001D12AF" w:rsidRDefault="00C578D4" w:rsidP="00C578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2AF">
        <w:rPr>
          <w:rFonts w:ascii="Times New Roman" w:hAnsi="Times New Roman" w:cs="Times New Roman"/>
          <w:sz w:val="28"/>
          <w:szCs w:val="28"/>
          <w:lang w:val="uk-UA"/>
        </w:rPr>
        <w:t>- ЯРУСЕВИЧ Андрій Ярославович – директор департаменту з питань будівництва та архітектури Рівненської облдержадміністрації;</w:t>
      </w:r>
    </w:p>
    <w:p w:rsidR="00C578D4" w:rsidRPr="001D12AF" w:rsidRDefault="00C578D4" w:rsidP="00C578D4">
      <w:pPr>
        <w:ind w:firstLine="567"/>
        <w:jc w:val="both"/>
        <w:rPr>
          <w:szCs w:val="28"/>
          <w:lang w:val="uk-UA"/>
        </w:rPr>
      </w:pPr>
      <w:r w:rsidRPr="001D12AF">
        <w:rPr>
          <w:szCs w:val="28"/>
          <w:shd w:val="clear" w:color="auto" w:fill="FFFFFF"/>
          <w:lang w:val="uk-UA"/>
        </w:rPr>
        <w:t>- </w:t>
      </w:r>
      <w:r w:rsidR="001D12AF" w:rsidRPr="001D12AF">
        <w:rPr>
          <w:color w:val="000000"/>
          <w:shd w:val="clear" w:color="auto" w:fill="FFFFFF"/>
          <w:lang w:val="uk-UA"/>
        </w:rPr>
        <w:t>ХАРКОВЕЦЬ</w:t>
      </w:r>
      <w:r w:rsidR="001D12AF" w:rsidRPr="001D12AF">
        <w:rPr>
          <w:color w:val="000000"/>
          <w:shd w:val="clear" w:color="auto" w:fill="FFFFFF"/>
          <w:lang w:val="uk-UA"/>
        </w:rPr>
        <w:t xml:space="preserve"> Віталій Миколайович</w:t>
      </w:r>
      <w:r w:rsidRPr="001D12AF">
        <w:rPr>
          <w:szCs w:val="28"/>
          <w:shd w:val="clear" w:color="auto" w:fill="FFFFFF"/>
          <w:lang w:val="uk-UA"/>
        </w:rPr>
        <w:t xml:space="preserve"> – </w:t>
      </w:r>
      <w:r w:rsidR="001D12AF" w:rsidRPr="001D12AF">
        <w:rPr>
          <w:szCs w:val="28"/>
          <w:shd w:val="clear" w:color="auto" w:fill="FFFFFF"/>
          <w:lang w:val="uk-UA"/>
        </w:rPr>
        <w:t xml:space="preserve">заступник </w:t>
      </w:r>
      <w:r w:rsidRPr="001D12AF">
        <w:rPr>
          <w:szCs w:val="28"/>
          <w:shd w:val="clear" w:color="auto" w:fill="FFFFFF"/>
          <w:lang w:val="uk-UA"/>
        </w:rPr>
        <w:t>начальник</w:t>
      </w:r>
      <w:r w:rsidR="001D12AF" w:rsidRPr="001D12AF">
        <w:rPr>
          <w:szCs w:val="28"/>
          <w:shd w:val="clear" w:color="auto" w:fill="FFFFFF"/>
          <w:lang w:val="uk-UA"/>
        </w:rPr>
        <w:t>а</w:t>
      </w:r>
      <w:r w:rsidRPr="001D12AF">
        <w:rPr>
          <w:szCs w:val="28"/>
          <w:shd w:val="clear" w:color="auto" w:fill="FFFFFF"/>
          <w:lang w:val="uk-UA"/>
        </w:rPr>
        <w:t xml:space="preserve"> </w:t>
      </w:r>
      <w:r w:rsidRPr="001D12AF">
        <w:rPr>
          <w:szCs w:val="28"/>
          <w:lang w:val="uk-UA"/>
        </w:rPr>
        <w:t>управління інфраструктури та промисловості Рівненської облдержадміністрації.</w:t>
      </w:r>
    </w:p>
    <w:p w:rsidR="00C578D4" w:rsidRPr="00E3166D" w:rsidRDefault="00C578D4" w:rsidP="00C578D4">
      <w:pPr>
        <w:ind w:firstLine="567"/>
        <w:jc w:val="both"/>
        <w:rPr>
          <w:b/>
          <w:szCs w:val="28"/>
          <w:lang w:val="uk-UA"/>
        </w:rPr>
      </w:pPr>
      <w:r w:rsidRPr="00E3166D">
        <w:rPr>
          <w:b/>
          <w:szCs w:val="28"/>
          <w:lang w:val="uk-UA"/>
        </w:rPr>
        <w:t>15. Різне.</w:t>
      </w:r>
    </w:p>
    <w:p w:rsidR="00C578D4" w:rsidRPr="00000663" w:rsidRDefault="00C578D4" w:rsidP="00D853C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D5534A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00663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000663" w:rsidRDefault="00D000F9" w:rsidP="00D853C2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РОЗГЛЯД ПИТАНЬ ПОРЯДКУ ДЕННОГО</w:t>
      </w:r>
    </w:p>
    <w:p w:rsidR="00000663" w:rsidRPr="00000663" w:rsidRDefault="00000663" w:rsidP="00D853C2">
      <w:pPr>
        <w:tabs>
          <w:tab w:val="num" w:pos="-3261"/>
        </w:tabs>
        <w:jc w:val="center"/>
        <w:rPr>
          <w:szCs w:val="28"/>
          <w:lang w:val="uk-UA"/>
        </w:rPr>
      </w:pPr>
    </w:p>
    <w:p w:rsidR="00D5534A" w:rsidRPr="00C578D4" w:rsidRDefault="00D5534A" w:rsidP="00D5534A">
      <w:pPr>
        <w:ind w:firstLine="567"/>
        <w:jc w:val="both"/>
        <w:rPr>
          <w:b/>
          <w:szCs w:val="28"/>
          <w:lang w:val="uk-UA"/>
        </w:rPr>
      </w:pPr>
      <w:r>
        <w:rPr>
          <w:rStyle w:val="rvts23"/>
          <w:b/>
          <w:szCs w:val="28"/>
          <w:lang w:val="uk-UA"/>
        </w:rPr>
        <w:t>1</w:t>
      </w:r>
      <w:r w:rsidRPr="00C578D4">
        <w:rPr>
          <w:rStyle w:val="rvts23"/>
          <w:b/>
          <w:szCs w:val="28"/>
          <w:lang w:val="uk-UA"/>
        </w:rPr>
        <w:t xml:space="preserve">. Про </w:t>
      </w:r>
      <w:r w:rsidRPr="00C578D4">
        <w:rPr>
          <w:b/>
          <w:bCs/>
          <w:szCs w:val="28"/>
          <w:lang w:val="uk-UA"/>
        </w:rPr>
        <w:t>надання згоди на проведення будівельних робіт.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D5534A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>КОРЖЕВСЬК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ОГО</w:t>
      </w: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Петр</w:t>
      </w:r>
      <w:r w:rsidR="009411E7">
        <w:rPr>
          <w:rStyle w:val="rvts23"/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9411E7">
        <w:rPr>
          <w:rStyle w:val="rvts23"/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9411E7">
        <w:rPr>
          <w:rStyle w:val="rvts23"/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Рівненської облдержадміністрації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00066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0006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lastRenderedPageBreak/>
        <w:t>ВИРІШИЛИ:</w:t>
      </w:r>
    </w:p>
    <w:p w:rsidR="001F623A" w:rsidRPr="00000663" w:rsidRDefault="001F623A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1F623A" w:rsidRPr="00000663" w:rsidRDefault="001F623A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1F623A" w:rsidRPr="00000663" w:rsidRDefault="001F623A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D5534A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BD6A9B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51107F" w:rsidRPr="00C578D4" w:rsidRDefault="0051107F" w:rsidP="0051107F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578D4">
        <w:rPr>
          <w:b/>
          <w:szCs w:val="28"/>
          <w:lang w:val="uk-UA"/>
        </w:rPr>
        <w:t>. Про Цільову програму створення та ведення містобудівного кадастру в Рівненській області на 2022 - 2024 роки.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1F623A" w:rsidRPr="00000663" w:rsidRDefault="0051107F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D4">
        <w:rPr>
          <w:rFonts w:ascii="Times New Roman" w:hAnsi="Times New Roman" w:cs="Times New Roman"/>
          <w:sz w:val="28"/>
          <w:szCs w:val="28"/>
          <w:lang w:val="uk-UA"/>
        </w:rPr>
        <w:t>ЯРУСЕВИЧ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="001F623A" w:rsidRPr="00000663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51107F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Default="00D000F9" w:rsidP="00D853C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BD6A9B" w:rsidRPr="00C578D4" w:rsidRDefault="00BD6A9B" w:rsidP="00BD6A9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C578D4">
        <w:rPr>
          <w:b/>
          <w:szCs w:val="28"/>
          <w:lang w:val="uk-UA"/>
        </w:rPr>
        <w:t>. Про внесення змін до Програми економічного та соціального розвитку Рівненської області на 2022 рік.</w:t>
      </w:r>
    </w:p>
    <w:p w:rsidR="00BD6A9B" w:rsidRPr="00000663" w:rsidRDefault="00BD6A9B" w:rsidP="00BD6A9B">
      <w:pPr>
        <w:ind w:firstLine="567"/>
        <w:jc w:val="both"/>
        <w:rPr>
          <w:sz w:val="10"/>
          <w:szCs w:val="10"/>
          <w:lang w:val="uk-UA"/>
        </w:rPr>
      </w:pPr>
    </w:p>
    <w:p w:rsidR="00BD6A9B" w:rsidRPr="00000663" w:rsidRDefault="00BD6A9B" w:rsidP="00BD6A9B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9411E7" w:rsidRDefault="00BD6A9B" w:rsidP="00BD6A9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 w:bidi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Pr="00000663">
        <w:rPr>
          <w:szCs w:val="28"/>
          <w:lang w:val="uk-UA"/>
        </w:rPr>
        <w:t>, який ознайомив присутніх із суттю цього проєкту рішення</w:t>
      </w:r>
      <w:r w:rsidR="009411E7">
        <w:rPr>
          <w:szCs w:val="28"/>
          <w:lang w:val="uk-UA"/>
        </w:rPr>
        <w:t xml:space="preserve"> та запропонував внести зміни до поданого проєкту рішення, доповнивши його переліком наступних об</w:t>
      </w:r>
      <w:r w:rsidR="009411E7" w:rsidRPr="009411E7">
        <w:rPr>
          <w:szCs w:val="28"/>
          <w:lang w:val="uk-UA"/>
        </w:rPr>
        <w:t>’</w:t>
      </w:r>
      <w:r w:rsidR="009411E7">
        <w:rPr>
          <w:szCs w:val="28"/>
          <w:lang w:val="uk-UA"/>
        </w:rPr>
        <w:t>єктів:</w:t>
      </w:r>
    </w:p>
    <w:p w:rsidR="009411E7" w:rsidRDefault="009411E7" w:rsidP="004D124E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>-</w:t>
      </w:r>
      <w:r>
        <w:rPr>
          <w:szCs w:val="28"/>
          <w:lang w:val="uk-UA"/>
        </w:rPr>
        <w:t> «К</w:t>
      </w:r>
      <w:r w:rsidRPr="00B07171">
        <w:rPr>
          <w:szCs w:val="28"/>
          <w:lang w:val="uk-UA"/>
        </w:rPr>
        <w:t xml:space="preserve">апітальний ремонт </w:t>
      </w:r>
      <w:r>
        <w:rPr>
          <w:szCs w:val="28"/>
          <w:lang w:val="uk-UA"/>
        </w:rPr>
        <w:t>будівлі їдальні по вул. 1 Грудня, 19 у смт Зарічне</w:t>
      </w:r>
      <w:r>
        <w:rPr>
          <w:szCs w:val="28"/>
          <w:lang w:val="uk-UA"/>
        </w:rPr>
        <w:br/>
        <w:t xml:space="preserve">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</w:t>
      </w:r>
      <w:r w:rsidRPr="00B07171">
        <w:rPr>
          <w:szCs w:val="28"/>
          <w:lang w:val="uk-UA"/>
        </w:rPr>
        <w:t>;</w:t>
      </w:r>
    </w:p>
    <w:p w:rsidR="009411E7" w:rsidRPr="00922CA1" w:rsidRDefault="009411E7" w:rsidP="004D124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 «Капітальний ремонт будівлі Дубенського ліцею № 8 по</w:t>
      </w:r>
      <w:r>
        <w:rPr>
          <w:szCs w:val="28"/>
          <w:lang w:val="uk-UA"/>
        </w:rPr>
        <w:br/>
        <w:t>вул. Морозенка Станіслава, 34 у м. Дубно (ремонт приміщень їдальні)</w:t>
      </w:r>
      <w:r>
        <w:rPr>
          <w:szCs w:val="28"/>
          <w:lang w:val="uk-UA"/>
        </w:rPr>
        <w:br/>
        <w:t xml:space="preserve">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9411E7" w:rsidRDefault="009411E7" w:rsidP="004D124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 «Капітальний ремонт будівлі школи з підвалом по вул. Грушевського, 39 у м. </w:t>
      </w:r>
      <w:proofErr w:type="spellStart"/>
      <w:r>
        <w:rPr>
          <w:szCs w:val="28"/>
          <w:lang w:val="uk-UA"/>
        </w:rPr>
        <w:t>Радивилів</w:t>
      </w:r>
      <w:proofErr w:type="spellEnd"/>
      <w:r>
        <w:rPr>
          <w:szCs w:val="28"/>
          <w:lang w:val="uk-UA"/>
        </w:rPr>
        <w:t xml:space="preserve"> (ремонт приміщень їдальні) 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BD6A9B" w:rsidRPr="00000663" w:rsidRDefault="009411E7" w:rsidP="004D124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 «Капітальний ремонт будівлі школи по вул. Шкільна, 5-А у с. </w:t>
      </w:r>
      <w:proofErr w:type="spellStart"/>
      <w:r>
        <w:rPr>
          <w:szCs w:val="28"/>
          <w:lang w:val="uk-UA"/>
        </w:rPr>
        <w:t>Оженин</w:t>
      </w:r>
      <w:proofErr w:type="spellEnd"/>
      <w:r>
        <w:rPr>
          <w:szCs w:val="28"/>
          <w:lang w:val="uk-UA"/>
        </w:rPr>
        <w:t xml:space="preserve"> (ремонт приміщень їдальні) 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</w:t>
      </w:r>
      <w:r w:rsidR="00BD6A9B" w:rsidRPr="00000663">
        <w:rPr>
          <w:szCs w:val="28"/>
          <w:lang w:val="uk-UA"/>
        </w:rPr>
        <w:t>.</w:t>
      </w:r>
    </w:p>
    <w:p w:rsidR="00BD6A9B" w:rsidRPr="00000663" w:rsidRDefault="00BD6A9B" w:rsidP="00BD6A9B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BD6A9B" w:rsidRDefault="00BD6A9B" w:rsidP="00BD6A9B">
      <w:pPr>
        <w:shd w:val="clear" w:color="auto" w:fill="FFFFFF"/>
        <w:ind w:firstLine="567"/>
        <w:jc w:val="both"/>
        <w:rPr>
          <w:b/>
          <w:spacing w:val="-2"/>
          <w:szCs w:val="28"/>
          <w:u w:val="single"/>
          <w:lang w:val="uk-UA"/>
        </w:rPr>
      </w:pPr>
      <w:r w:rsidRPr="00000663">
        <w:rPr>
          <w:b/>
          <w:spacing w:val="-2"/>
          <w:szCs w:val="28"/>
          <w:u w:val="single"/>
          <w:lang w:val="uk-UA"/>
        </w:rPr>
        <w:t>ВИСТУПИЛИ:</w:t>
      </w:r>
    </w:p>
    <w:p w:rsidR="009411E7" w:rsidRPr="009411E7" w:rsidRDefault="009411E7" w:rsidP="009411E7">
      <w:pPr>
        <w:ind w:firstLine="567"/>
        <w:jc w:val="both"/>
        <w:rPr>
          <w:lang w:val="uk-UA"/>
        </w:rPr>
      </w:pPr>
      <w:r w:rsidRPr="00000663">
        <w:rPr>
          <w:szCs w:val="28"/>
          <w:lang w:val="uk-UA"/>
        </w:rPr>
        <w:t>ДОБРИДНІК Микола Мусійович – член постійної комісії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000663">
        <w:rPr>
          <w:szCs w:val="28"/>
          <w:lang w:val="uk-UA"/>
        </w:rPr>
        <w:t xml:space="preserve">обласної ради </w:t>
      </w:r>
      <w:r w:rsidRPr="00000663">
        <w:rPr>
          <w:szCs w:val="28"/>
          <w:shd w:val="clear" w:color="auto" w:fill="FFFFFF"/>
          <w:lang w:val="uk-UA"/>
        </w:rPr>
        <w:t xml:space="preserve">з питань будівництва </w:t>
      </w:r>
      <w:r w:rsidRPr="00C578D4">
        <w:rPr>
          <w:szCs w:val="28"/>
          <w:shd w:val="clear" w:color="auto" w:fill="FFFFFF"/>
          <w:lang w:val="uk-UA"/>
        </w:rPr>
        <w:t>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 внести зміни до проєкту рішення, включивши об</w:t>
      </w:r>
      <w:r w:rsidRPr="009411E7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 xml:space="preserve">єкт </w:t>
      </w:r>
      <w:r w:rsidRPr="004B0170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Нове </w:t>
      </w:r>
      <w:r>
        <w:rPr>
          <w:szCs w:val="28"/>
          <w:lang w:val="uk-UA"/>
        </w:rPr>
        <w:lastRenderedPageBreak/>
        <w:t>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 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</w:t>
      </w:r>
      <w:r>
        <w:rPr>
          <w:szCs w:val="28"/>
          <w:lang w:val="uk-UA"/>
        </w:rPr>
        <w:br/>
        <w:t>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до </w:t>
      </w:r>
      <w:r w:rsidRPr="003B478C">
        <w:rPr>
          <w:szCs w:val="28"/>
          <w:lang w:val="uk-UA"/>
        </w:rPr>
        <w:t xml:space="preserve">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.</w:t>
      </w:r>
    </w:p>
    <w:p w:rsidR="00BD6A9B" w:rsidRPr="00000663" w:rsidRDefault="00BD6A9B" w:rsidP="00BD6A9B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BD6A9B" w:rsidRDefault="00BD6A9B" w:rsidP="00BD6A9B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9411E7" w:rsidRPr="003B478C" w:rsidRDefault="009411E7" w:rsidP="009411E7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3B478C">
        <w:rPr>
          <w:sz w:val="28"/>
          <w:szCs w:val="28"/>
          <w:lang w:val="uk-UA"/>
        </w:rPr>
        <w:t>Інформацію взяти до відома.</w:t>
      </w:r>
    </w:p>
    <w:p w:rsidR="009411E7" w:rsidRDefault="009411E7" w:rsidP="009411E7">
      <w:pPr>
        <w:ind w:firstLine="567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3B478C">
        <w:rPr>
          <w:szCs w:val="28"/>
          <w:lang w:val="uk-UA"/>
        </w:rPr>
        <w:t>Рекомендувати департаменту економічного розвитку і торгівлі Рівненської обл</w:t>
      </w:r>
      <w:r>
        <w:rPr>
          <w:szCs w:val="28"/>
          <w:lang w:val="uk-UA"/>
        </w:rPr>
        <w:t xml:space="preserve">асної </w:t>
      </w:r>
      <w:r w:rsidRPr="003B478C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3B478C">
        <w:rPr>
          <w:szCs w:val="28"/>
          <w:lang w:val="uk-UA"/>
        </w:rPr>
        <w:t>адміністрації</w:t>
      </w:r>
      <w:r>
        <w:rPr>
          <w:szCs w:val="28"/>
          <w:lang w:val="uk-UA"/>
        </w:rPr>
        <w:t>:</w:t>
      </w:r>
    </w:p>
    <w:p w:rsidR="009411E7" w:rsidRDefault="009411E7" w:rsidP="009411E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2.1. В</w:t>
      </w:r>
      <w:r w:rsidRPr="003B478C">
        <w:rPr>
          <w:szCs w:val="28"/>
          <w:lang w:val="uk-UA"/>
        </w:rPr>
        <w:t xml:space="preserve">ключити до 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</w:t>
      </w:r>
      <w:r>
        <w:rPr>
          <w:szCs w:val="28"/>
          <w:lang w:val="uk-UA"/>
        </w:rPr>
        <w:br/>
      </w:r>
      <w:r w:rsidRPr="003B478C">
        <w:rPr>
          <w:szCs w:val="28"/>
          <w:lang w:val="uk-UA"/>
        </w:rPr>
        <w:t>на 202</w:t>
      </w:r>
      <w:r>
        <w:rPr>
          <w:szCs w:val="28"/>
          <w:lang w:val="uk-UA"/>
        </w:rPr>
        <w:t>2</w:t>
      </w:r>
      <w:r w:rsidRPr="003B478C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 xml:space="preserve"> наступні об</w:t>
      </w:r>
      <w:r w:rsidRPr="005C5159">
        <w:rPr>
          <w:szCs w:val="28"/>
          <w:lang w:val="uk-UA"/>
        </w:rPr>
        <w:t>’</w:t>
      </w:r>
      <w:r>
        <w:rPr>
          <w:szCs w:val="28"/>
          <w:lang w:val="uk-UA"/>
        </w:rPr>
        <w:t>єкти:</w:t>
      </w:r>
    </w:p>
    <w:p w:rsidR="009411E7" w:rsidRDefault="009411E7" w:rsidP="009411E7">
      <w:pPr>
        <w:ind w:firstLine="567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>-</w:t>
      </w:r>
      <w:r>
        <w:rPr>
          <w:szCs w:val="28"/>
          <w:lang w:val="uk-UA"/>
        </w:rPr>
        <w:t> «К</w:t>
      </w:r>
      <w:r w:rsidRPr="00B07171">
        <w:rPr>
          <w:szCs w:val="28"/>
          <w:lang w:val="uk-UA"/>
        </w:rPr>
        <w:t xml:space="preserve">апітальний ремонт </w:t>
      </w:r>
      <w:r>
        <w:rPr>
          <w:szCs w:val="28"/>
          <w:lang w:val="uk-UA"/>
        </w:rPr>
        <w:t>будівлі їдальні по вул. 1 Грудня, 19 у смт Зарічне</w:t>
      </w:r>
      <w:r>
        <w:rPr>
          <w:szCs w:val="28"/>
          <w:lang w:val="uk-UA"/>
        </w:rPr>
        <w:br/>
        <w:t xml:space="preserve">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</w:t>
      </w:r>
      <w:r w:rsidRPr="00B07171">
        <w:rPr>
          <w:szCs w:val="28"/>
          <w:lang w:val="uk-UA"/>
        </w:rPr>
        <w:t>;</w:t>
      </w:r>
    </w:p>
    <w:p w:rsidR="009411E7" w:rsidRPr="00922CA1" w:rsidRDefault="009411E7" w:rsidP="009411E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 «Капітальний ремонт будівлі Дубенського ліцею № 8 по</w:t>
      </w:r>
      <w:r>
        <w:rPr>
          <w:szCs w:val="28"/>
          <w:lang w:val="uk-UA"/>
        </w:rPr>
        <w:br/>
        <w:t>вул. Морозенка Станіслава, 34 у м. Дубно (ремонт приміщень їдальні)</w:t>
      </w:r>
      <w:r>
        <w:rPr>
          <w:szCs w:val="28"/>
          <w:lang w:val="uk-UA"/>
        </w:rPr>
        <w:br/>
        <w:t xml:space="preserve">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9411E7" w:rsidRDefault="009411E7" w:rsidP="009411E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 «Капітальний ремонт будівлі школи з підвалом по вул. Грушевського, 39 у м. </w:t>
      </w:r>
      <w:proofErr w:type="spellStart"/>
      <w:r>
        <w:rPr>
          <w:szCs w:val="28"/>
          <w:lang w:val="uk-UA"/>
        </w:rPr>
        <w:t>Радивилів</w:t>
      </w:r>
      <w:proofErr w:type="spellEnd"/>
      <w:r>
        <w:rPr>
          <w:szCs w:val="28"/>
          <w:lang w:val="uk-UA"/>
        </w:rPr>
        <w:t xml:space="preserve"> (ремонт приміщень їдальні) 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9411E7" w:rsidRDefault="009411E7" w:rsidP="009411E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 «Капітальний ремонт будівлі школи по вул. Шкільна, 5-А у с. </w:t>
      </w:r>
      <w:proofErr w:type="spellStart"/>
      <w:r>
        <w:rPr>
          <w:szCs w:val="28"/>
          <w:lang w:val="uk-UA"/>
        </w:rPr>
        <w:t>Оженин</w:t>
      </w:r>
      <w:proofErr w:type="spellEnd"/>
      <w:r>
        <w:rPr>
          <w:szCs w:val="28"/>
          <w:lang w:val="uk-UA"/>
        </w:rPr>
        <w:t xml:space="preserve"> (ремонт приміщень їдальні) 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9411E7" w:rsidRDefault="009411E7" w:rsidP="009411E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 </w:t>
      </w:r>
      <w:r w:rsidRPr="004B0170">
        <w:rPr>
          <w:szCs w:val="28"/>
          <w:lang w:val="uk-UA"/>
        </w:rPr>
        <w:t>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</w:t>
      </w:r>
      <w:r>
        <w:rPr>
          <w:szCs w:val="28"/>
          <w:lang w:val="uk-UA"/>
        </w:rPr>
        <w:br/>
        <w:t xml:space="preserve">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 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9411E7" w:rsidRPr="003B478C" w:rsidRDefault="009411E7" w:rsidP="009411E7">
      <w:pPr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2.2. Внести відповідні зміни до поданого проєкту рішення.</w:t>
      </w:r>
    </w:p>
    <w:p w:rsidR="009411E7" w:rsidRPr="003B478C" w:rsidRDefault="009411E7" w:rsidP="009411E7">
      <w:pPr>
        <w:ind w:firstLine="567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3B478C">
        <w:rPr>
          <w:szCs w:val="28"/>
          <w:lang w:val="uk-UA"/>
        </w:rPr>
        <w:t>Погодитися з проєктом рішення з цього питання з урахуванням п. 2 цієї рекомендації.</w:t>
      </w:r>
    </w:p>
    <w:p w:rsidR="009411E7" w:rsidRPr="003B478C" w:rsidRDefault="009411E7" w:rsidP="009411E7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3B478C">
        <w:rPr>
          <w:sz w:val="28"/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D6A9B" w:rsidRPr="00000663" w:rsidRDefault="00BD6A9B" w:rsidP="00BD6A9B">
      <w:pPr>
        <w:ind w:firstLine="567"/>
        <w:jc w:val="both"/>
        <w:rPr>
          <w:sz w:val="10"/>
          <w:szCs w:val="10"/>
          <w:lang w:val="uk-UA"/>
        </w:rPr>
      </w:pPr>
    </w:p>
    <w:p w:rsidR="00BD6A9B" w:rsidRPr="00000663" w:rsidRDefault="00BD6A9B" w:rsidP="00BD6A9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BD6A9B" w:rsidRPr="002767C8" w:rsidRDefault="00BD6A9B" w:rsidP="00BD6A9B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BD6A9B" w:rsidRPr="00000663" w:rsidRDefault="00BD6A9B" w:rsidP="00D853C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1107F" w:rsidRPr="00C578D4" w:rsidRDefault="00BD6A9B" w:rsidP="0051107F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51107F" w:rsidRPr="00C578D4">
        <w:rPr>
          <w:b/>
          <w:szCs w:val="28"/>
          <w:lang w:val="uk-UA"/>
        </w:rPr>
        <w:t xml:space="preserve">. Про </w:t>
      </w:r>
      <w:r w:rsidR="0051107F" w:rsidRPr="00C578D4">
        <w:rPr>
          <w:b/>
          <w:bCs/>
          <w:szCs w:val="28"/>
          <w:lang w:val="uk-UA"/>
        </w:rPr>
        <w:t>внесення змін до Програми розвитку дорожнього господарства Рівненської області на 2019 - 2022 роки.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51107F" w:rsidRDefault="0051107F" w:rsidP="00D853C2">
      <w:pPr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ЯРУСЕВИЧ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C578D4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>
        <w:rPr>
          <w:szCs w:val="28"/>
          <w:lang w:val="uk-UA"/>
        </w:rPr>
        <w:t>, який</w:t>
      </w:r>
      <w:r w:rsidRPr="00000663">
        <w:rPr>
          <w:szCs w:val="28"/>
          <w:lang w:val="uk-UA"/>
        </w:rPr>
        <w:t xml:space="preserve"> </w:t>
      </w:r>
      <w:r w:rsidR="00D000F9" w:rsidRPr="00000663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="00D000F9" w:rsidRPr="00000663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роєкту рішення.</w:t>
      </w:r>
    </w:p>
    <w:p w:rsidR="007172A5" w:rsidRPr="00000663" w:rsidRDefault="007172A5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51107F" w:rsidRPr="00000663" w:rsidRDefault="0051107F" w:rsidP="0051107F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51107F" w:rsidRPr="00000663" w:rsidRDefault="0051107F" w:rsidP="0051107F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51107F" w:rsidRPr="00000663" w:rsidRDefault="0051107F" w:rsidP="0051107F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51107F" w:rsidRPr="00000663" w:rsidRDefault="0051107F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51107F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2767C8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621F31" w:rsidRPr="00C578D4" w:rsidRDefault="00621F31" w:rsidP="00621F3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C578D4">
        <w:rPr>
          <w:b/>
          <w:szCs w:val="28"/>
          <w:lang w:val="uk-UA"/>
        </w:rPr>
        <w:t xml:space="preserve">. Про </w:t>
      </w:r>
      <w:r w:rsidRPr="00C578D4">
        <w:rPr>
          <w:b/>
          <w:bCs/>
          <w:szCs w:val="28"/>
          <w:lang w:val="uk-UA"/>
        </w:rPr>
        <w:t>звіт щодо виконання обласного бюджету Рівненської області за</w:t>
      </w:r>
      <w:r w:rsidRPr="00C578D4">
        <w:rPr>
          <w:b/>
          <w:bCs/>
          <w:szCs w:val="28"/>
          <w:lang w:val="uk-UA"/>
        </w:rPr>
        <w:br/>
        <w:t>2021 рік.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742C49" w:rsidRDefault="00742C49" w:rsidP="00742C4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42C49" w:rsidRDefault="00742C49" w:rsidP="00742C4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Погодитися з проєктом рішення з цього питання.</w:t>
      </w:r>
    </w:p>
    <w:p w:rsidR="00742C49" w:rsidRDefault="00742C49" w:rsidP="00742C4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742C49">
      <w:pPr>
        <w:tabs>
          <w:tab w:val="left" w:pos="2166"/>
        </w:tabs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621F31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621F31" w:rsidRPr="00C578D4" w:rsidRDefault="00621F31" w:rsidP="00621F3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C578D4">
        <w:rPr>
          <w:b/>
          <w:szCs w:val="28"/>
          <w:lang w:val="uk-UA"/>
        </w:rPr>
        <w:t>. Про внесення змін до обласного бюджету Рівненської області</w:t>
      </w:r>
      <w:r>
        <w:rPr>
          <w:b/>
          <w:szCs w:val="28"/>
          <w:lang w:val="uk-UA"/>
        </w:rPr>
        <w:br/>
      </w:r>
      <w:r w:rsidRPr="00C578D4">
        <w:rPr>
          <w:b/>
          <w:szCs w:val="28"/>
          <w:lang w:val="uk-UA"/>
        </w:rPr>
        <w:t>на 2022 рік.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621F31" w:rsidRDefault="00621F31" w:rsidP="00621F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із суттю цього проєкту рішення.</w:t>
      </w:r>
    </w:p>
    <w:p w:rsidR="00621F31" w:rsidRPr="00621F31" w:rsidRDefault="00621F31" w:rsidP="00621F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21F31" w:rsidRPr="00621F31" w:rsidRDefault="00621F31" w:rsidP="00621F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1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0181C" w:rsidRPr="00966014" w:rsidRDefault="0060181C" w:rsidP="0060181C">
      <w:pPr>
        <w:shd w:val="clear" w:color="auto" w:fill="FFFFFF"/>
        <w:ind w:firstLine="567"/>
        <w:jc w:val="both"/>
        <w:rPr>
          <w:szCs w:val="28"/>
          <w:shd w:val="clear" w:color="auto" w:fill="FFFFFF"/>
          <w:lang w:val="uk-UA"/>
        </w:rPr>
      </w:pPr>
      <w:r w:rsidRPr="00000663">
        <w:rPr>
          <w:szCs w:val="28"/>
          <w:lang w:val="uk-UA"/>
        </w:rPr>
        <w:t xml:space="preserve">ДОБРИДНІК Микола Мусійович – член </w:t>
      </w:r>
      <w:r w:rsidRPr="0060181C">
        <w:rPr>
          <w:szCs w:val="28"/>
          <w:lang w:val="uk-UA"/>
        </w:rPr>
        <w:t>постійної комісії</w:t>
      </w:r>
      <w:r w:rsidRPr="0060181C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60181C">
        <w:rPr>
          <w:szCs w:val="28"/>
          <w:lang w:val="uk-UA"/>
        </w:rPr>
        <w:t xml:space="preserve">обласної ради </w:t>
      </w:r>
      <w:r w:rsidRPr="0060181C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зазначив</w:t>
      </w:r>
      <w:r w:rsidR="00BA1E5E">
        <w:rPr>
          <w:szCs w:val="28"/>
          <w:shd w:val="clear" w:color="auto" w:fill="FFFFFF"/>
          <w:lang w:val="uk-UA"/>
        </w:rPr>
        <w:t xml:space="preserve"> </w:t>
      </w:r>
      <w:r w:rsidR="006E39AA">
        <w:rPr>
          <w:szCs w:val="28"/>
          <w:shd w:val="clear" w:color="auto" w:fill="FFFFFF"/>
          <w:lang w:val="uk-UA"/>
        </w:rPr>
        <w:t>про</w:t>
      </w:r>
      <w:r>
        <w:rPr>
          <w:szCs w:val="28"/>
          <w:shd w:val="clear" w:color="auto" w:fill="FFFFFF"/>
          <w:lang w:val="uk-UA"/>
        </w:rPr>
        <w:t xml:space="preserve"> необхідн</w:t>
      </w:r>
      <w:r w:rsidR="006E39AA">
        <w:rPr>
          <w:szCs w:val="28"/>
          <w:shd w:val="clear" w:color="auto" w:fill="FFFFFF"/>
          <w:lang w:val="uk-UA"/>
        </w:rPr>
        <w:t>і</w:t>
      </w:r>
      <w:r w:rsidR="00BA1E5E">
        <w:rPr>
          <w:szCs w:val="28"/>
          <w:shd w:val="clear" w:color="auto" w:fill="FFFFFF"/>
          <w:lang w:val="uk-UA"/>
        </w:rPr>
        <w:t>ст</w:t>
      </w:r>
      <w:r w:rsidR="006E39AA">
        <w:rPr>
          <w:szCs w:val="28"/>
          <w:shd w:val="clear" w:color="auto" w:fill="FFFFFF"/>
          <w:lang w:val="uk-UA"/>
        </w:rPr>
        <w:t>ь</w:t>
      </w:r>
      <w:r>
        <w:rPr>
          <w:szCs w:val="28"/>
          <w:shd w:val="clear" w:color="auto" w:fill="FFFFFF"/>
          <w:lang w:val="uk-UA"/>
        </w:rPr>
        <w:t xml:space="preserve"> налагод</w:t>
      </w:r>
      <w:r w:rsidR="00BA1E5E">
        <w:rPr>
          <w:szCs w:val="28"/>
          <w:shd w:val="clear" w:color="auto" w:fill="FFFFFF"/>
          <w:lang w:val="uk-UA"/>
        </w:rPr>
        <w:t>ження</w:t>
      </w:r>
      <w:r>
        <w:rPr>
          <w:szCs w:val="28"/>
          <w:shd w:val="clear" w:color="auto" w:fill="FFFFFF"/>
          <w:lang w:val="uk-UA"/>
        </w:rPr>
        <w:t xml:space="preserve"> співпрац</w:t>
      </w:r>
      <w:r w:rsidR="00BA1E5E">
        <w:rPr>
          <w:szCs w:val="28"/>
          <w:shd w:val="clear" w:color="auto" w:fill="FFFFFF"/>
          <w:lang w:val="uk-UA"/>
        </w:rPr>
        <w:t>і</w:t>
      </w:r>
      <w:r>
        <w:rPr>
          <w:szCs w:val="28"/>
          <w:shd w:val="clear" w:color="auto" w:fill="FFFFFF"/>
          <w:lang w:val="uk-UA"/>
        </w:rPr>
        <w:t xml:space="preserve"> з депутатським корпусом</w:t>
      </w:r>
      <w:r w:rsidR="00BA1E5E">
        <w:rPr>
          <w:szCs w:val="28"/>
          <w:shd w:val="clear" w:color="auto" w:fill="FFFFFF"/>
          <w:lang w:val="uk-UA"/>
        </w:rPr>
        <w:t xml:space="preserve">, </w:t>
      </w:r>
      <w:r>
        <w:rPr>
          <w:szCs w:val="28"/>
          <w:shd w:val="clear" w:color="auto" w:fill="FFFFFF"/>
          <w:lang w:val="uk-UA"/>
        </w:rPr>
        <w:t>врахува</w:t>
      </w:r>
      <w:r w:rsidR="00BA1E5E">
        <w:rPr>
          <w:szCs w:val="28"/>
          <w:shd w:val="clear" w:color="auto" w:fill="FFFFFF"/>
          <w:lang w:val="uk-UA"/>
        </w:rPr>
        <w:t>ння</w:t>
      </w:r>
      <w:r>
        <w:rPr>
          <w:szCs w:val="28"/>
          <w:shd w:val="clear" w:color="auto" w:fill="FFFFFF"/>
          <w:lang w:val="uk-UA"/>
        </w:rPr>
        <w:t xml:space="preserve"> звернен</w:t>
      </w:r>
      <w:r w:rsidR="00BA1E5E">
        <w:rPr>
          <w:szCs w:val="28"/>
          <w:shd w:val="clear" w:color="auto" w:fill="FFFFFF"/>
          <w:lang w:val="uk-UA"/>
        </w:rPr>
        <w:t>ь</w:t>
      </w:r>
      <w:r>
        <w:rPr>
          <w:szCs w:val="28"/>
          <w:shd w:val="clear" w:color="auto" w:fill="FFFFFF"/>
          <w:lang w:val="uk-UA"/>
        </w:rPr>
        <w:t xml:space="preserve"> та запит</w:t>
      </w:r>
      <w:r w:rsidR="00BA1E5E">
        <w:rPr>
          <w:szCs w:val="28"/>
          <w:shd w:val="clear" w:color="auto" w:fill="FFFFFF"/>
          <w:lang w:val="uk-UA"/>
        </w:rPr>
        <w:t>ів</w:t>
      </w:r>
      <w:r>
        <w:rPr>
          <w:szCs w:val="28"/>
          <w:shd w:val="clear" w:color="auto" w:fill="FFFFFF"/>
          <w:lang w:val="uk-UA"/>
        </w:rPr>
        <w:t xml:space="preserve"> депутатів обласної ради</w:t>
      </w:r>
      <w:r w:rsidR="00BA1E5E">
        <w:rPr>
          <w:szCs w:val="28"/>
          <w:shd w:val="clear" w:color="auto" w:fill="FFFFFF"/>
          <w:lang w:val="uk-UA"/>
        </w:rPr>
        <w:t xml:space="preserve"> при внесенні змін до обласного бюджету, збільшення </w:t>
      </w:r>
      <w:r w:rsidR="002D4323">
        <w:rPr>
          <w:szCs w:val="28"/>
          <w:shd w:val="clear" w:color="auto" w:fill="FFFFFF"/>
          <w:lang w:val="uk-UA"/>
        </w:rPr>
        <w:t xml:space="preserve">обсягу коштів, виділених </w:t>
      </w:r>
      <w:r w:rsidR="00966014">
        <w:rPr>
          <w:szCs w:val="28"/>
          <w:shd w:val="clear" w:color="auto" w:fill="FFFFFF"/>
          <w:lang w:val="uk-UA"/>
        </w:rPr>
        <w:t xml:space="preserve">депутатам обласної ради для надання </w:t>
      </w:r>
      <w:r w:rsidR="00C20BAA">
        <w:rPr>
          <w:szCs w:val="28"/>
          <w:shd w:val="clear" w:color="auto" w:fill="FFFFFF"/>
          <w:lang w:val="uk-UA"/>
        </w:rPr>
        <w:t xml:space="preserve">одноразової матеріальної </w:t>
      </w:r>
      <w:r w:rsidR="00966014">
        <w:rPr>
          <w:szCs w:val="28"/>
          <w:shd w:val="clear" w:color="auto" w:fill="FFFFFF"/>
          <w:lang w:val="uk-UA"/>
        </w:rPr>
        <w:t xml:space="preserve">допомоги </w:t>
      </w:r>
      <w:r w:rsidR="00966014" w:rsidRPr="00966014">
        <w:rPr>
          <w:szCs w:val="28"/>
          <w:shd w:val="clear" w:color="auto" w:fill="FFFFFF"/>
          <w:lang w:val="uk-UA"/>
        </w:rPr>
        <w:t>найбільш незахищеним верствам населення</w:t>
      </w:r>
      <w:r w:rsidR="002D4323" w:rsidRPr="00966014">
        <w:rPr>
          <w:szCs w:val="28"/>
          <w:shd w:val="clear" w:color="auto" w:fill="FFFFFF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621F31">
        <w:rPr>
          <w:rFonts w:ascii="Times New Roman" w:hAnsi="Times New Roman" w:cs="Times New Roman"/>
          <w:szCs w:val="28"/>
        </w:rPr>
        <w:t>2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</w:t>
      </w:r>
      <w:r w:rsidR="00621F31">
        <w:rPr>
          <w:rFonts w:ascii="Times New Roman" w:hAnsi="Times New Roman" w:cs="Times New Roman"/>
          <w:szCs w:val="28"/>
        </w:rPr>
        <w:t>1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97212C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</w:t>
      </w:r>
      <w:r w:rsidR="0014076C">
        <w:rPr>
          <w:b/>
          <w:szCs w:val="28"/>
          <w:lang w:val="uk-UA"/>
        </w:rPr>
        <w:t xml:space="preserve">не </w:t>
      </w:r>
      <w:r w:rsidRPr="00000663">
        <w:rPr>
          <w:b/>
          <w:szCs w:val="28"/>
          <w:lang w:val="uk-UA"/>
        </w:rPr>
        <w:t xml:space="preserve">прийняті </w:t>
      </w:r>
      <w:r w:rsidRPr="00000663">
        <w:rPr>
          <w:szCs w:val="28"/>
          <w:lang w:val="uk-UA"/>
        </w:rPr>
        <w:t>(додаються).</w:t>
      </w:r>
    </w:p>
    <w:p w:rsidR="00D000F9" w:rsidRPr="0027055A" w:rsidRDefault="0027055A" w:rsidP="00D853C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Постійна к</w:t>
      </w:r>
      <w:r w:rsidRPr="0027055A">
        <w:rPr>
          <w:b/>
          <w:szCs w:val="28"/>
          <w:lang w:val="uk-UA"/>
        </w:rPr>
        <w:t>омісія не визначилася.</w:t>
      </w:r>
    </w:p>
    <w:p w:rsidR="002767C8" w:rsidRDefault="002767C8" w:rsidP="00D853C2">
      <w:pPr>
        <w:ind w:firstLine="567"/>
        <w:jc w:val="both"/>
        <w:rPr>
          <w:szCs w:val="28"/>
          <w:lang w:val="uk-UA"/>
        </w:rPr>
      </w:pPr>
    </w:p>
    <w:p w:rsidR="002767C8" w:rsidRDefault="002767C8" w:rsidP="00D853C2">
      <w:pPr>
        <w:ind w:firstLine="567"/>
        <w:jc w:val="both"/>
        <w:rPr>
          <w:szCs w:val="28"/>
          <w:lang w:val="uk-UA"/>
        </w:rPr>
      </w:pPr>
    </w:p>
    <w:p w:rsidR="0014076C" w:rsidRPr="00C578D4" w:rsidRDefault="0014076C" w:rsidP="002767C8">
      <w:pPr>
        <w:spacing w:line="232" w:lineRule="auto"/>
        <w:ind w:firstLine="567"/>
        <w:jc w:val="both"/>
        <w:rPr>
          <w:rStyle w:val="rvts23"/>
          <w:b/>
          <w:szCs w:val="28"/>
          <w:lang w:val="uk-UA"/>
        </w:rPr>
      </w:pPr>
      <w:r>
        <w:rPr>
          <w:rStyle w:val="rvts23"/>
          <w:b/>
          <w:szCs w:val="28"/>
          <w:lang w:val="uk-UA"/>
        </w:rPr>
        <w:lastRenderedPageBreak/>
        <w:t>7</w:t>
      </w:r>
      <w:r w:rsidRPr="00C578D4">
        <w:rPr>
          <w:rStyle w:val="rvts23"/>
          <w:b/>
          <w:szCs w:val="28"/>
          <w:lang w:val="uk-UA"/>
        </w:rPr>
        <w:t>. Про надання дозволу на списання проєктно-кошторисної документації.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2767C8">
      <w:pPr>
        <w:spacing w:line="232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14076C" w:rsidP="002767C8">
      <w:pPr>
        <w:pStyle w:val="ae"/>
        <w:spacing w:after="0" w:line="232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D4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7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8D4">
        <w:rPr>
          <w:rStyle w:val="rvts23"/>
          <w:rFonts w:ascii="Times New Roman" w:hAnsi="Times New Roman" w:cs="Times New Roman"/>
          <w:sz w:val="28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D000F9" w:rsidRPr="00000663" w:rsidRDefault="00D000F9" w:rsidP="002767C8">
      <w:pPr>
        <w:pStyle w:val="ae"/>
        <w:spacing w:after="0" w:line="232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2767C8">
      <w:pPr>
        <w:spacing w:line="232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2767C8">
      <w:pPr>
        <w:spacing w:line="232" w:lineRule="auto"/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2767C8">
      <w:pPr>
        <w:pStyle w:val="a5"/>
        <w:spacing w:line="232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14076C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2767C8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</w:p>
    <w:p w:rsidR="00ED623C" w:rsidRPr="00C578D4" w:rsidRDefault="00ED623C" w:rsidP="002767C8">
      <w:pPr>
        <w:spacing w:line="232" w:lineRule="auto"/>
        <w:ind w:firstLine="567"/>
        <w:jc w:val="both"/>
        <w:rPr>
          <w:rStyle w:val="rvts23"/>
          <w:b/>
          <w:szCs w:val="28"/>
          <w:lang w:val="uk-UA"/>
        </w:rPr>
      </w:pPr>
      <w:r>
        <w:rPr>
          <w:rStyle w:val="rvts23"/>
          <w:b/>
          <w:szCs w:val="28"/>
          <w:lang w:val="uk-UA"/>
        </w:rPr>
        <w:t>8</w:t>
      </w:r>
      <w:r w:rsidRPr="00C578D4">
        <w:rPr>
          <w:rStyle w:val="rvts23"/>
          <w:b/>
          <w:szCs w:val="28"/>
          <w:lang w:val="uk-UA"/>
        </w:rPr>
        <w:t>. 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2767C8">
      <w:pPr>
        <w:spacing w:line="232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ED623C" w:rsidP="002767C8">
      <w:pPr>
        <w:shd w:val="clear" w:color="auto" w:fill="FFFFFF"/>
        <w:spacing w:line="232" w:lineRule="auto"/>
        <w:ind w:firstLine="567"/>
        <w:jc w:val="both"/>
        <w:rPr>
          <w:szCs w:val="28"/>
          <w:lang w:val="uk-UA"/>
        </w:rPr>
      </w:pPr>
      <w:r w:rsidRPr="0060181C">
        <w:rPr>
          <w:color w:val="000000"/>
          <w:shd w:val="clear" w:color="auto" w:fill="FFFFFF"/>
          <w:lang w:val="uk-UA"/>
        </w:rPr>
        <w:t xml:space="preserve">ДЕМИДОВА Віталія </w:t>
      </w:r>
      <w:proofErr w:type="spellStart"/>
      <w:r w:rsidRPr="0060181C">
        <w:rPr>
          <w:color w:val="000000"/>
          <w:shd w:val="clear" w:color="auto" w:fill="FFFFFF"/>
          <w:lang w:val="uk-UA"/>
        </w:rPr>
        <w:t>Сніжиковича</w:t>
      </w:r>
      <w:proofErr w:type="spellEnd"/>
      <w:r w:rsidRPr="0060181C">
        <w:rPr>
          <w:color w:val="000000"/>
          <w:shd w:val="clear" w:color="auto" w:fill="FFFFFF"/>
          <w:lang w:val="uk-UA"/>
        </w:rPr>
        <w:t xml:space="preserve"> </w:t>
      </w:r>
      <w:r w:rsidRPr="0060181C">
        <w:rPr>
          <w:rStyle w:val="rvts23"/>
          <w:szCs w:val="28"/>
          <w:lang w:val="uk-UA"/>
        </w:rPr>
        <w:t>– заступника директора департаменту цивільного захисту та охорони здоров’я населення Рівненської облдержадміністрації</w:t>
      </w:r>
      <w:r w:rsidR="00D000F9" w:rsidRPr="00000663">
        <w:rPr>
          <w:szCs w:val="28"/>
          <w:lang w:val="uk-UA"/>
        </w:rPr>
        <w:t>, який ознайомив присутніх із суттю цього проєкту рішення.</w:t>
      </w:r>
    </w:p>
    <w:p w:rsidR="00D000F9" w:rsidRPr="00000663" w:rsidRDefault="00D000F9" w:rsidP="002767C8">
      <w:pPr>
        <w:pStyle w:val="ae"/>
        <w:spacing w:after="0" w:line="232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2767C8">
      <w:pPr>
        <w:spacing w:line="232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2767C8">
      <w:pPr>
        <w:spacing w:line="232" w:lineRule="auto"/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2767C8">
      <w:pPr>
        <w:pStyle w:val="a5"/>
        <w:spacing w:line="232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ED623C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2767C8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</w:p>
    <w:p w:rsidR="002D4323" w:rsidRPr="00C578D4" w:rsidRDefault="002D4323" w:rsidP="002767C8">
      <w:pPr>
        <w:spacing w:line="232" w:lineRule="auto"/>
        <w:ind w:firstLine="567"/>
        <w:jc w:val="both"/>
        <w:rPr>
          <w:rStyle w:val="rvts23"/>
          <w:b/>
          <w:szCs w:val="28"/>
          <w:lang w:val="uk-UA"/>
        </w:rPr>
      </w:pPr>
      <w:r>
        <w:rPr>
          <w:rStyle w:val="rvts23"/>
          <w:b/>
          <w:szCs w:val="28"/>
          <w:lang w:val="uk-UA"/>
        </w:rPr>
        <w:t>9</w:t>
      </w:r>
      <w:r w:rsidRPr="00C578D4">
        <w:rPr>
          <w:rStyle w:val="rvts23"/>
          <w:b/>
          <w:szCs w:val="28"/>
          <w:lang w:val="uk-UA"/>
        </w:rPr>
        <w:t>. Про надання згоди на передачу вартості виконаних робіт по завершених реконструкцією об’єктах.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2767C8">
      <w:pPr>
        <w:spacing w:line="232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2D4323" w:rsidP="002767C8">
      <w:pPr>
        <w:shd w:val="clear" w:color="auto" w:fill="FFFFFF"/>
        <w:spacing w:line="232" w:lineRule="auto"/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ЯРУСЕВИЧ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C578D4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="00D000F9" w:rsidRPr="00000663">
        <w:rPr>
          <w:szCs w:val="28"/>
          <w:shd w:val="clear" w:color="auto" w:fill="FFFFFF"/>
          <w:lang w:val="uk-UA"/>
        </w:rPr>
        <w:t xml:space="preserve">, який </w:t>
      </w:r>
      <w:r w:rsidR="00D000F9" w:rsidRPr="00000663">
        <w:rPr>
          <w:szCs w:val="28"/>
          <w:lang w:val="uk-UA"/>
        </w:rPr>
        <w:t>ознайомив присутніх із суттю цього проєкту рішення.</w:t>
      </w:r>
    </w:p>
    <w:p w:rsidR="00D000F9" w:rsidRPr="00000663" w:rsidRDefault="00D000F9" w:rsidP="002767C8">
      <w:pPr>
        <w:pStyle w:val="ae"/>
        <w:spacing w:after="0" w:line="232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2767C8">
      <w:pPr>
        <w:spacing w:line="232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21220E" w:rsidRPr="00000663" w:rsidRDefault="0021220E" w:rsidP="002767C8">
      <w:pPr>
        <w:spacing w:line="232" w:lineRule="auto"/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21220E" w:rsidRPr="00000663" w:rsidRDefault="0021220E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21220E" w:rsidRPr="00000663" w:rsidRDefault="0021220E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2767C8">
      <w:pPr>
        <w:spacing w:line="232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2767C8">
      <w:pPr>
        <w:pStyle w:val="a5"/>
        <w:spacing w:line="232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2D4323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2767C8" w:rsidRDefault="00D000F9" w:rsidP="002767C8">
      <w:pPr>
        <w:spacing w:line="232" w:lineRule="auto"/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2D4323" w:rsidRPr="00C578D4" w:rsidRDefault="002D4323" w:rsidP="002D4323">
      <w:pPr>
        <w:ind w:firstLine="56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lastRenderedPageBreak/>
        <w:t>10. Про внесення змін до Положення про помічників-консультантів депутата Рівненської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2D4323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ХОРОНЖАК</w:t>
      </w:r>
      <w:r>
        <w:rPr>
          <w:szCs w:val="28"/>
          <w:lang w:val="uk-UA"/>
        </w:rPr>
        <w:t xml:space="preserve"> Марію</w:t>
      </w:r>
      <w:r w:rsidRPr="00C578D4">
        <w:rPr>
          <w:szCs w:val="28"/>
          <w:lang w:val="uk-UA"/>
        </w:rPr>
        <w:t xml:space="preserve"> Олександрівн</w:t>
      </w:r>
      <w:r>
        <w:rPr>
          <w:szCs w:val="28"/>
          <w:lang w:val="uk-UA"/>
        </w:rPr>
        <w:t>у</w:t>
      </w:r>
      <w:r w:rsidRPr="00C578D4">
        <w:rPr>
          <w:szCs w:val="28"/>
          <w:lang w:val="uk-UA"/>
        </w:rPr>
        <w:t xml:space="preserve"> – консультант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з питань запобігання та виявлення корупції виконавчого апарату Рівненської обласної ради</w:t>
      </w:r>
      <w:r w:rsidR="00D000F9" w:rsidRPr="00000663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D000F9" w:rsidRPr="00000663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D000F9" w:rsidRPr="00000663">
        <w:rPr>
          <w:szCs w:val="28"/>
          <w:lang w:val="uk-UA"/>
        </w:rPr>
        <w:t xml:space="preserve"> присутніх із суттю цього п</w:t>
      </w:r>
      <w:r w:rsidR="009044BC" w:rsidRPr="00000663">
        <w:rPr>
          <w:szCs w:val="28"/>
          <w:lang w:val="uk-UA"/>
        </w:rPr>
        <w:t>роєкту рішення</w:t>
      </w:r>
      <w:r w:rsidR="00D000F9"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3E57D5" w:rsidRPr="00000663" w:rsidRDefault="003E57D5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3E57D5" w:rsidRPr="00000663" w:rsidRDefault="003E57D5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3E57D5" w:rsidRPr="00000663" w:rsidRDefault="003E57D5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2D4323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2299F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CA726F" w:rsidRPr="00C578D4" w:rsidRDefault="00CA726F" w:rsidP="00CA726F">
      <w:pPr>
        <w:ind w:firstLine="56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>11. Про план роботи постійної комісії Рівненської обласної ради з питань будівництва та розвитку інфраструктури на 2022 рік.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CA726F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КОКОРСЬК</w:t>
      </w:r>
      <w:r>
        <w:rPr>
          <w:szCs w:val="28"/>
          <w:lang w:val="uk-UA"/>
        </w:rPr>
        <w:t>ОГО</w:t>
      </w:r>
      <w:r w:rsidRPr="00C578D4">
        <w:rPr>
          <w:szCs w:val="28"/>
          <w:lang w:val="uk-UA"/>
        </w:rPr>
        <w:t xml:space="preserve"> Сергі</w:t>
      </w:r>
      <w:r>
        <w:rPr>
          <w:szCs w:val="28"/>
          <w:lang w:val="uk-UA"/>
        </w:rPr>
        <w:t>я</w:t>
      </w:r>
      <w:r w:rsidRPr="00C578D4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bCs/>
          <w:szCs w:val="28"/>
          <w:bdr w:val="none" w:sz="0" w:space="0" w:color="auto" w:frame="1"/>
          <w:lang w:val="uk-UA" w:eastAsia="ru-RU"/>
        </w:rPr>
        <w:t>секретаря</w:t>
      </w:r>
      <w:r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00663">
        <w:rPr>
          <w:szCs w:val="28"/>
          <w:lang w:val="uk-UA"/>
        </w:rPr>
        <w:t xml:space="preserve">остійної комісії </w:t>
      </w:r>
      <w:r>
        <w:rPr>
          <w:szCs w:val="28"/>
          <w:lang w:val="uk-UA"/>
        </w:rPr>
        <w:t xml:space="preserve">Рівненської </w:t>
      </w:r>
      <w:r w:rsidRPr="00000663">
        <w:rPr>
          <w:szCs w:val="28"/>
          <w:lang w:val="uk-UA"/>
        </w:rPr>
        <w:t xml:space="preserve">обласної ради </w:t>
      </w:r>
      <w:r w:rsidRPr="00000663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D000F9" w:rsidRPr="00000663">
        <w:rPr>
          <w:szCs w:val="28"/>
          <w:shd w:val="clear" w:color="auto" w:fill="FFFFFF"/>
          <w:lang w:val="uk-UA"/>
        </w:rPr>
        <w:t xml:space="preserve">, який </w:t>
      </w:r>
      <w:r w:rsidR="00D000F9" w:rsidRPr="00000663">
        <w:rPr>
          <w:szCs w:val="28"/>
          <w:lang w:val="uk-UA"/>
        </w:rPr>
        <w:t>ознайомив присутніх із суттю цього п</w:t>
      </w:r>
      <w:r>
        <w:rPr>
          <w:szCs w:val="28"/>
          <w:lang w:val="uk-UA"/>
        </w:rPr>
        <w:t>итання</w:t>
      </w:r>
      <w:r w:rsidR="00D000F9"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CA726F" w:rsidRPr="00CA726F" w:rsidRDefault="00CA726F" w:rsidP="000D3C48">
      <w:pPr>
        <w:pStyle w:val="3"/>
        <w:spacing w:after="0"/>
        <w:ind w:left="0"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A726F">
        <w:rPr>
          <w:sz w:val="28"/>
          <w:szCs w:val="28"/>
          <w:lang w:val="uk-UA"/>
        </w:rPr>
        <w:t>Затвердити план роботи постійної комісії Рівненської обласної ради</w:t>
      </w:r>
      <w:r>
        <w:rPr>
          <w:sz w:val="28"/>
          <w:szCs w:val="28"/>
          <w:lang w:val="uk-UA"/>
        </w:rPr>
        <w:br/>
      </w:r>
      <w:r w:rsidRPr="00CA726F">
        <w:rPr>
          <w:sz w:val="28"/>
          <w:szCs w:val="28"/>
          <w:lang w:val="uk-UA"/>
        </w:rPr>
        <w:t xml:space="preserve">з </w:t>
      </w:r>
      <w:r w:rsidRPr="00CA726F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CA726F">
        <w:rPr>
          <w:sz w:val="28"/>
          <w:szCs w:val="28"/>
          <w:lang w:val="uk-UA"/>
        </w:rPr>
        <w:t>будівництва та розвитку інфраструктури</w:t>
      </w:r>
      <w:r w:rsidRPr="00CA726F">
        <w:rPr>
          <w:sz w:val="28"/>
          <w:szCs w:val="28"/>
          <w:shd w:val="clear" w:color="auto" w:fill="FFFFFF"/>
          <w:lang w:val="uk-UA"/>
        </w:rPr>
        <w:t xml:space="preserve"> на 2022 рік.</w:t>
      </w:r>
    </w:p>
    <w:p w:rsidR="00D000F9" w:rsidRPr="00CA726F" w:rsidRDefault="00D000F9" w:rsidP="000D3C48">
      <w:pPr>
        <w:ind w:firstLine="567"/>
        <w:jc w:val="both"/>
        <w:rPr>
          <w:sz w:val="10"/>
          <w:szCs w:val="10"/>
        </w:rPr>
      </w:pPr>
    </w:p>
    <w:p w:rsidR="00D000F9" w:rsidRPr="00000663" w:rsidRDefault="00D000F9" w:rsidP="000D3C48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CA726F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>Р</w:t>
      </w:r>
      <w:r w:rsidR="00CA726F">
        <w:rPr>
          <w:b/>
          <w:szCs w:val="28"/>
          <w:lang w:val="uk-UA"/>
        </w:rPr>
        <w:t>ішення</w:t>
      </w:r>
      <w:r w:rsidRPr="00000663">
        <w:rPr>
          <w:b/>
          <w:szCs w:val="28"/>
          <w:lang w:val="uk-UA"/>
        </w:rPr>
        <w:t xml:space="preserve"> прийнят</w:t>
      </w:r>
      <w:r w:rsidR="00CA726F">
        <w:rPr>
          <w:b/>
          <w:szCs w:val="28"/>
          <w:lang w:val="uk-UA"/>
        </w:rPr>
        <w:t>е</w:t>
      </w:r>
      <w:r w:rsidRPr="00000663">
        <w:rPr>
          <w:b/>
          <w:szCs w:val="28"/>
          <w:lang w:val="uk-UA"/>
        </w:rPr>
        <w:t xml:space="preserve"> </w:t>
      </w:r>
      <w:r w:rsidRPr="00000663">
        <w:rPr>
          <w:szCs w:val="28"/>
          <w:lang w:val="uk-UA"/>
        </w:rPr>
        <w:t>(дода</w:t>
      </w:r>
      <w:r w:rsidR="00CA726F">
        <w:rPr>
          <w:szCs w:val="28"/>
          <w:lang w:val="uk-UA"/>
        </w:rPr>
        <w:t>є</w:t>
      </w:r>
      <w:r w:rsidRPr="00000663">
        <w:rPr>
          <w:szCs w:val="28"/>
          <w:lang w:val="uk-UA"/>
        </w:rPr>
        <w:t>ться).</w:t>
      </w:r>
    </w:p>
    <w:p w:rsidR="009044BC" w:rsidRPr="00742C49" w:rsidRDefault="009044BC" w:rsidP="00D853C2">
      <w:pPr>
        <w:ind w:firstLine="567"/>
        <w:jc w:val="both"/>
        <w:rPr>
          <w:szCs w:val="28"/>
          <w:lang w:val="uk-UA"/>
        </w:rPr>
      </w:pPr>
    </w:p>
    <w:p w:rsidR="002508D1" w:rsidRPr="00C578D4" w:rsidRDefault="002508D1" w:rsidP="002508D1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C578D4">
        <w:rPr>
          <w:b/>
          <w:szCs w:val="28"/>
          <w:lang w:val="uk-UA"/>
        </w:rPr>
        <w:t xml:space="preserve">12. Про звернення виконавчого комітету </w:t>
      </w:r>
      <w:proofErr w:type="spellStart"/>
      <w:r w:rsidRPr="00C578D4">
        <w:rPr>
          <w:b/>
          <w:szCs w:val="28"/>
          <w:lang w:val="uk-UA"/>
        </w:rPr>
        <w:t>Степанської</w:t>
      </w:r>
      <w:proofErr w:type="spellEnd"/>
      <w:r w:rsidRPr="00C578D4">
        <w:rPr>
          <w:b/>
          <w:szCs w:val="28"/>
          <w:lang w:val="uk-UA"/>
        </w:rPr>
        <w:t xml:space="preserve"> селищної ради від 24.12.2021 № 02/16-1330 щодо виділення коштів на будівництво </w:t>
      </w:r>
      <w:r w:rsidRPr="00C578D4">
        <w:rPr>
          <w:b/>
          <w:szCs w:val="28"/>
          <w:shd w:val="clear" w:color="auto" w:fill="FFFFFF"/>
          <w:lang w:val="uk-UA"/>
        </w:rPr>
        <w:t>внутрішніх санітарних вузлів</w:t>
      </w:r>
      <w:r w:rsidRPr="00C578D4">
        <w:rPr>
          <w:b/>
          <w:szCs w:val="28"/>
          <w:lang w:val="uk-UA"/>
        </w:rPr>
        <w:t xml:space="preserve"> у </w:t>
      </w:r>
      <w:r w:rsidRPr="00C578D4">
        <w:rPr>
          <w:b/>
          <w:szCs w:val="28"/>
          <w:shd w:val="clear" w:color="auto" w:fill="FFFFFF"/>
          <w:lang w:val="uk-UA"/>
        </w:rPr>
        <w:t>закладі загальної середньої освіти</w:t>
      </w:r>
      <w:r w:rsidRPr="00C578D4">
        <w:rPr>
          <w:b/>
          <w:szCs w:val="28"/>
          <w:lang w:val="uk-UA"/>
        </w:rPr>
        <w:t xml:space="preserve"> «</w:t>
      </w:r>
      <w:proofErr w:type="spellStart"/>
      <w:r w:rsidRPr="00C578D4">
        <w:rPr>
          <w:b/>
          <w:szCs w:val="28"/>
          <w:lang w:val="uk-UA"/>
        </w:rPr>
        <w:t>Куз</w:t>
      </w:r>
      <w:r w:rsidR="00224A56">
        <w:rPr>
          <w:b/>
          <w:szCs w:val="28"/>
          <w:lang w:val="uk-UA"/>
        </w:rPr>
        <w:t>ь</w:t>
      </w:r>
      <w:r w:rsidRPr="00C578D4">
        <w:rPr>
          <w:b/>
          <w:szCs w:val="28"/>
          <w:lang w:val="uk-UA"/>
        </w:rPr>
        <w:t>мівська</w:t>
      </w:r>
      <w:proofErr w:type="spellEnd"/>
      <w:r w:rsidRPr="00C578D4">
        <w:rPr>
          <w:b/>
          <w:szCs w:val="28"/>
          <w:lang w:val="uk-UA"/>
        </w:rPr>
        <w:t xml:space="preserve"> гімназія» </w:t>
      </w:r>
      <w:proofErr w:type="spellStart"/>
      <w:r w:rsidRPr="00C578D4">
        <w:rPr>
          <w:b/>
          <w:szCs w:val="28"/>
          <w:lang w:val="uk-UA"/>
        </w:rPr>
        <w:t>Степанської</w:t>
      </w:r>
      <w:proofErr w:type="spellEnd"/>
      <w:r w:rsidRPr="00C578D4">
        <w:rPr>
          <w:b/>
          <w:szCs w:val="28"/>
          <w:lang w:val="uk-UA"/>
        </w:rPr>
        <w:t xml:space="preserve"> селищної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2508D1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578D4">
        <w:rPr>
          <w:spacing w:val="-2"/>
          <w:szCs w:val="28"/>
          <w:lang w:val="uk-UA"/>
        </w:rPr>
        <w:t>КРОТ</w:t>
      </w:r>
      <w:r>
        <w:rPr>
          <w:spacing w:val="-2"/>
          <w:szCs w:val="28"/>
          <w:lang w:val="uk-UA"/>
        </w:rPr>
        <w:t>А</w:t>
      </w:r>
      <w:r w:rsidRPr="00C578D4">
        <w:rPr>
          <w:spacing w:val="-2"/>
          <w:szCs w:val="28"/>
          <w:lang w:val="uk-UA"/>
        </w:rPr>
        <w:t xml:space="preserve"> Петр</w:t>
      </w:r>
      <w:r>
        <w:rPr>
          <w:spacing w:val="-2"/>
          <w:szCs w:val="28"/>
          <w:lang w:val="uk-UA"/>
        </w:rPr>
        <w:t>а</w:t>
      </w:r>
      <w:r w:rsidRPr="00C578D4">
        <w:rPr>
          <w:spacing w:val="-2"/>
          <w:szCs w:val="28"/>
          <w:lang w:val="uk-UA"/>
        </w:rPr>
        <w:t xml:space="preserve"> Володимирович</w:t>
      </w:r>
      <w:r>
        <w:rPr>
          <w:spacing w:val="-2"/>
          <w:szCs w:val="28"/>
          <w:lang w:val="uk-UA"/>
        </w:rPr>
        <w:t>а</w:t>
      </w:r>
      <w:r w:rsidRPr="00C578D4">
        <w:rPr>
          <w:spacing w:val="-2"/>
          <w:szCs w:val="28"/>
          <w:lang w:val="uk-UA"/>
        </w:rPr>
        <w:t xml:space="preserve"> – </w:t>
      </w:r>
      <w:proofErr w:type="spellStart"/>
      <w:r w:rsidRPr="00C578D4">
        <w:rPr>
          <w:szCs w:val="28"/>
          <w:lang w:val="uk-UA"/>
        </w:rPr>
        <w:t>Степанськ</w:t>
      </w:r>
      <w:r>
        <w:rPr>
          <w:szCs w:val="28"/>
          <w:lang w:val="uk-UA"/>
        </w:rPr>
        <w:t>ого</w:t>
      </w:r>
      <w:proofErr w:type="spellEnd"/>
      <w:r w:rsidRPr="00C578D4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ого</w:t>
      </w:r>
      <w:r w:rsidRPr="00C578D4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="00D000F9" w:rsidRPr="00000663">
        <w:rPr>
          <w:szCs w:val="28"/>
          <w:lang w:val="uk-UA"/>
        </w:rPr>
        <w:t>, який ознайомив присутніх із суттю цього п</w:t>
      </w:r>
      <w:r>
        <w:rPr>
          <w:szCs w:val="28"/>
          <w:lang w:val="uk-UA"/>
        </w:rPr>
        <w:t>итання</w:t>
      </w:r>
      <w:r w:rsidR="00D000F9"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D3857" w:rsidRDefault="00DD3857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ad"/>
          <w:b w:val="0"/>
          <w:szCs w:val="28"/>
          <w:lang w:val="uk-UA"/>
        </w:rPr>
        <w:t>КОНДРАЧУК Сергій Юрійович</w:t>
      </w:r>
      <w:r w:rsidR="00AC3DEF">
        <w:rPr>
          <w:rStyle w:val="ad"/>
          <w:b w:val="0"/>
          <w:szCs w:val="28"/>
          <w:lang w:val="uk-UA"/>
        </w:rPr>
        <w:t>,</w:t>
      </w:r>
      <w:r w:rsidRPr="00000663">
        <w:rPr>
          <w:rStyle w:val="ad"/>
          <w:b w:val="0"/>
          <w:szCs w:val="28"/>
          <w:lang w:val="uk-UA"/>
        </w:rPr>
        <w:t xml:space="preserve"> </w:t>
      </w:r>
      <w:r w:rsidR="00AC3DEF">
        <w:rPr>
          <w:rStyle w:val="ad"/>
          <w:b w:val="0"/>
          <w:szCs w:val="28"/>
          <w:lang w:val="uk-UA"/>
        </w:rPr>
        <w:t>БУЧИНСЬКИЙ Олексій Андрійович, які запропонували р</w:t>
      </w:r>
      <w:r w:rsidR="00AC3DEF" w:rsidRPr="00CC49E2">
        <w:rPr>
          <w:szCs w:val="28"/>
          <w:lang w:val="uk-UA"/>
        </w:rPr>
        <w:t>еком</w:t>
      </w:r>
      <w:r w:rsidR="00AC3DEF">
        <w:rPr>
          <w:szCs w:val="28"/>
          <w:lang w:val="uk-UA"/>
        </w:rPr>
        <w:t>е</w:t>
      </w:r>
      <w:r w:rsidR="00AC3DEF" w:rsidRPr="00CC49E2">
        <w:rPr>
          <w:szCs w:val="28"/>
          <w:lang w:val="uk-UA"/>
        </w:rPr>
        <w:t>нд</w:t>
      </w:r>
      <w:r w:rsidR="00AC3DEF">
        <w:rPr>
          <w:szCs w:val="28"/>
          <w:lang w:val="uk-UA"/>
        </w:rPr>
        <w:t>у</w:t>
      </w:r>
      <w:r w:rsidR="00AC3DEF" w:rsidRPr="00CC49E2">
        <w:rPr>
          <w:szCs w:val="28"/>
          <w:lang w:val="uk-UA"/>
        </w:rPr>
        <w:t xml:space="preserve">вати департаменту фінансів </w:t>
      </w:r>
      <w:r w:rsidR="00AC3DEF" w:rsidRPr="004B0170">
        <w:rPr>
          <w:szCs w:val="28"/>
          <w:lang w:val="uk-UA"/>
        </w:rPr>
        <w:t>Рівненськ</w:t>
      </w:r>
      <w:r w:rsidR="00AC3DEF">
        <w:rPr>
          <w:szCs w:val="28"/>
          <w:lang w:val="uk-UA"/>
        </w:rPr>
        <w:t>ої</w:t>
      </w:r>
      <w:r w:rsidR="00AC3DEF" w:rsidRPr="004B0170">
        <w:rPr>
          <w:szCs w:val="28"/>
          <w:lang w:val="uk-UA"/>
        </w:rPr>
        <w:t xml:space="preserve"> обласн</w:t>
      </w:r>
      <w:r w:rsidR="00AC3DEF">
        <w:rPr>
          <w:szCs w:val="28"/>
          <w:lang w:val="uk-UA"/>
        </w:rPr>
        <w:t>ої</w:t>
      </w:r>
      <w:r w:rsidR="00AC3DEF" w:rsidRPr="004B0170">
        <w:rPr>
          <w:szCs w:val="28"/>
          <w:lang w:val="uk-UA"/>
        </w:rPr>
        <w:t xml:space="preserve"> державн</w:t>
      </w:r>
      <w:r w:rsidR="00AC3DEF">
        <w:rPr>
          <w:szCs w:val="28"/>
          <w:lang w:val="uk-UA"/>
        </w:rPr>
        <w:t>ої</w:t>
      </w:r>
      <w:r w:rsidR="00AC3DEF" w:rsidRPr="004B0170">
        <w:rPr>
          <w:szCs w:val="28"/>
          <w:lang w:val="uk-UA"/>
        </w:rPr>
        <w:t xml:space="preserve"> адміністрації</w:t>
      </w:r>
      <w:r w:rsidR="00AC3DEF" w:rsidRPr="00CC49E2">
        <w:rPr>
          <w:szCs w:val="28"/>
          <w:lang w:val="uk-UA"/>
        </w:rPr>
        <w:t xml:space="preserve"> та департаменту освіти</w:t>
      </w:r>
      <w:r w:rsidR="00AC3DEF">
        <w:rPr>
          <w:szCs w:val="28"/>
          <w:lang w:val="uk-UA"/>
        </w:rPr>
        <w:t xml:space="preserve"> і науки </w:t>
      </w:r>
      <w:r w:rsidR="00AC3DEF" w:rsidRPr="004B0170">
        <w:rPr>
          <w:szCs w:val="28"/>
          <w:lang w:val="uk-UA"/>
        </w:rPr>
        <w:t>Рівненськ</w:t>
      </w:r>
      <w:r w:rsidR="00AC3DEF">
        <w:rPr>
          <w:szCs w:val="28"/>
          <w:lang w:val="uk-UA"/>
        </w:rPr>
        <w:t>ої</w:t>
      </w:r>
      <w:r w:rsidR="00AC3DEF" w:rsidRPr="004B0170">
        <w:rPr>
          <w:szCs w:val="28"/>
          <w:lang w:val="uk-UA"/>
        </w:rPr>
        <w:t xml:space="preserve"> обласн</w:t>
      </w:r>
      <w:r w:rsidR="00AC3DEF">
        <w:rPr>
          <w:szCs w:val="28"/>
          <w:lang w:val="uk-UA"/>
        </w:rPr>
        <w:t>ої</w:t>
      </w:r>
      <w:r w:rsidR="00AC3DEF" w:rsidRPr="004B0170">
        <w:rPr>
          <w:szCs w:val="28"/>
          <w:lang w:val="uk-UA"/>
        </w:rPr>
        <w:t xml:space="preserve"> державн</w:t>
      </w:r>
      <w:r w:rsidR="00AC3DEF">
        <w:rPr>
          <w:szCs w:val="28"/>
          <w:lang w:val="uk-UA"/>
        </w:rPr>
        <w:t>ої</w:t>
      </w:r>
      <w:r w:rsidR="00AC3DEF" w:rsidRPr="004B0170">
        <w:rPr>
          <w:szCs w:val="28"/>
          <w:lang w:val="uk-UA"/>
        </w:rPr>
        <w:t xml:space="preserve"> адміністрації</w:t>
      </w:r>
      <w:r w:rsidR="00AC3DEF" w:rsidRPr="00CC49E2">
        <w:rPr>
          <w:szCs w:val="28"/>
          <w:lang w:val="uk-UA"/>
        </w:rPr>
        <w:t xml:space="preserve"> до 10.00 18 лютого 2022 року </w:t>
      </w:r>
      <w:r w:rsidR="00AC3DEF">
        <w:rPr>
          <w:szCs w:val="28"/>
          <w:lang w:val="uk-UA"/>
        </w:rPr>
        <w:t>н</w:t>
      </w:r>
      <w:r w:rsidR="00AC3DEF" w:rsidRPr="00CC49E2">
        <w:rPr>
          <w:szCs w:val="28"/>
          <w:lang w:val="uk-UA"/>
        </w:rPr>
        <w:t>адати обласні</w:t>
      </w:r>
      <w:r w:rsidR="00AC3DEF">
        <w:rPr>
          <w:szCs w:val="28"/>
          <w:lang w:val="uk-UA"/>
        </w:rPr>
        <w:t>й</w:t>
      </w:r>
      <w:r w:rsidR="00AC3DEF" w:rsidRPr="00CC49E2">
        <w:rPr>
          <w:szCs w:val="28"/>
          <w:lang w:val="uk-UA"/>
        </w:rPr>
        <w:t xml:space="preserve"> раді інформацію про обсяг </w:t>
      </w:r>
      <w:r w:rsidR="00AC3DEF">
        <w:rPr>
          <w:szCs w:val="28"/>
          <w:lang w:val="uk-UA"/>
        </w:rPr>
        <w:t xml:space="preserve">освітньої </w:t>
      </w:r>
      <w:r w:rsidR="00AC3DEF" w:rsidRPr="00CC49E2">
        <w:rPr>
          <w:shd w:val="clear" w:color="auto" w:fill="FFFFFF"/>
          <w:lang w:val="uk-UA"/>
        </w:rPr>
        <w:t>субвенції на забезпечення створення належних санітарно-гігієнічних умов у приміщеннях закладів загальної середньої освіти та перелік об’єктів, фінансування яких планується здійснювати за рахунок зазначеної субвенції.</w:t>
      </w:r>
    </w:p>
    <w:p w:rsidR="00AC3DEF" w:rsidRPr="00000663" w:rsidRDefault="00AC3DEF" w:rsidP="00AC3DEF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lastRenderedPageBreak/>
        <w:t xml:space="preserve">ОСТРОЖЧУК Ярослава Юріївна – член </w:t>
      </w:r>
      <w:r w:rsidRPr="00000663">
        <w:rPr>
          <w:szCs w:val="28"/>
          <w:bdr w:val="none" w:sz="0" w:space="0" w:color="auto" w:frame="1"/>
          <w:lang w:val="uk-UA" w:eastAsia="ru-RU"/>
        </w:rPr>
        <w:t>п</w:t>
      </w:r>
      <w:r w:rsidRPr="00000663">
        <w:rPr>
          <w:szCs w:val="28"/>
          <w:lang w:val="uk-UA"/>
        </w:rPr>
        <w:t xml:space="preserve">остійної комісії </w:t>
      </w:r>
      <w:r>
        <w:rPr>
          <w:szCs w:val="28"/>
          <w:lang w:val="uk-UA"/>
        </w:rPr>
        <w:t xml:space="preserve">Рівненської </w:t>
      </w:r>
      <w:r w:rsidRPr="00000663">
        <w:rPr>
          <w:szCs w:val="28"/>
          <w:lang w:val="uk-UA"/>
        </w:rPr>
        <w:t xml:space="preserve">обласної ради </w:t>
      </w:r>
      <w:r w:rsidRPr="00000663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яка запропонувала р</w:t>
      </w:r>
      <w:r>
        <w:rPr>
          <w:szCs w:val="28"/>
          <w:lang w:val="uk-UA"/>
        </w:rPr>
        <w:t>екомендувати д</w:t>
      </w:r>
      <w:r w:rsidRPr="00CC49E2">
        <w:rPr>
          <w:szCs w:val="28"/>
          <w:shd w:val="clear" w:color="auto" w:fill="FFFFFF"/>
          <w:lang w:val="uk-UA"/>
        </w:rPr>
        <w:t>епартамент</w:t>
      </w:r>
      <w:r>
        <w:rPr>
          <w:szCs w:val="28"/>
          <w:shd w:val="clear" w:color="auto" w:fill="FFFFFF"/>
          <w:lang w:val="uk-UA"/>
        </w:rPr>
        <w:t>у</w:t>
      </w:r>
      <w:r w:rsidRPr="00CC49E2">
        <w:rPr>
          <w:szCs w:val="28"/>
          <w:shd w:val="clear" w:color="auto" w:fill="FFFFFF"/>
          <w:lang w:val="uk-UA"/>
        </w:rPr>
        <w:t xml:space="preserve"> економічного розвитку і торгівлі</w:t>
      </w:r>
      <w:r>
        <w:rPr>
          <w:szCs w:val="28"/>
          <w:shd w:val="clear" w:color="auto" w:fill="FFFFFF"/>
          <w:lang w:val="uk-UA"/>
        </w:rPr>
        <w:t xml:space="preserve"> Рівненської обласної державної адміністрації включити </w:t>
      </w:r>
      <w:r w:rsidRPr="004B0170">
        <w:rPr>
          <w:szCs w:val="28"/>
          <w:lang w:val="uk-UA"/>
        </w:rPr>
        <w:t>проєкт 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 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</w:t>
      </w:r>
      <w:r>
        <w:rPr>
          <w:szCs w:val="28"/>
          <w:lang w:val="uk-UA"/>
        </w:rPr>
        <w:br/>
        <w:t>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3B478C">
        <w:rPr>
          <w:szCs w:val="28"/>
          <w:lang w:val="uk-UA"/>
        </w:rPr>
        <w:t xml:space="preserve">до 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</w:t>
      </w:r>
      <w:r>
        <w:rPr>
          <w:szCs w:val="28"/>
          <w:lang w:val="uk-UA"/>
        </w:rPr>
        <w:br/>
      </w:r>
      <w:r w:rsidRPr="003B478C">
        <w:rPr>
          <w:szCs w:val="28"/>
          <w:lang w:val="uk-UA"/>
        </w:rPr>
        <w:t>на 202</w:t>
      </w:r>
      <w:r>
        <w:rPr>
          <w:szCs w:val="28"/>
          <w:lang w:val="uk-UA"/>
        </w:rPr>
        <w:t>2</w:t>
      </w:r>
      <w:r w:rsidRPr="003B478C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>, та</w:t>
      </w:r>
      <w:r>
        <w:rPr>
          <w:szCs w:val="28"/>
          <w:shd w:val="clear" w:color="auto" w:fill="FFFFFF"/>
          <w:lang w:val="uk-UA"/>
        </w:rPr>
        <w:t xml:space="preserve"> внести відповідні зміни до поданого на розгляд сесії обласної ради проєкту рішення «</w:t>
      </w:r>
      <w:r w:rsidRPr="004B0170">
        <w:rPr>
          <w:szCs w:val="28"/>
          <w:lang w:val="uk-UA"/>
        </w:rPr>
        <w:t>Про внесення змін до Програми економічного та соціального розвитку Рівненської області на 2022 рік</w:t>
      </w:r>
      <w:r>
        <w:rPr>
          <w:szCs w:val="28"/>
          <w:lang w:val="uk-UA"/>
        </w:rPr>
        <w:t>»</w:t>
      </w:r>
      <w:r w:rsidRPr="00000663">
        <w:rPr>
          <w:szCs w:val="28"/>
          <w:lang w:val="uk-UA"/>
        </w:rPr>
        <w:t>.</w:t>
      </w:r>
    </w:p>
    <w:p w:rsidR="002508D1" w:rsidRPr="00000663" w:rsidRDefault="002508D1" w:rsidP="00D853C2">
      <w:pPr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КОКОРСЬК</w:t>
      </w:r>
      <w:r>
        <w:rPr>
          <w:szCs w:val="28"/>
          <w:lang w:val="uk-UA"/>
        </w:rPr>
        <w:t>ИЙ</w:t>
      </w:r>
      <w:r w:rsidRPr="00C578D4">
        <w:rPr>
          <w:szCs w:val="28"/>
          <w:lang w:val="uk-UA"/>
        </w:rPr>
        <w:t xml:space="preserve"> Сергі</w:t>
      </w:r>
      <w:r>
        <w:rPr>
          <w:szCs w:val="28"/>
          <w:lang w:val="uk-UA"/>
        </w:rPr>
        <w:t>й</w:t>
      </w:r>
      <w:r w:rsidRPr="00C578D4">
        <w:rPr>
          <w:szCs w:val="28"/>
          <w:lang w:val="uk-UA"/>
        </w:rPr>
        <w:t xml:space="preserve"> Іванович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bCs/>
          <w:szCs w:val="28"/>
          <w:bdr w:val="none" w:sz="0" w:space="0" w:color="auto" w:frame="1"/>
          <w:lang w:val="uk-UA" w:eastAsia="ru-RU"/>
        </w:rPr>
        <w:t>секретар</w:t>
      </w:r>
      <w:r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00663">
        <w:rPr>
          <w:szCs w:val="28"/>
          <w:lang w:val="uk-UA"/>
        </w:rPr>
        <w:t xml:space="preserve">остійної комісії </w:t>
      </w:r>
      <w:r>
        <w:rPr>
          <w:szCs w:val="28"/>
          <w:lang w:val="uk-UA"/>
        </w:rPr>
        <w:t xml:space="preserve">Рівненської </w:t>
      </w:r>
      <w:r w:rsidRPr="00000663">
        <w:rPr>
          <w:szCs w:val="28"/>
          <w:lang w:val="uk-UA"/>
        </w:rPr>
        <w:t xml:space="preserve">обласної ради </w:t>
      </w:r>
      <w:r w:rsidRPr="00000663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szCs w:val="28"/>
          <w:shd w:val="clear" w:color="auto" w:fill="FFFFFF"/>
          <w:lang w:val="uk-UA"/>
        </w:rPr>
        <w:t xml:space="preserve">запропонував рекомендувати </w:t>
      </w:r>
      <w:r w:rsidRPr="004B0170">
        <w:rPr>
          <w:szCs w:val="28"/>
          <w:lang w:val="uk-UA"/>
        </w:rPr>
        <w:t>Рівненській обласній державній адміністрації включити проєкт 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 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 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4B0170">
        <w:rPr>
          <w:szCs w:val="28"/>
          <w:lang w:val="uk-UA"/>
        </w:rPr>
        <w:t>до відповідного переліку об’єктів</w:t>
      </w:r>
      <w:r w:rsidRPr="004B0170">
        <w:rPr>
          <w:szCs w:val="28"/>
          <w:shd w:val="clear" w:color="auto" w:fill="FFFFFF"/>
          <w:lang w:val="uk-UA"/>
        </w:rPr>
        <w:t>, видатки на які будуть здійснюватись</w:t>
      </w:r>
      <w:r>
        <w:rPr>
          <w:szCs w:val="28"/>
          <w:shd w:val="clear" w:color="auto" w:fill="FFFFFF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у 2022 році, та спрямувати необхідний обсяг бюджетних коштів для його фінансування</w:t>
      </w:r>
      <w:r>
        <w:rPr>
          <w:szCs w:val="28"/>
          <w:shd w:val="clear" w:color="auto" w:fill="FFFFFF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2508D1" w:rsidRDefault="002508D1" w:rsidP="002508D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Інформацію взяти до відома.</w:t>
      </w:r>
    </w:p>
    <w:p w:rsidR="002508D1" w:rsidRDefault="002508D1" w:rsidP="002508D1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 Рекомендувати д</w:t>
      </w:r>
      <w:r w:rsidRPr="00CC49E2">
        <w:rPr>
          <w:szCs w:val="28"/>
          <w:shd w:val="clear" w:color="auto" w:fill="FFFFFF"/>
          <w:lang w:val="uk-UA"/>
        </w:rPr>
        <w:t>епартамент</w:t>
      </w:r>
      <w:r>
        <w:rPr>
          <w:szCs w:val="28"/>
          <w:shd w:val="clear" w:color="auto" w:fill="FFFFFF"/>
          <w:lang w:val="uk-UA"/>
        </w:rPr>
        <w:t>у</w:t>
      </w:r>
      <w:r w:rsidRPr="00CC49E2">
        <w:rPr>
          <w:szCs w:val="28"/>
          <w:shd w:val="clear" w:color="auto" w:fill="FFFFFF"/>
          <w:lang w:val="uk-UA"/>
        </w:rPr>
        <w:t xml:space="preserve"> економічного розвитку і торгівлі</w:t>
      </w:r>
      <w:r>
        <w:rPr>
          <w:szCs w:val="28"/>
          <w:shd w:val="clear" w:color="auto" w:fill="FFFFFF"/>
          <w:lang w:val="uk-UA"/>
        </w:rPr>
        <w:t xml:space="preserve"> Рівненської обласної державної адміністрації включити </w:t>
      </w:r>
      <w:r w:rsidRPr="004B0170">
        <w:rPr>
          <w:szCs w:val="28"/>
          <w:lang w:val="uk-UA"/>
        </w:rPr>
        <w:t>проєкт 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 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</w:t>
      </w:r>
      <w:r>
        <w:rPr>
          <w:szCs w:val="28"/>
          <w:lang w:val="uk-UA"/>
        </w:rPr>
        <w:br/>
        <w:t>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3B478C">
        <w:rPr>
          <w:szCs w:val="28"/>
          <w:lang w:val="uk-UA"/>
        </w:rPr>
        <w:t xml:space="preserve">до 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</w:t>
      </w:r>
      <w:r>
        <w:rPr>
          <w:szCs w:val="28"/>
          <w:lang w:val="uk-UA"/>
        </w:rPr>
        <w:br/>
      </w:r>
      <w:r w:rsidRPr="003B478C">
        <w:rPr>
          <w:szCs w:val="28"/>
          <w:lang w:val="uk-UA"/>
        </w:rPr>
        <w:t>на 202</w:t>
      </w:r>
      <w:r>
        <w:rPr>
          <w:szCs w:val="28"/>
          <w:lang w:val="uk-UA"/>
        </w:rPr>
        <w:t>2</w:t>
      </w:r>
      <w:r w:rsidRPr="003B478C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>, та</w:t>
      </w:r>
      <w:r>
        <w:rPr>
          <w:szCs w:val="28"/>
          <w:shd w:val="clear" w:color="auto" w:fill="FFFFFF"/>
          <w:lang w:val="uk-UA"/>
        </w:rPr>
        <w:t xml:space="preserve"> внести відповідні зміни до поданого на розгляд сесії обласної ради проєкту рішення «</w:t>
      </w:r>
      <w:r w:rsidRPr="004B0170">
        <w:rPr>
          <w:szCs w:val="28"/>
          <w:lang w:val="uk-UA"/>
        </w:rPr>
        <w:t>Про внесення змін до Програми економічного та соціального розвитку Рівненської області на 2022 рік</w:t>
      </w:r>
      <w:r>
        <w:rPr>
          <w:szCs w:val="28"/>
          <w:lang w:val="uk-UA"/>
        </w:rPr>
        <w:t>»</w:t>
      </w:r>
      <w:r>
        <w:rPr>
          <w:szCs w:val="28"/>
          <w:shd w:val="clear" w:color="auto" w:fill="FFFFFF"/>
          <w:lang w:val="uk-UA"/>
        </w:rPr>
        <w:t>.</w:t>
      </w:r>
    </w:p>
    <w:p w:rsidR="002508D1" w:rsidRPr="004B0170" w:rsidRDefault="002508D1" w:rsidP="002508D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4B0170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4B0170">
        <w:rPr>
          <w:szCs w:val="28"/>
          <w:lang w:val="uk-UA"/>
        </w:rPr>
        <w:t>Рекомендувати Рівненській обласній державній адміністрації включити проєкт 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</w:t>
      </w:r>
      <w:r w:rsidR="003D3EA7">
        <w:rPr>
          <w:szCs w:val="28"/>
          <w:lang w:val="uk-UA"/>
        </w:rPr>
        <w:br/>
      </w:r>
      <w:r>
        <w:rPr>
          <w:szCs w:val="28"/>
          <w:lang w:val="uk-UA"/>
        </w:rPr>
        <w:t xml:space="preserve">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 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4B0170">
        <w:rPr>
          <w:szCs w:val="28"/>
          <w:lang w:val="uk-UA"/>
        </w:rPr>
        <w:t>до відповідного переліку об’єктів</w:t>
      </w:r>
      <w:r w:rsidRPr="004B0170">
        <w:rPr>
          <w:szCs w:val="28"/>
          <w:shd w:val="clear" w:color="auto" w:fill="FFFFFF"/>
          <w:lang w:val="uk-UA"/>
        </w:rPr>
        <w:t>, видатки на які будуть здійснюватись</w:t>
      </w:r>
      <w:r>
        <w:rPr>
          <w:szCs w:val="28"/>
          <w:shd w:val="clear" w:color="auto" w:fill="FFFFFF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у 2022 році, та спрямувати необхідний обсяг бюджетних коштів для його фінансування.</w:t>
      </w:r>
    </w:p>
    <w:p w:rsidR="002508D1" w:rsidRPr="00CC49E2" w:rsidRDefault="002508D1" w:rsidP="002508D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CC49E2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CC49E2">
        <w:rPr>
          <w:szCs w:val="28"/>
          <w:lang w:val="uk-UA"/>
        </w:rPr>
        <w:t>Реком</w:t>
      </w:r>
      <w:r>
        <w:rPr>
          <w:szCs w:val="28"/>
          <w:lang w:val="uk-UA"/>
        </w:rPr>
        <w:t>е</w:t>
      </w:r>
      <w:r w:rsidRPr="00CC49E2">
        <w:rPr>
          <w:szCs w:val="28"/>
          <w:lang w:val="uk-UA"/>
        </w:rPr>
        <w:t>нд</w:t>
      </w:r>
      <w:r>
        <w:rPr>
          <w:szCs w:val="28"/>
          <w:lang w:val="uk-UA"/>
        </w:rPr>
        <w:t>у</w:t>
      </w:r>
      <w:r w:rsidRPr="00CC49E2">
        <w:rPr>
          <w:szCs w:val="28"/>
          <w:lang w:val="uk-UA"/>
        </w:rPr>
        <w:t xml:space="preserve">вати департаменту фінансів </w:t>
      </w:r>
      <w:r w:rsidRPr="004B0170">
        <w:rPr>
          <w:szCs w:val="28"/>
          <w:lang w:val="uk-UA"/>
        </w:rPr>
        <w:t>Рівненськ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державн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адміністрації</w:t>
      </w:r>
      <w:r w:rsidRPr="00CC49E2">
        <w:rPr>
          <w:szCs w:val="28"/>
          <w:lang w:val="uk-UA"/>
        </w:rPr>
        <w:t xml:space="preserve"> та департаменту освіти</w:t>
      </w:r>
      <w:r>
        <w:rPr>
          <w:szCs w:val="28"/>
          <w:lang w:val="uk-UA"/>
        </w:rPr>
        <w:t xml:space="preserve"> і науки </w:t>
      </w:r>
      <w:r w:rsidRPr="004B0170">
        <w:rPr>
          <w:szCs w:val="28"/>
          <w:lang w:val="uk-UA"/>
        </w:rPr>
        <w:t>Рівненськ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державн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адміністрації</w:t>
      </w:r>
      <w:r w:rsidRPr="00CC49E2">
        <w:rPr>
          <w:szCs w:val="28"/>
          <w:lang w:val="uk-UA"/>
        </w:rPr>
        <w:t xml:space="preserve"> до 10.00 18 лютого 2022 року </w:t>
      </w:r>
      <w:r>
        <w:rPr>
          <w:szCs w:val="28"/>
          <w:lang w:val="uk-UA"/>
        </w:rPr>
        <w:t>н</w:t>
      </w:r>
      <w:r w:rsidRPr="00CC49E2">
        <w:rPr>
          <w:szCs w:val="28"/>
          <w:lang w:val="uk-UA"/>
        </w:rPr>
        <w:t>адати обласні</w:t>
      </w:r>
      <w:r>
        <w:rPr>
          <w:szCs w:val="28"/>
          <w:lang w:val="uk-UA"/>
        </w:rPr>
        <w:t>й</w:t>
      </w:r>
      <w:r w:rsidRPr="00CC49E2">
        <w:rPr>
          <w:szCs w:val="28"/>
          <w:lang w:val="uk-UA"/>
        </w:rPr>
        <w:t xml:space="preserve"> раді інформацію про обсяг </w:t>
      </w:r>
      <w:r>
        <w:rPr>
          <w:szCs w:val="28"/>
          <w:lang w:val="uk-UA"/>
        </w:rPr>
        <w:t xml:space="preserve">освітньої </w:t>
      </w:r>
      <w:r w:rsidRPr="00CC49E2">
        <w:rPr>
          <w:shd w:val="clear" w:color="auto" w:fill="FFFFFF"/>
          <w:lang w:val="uk-UA"/>
        </w:rPr>
        <w:t>субвенції на забезпечення створення належних санітарно-</w:t>
      </w:r>
      <w:r w:rsidRPr="00CC49E2">
        <w:rPr>
          <w:shd w:val="clear" w:color="auto" w:fill="FFFFFF"/>
          <w:lang w:val="uk-UA"/>
        </w:rPr>
        <w:lastRenderedPageBreak/>
        <w:t>гігієнічних умов у приміщеннях закладів загальної середньої освіти та перелік об’єктів, фінансування яких планується здійснювати за рахунок зазначеної субвенції.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AC3DEF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</w:t>
      </w:r>
      <w:r w:rsidR="00AC3DEF">
        <w:rPr>
          <w:rFonts w:ascii="Times New Roman" w:hAnsi="Times New Roman" w:cs="Times New Roman"/>
          <w:szCs w:val="28"/>
        </w:rPr>
        <w:t>0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</w:t>
      </w:r>
      <w:r w:rsidR="00AC3DEF">
        <w:rPr>
          <w:rFonts w:ascii="Times New Roman" w:hAnsi="Times New Roman" w:cs="Times New Roman"/>
          <w:szCs w:val="28"/>
        </w:rPr>
        <w:t>0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F87C26" w:rsidRPr="00AC3DEF" w:rsidRDefault="00F87C26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</w:rPr>
        <w:t>Рекомендації прийняті</w:t>
      </w:r>
      <w:r w:rsidR="00AC3DEF">
        <w:rPr>
          <w:rFonts w:ascii="Times New Roman" w:hAnsi="Times New Roman" w:cs="Times New Roman"/>
          <w:b/>
          <w:szCs w:val="28"/>
        </w:rPr>
        <w:t xml:space="preserve"> </w:t>
      </w:r>
      <w:r w:rsidR="00AC3DEF" w:rsidRPr="00AC3DEF">
        <w:rPr>
          <w:rFonts w:ascii="Times New Roman" w:hAnsi="Times New Roman" w:cs="Times New Roman"/>
          <w:szCs w:val="28"/>
        </w:rPr>
        <w:t>(додаються)</w:t>
      </w:r>
      <w:r w:rsidRPr="00AC3DEF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4A09C9" w:rsidRPr="00C578D4" w:rsidRDefault="004A09C9" w:rsidP="004A09C9">
      <w:pPr>
        <w:ind w:firstLine="56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 xml:space="preserve">13. </w:t>
      </w:r>
      <w:r w:rsidRPr="00C578D4">
        <w:rPr>
          <w:rStyle w:val="ad"/>
          <w:szCs w:val="28"/>
          <w:lang w:val="uk-UA"/>
        </w:rPr>
        <w:t xml:space="preserve">Про інформацію щодо будівництва, реконструкції та ремонту </w:t>
      </w:r>
      <w:r w:rsidRPr="00C578D4">
        <w:rPr>
          <w:b/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Pr="00C578D4">
        <w:rPr>
          <w:b/>
          <w:szCs w:val="28"/>
          <w:lang w:val="uk-UA"/>
        </w:rPr>
        <w:t xml:space="preserve"> та автомобільних доріг у Рівненській області у 2021 році.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Default="004A09C9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ЛЕ</w:t>
      </w:r>
      <w:r w:rsidR="00B31D1C">
        <w:rPr>
          <w:szCs w:val="28"/>
          <w:lang w:val="uk-UA"/>
        </w:rPr>
        <w:t>О</w:t>
      </w:r>
      <w:r>
        <w:rPr>
          <w:szCs w:val="28"/>
          <w:lang w:val="uk-UA"/>
        </w:rPr>
        <w:t>НТІЮКА Дмитра Олеговича</w:t>
      </w:r>
      <w:r w:rsidRPr="00C578D4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фахівця зі зв</w:t>
      </w:r>
      <w:r w:rsidRPr="004A09C9">
        <w:rPr>
          <w:szCs w:val="28"/>
          <w:lang w:val="uk-UA"/>
        </w:rPr>
        <w:t>’</w:t>
      </w:r>
      <w:r>
        <w:rPr>
          <w:szCs w:val="28"/>
          <w:lang w:val="uk-UA"/>
        </w:rPr>
        <w:t>язків з громадськістю та пресою</w:t>
      </w:r>
      <w:r w:rsidRPr="00C578D4">
        <w:rPr>
          <w:szCs w:val="28"/>
          <w:lang w:val="uk-UA"/>
        </w:rPr>
        <w:t xml:space="preserve"> С</w:t>
      </w:r>
      <w:r w:rsidRPr="00C578D4">
        <w:rPr>
          <w:bCs/>
          <w:szCs w:val="28"/>
          <w:shd w:val="clear" w:color="auto" w:fill="FFFFFF"/>
          <w:lang w:val="uk-UA"/>
        </w:rPr>
        <w:t>лужби автомобільних доріг у Рівненській області</w:t>
      </w:r>
      <w:r w:rsidR="00D000F9" w:rsidRPr="00000663">
        <w:rPr>
          <w:szCs w:val="28"/>
          <w:lang w:val="uk-UA"/>
        </w:rPr>
        <w:t xml:space="preserve">, який </w:t>
      </w:r>
      <w:r>
        <w:rPr>
          <w:szCs w:val="28"/>
          <w:lang w:val="uk-UA"/>
        </w:rPr>
        <w:t>про</w:t>
      </w:r>
      <w:r w:rsidRPr="003C167D">
        <w:rPr>
          <w:szCs w:val="28"/>
          <w:shd w:val="clear" w:color="auto" w:fill="FFFFFF"/>
          <w:lang w:val="uk-UA"/>
        </w:rPr>
        <w:t>інформ</w:t>
      </w:r>
      <w:r>
        <w:rPr>
          <w:szCs w:val="28"/>
          <w:shd w:val="clear" w:color="auto" w:fill="FFFFFF"/>
          <w:lang w:val="uk-UA"/>
        </w:rPr>
        <w:t>ував</w:t>
      </w:r>
      <w:r w:rsidRPr="00A6725F">
        <w:rPr>
          <w:szCs w:val="28"/>
          <w:shd w:val="clear" w:color="auto" w:fill="FFFFFF"/>
          <w:lang w:val="uk-UA"/>
        </w:rPr>
        <w:t xml:space="preserve"> про виконання робіт з будівництва, реконструкції, ремонту </w:t>
      </w:r>
      <w:r>
        <w:rPr>
          <w:szCs w:val="28"/>
          <w:shd w:val="clear" w:color="auto" w:fill="FFFFFF"/>
          <w:lang w:val="uk-UA"/>
        </w:rPr>
        <w:t>та</w:t>
      </w:r>
      <w:r w:rsidRPr="00A6725F">
        <w:rPr>
          <w:szCs w:val="28"/>
          <w:shd w:val="clear" w:color="auto" w:fill="FFFFFF"/>
          <w:lang w:val="uk-UA"/>
        </w:rPr>
        <w:t xml:space="preserve"> утримання автомобільних доріг</w:t>
      </w:r>
      <w:r>
        <w:rPr>
          <w:szCs w:val="28"/>
          <w:shd w:val="clear" w:color="auto" w:fill="FFFFFF"/>
          <w:lang w:val="uk-UA"/>
        </w:rPr>
        <w:t xml:space="preserve"> </w:t>
      </w:r>
      <w:r w:rsidRPr="00500324">
        <w:rPr>
          <w:bCs/>
          <w:szCs w:val="28"/>
          <w:lang w:val="uk-UA"/>
        </w:rPr>
        <w:t>загального користування державного значення</w:t>
      </w:r>
      <w:r w:rsidR="00D000F9" w:rsidRPr="00000663">
        <w:rPr>
          <w:szCs w:val="28"/>
          <w:lang w:val="uk-UA"/>
        </w:rPr>
        <w:t>.</w:t>
      </w:r>
    </w:p>
    <w:p w:rsidR="00823F12" w:rsidRPr="00823F12" w:rsidRDefault="004A09C9" w:rsidP="00823F1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ЯРУСЕВИЧ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C578D4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="00823F12">
        <w:rPr>
          <w:szCs w:val="28"/>
          <w:lang w:val="uk-UA"/>
        </w:rPr>
        <w:t xml:space="preserve">, який проінформував про </w:t>
      </w:r>
      <w:r w:rsidR="00823F12" w:rsidRPr="00823F12">
        <w:rPr>
          <w:rStyle w:val="ad"/>
          <w:b w:val="0"/>
          <w:szCs w:val="28"/>
          <w:lang w:val="uk-UA"/>
        </w:rPr>
        <w:t>будівництв</w:t>
      </w:r>
      <w:r w:rsidR="00823F12">
        <w:rPr>
          <w:rStyle w:val="ad"/>
          <w:b w:val="0"/>
          <w:szCs w:val="28"/>
          <w:lang w:val="uk-UA"/>
        </w:rPr>
        <w:t>о</w:t>
      </w:r>
      <w:r w:rsidR="00823F12" w:rsidRPr="00823F12">
        <w:rPr>
          <w:rStyle w:val="ad"/>
          <w:b w:val="0"/>
          <w:szCs w:val="28"/>
          <w:lang w:val="uk-UA"/>
        </w:rPr>
        <w:t>, реконструкці</w:t>
      </w:r>
      <w:r w:rsidR="00823F12">
        <w:rPr>
          <w:rStyle w:val="ad"/>
          <w:b w:val="0"/>
          <w:szCs w:val="28"/>
          <w:lang w:val="uk-UA"/>
        </w:rPr>
        <w:t>ю</w:t>
      </w:r>
      <w:r w:rsidR="00823F12" w:rsidRPr="00823F12">
        <w:rPr>
          <w:rStyle w:val="ad"/>
          <w:b w:val="0"/>
          <w:szCs w:val="28"/>
          <w:lang w:val="uk-UA"/>
        </w:rPr>
        <w:t xml:space="preserve"> та ремонт </w:t>
      </w:r>
      <w:r w:rsidR="00823F12" w:rsidRPr="00823F12">
        <w:rPr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="00823F12" w:rsidRPr="00823F12">
        <w:rPr>
          <w:szCs w:val="28"/>
          <w:lang w:val="uk-UA"/>
        </w:rPr>
        <w:t xml:space="preserve"> та автомобільних доріг </w:t>
      </w:r>
      <w:r w:rsidR="005F720B">
        <w:rPr>
          <w:szCs w:val="28"/>
          <w:lang w:val="uk-UA"/>
        </w:rPr>
        <w:t xml:space="preserve">загального користування </w:t>
      </w:r>
      <w:r w:rsidR="00823F12">
        <w:rPr>
          <w:szCs w:val="28"/>
          <w:lang w:val="uk-UA"/>
        </w:rPr>
        <w:t>місцевого значення</w:t>
      </w:r>
      <w:r w:rsidR="00823F12" w:rsidRPr="00823F12">
        <w:rPr>
          <w:bCs/>
          <w:szCs w:val="28"/>
          <w:bdr w:val="none" w:sz="0" w:space="0" w:color="auto" w:frame="1"/>
          <w:lang w:val="uk-UA"/>
        </w:rPr>
        <w:t xml:space="preserve">, </w:t>
      </w:r>
      <w:r w:rsidR="005F720B" w:rsidRPr="000967D8">
        <w:rPr>
          <w:bCs/>
          <w:szCs w:val="28"/>
          <w:lang w:val="uk-UA"/>
        </w:rPr>
        <w:t>вулиць та доріг комунальної власності</w:t>
      </w:r>
      <w:r w:rsidR="005F720B" w:rsidRPr="000967D8">
        <w:rPr>
          <w:bCs/>
          <w:szCs w:val="28"/>
          <w:bdr w:val="none" w:sz="0" w:space="0" w:color="auto" w:frame="1"/>
          <w:lang w:val="uk-UA"/>
        </w:rPr>
        <w:t xml:space="preserve"> </w:t>
      </w:r>
      <w:r w:rsidR="005F720B" w:rsidRPr="000967D8">
        <w:rPr>
          <w:szCs w:val="28"/>
          <w:lang w:val="uk-UA"/>
        </w:rPr>
        <w:t>у населених пунктах Рівненській області</w:t>
      </w:r>
      <w:r w:rsidR="005F720B">
        <w:rPr>
          <w:szCs w:val="28"/>
          <w:lang w:val="uk-UA"/>
        </w:rPr>
        <w:t>,</w:t>
      </w:r>
      <w:r w:rsidR="005F720B" w:rsidRPr="000967D8">
        <w:rPr>
          <w:szCs w:val="28"/>
          <w:lang w:val="uk-UA"/>
        </w:rPr>
        <w:t xml:space="preserve"> </w:t>
      </w:r>
      <w:r w:rsidR="00823F12" w:rsidRPr="00823F12">
        <w:rPr>
          <w:bCs/>
          <w:szCs w:val="28"/>
          <w:bdr w:val="none" w:sz="0" w:space="0" w:color="auto" w:frame="1"/>
          <w:lang w:val="uk-UA"/>
        </w:rPr>
        <w:t>в</w:t>
      </w:r>
      <w:r w:rsidR="00823F12" w:rsidRPr="00823F12">
        <w:rPr>
          <w:szCs w:val="28"/>
          <w:lang w:val="uk-UA"/>
        </w:rPr>
        <w:t xml:space="preserve">идатки на які </w:t>
      </w:r>
      <w:r w:rsidR="00823F12" w:rsidRPr="00823F12">
        <w:rPr>
          <w:szCs w:val="28"/>
          <w:shd w:val="clear" w:color="auto" w:fill="FFFFFF"/>
          <w:lang w:val="uk-UA"/>
        </w:rPr>
        <w:t xml:space="preserve">здійснювалися </w:t>
      </w:r>
      <w:r w:rsidR="00823F12" w:rsidRPr="00823F12">
        <w:rPr>
          <w:szCs w:val="28"/>
          <w:lang w:val="uk-UA"/>
        </w:rPr>
        <w:t>за рахунок різних джерел фінансування</w:t>
      </w:r>
      <w:r w:rsidR="005F720B">
        <w:rPr>
          <w:szCs w:val="28"/>
          <w:lang w:val="uk-UA"/>
        </w:rPr>
        <w:t>.</w:t>
      </w:r>
    </w:p>
    <w:p w:rsidR="00016165" w:rsidRPr="00000663" w:rsidRDefault="00016165" w:rsidP="00D853C2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823F12" w:rsidRPr="00823F12" w:rsidRDefault="00823F12" w:rsidP="00823F12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823F12">
        <w:rPr>
          <w:sz w:val="28"/>
          <w:szCs w:val="28"/>
          <w:lang w:val="uk-UA"/>
        </w:rPr>
        <w:t>1. Інформацію взяти до відома.</w:t>
      </w:r>
    </w:p>
    <w:p w:rsidR="00823F12" w:rsidRPr="00823F12" w:rsidRDefault="00823F12" w:rsidP="00823F12">
      <w:pPr>
        <w:ind w:firstLine="567"/>
        <w:jc w:val="both"/>
        <w:rPr>
          <w:szCs w:val="28"/>
          <w:lang w:val="uk-UA"/>
        </w:rPr>
      </w:pPr>
      <w:r w:rsidRPr="00823F12">
        <w:rPr>
          <w:szCs w:val="28"/>
          <w:lang w:val="uk-UA"/>
        </w:rPr>
        <w:t>2.</w:t>
      </w:r>
      <w:r w:rsidR="000D3C48">
        <w:rPr>
          <w:szCs w:val="28"/>
          <w:lang w:val="uk-UA"/>
        </w:rPr>
        <w:t> </w:t>
      </w:r>
      <w:r w:rsidRPr="00823F12">
        <w:rPr>
          <w:szCs w:val="28"/>
          <w:lang w:val="uk-UA"/>
        </w:rPr>
        <w:t>Рекомендувати С</w:t>
      </w:r>
      <w:r w:rsidRPr="00823F12">
        <w:rPr>
          <w:bCs/>
          <w:szCs w:val="28"/>
          <w:shd w:val="clear" w:color="auto" w:fill="FFFFFF"/>
          <w:lang w:val="uk-UA"/>
        </w:rPr>
        <w:t xml:space="preserve">лужбі автомобільних доріг у Рівненській області, </w:t>
      </w:r>
      <w:r w:rsidRPr="00823F12">
        <w:rPr>
          <w:szCs w:val="28"/>
          <w:lang w:val="uk-UA"/>
        </w:rPr>
        <w:t xml:space="preserve">департаменту з питань будівництва та архітектури Рівненської обласної державної адміністрації в межах повноважень надати постійній комісії Рівненської обласної ради з питань будівництва та розвитку інфраструктури інформацію про хід </w:t>
      </w:r>
      <w:r w:rsidRPr="00823F12">
        <w:rPr>
          <w:rStyle w:val="ad"/>
          <w:b w:val="0"/>
          <w:szCs w:val="28"/>
          <w:lang w:val="uk-UA"/>
        </w:rPr>
        <w:t xml:space="preserve">будівництва, реконструкції та ремонту </w:t>
      </w:r>
      <w:r w:rsidRPr="00823F12">
        <w:rPr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Pr="00823F12">
        <w:rPr>
          <w:szCs w:val="28"/>
          <w:lang w:val="uk-UA"/>
        </w:rPr>
        <w:t xml:space="preserve"> та автомобільних доріг у Рівненській області</w:t>
      </w:r>
      <w:r>
        <w:rPr>
          <w:szCs w:val="28"/>
          <w:lang w:val="uk-UA"/>
        </w:rPr>
        <w:br/>
      </w:r>
      <w:r w:rsidRPr="00823F12">
        <w:rPr>
          <w:szCs w:val="28"/>
          <w:lang w:val="uk-UA"/>
        </w:rPr>
        <w:t>у 2022 році за підсумками першого півріччя.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823F12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823F12" w:rsidRDefault="00823F12" w:rsidP="00D853C2">
      <w:pPr>
        <w:ind w:firstLine="567"/>
        <w:jc w:val="both"/>
        <w:rPr>
          <w:szCs w:val="28"/>
          <w:lang w:val="uk-UA"/>
        </w:rPr>
      </w:pPr>
    </w:p>
    <w:p w:rsidR="00823F12" w:rsidRPr="00C578D4" w:rsidRDefault="00823F12" w:rsidP="00823F12">
      <w:pPr>
        <w:ind w:firstLine="56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 xml:space="preserve">13.1. </w:t>
      </w:r>
      <w:r w:rsidR="005F720B">
        <w:rPr>
          <w:b/>
          <w:szCs w:val="28"/>
          <w:lang w:val="uk-UA"/>
        </w:rPr>
        <w:t>Про і</w:t>
      </w:r>
      <w:r w:rsidRPr="00C578D4">
        <w:rPr>
          <w:b/>
          <w:szCs w:val="28"/>
          <w:lang w:val="uk-UA"/>
        </w:rPr>
        <w:t>нформаці</w:t>
      </w:r>
      <w:r w:rsidR="005F720B">
        <w:rPr>
          <w:b/>
          <w:szCs w:val="28"/>
          <w:lang w:val="uk-UA"/>
        </w:rPr>
        <w:t>ю</w:t>
      </w:r>
      <w:r w:rsidRPr="00C578D4">
        <w:rPr>
          <w:b/>
          <w:szCs w:val="28"/>
          <w:lang w:val="uk-UA"/>
        </w:rPr>
        <w:t xml:space="preserve"> </w:t>
      </w:r>
      <w:r w:rsidR="002A028D">
        <w:rPr>
          <w:b/>
          <w:szCs w:val="28"/>
          <w:lang w:val="uk-UA"/>
        </w:rPr>
        <w:t>щодо</w:t>
      </w:r>
      <w:r w:rsidRPr="00C578D4">
        <w:rPr>
          <w:b/>
          <w:szCs w:val="28"/>
          <w:lang w:val="uk-UA"/>
        </w:rPr>
        <w:t xml:space="preserve"> стан</w:t>
      </w:r>
      <w:r w:rsidR="002A028D">
        <w:rPr>
          <w:b/>
          <w:szCs w:val="28"/>
          <w:lang w:val="uk-UA"/>
        </w:rPr>
        <w:t>у</w:t>
      </w:r>
      <w:r w:rsidRPr="00C578D4">
        <w:rPr>
          <w:b/>
          <w:szCs w:val="28"/>
          <w:lang w:val="uk-UA"/>
        </w:rPr>
        <w:t xml:space="preserve"> виконання</w:t>
      </w:r>
      <w:r w:rsidRPr="00C578D4">
        <w:rPr>
          <w:b/>
          <w:bCs/>
          <w:szCs w:val="28"/>
          <w:lang w:val="uk-UA"/>
        </w:rPr>
        <w:t xml:space="preserve"> Програми розвитку дорожнього господарства Рівненської області на 2019 - 2022 роки.</w:t>
      </w:r>
    </w:p>
    <w:p w:rsidR="00823F12" w:rsidRPr="00000663" w:rsidRDefault="00823F12" w:rsidP="00823F1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23F12" w:rsidRPr="00000663" w:rsidRDefault="00823F12" w:rsidP="00823F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823F12" w:rsidRPr="00000663" w:rsidRDefault="00823F12" w:rsidP="00823F12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ЯРУСЕВИЧ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C578D4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578D4">
        <w:rPr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Pr="00000663">
        <w:rPr>
          <w:szCs w:val="28"/>
          <w:lang w:val="uk-UA"/>
        </w:rPr>
        <w:t>, який ознайомив присутніх із суттю цього питання.</w:t>
      </w:r>
    </w:p>
    <w:p w:rsidR="00823F12" w:rsidRPr="00000663" w:rsidRDefault="00823F12" w:rsidP="00823F12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23F12" w:rsidRPr="00000663" w:rsidRDefault="00823F12" w:rsidP="00823F1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823F12" w:rsidRPr="00823F12" w:rsidRDefault="00823F12" w:rsidP="00823F12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823F12">
        <w:rPr>
          <w:sz w:val="28"/>
          <w:szCs w:val="28"/>
          <w:lang w:val="uk-UA"/>
        </w:rPr>
        <w:t>1. Інформацію взяти до відома.</w:t>
      </w:r>
    </w:p>
    <w:p w:rsidR="00823F12" w:rsidRPr="00823F12" w:rsidRDefault="00823F12" w:rsidP="00823F12">
      <w:pPr>
        <w:ind w:firstLine="567"/>
        <w:jc w:val="both"/>
        <w:rPr>
          <w:szCs w:val="28"/>
          <w:lang w:val="uk-UA"/>
        </w:rPr>
      </w:pPr>
      <w:r w:rsidRPr="00823F12">
        <w:rPr>
          <w:szCs w:val="28"/>
          <w:lang w:val="uk-UA"/>
        </w:rPr>
        <w:t>2. Визнати Програму розвитку дорожнього господарства Рівненської області на 2019 - 2022 роки такою, що ефективно виконується.</w:t>
      </w:r>
    </w:p>
    <w:p w:rsidR="00823F12" w:rsidRPr="00823F12" w:rsidRDefault="00823F12" w:rsidP="00823F12">
      <w:pPr>
        <w:ind w:firstLine="567"/>
        <w:jc w:val="both"/>
        <w:rPr>
          <w:szCs w:val="28"/>
          <w:lang w:val="uk-UA"/>
        </w:rPr>
      </w:pPr>
      <w:r w:rsidRPr="00823F12">
        <w:rPr>
          <w:szCs w:val="28"/>
          <w:lang w:val="uk-UA"/>
        </w:rPr>
        <w:lastRenderedPageBreak/>
        <w:t>3. Рекомендувати Рівненській обласній державній адміністрації при внесенні змін до обласного бюджету Рівненської області на 2022 рік передбачити кошти для фінансування заходів програми.</w:t>
      </w:r>
    </w:p>
    <w:p w:rsidR="00823F12" w:rsidRPr="00000663" w:rsidRDefault="00823F12" w:rsidP="00823F1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23F12" w:rsidRPr="00000663" w:rsidRDefault="00823F12" w:rsidP="00823F1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823F12" w:rsidRPr="00823F12" w:rsidRDefault="00823F12" w:rsidP="00823F12">
      <w:pPr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823F12" w:rsidRPr="00A85841" w:rsidRDefault="00823F12" w:rsidP="00D853C2">
      <w:pPr>
        <w:ind w:firstLine="567"/>
        <w:jc w:val="both"/>
        <w:rPr>
          <w:szCs w:val="28"/>
          <w:lang w:val="uk-UA"/>
        </w:rPr>
      </w:pPr>
    </w:p>
    <w:p w:rsidR="00031592" w:rsidRPr="00C578D4" w:rsidRDefault="00031592" w:rsidP="0003159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78D4">
        <w:rPr>
          <w:b/>
          <w:sz w:val="28"/>
          <w:szCs w:val="28"/>
          <w:lang w:val="uk-UA"/>
        </w:rPr>
        <w:t>14.</w:t>
      </w:r>
      <w:r>
        <w:rPr>
          <w:b/>
          <w:sz w:val="28"/>
          <w:szCs w:val="28"/>
          <w:lang w:val="uk-UA"/>
        </w:rPr>
        <w:t> </w:t>
      </w:r>
      <w:r w:rsidR="004B7724">
        <w:rPr>
          <w:b/>
          <w:sz w:val="28"/>
          <w:szCs w:val="28"/>
          <w:lang w:val="uk-UA"/>
        </w:rPr>
        <w:t>Про з</w:t>
      </w:r>
      <w:r w:rsidRPr="00C578D4">
        <w:rPr>
          <w:b/>
          <w:sz w:val="28"/>
          <w:szCs w:val="28"/>
          <w:lang w:val="uk-UA"/>
        </w:rPr>
        <w:t xml:space="preserve">віт </w:t>
      </w:r>
      <w:r w:rsidR="004B7724">
        <w:rPr>
          <w:b/>
          <w:sz w:val="28"/>
          <w:szCs w:val="28"/>
          <w:lang w:val="uk-UA"/>
        </w:rPr>
        <w:t>щодо</w:t>
      </w:r>
      <w:r w:rsidRPr="00C578D4">
        <w:rPr>
          <w:b/>
          <w:sz w:val="28"/>
          <w:szCs w:val="28"/>
          <w:lang w:val="uk-UA"/>
        </w:rPr>
        <w:t xml:space="preserve"> виконання </w:t>
      </w:r>
      <w:r w:rsidRPr="00C578D4">
        <w:rPr>
          <w:rStyle w:val="ad"/>
          <w:sz w:val="28"/>
          <w:szCs w:val="28"/>
          <w:lang w:val="uk-UA"/>
        </w:rPr>
        <w:t>Обласної програми створення безперешкодного життєвого середовища для осіб з інвалідністю на 2017 - 2021 роки.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Default="00031592" w:rsidP="008C2099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C578D4">
        <w:rPr>
          <w:szCs w:val="28"/>
          <w:shd w:val="clear" w:color="auto" w:fill="FFFFFF"/>
          <w:lang w:val="uk-UA"/>
        </w:rPr>
        <w:t>СЛОБОДЕНЮК Роз</w:t>
      </w:r>
      <w:r>
        <w:rPr>
          <w:szCs w:val="28"/>
          <w:shd w:val="clear" w:color="auto" w:fill="FFFFFF"/>
          <w:lang w:val="uk-UA"/>
        </w:rPr>
        <w:t>у</w:t>
      </w:r>
      <w:r w:rsidRPr="00C578D4">
        <w:rPr>
          <w:szCs w:val="28"/>
          <w:shd w:val="clear" w:color="auto" w:fill="FFFFFF"/>
          <w:lang w:val="uk-UA"/>
        </w:rPr>
        <w:t xml:space="preserve"> Павлівн</w:t>
      </w:r>
      <w:r>
        <w:rPr>
          <w:szCs w:val="28"/>
          <w:shd w:val="clear" w:color="auto" w:fill="FFFFFF"/>
          <w:lang w:val="uk-UA"/>
        </w:rPr>
        <w:t>у</w:t>
      </w:r>
      <w:r w:rsidRPr="00C578D4">
        <w:rPr>
          <w:szCs w:val="28"/>
          <w:shd w:val="clear" w:color="auto" w:fill="FFFFFF"/>
          <w:lang w:val="uk-UA"/>
        </w:rPr>
        <w:t xml:space="preserve"> – директор</w:t>
      </w:r>
      <w:r>
        <w:rPr>
          <w:szCs w:val="28"/>
          <w:shd w:val="clear" w:color="auto" w:fill="FFFFFF"/>
          <w:lang w:val="uk-UA"/>
        </w:rPr>
        <w:t>а</w:t>
      </w:r>
      <w:r w:rsidRPr="00C578D4">
        <w:rPr>
          <w:szCs w:val="28"/>
          <w:shd w:val="clear" w:color="auto" w:fill="FFFFFF"/>
          <w:lang w:val="uk-UA"/>
        </w:rPr>
        <w:t xml:space="preserve"> департаменту соціальної політики Рівненської облдержадміністрації</w:t>
      </w:r>
      <w:r w:rsidR="00D000F9" w:rsidRPr="00000663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D000F9" w:rsidRPr="00000663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D000F9" w:rsidRPr="00000663">
        <w:rPr>
          <w:szCs w:val="28"/>
          <w:lang w:val="uk-UA"/>
        </w:rPr>
        <w:t xml:space="preserve"> присутніх із суттю цього питання</w:t>
      </w:r>
      <w:r w:rsidR="004B7724">
        <w:rPr>
          <w:szCs w:val="28"/>
          <w:lang w:val="uk-UA"/>
        </w:rPr>
        <w:t xml:space="preserve"> та запропонувала </w:t>
      </w:r>
      <w:r w:rsidR="004B7724" w:rsidRPr="004B7724">
        <w:rPr>
          <w:rStyle w:val="ad"/>
          <w:b w:val="0"/>
          <w:szCs w:val="28"/>
          <w:lang w:val="uk-UA"/>
        </w:rPr>
        <w:t>зняти з контролю</w:t>
      </w:r>
      <w:r w:rsidR="004B7724" w:rsidRPr="004B7724">
        <w:rPr>
          <w:szCs w:val="28"/>
          <w:lang w:val="uk-UA"/>
        </w:rPr>
        <w:t xml:space="preserve"> </w:t>
      </w:r>
      <w:r w:rsidR="004B7724">
        <w:rPr>
          <w:szCs w:val="28"/>
          <w:lang w:val="uk-UA"/>
        </w:rPr>
        <w:t xml:space="preserve">відповідне </w:t>
      </w:r>
      <w:r w:rsidR="004B7724" w:rsidRPr="004B7724">
        <w:rPr>
          <w:szCs w:val="28"/>
          <w:lang w:val="uk-UA"/>
        </w:rPr>
        <w:t>рішення обласної ради від 02 червня 2017 року № 577</w:t>
      </w:r>
      <w:r w:rsidR="00D000F9" w:rsidRPr="00000663">
        <w:rPr>
          <w:szCs w:val="28"/>
          <w:lang w:val="uk-UA"/>
        </w:rPr>
        <w:t>.</w:t>
      </w:r>
    </w:p>
    <w:p w:rsidR="00466790" w:rsidRPr="00466790" w:rsidRDefault="00466790" w:rsidP="008C2099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466790" w:rsidRPr="00466790" w:rsidRDefault="00466790" w:rsidP="008C2099">
      <w:pPr>
        <w:shd w:val="clear" w:color="auto" w:fill="FFFFFF"/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66790">
        <w:rPr>
          <w:b/>
          <w:szCs w:val="28"/>
          <w:u w:val="single"/>
          <w:lang w:val="uk-UA"/>
        </w:rPr>
        <w:t>ВИСТУПИЛИ:</w:t>
      </w:r>
    </w:p>
    <w:p w:rsidR="00C64691" w:rsidRDefault="00466790" w:rsidP="0046679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D4">
        <w:rPr>
          <w:rFonts w:ascii="Times New Roman" w:hAnsi="Times New Roman" w:cs="Times New Roman"/>
          <w:sz w:val="28"/>
          <w:szCs w:val="28"/>
          <w:lang w:val="uk-UA"/>
        </w:rPr>
        <w:t>ЯРУСЕВИЧ Андрій Ярославович – директор департаменту з питань будівництва та архітектури Рівненської облдержадміністрації</w:t>
      </w:r>
      <w:r w:rsidR="00C64691">
        <w:rPr>
          <w:rFonts w:ascii="Times New Roman" w:hAnsi="Times New Roman" w:cs="Times New Roman"/>
          <w:sz w:val="28"/>
          <w:szCs w:val="28"/>
          <w:lang w:val="uk-UA"/>
        </w:rPr>
        <w:t>, який проінформував про заходи, що вживаються для забезпечення дотримання будівельних норм при будівництві, реконструкції, ремонті будівель та споруд з урахуванням потреб осіб з інвалідністю та маломобільних груп населення.</w:t>
      </w:r>
    </w:p>
    <w:p w:rsidR="00D000F9" w:rsidRPr="00000663" w:rsidRDefault="00D000F9" w:rsidP="008C2099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4B7724" w:rsidRPr="004B7724" w:rsidRDefault="004B7724" w:rsidP="004B7724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4B7724">
        <w:rPr>
          <w:sz w:val="28"/>
          <w:szCs w:val="28"/>
          <w:lang w:val="uk-UA"/>
        </w:rPr>
        <w:t xml:space="preserve">1. Звіт про виконання </w:t>
      </w:r>
      <w:r w:rsidRPr="004B7724">
        <w:rPr>
          <w:rStyle w:val="ad"/>
          <w:b w:val="0"/>
          <w:sz w:val="28"/>
          <w:szCs w:val="28"/>
          <w:lang w:val="uk-UA"/>
        </w:rPr>
        <w:t>Обласної програми створення безперешкодного життєвого середовища для осіб з інвалідністю на 2017 - 2021 роки</w:t>
      </w:r>
      <w:r w:rsidRPr="004B7724">
        <w:rPr>
          <w:sz w:val="28"/>
          <w:szCs w:val="28"/>
          <w:lang w:val="uk-UA"/>
        </w:rPr>
        <w:t xml:space="preserve"> взяти до відома.</w:t>
      </w:r>
    </w:p>
    <w:p w:rsidR="004B7724" w:rsidRPr="004B7724" w:rsidRDefault="004B7724" w:rsidP="004B7724">
      <w:pPr>
        <w:ind w:firstLine="567"/>
        <w:jc w:val="both"/>
        <w:rPr>
          <w:szCs w:val="28"/>
          <w:lang w:val="uk-UA"/>
        </w:rPr>
      </w:pPr>
      <w:r w:rsidRPr="004B7724">
        <w:rPr>
          <w:szCs w:val="28"/>
          <w:lang w:val="uk-UA"/>
        </w:rPr>
        <w:t xml:space="preserve">2. Рекомендувати </w:t>
      </w:r>
      <w:r w:rsidRPr="004B7724">
        <w:rPr>
          <w:rStyle w:val="ad"/>
          <w:b w:val="0"/>
          <w:szCs w:val="28"/>
          <w:lang w:val="uk-UA"/>
        </w:rPr>
        <w:t>зняти з контролю</w:t>
      </w:r>
      <w:r w:rsidRPr="004B7724">
        <w:rPr>
          <w:szCs w:val="28"/>
          <w:lang w:val="uk-UA"/>
        </w:rPr>
        <w:t xml:space="preserve"> рішення обласної ради від 02 червня 2017 року № 577 </w:t>
      </w:r>
      <w:r w:rsidRPr="004B7724">
        <w:rPr>
          <w:b/>
          <w:szCs w:val="28"/>
          <w:lang w:val="uk-UA"/>
        </w:rPr>
        <w:t>«</w:t>
      </w:r>
      <w:r w:rsidRPr="004B7724">
        <w:rPr>
          <w:rStyle w:val="ad"/>
          <w:b w:val="0"/>
          <w:szCs w:val="28"/>
          <w:lang w:val="uk-UA"/>
        </w:rPr>
        <w:t>Про Обласну програму створення безперешкодного життєвого середовища для осіб з інвалідністю на 2017 - 2021 роки».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031592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31592" w:rsidRDefault="00D000F9" w:rsidP="008C2099">
      <w:pPr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2A49A1" w:rsidRPr="00031592" w:rsidRDefault="00EF11A0" w:rsidP="00031592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2A49A1" w:rsidRPr="00031592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8E0A9A" w:rsidRPr="00000663" w:rsidRDefault="008E0A9A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E0A9A" w:rsidRPr="00000663" w:rsidRDefault="008E0A9A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000F9" w:rsidRPr="00000663" w:rsidRDefault="00851126" w:rsidP="008C2099">
      <w:pPr>
        <w:spacing w:line="235" w:lineRule="auto"/>
        <w:ind w:firstLine="567"/>
        <w:jc w:val="both"/>
        <w:rPr>
          <w:szCs w:val="28"/>
          <w:lang w:val="uk-UA"/>
        </w:rPr>
      </w:pPr>
      <w:r w:rsidRPr="00C578D4">
        <w:rPr>
          <w:szCs w:val="28"/>
          <w:lang w:val="uk-UA"/>
        </w:rPr>
        <w:t>КОКОРСЬК</w:t>
      </w:r>
      <w:r>
        <w:rPr>
          <w:szCs w:val="28"/>
          <w:lang w:val="uk-UA"/>
        </w:rPr>
        <w:t>ИЙ</w:t>
      </w:r>
      <w:r w:rsidRPr="00C578D4">
        <w:rPr>
          <w:szCs w:val="28"/>
          <w:lang w:val="uk-UA"/>
        </w:rPr>
        <w:t xml:space="preserve"> Сергі</w:t>
      </w:r>
      <w:r>
        <w:rPr>
          <w:szCs w:val="28"/>
          <w:lang w:val="uk-UA"/>
        </w:rPr>
        <w:t>й</w:t>
      </w:r>
      <w:r w:rsidRPr="00C578D4">
        <w:rPr>
          <w:szCs w:val="28"/>
          <w:lang w:val="uk-UA"/>
        </w:rPr>
        <w:t xml:space="preserve"> Іванович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bCs/>
          <w:szCs w:val="28"/>
          <w:bdr w:val="none" w:sz="0" w:space="0" w:color="auto" w:frame="1"/>
          <w:lang w:val="uk-UA" w:eastAsia="ru-RU"/>
        </w:rPr>
        <w:t>секретар</w:t>
      </w:r>
      <w:r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00663">
        <w:rPr>
          <w:szCs w:val="28"/>
          <w:lang w:val="uk-UA"/>
        </w:rPr>
        <w:t xml:space="preserve">остійної комісії </w:t>
      </w:r>
      <w:r>
        <w:rPr>
          <w:szCs w:val="28"/>
          <w:lang w:val="uk-UA"/>
        </w:rPr>
        <w:t xml:space="preserve">Рівненської </w:t>
      </w:r>
      <w:r w:rsidRPr="00000663">
        <w:rPr>
          <w:szCs w:val="28"/>
          <w:lang w:val="uk-UA"/>
        </w:rPr>
        <w:t xml:space="preserve">обласної ради </w:t>
      </w:r>
      <w:r w:rsidRPr="00000663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>
        <w:rPr>
          <w:szCs w:val="28"/>
          <w:shd w:val="clear" w:color="auto" w:fill="FFFFFF"/>
          <w:lang w:val="uk-UA"/>
        </w:rPr>
        <w:t xml:space="preserve"> запропонував депутатам ознайомитися з </w:t>
      </w:r>
      <w:r>
        <w:rPr>
          <w:szCs w:val="28"/>
          <w:lang w:val="uk-UA"/>
        </w:rPr>
        <w:t>аналітичною довідкою про фінансування обласних програм у 2021 році.</w:t>
      </w:r>
    </w:p>
    <w:p w:rsidR="00F17852" w:rsidRDefault="00F17852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851126" w:rsidRDefault="00851126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8C2099" w:rsidRDefault="008C2099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0D3C48" w:rsidRDefault="000D3C48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224A56" w:rsidRDefault="00224A56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0D3C48" w:rsidRPr="00000663" w:rsidRDefault="000D3C48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D000F9" w:rsidRPr="00000663" w:rsidRDefault="00D000F9" w:rsidP="008C2099">
      <w:pPr>
        <w:spacing w:line="235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000663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  <w:t>Сергій КОКОРСЬКИЙ</w:t>
      </w:r>
    </w:p>
    <w:sectPr w:rsidR="00D000F9" w:rsidRPr="00000663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65" w:rsidRDefault="00723E65">
      <w:r>
        <w:separator/>
      </w:r>
    </w:p>
  </w:endnote>
  <w:endnote w:type="continuationSeparator" w:id="0">
    <w:p w:rsidR="00723E65" w:rsidRDefault="007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AF" w:rsidRPr="001D12AF">
          <w:rPr>
            <w:noProof/>
            <w:lang w:val="uk-UA"/>
          </w:rPr>
          <w:t>2</w:t>
        </w:r>
        <w:r>
          <w:fldChar w:fldCharType="end"/>
        </w:r>
      </w:p>
    </w:sdtContent>
  </w:sdt>
  <w:p w:rsidR="009C6966" w:rsidRDefault="00723E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65" w:rsidRDefault="00723E65">
      <w:r>
        <w:separator/>
      </w:r>
    </w:p>
  </w:footnote>
  <w:footnote w:type="continuationSeparator" w:id="0">
    <w:p w:rsidR="00723E65" w:rsidRDefault="0072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6165"/>
    <w:rsid w:val="0002299F"/>
    <w:rsid w:val="00031592"/>
    <w:rsid w:val="00041EAB"/>
    <w:rsid w:val="000B3536"/>
    <w:rsid w:val="000C0135"/>
    <w:rsid w:val="000D3C48"/>
    <w:rsid w:val="000D4D82"/>
    <w:rsid w:val="000E48D0"/>
    <w:rsid w:val="000E6910"/>
    <w:rsid w:val="000F7EE2"/>
    <w:rsid w:val="00104925"/>
    <w:rsid w:val="0013274C"/>
    <w:rsid w:val="00132E66"/>
    <w:rsid w:val="0014076C"/>
    <w:rsid w:val="00150B95"/>
    <w:rsid w:val="00160F91"/>
    <w:rsid w:val="00161BDD"/>
    <w:rsid w:val="001867C8"/>
    <w:rsid w:val="001903CB"/>
    <w:rsid w:val="001D12AF"/>
    <w:rsid w:val="001F623A"/>
    <w:rsid w:val="0021220E"/>
    <w:rsid w:val="00224A56"/>
    <w:rsid w:val="002508D1"/>
    <w:rsid w:val="0027055A"/>
    <w:rsid w:val="002767C8"/>
    <w:rsid w:val="002A028D"/>
    <w:rsid w:val="002A49A1"/>
    <w:rsid w:val="002B361C"/>
    <w:rsid w:val="002B778D"/>
    <w:rsid w:val="002C220E"/>
    <w:rsid w:val="002D4323"/>
    <w:rsid w:val="00316A3D"/>
    <w:rsid w:val="00344CC0"/>
    <w:rsid w:val="0037239D"/>
    <w:rsid w:val="00397AC3"/>
    <w:rsid w:val="003C347D"/>
    <w:rsid w:val="003D3EA7"/>
    <w:rsid w:val="003E31F8"/>
    <w:rsid w:val="003E4A06"/>
    <w:rsid w:val="003E57D5"/>
    <w:rsid w:val="003F508D"/>
    <w:rsid w:val="004121B9"/>
    <w:rsid w:val="00466790"/>
    <w:rsid w:val="004A09C9"/>
    <w:rsid w:val="004B7724"/>
    <w:rsid w:val="004D110D"/>
    <w:rsid w:val="004D124E"/>
    <w:rsid w:val="004D485E"/>
    <w:rsid w:val="0051107F"/>
    <w:rsid w:val="00524728"/>
    <w:rsid w:val="00527AC6"/>
    <w:rsid w:val="005564D8"/>
    <w:rsid w:val="005816E5"/>
    <w:rsid w:val="005973E2"/>
    <w:rsid w:val="005D526F"/>
    <w:rsid w:val="005D5FB8"/>
    <w:rsid w:val="005F51A5"/>
    <w:rsid w:val="005F720B"/>
    <w:rsid w:val="0060181C"/>
    <w:rsid w:val="00617D7D"/>
    <w:rsid w:val="00621F31"/>
    <w:rsid w:val="006237E4"/>
    <w:rsid w:val="00651222"/>
    <w:rsid w:val="006B0F2D"/>
    <w:rsid w:val="006E39AA"/>
    <w:rsid w:val="007172A5"/>
    <w:rsid w:val="00723E65"/>
    <w:rsid w:val="007311BA"/>
    <w:rsid w:val="00734278"/>
    <w:rsid w:val="00742C49"/>
    <w:rsid w:val="007438F0"/>
    <w:rsid w:val="007A4F90"/>
    <w:rsid w:val="007D7A4D"/>
    <w:rsid w:val="007F560C"/>
    <w:rsid w:val="008104FD"/>
    <w:rsid w:val="00823F12"/>
    <w:rsid w:val="00851126"/>
    <w:rsid w:val="008C191C"/>
    <w:rsid w:val="008C2099"/>
    <w:rsid w:val="008D5F9A"/>
    <w:rsid w:val="008E0A9A"/>
    <w:rsid w:val="009044BC"/>
    <w:rsid w:val="009411E7"/>
    <w:rsid w:val="009559BE"/>
    <w:rsid w:val="00966014"/>
    <w:rsid w:val="0097212C"/>
    <w:rsid w:val="009B3D34"/>
    <w:rsid w:val="00A05DE7"/>
    <w:rsid w:val="00A23094"/>
    <w:rsid w:val="00A5542B"/>
    <w:rsid w:val="00A85841"/>
    <w:rsid w:val="00AB08C3"/>
    <w:rsid w:val="00AC3DEF"/>
    <w:rsid w:val="00AE33D3"/>
    <w:rsid w:val="00B03923"/>
    <w:rsid w:val="00B17D81"/>
    <w:rsid w:val="00B2605F"/>
    <w:rsid w:val="00B31D1C"/>
    <w:rsid w:val="00B33099"/>
    <w:rsid w:val="00B716C0"/>
    <w:rsid w:val="00B961B9"/>
    <w:rsid w:val="00BA1E5E"/>
    <w:rsid w:val="00BB357F"/>
    <w:rsid w:val="00BB6BBA"/>
    <w:rsid w:val="00BD6A9B"/>
    <w:rsid w:val="00C14776"/>
    <w:rsid w:val="00C20BAA"/>
    <w:rsid w:val="00C578D4"/>
    <w:rsid w:val="00C64691"/>
    <w:rsid w:val="00CA726F"/>
    <w:rsid w:val="00CA7D45"/>
    <w:rsid w:val="00D000F9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A3CF2"/>
    <w:rsid w:val="00DC052B"/>
    <w:rsid w:val="00DC5D01"/>
    <w:rsid w:val="00DD3857"/>
    <w:rsid w:val="00DF0959"/>
    <w:rsid w:val="00DF18FA"/>
    <w:rsid w:val="00E06BEF"/>
    <w:rsid w:val="00E46ACA"/>
    <w:rsid w:val="00EB0679"/>
    <w:rsid w:val="00ED623C"/>
    <w:rsid w:val="00EF11A0"/>
    <w:rsid w:val="00F17852"/>
    <w:rsid w:val="00F55C3C"/>
    <w:rsid w:val="00F87C26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F3E4-C180-44EE-A1D9-88A9F3BD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14980</Words>
  <Characters>8540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15</cp:revision>
  <cp:lastPrinted>2022-02-23T07:10:00Z</cp:lastPrinted>
  <dcterms:created xsi:type="dcterms:W3CDTF">2022-02-21T14:48:00Z</dcterms:created>
  <dcterms:modified xsi:type="dcterms:W3CDTF">2022-02-23T07:20:00Z</dcterms:modified>
</cp:coreProperties>
</file>