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7" w:rsidRPr="003E3385" w:rsidRDefault="00EF3767" w:rsidP="00EF3767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F3767" w:rsidRPr="003E3385" w:rsidRDefault="00EF3767" w:rsidP="00EF37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3767" w:rsidRPr="003E3385" w:rsidRDefault="00EF3767" w:rsidP="00EF3767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3767" w:rsidRPr="003E3385" w:rsidTr="00977D77">
        <w:trPr>
          <w:trHeight w:val="78"/>
        </w:trPr>
        <w:tc>
          <w:tcPr>
            <w:tcW w:w="9360" w:type="dxa"/>
          </w:tcPr>
          <w:p w:rsidR="00EF3767" w:rsidRPr="007507D9" w:rsidRDefault="00EF3767" w:rsidP="00977D77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EF3767" w:rsidRPr="0074276C" w:rsidRDefault="00EF3767" w:rsidP="00EF37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EF3767" w:rsidRPr="004C6B93" w:rsidRDefault="00EF3767" w:rsidP="004C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EF3767" w:rsidRPr="004C6B93" w:rsidRDefault="00EF3767" w:rsidP="004C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EF3767" w:rsidRPr="004C6B93" w:rsidTr="00977D77">
        <w:trPr>
          <w:trHeight w:val="337"/>
        </w:trPr>
        <w:tc>
          <w:tcPr>
            <w:tcW w:w="3119" w:type="dxa"/>
          </w:tcPr>
          <w:p w:rsidR="00EF3767" w:rsidRPr="004C6B93" w:rsidRDefault="00EF3767" w:rsidP="004C6B93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C6B93">
              <w:rPr>
                <w:rFonts w:ascii="Times New Roman" w:hAnsi="Times New Roman"/>
                <w:b w:val="0"/>
                <w:szCs w:val="28"/>
              </w:rPr>
              <w:t>05 серпня 2022 року</w:t>
            </w:r>
          </w:p>
        </w:tc>
        <w:tc>
          <w:tcPr>
            <w:tcW w:w="2268" w:type="dxa"/>
          </w:tcPr>
          <w:p w:rsidR="00EF3767" w:rsidRPr="004C6B93" w:rsidRDefault="00EF3767" w:rsidP="004C6B93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EF3767" w:rsidRPr="004C6B93" w:rsidRDefault="00EF3767" w:rsidP="004C6B93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C6B93">
              <w:rPr>
                <w:rFonts w:ascii="Times New Roman" w:hAnsi="Times New Roman"/>
                <w:b w:val="0"/>
                <w:szCs w:val="28"/>
              </w:rPr>
              <w:t xml:space="preserve">14.00  год.,   каб.301, </w:t>
            </w:r>
          </w:p>
          <w:p w:rsidR="00EF3767" w:rsidRPr="004C6B93" w:rsidRDefault="00EF3767" w:rsidP="004C6B93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C6B93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4C6B93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EF3767" w:rsidRPr="004C6B93" w:rsidRDefault="00EF3767" w:rsidP="004C6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4C6B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="00402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голова постійної комісії,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4C6B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комісії,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>На засіданні відсутні</w:t>
      </w:r>
      <w:r w:rsidR="007F76D2">
        <w:rPr>
          <w:rFonts w:ascii="Times New Roman" w:hAnsi="Times New Roman" w:cs="Times New Roman"/>
          <w:b/>
          <w:sz w:val="28"/>
          <w:szCs w:val="28"/>
        </w:rPr>
        <w:t>й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 член постійної комісії</w:t>
      </w:r>
      <w:r w:rsidRPr="004C6B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комісії.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голова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4C6B93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4C6B93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4C6B93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7" w:rsidRPr="004C6B93" w:rsidRDefault="00EF3767" w:rsidP="004C6B9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СЛУХАЛИ</w:t>
      </w:r>
      <w:r w:rsidRPr="004C6B93">
        <w:rPr>
          <w:sz w:val="28"/>
          <w:szCs w:val="28"/>
          <w:lang w:val="uk-UA"/>
        </w:rPr>
        <w:t xml:space="preserve">: </w:t>
      </w:r>
      <w:r w:rsidRPr="004C6B93">
        <w:rPr>
          <w:i/>
          <w:caps/>
          <w:sz w:val="28"/>
          <w:szCs w:val="28"/>
          <w:lang w:val="uk-UA"/>
        </w:rPr>
        <w:t>Білика</w:t>
      </w:r>
      <w:r w:rsidRPr="004C6B93">
        <w:rPr>
          <w:i/>
          <w:sz w:val="28"/>
          <w:szCs w:val="28"/>
          <w:lang w:val="uk-UA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C6B93">
        <w:rPr>
          <w:sz w:val="28"/>
          <w:szCs w:val="28"/>
          <w:lang w:val="uk-UA"/>
        </w:rPr>
        <w:t xml:space="preserve">який запропонував обрати секретарем для ведення засідання постійної комісії  </w:t>
      </w:r>
      <w:r w:rsidRPr="004C6B93">
        <w:rPr>
          <w:caps/>
          <w:sz w:val="28"/>
          <w:szCs w:val="28"/>
          <w:lang w:val="uk-UA"/>
        </w:rPr>
        <w:t>Макарчук</w:t>
      </w:r>
      <w:r w:rsidRPr="004C6B93">
        <w:rPr>
          <w:sz w:val="28"/>
          <w:szCs w:val="28"/>
          <w:lang w:val="uk-UA"/>
        </w:rPr>
        <w:t xml:space="preserve"> Катерину Олександрівну.</w:t>
      </w:r>
    </w:p>
    <w:p w:rsidR="00EF3767" w:rsidRPr="004C6B93" w:rsidRDefault="00EF3767" w:rsidP="004C6B9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3767" w:rsidRPr="004C6B93" w:rsidRDefault="00EF376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</w:p>
    <w:p w:rsidR="00102AC7" w:rsidRPr="004C6B93" w:rsidRDefault="00102AC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6B93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C6B93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proofErr w:type="spellStart"/>
      <w:r w:rsidRPr="004C6B9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C6B93">
        <w:rPr>
          <w:rFonts w:ascii="Times New Roman" w:hAnsi="Times New Roman" w:cs="Times New Roman"/>
          <w:sz w:val="28"/>
          <w:szCs w:val="28"/>
        </w:rPr>
        <w:t xml:space="preserve"> до порядку денного додаткові питання:</w:t>
      </w:r>
    </w:p>
    <w:p w:rsidR="00B44A99" w:rsidRPr="004C6B93" w:rsidRDefault="00B44A99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внесення змін до штатного розпису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B44A99" w:rsidRPr="004C6B93" w:rsidRDefault="00B44A99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головний лікар КП «</w:t>
      </w:r>
      <w:r w:rsidRPr="004C6B93">
        <w:rPr>
          <w:i/>
          <w:sz w:val="28"/>
          <w:szCs w:val="28"/>
          <w:lang w:val="uk-UA"/>
        </w:rPr>
        <w:t>Рівненська обласна дитяча лікарня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44A99" w:rsidRPr="004C6B93" w:rsidRDefault="00B44A99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C6B93">
        <w:rPr>
          <w:b/>
          <w:sz w:val="28"/>
          <w:szCs w:val="28"/>
          <w:lang w:val="uk-UA"/>
        </w:rPr>
        <w:t>перинатальний</w:t>
      </w:r>
      <w:proofErr w:type="spellEnd"/>
      <w:r w:rsidRPr="004C6B93">
        <w:rPr>
          <w:b/>
          <w:sz w:val="28"/>
          <w:szCs w:val="28"/>
          <w:lang w:val="uk-UA"/>
        </w:rPr>
        <w:t xml:space="preserve"> центр» Рівненської обласної ради щодо внесення змін до структури</w:t>
      </w:r>
    </w:p>
    <w:p w:rsidR="00B44A99" w:rsidRPr="004C6B93" w:rsidRDefault="00B44A99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Серветник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Алла Іванівна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головного лікаря КП «</w:t>
      </w:r>
      <w:r w:rsidRPr="004C6B93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C6B93">
        <w:rPr>
          <w:i/>
          <w:sz w:val="28"/>
          <w:szCs w:val="28"/>
          <w:lang w:val="uk-UA"/>
        </w:rPr>
        <w:t>перинатальний</w:t>
      </w:r>
      <w:proofErr w:type="spellEnd"/>
      <w:r w:rsidRPr="004C6B93">
        <w:rPr>
          <w:i/>
          <w:sz w:val="28"/>
          <w:szCs w:val="28"/>
          <w:lang w:val="uk-UA"/>
        </w:rPr>
        <w:t xml:space="preserve">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102AC7" w:rsidRPr="004C6B93" w:rsidRDefault="00102AC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28" w:rsidRPr="004C6B93" w:rsidRDefault="00C70928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C70928" w:rsidRPr="004C6B93" w:rsidRDefault="00C70928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6B93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C6B93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7" w:rsidRPr="004C6B93" w:rsidRDefault="00EF3767" w:rsidP="004C6B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EF3767" w:rsidRPr="004C6B93" w:rsidRDefault="00EF3767" w:rsidP="004C6B93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</w:p>
    <w:p w:rsidR="006B2CF0" w:rsidRPr="004C6B93" w:rsidRDefault="006B2CF0" w:rsidP="004C6B93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>Сесійні питання</w:t>
      </w:r>
    </w:p>
    <w:p w:rsidR="00656674" w:rsidRPr="004C6B93" w:rsidRDefault="00656674" w:rsidP="004C6B93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</w:t>
      </w:r>
      <w:r w:rsidRPr="004C6B93">
        <w:rPr>
          <w:b/>
          <w:bCs/>
          <w:sz w:val="28"/>
          <w:szCs w:val="28"/>
          <w:lang w:val="uk-UA"/>
        </w:rPr>
        <w:t>внесення змін до рішення обласної ради від 21.08.2020 №1762 «</w:t>
      </w:r>
      <w:r w:rsidRPr="004C6B93">
        <w:rPr>
          <w:b/>
          <w:sz w:val="28"/>
          <w:szCs w:val="28"/>
          <w:lang w:val="uk-UA"/>
        </w:rPr>
        <w:t>Про оренду майна спільної власності територіальних громад сіл, селищ, міст Рівненської області»</w:t>
      </w:r>
    </w:p>
    <w:p w:rsidR="006B2CF0" w:rsidRPr="004C6B93" w:rsidRDefault="006B2CF0" w:rsidP="004C6B93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t>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i/>
          <w:caps/>
          <w:sz w:val="28"/>
          <w:szCs w:val="28"/>
          <w:lang w:val="uk-UA"/>
        </w:rPr>
        <w:t>Осіпчук</w:t>
      </w:r>
      <w:r w:rsidRPr="004C6B93">
        <w:rPr>
          <w:i/>
          <w:sz w:val="28"/>
          <w:szCs w:val="28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</w:t>
      </w:r>
      <w:r w:rsidRPr="004C6B93">
        <w:rPr>
          <w:b/>
          <w:bCs/>
          <w:color w:val="000000"/>
          <w:sz w:val="28"/>
          <w:szCs w:val="28"/>
          <w:lang w:val="uk-UA"/>
        </w:rPr>
        <w:t>ліквідацію комунального підприємства «Аптека «Ліки» Рівненської обласної ради</w:t>
      </w:r>
    </w:p>
    <w:p w:rsidR="006B2CF0" w:rsidRPr="004C6B93" w:rsidRDefault="006B2CF0" w:rsidP="004C6B93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t>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i/>
          <w:caps/>
          <w:sz w:val="28"/>
          <w:szCs w:val="28"/>
          <w:lang w:val="uk-UA"/>
        </w:rPr>
        <w:t>Осіпчук</w:t>
      </w:r>
      <w:r w:rsidRPr="004C6B93">
        <w:rPr>
          <w:i/>
          <w:sz w:val="28"/>
          <w:szCs w:val="28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«Корецька обласна лікарня відновного лікування» Рівненської обласної ради</w:t>
      </w:r>
    </w:p>
    <w:p w:rsidR="006B2CF0" w:rsidRPr="004C6B93" w:rsidRDefault="006B2CF0" w:rsidP="004C6B93">
      <w:pPr>
        <w:pStyle w:val="a7"/>
        <w:tabs>
          <w:tab w:val="left" w:pos="142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4C6B93">
        <w:rPr>
          <w:rStyle w:val="rvts23"/>
          <w:i/>
          <w:sz w:val="28"/>
          <w:szCs w:val="28"/>
          <w:u w:val="single"/>
          <w:lang w:val="uk-UA"/>
        </w:rPr>
        <w:t>Доповідає:</w:t>
      </w:r>
      <w:r w:rsidRPr="004C6B93">
        <w:rPr>
          <w:rStyle w:val="rvts23"/>
          <w:i/>
          <w:sz w:val="28"/>
          <w:szCs w:val="28"/>
          <w:lang w:val="uk-UA"/>
        </w:rPr>
        <w:t xml:space="preserve"> </w:t>
      </w:r>
      <w:r w:rsidR="00912A30" w:rsidRPr="004C6B93">
        <w:rPr>
          <w:rStyle w:val="rvts23"/>
          <w:i/>
          <w:caps/>
          <w:sz w:val="28"/>
          <w:szCs w:val="28"/>
          <w:lang w:val="uk-UA"/>
        </w:rPr>
        <w:t>Вівсянник</w:t>
      </w:r>
      <w:r w:rsidR="00912A30" w:rsidRPr="004C6B93">
        <w:rPr>
          <w:rStyle w:val="rvts23"/>
          <w:i/>
          <w:sz w:val="28"/>
          <w:szCs w:val="28"/>
          <w:lang w:val="uk-UA"/>
        </w:rPr>
        <w:t xml:space="preserve"> Олег Михайлович – начальник департаменту цивільного захисту та охорони здоров'я населення Рівненської облдержадміністрації</w:t>
      </w:r>
      <w:r w:rsidRPr="004C6B93">
        <w:rPr>
          <w:rStyle w:val="rvts23"/>
          <w:i/>
          <w:sz w:val="28"/>
          <w:szCs w:val="28"/>
          <w:lang w:val="uk-UA"/>
        </w:rPr>
        <w:t>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Style w:val="rvts23"/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 xml:space="preserve">Про надання згоди на проведення будівельних робіт об’єктів спільної власності територіальних громад сіл, селищ, міст Рівненської області в рамках </w:t>
      </w:r>
      <w:proofErr w:type="spellStart"/>
      <w:r w:rsidRPr="004C6B93">
        <w:rPr>
          <w:rStyle w:val="rvts23"/>
          <w:b/>
          <w:sz w:val="28"/>
          <w:szCs w:val="28"/>
          <w:lang w:val="uk-UA"/>
        </w:rPr>
        <w:t>проєкту</w:t>
      </w:r>
      <w:proofErr w:type="spellEnd"/>
      <w:r w:rsidRPr="004C6B93">
        <w:rPr>
          <w:rStyle w:val="rvts23"/>
          <w:b/>
          <w:sz w:val="28"/>
          <w:szCs w:val="28"/>
          <w:lang w:val="uk-UA"/>
        </w:rPr>
        <w:t xml:space="preserve"> з будівництва, реконструкції та капітального ремонту обласних лікарень</w:t>
      </w:r>
    </w:p>
    <w:p w:rsidR="006B2CF0" w:rsidRPr="004C6B93" w:rsidRDefault="006B2CF0" w:rsidP="004C6B93">
      <w:pPr>
        <w:pStyle w:val="a7"/>
        <w:tabs>
          <w:tab w:val="left" w:pos="142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4C6B93">
        <w:rPr>
          <w:rStyle w:val="rvts23"/>
          <w:i/>
          <w:sz w:val="28"/>
          <w:szCs w:val="28"/>
          <w:u w:val="single"/>
          <w:lang w:val="uk-UA"/>
        </w:rPr>
        <w:t>Доповідає:</w:t>
      </w:r>
      <w:r w:rsidRPr="004C6B93">
        <w:rPr>
          <w:rStyle w:val="rvts23"/>
          <w:i/>
          <w:sz w:val="28"/>
          <w:szCs w:val="28"/>
          <w:lang w:val="uk-UA"/>
        </w:rPr>
        <w:t xml:space="preserve"> </w:t>
      </w:r>
      <w:r w:rsidR="00912A30" w:rsidRPr="004C6B93">
        <w:rPr>
          <w:rStyle w:val="rvts23"/>
          <w:i/>
          <w:caps/>
          <w:sz w:val="28"/>
          <w:szCs w:val="28"/>
          <w:lang w:val="uk-UA"/>
        </w:rPr>
        <w:t>Вівсянник</w:t>
      </w:r>
      <w:r w:rsidR="00912A30" w:rsidRPr="004C6B93">
        <w:rPr>
          <w:rStyle w:val="rvts23"/>
          <w:i/>
          <w:sz w:val="28"/>
          <w:szCs w:val="28"/>
          <w:lang w:val="uk-UA"/>
        </w:rPr>
        <w:t xml:space="preserve"> Олег Михайлович – начальник департаменту цивільного захисту та охорони здоров'я населення Рівненської облдержадміністрації</w:t>
      </w:r>
      <w:r w:rsidRPr="004C6B93">
        <w:rPr>
          <w:rStyle w:val="rvts23"/>
          <w:i/>
          <w:sz w:val="28"/>
          <w:szCs w:val="28"/>
          <w:lang w:val="uk-UA"/>
        </w:rPr>
        <w:t>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>Про</w:t>
      </w:r>
      <w:r w:rsidRPr="004C6B93">
        <w:rPr>
          <w:rStyle w:val="rvts23"/>
          <w:sz w:val="28"/>
          <w:szCs w:val="28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від 12 січня 2022 року № 2 «Деякі питання оплати праці медичних працівників закладів охорони здоров’я»</w:t>
      </w:r>
    </w:p>
    <w:p w:rsidR="006B2CF0" w:rsidRPr="004C6B93" w:rsidRDefault="006B2CF0" w:rsidP="004C6B93">
      <w:pPr>
        <w:pStyle w:val="a7"/>
        <w:tabs>
          <w:tab w:val="left" w:pos="142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i/>
          <w:caps/>
          <w:sz w:val="28"/>
          <w:szCs w:val="28"/>
          <w:lang w:val="uk-UA"/>
        </w:rPr>
        <w:t>Сологуб</w:t>
      </w:r>
      <w:r w:rsidRPr="004C6B93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 </w:t>
      </w:r>
      <w:r w:rsidRPr="004C6B93">
        <w:rPr>
          <w:rStyle w:val="rvts23"/>
          <w:i/>
          <w:sz w:val="28"/>
          <w:szCs w:val="28"/>
          <w:lang w:val="uk-UA"/>
        </w:rPr>
        <w:t>Рівненської обласної ради – керівник секретаріату.</w:t>
      </w:r>
    </w:p>
    <w:p w:rsidR="006B2CF0" w:rsidRPr="004C6B93" w:rsidRDefault="006B2CF0" w:rsidP="004C6B9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6B2CF0" w:rsidRPr="004C6B93" w:rsidRDefault="006B2CF0" w:rsidP="004C6B93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Власні питання</w:t>
      </w:r>
    </w:p>
    <w:p w:rsidR="006B2CF0" w:rsidRPr="004C6B93" w:rsidRDefault="006B2CF0" w:rsidP="004C6B93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E044C6" w:rsidRPr="004C6B93" w:rsidRDefault="00E044C6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внесення змін до штатного розпису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E044C6" w:rsidRPr="004C6B93" w:rsidRDefault="00E044C6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головний лікар КП «</w:t>
      </w:r>
      <w:r w:rsidRPr="004C6B93">
        <w:rPr>
          <w:i/>
          <w:sz w:val="28"/>
          <w:szCs w:val="28"/>
          <w:lang w:val="uk-UA"/>
        </w:rPr>
        <w:t>Рівненська обласна дитяча лікарня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044C6" w:rsidRPr="004C6B93" w:rsidRDefault="00E044C6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C6B93">
        <w:rPr>
          <w:b/>
          <w:sz w:val="28"/>
          <w:szCs w:val="28"/>
          <w:lang w:val="uk-UA"/>
        </w:rPr>
        <w:t>перинатальний</w:t>
      </w:r>
      <w:proofErr w:type="spellEnd"/>
      <w:r w:rsidRPr="004C6B93">
        <w:rPr>
          <w:b/>
          <w:sz w:val="28"/>
          <w:szCs w:val="28"/>
          <w:lang w:val="uk-UA"/>
        </w:rPr>
        <w:t xml:space="preserve"> центр» Рівненської обласної ради щодо внесення змін до структури</w:t>
      </w:r>
    </w:p>
    <w:p w:rsidR="00E044C6" w:rsidRPr="004C6B93" w:rsidRDefault="00E044C6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Серветник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Алла Іванівна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головного лікаря КП «</w:t>
      </w:r>
      <w:r w:rsidRPr="004C6B93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C6B93">
        <w:rPr>
          <w:i/>
          <w:sz w:val="28"/>
          <w:szCs w:val="28"/>
          <w:lang w:val="uk-UA"/>
        </w:rPr>
        <w:t>перинатальний</w:t>
      </w:r>
      <w:proofErr w:type="spellEnd"/>
      <w:r w:rsidRPr="004C6B93">
        <w:rPr>
          <w:i/>
          <w:sz w:val="28"/>
          <w:szCs w:val="28"/>
          <w:lang w:val="uk-UA"/>
        </w:rPr>
        <w:t xml:space="preserve">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</w:t>
      </w:r>
      <w:r w:rsidR="006B4366">
        <w:rPr>
          <w:b/>
          <w:sz w:val="28"/>
          <w:szCs w:val="28"/>
          <w:lang w:val="uk-UA"/>
        </w:rPr>
        <w:t xml:space="preserve">  </w:t>
      </w:r>
      <w:r w:rsidRPr="004C6B93">
        <w:rPr>
          <w:b/>
          <w:sz w:val="28"/>
          <w:szCs w:val="28"/>
          <w:lang w:val="uk-UA"/>
        </w:rPr>
        <w:t xml:space="preserve"> II квартал    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4C6B93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 xml:space="preserve">омунального підприємства «Обласна психіатрична лікарня </w:t>
      </w:r>
      <w:proofErr w:type="spellStart"/>
      <w:r w:rsidRPr="004C6B93">
        <w:rPr>
          <w:b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Pr="004C6B93">
        <w:rPr>
          <w:b/>
          <w:sz w:val="28"/>
          <w:szCs w:val="28"/>
          <w:shd w:val="clear" w:color="auto" w:fill="FFFFFF"/>
          <w:lang w:val="uk-UA"/>
        </w:rPr>
        <w:t>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щодо </w:t>
      </w:r>
      <w:r w:rsidRPr="004C6B93">
        <w:rPr>
          <w:b/>
          <w:sz w:val="28"/>
          <w:szCs w:val="28"/>
          <w:lang w:val="uk-UA"/>
        </w:rPr>
        <w:t>погодження звіту про виконання фінансового плану за I півріччя 2022 року та звіту керівника про результати фінансово-господарської діяльності за II квартал 2022 року</w:t>
      </w:r>
    </w:p>
    <w:p w:rsidR="006B2CF0" w:rsidRPr="004C6B93" w:rsidRDefault="006B2CF0" w:rsidP="004C6B9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t xml:space="preserve"> 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Каленюк </w:t>
      </w:r>
      <w:r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Анатолій Федорович</w:t>
      </w:r>
      <w:r w:rsidRPr="004C6B93">
        <w:rPr>
          <w:i/>
          <w:sz w:val="28"/>
          <w:szCs w:val="28"/>
          <w:lang w:val="uk-UA"/>
        </w:rPr>
        <w:t xml:space="preserve"> – в.о. директора </w:t>
      </w:r>
      <w:r w:rsidRPr="004C6B93">
        <w:rPr>
          <w:rStyle w:val="a8"/>
          <w:i/>
          <w:sz w:val="28"/>
          <w:szCs w:val="28"/>
          <w:lang w:val="uk-UA"/>
        </w:rPr>
        <w:t>к</w:t>
      </w:r>
      <w:r w:rsidRPr="004C6B93">
        <w:rPr>
          <w:i/>
          <w:sz w:val="28"/>
          <w:szCs w:val="28"/>
          <w:lang w:val="uk-UA"/>
        </w:rPr>
        <w:t xml:space="preserve">омунального підприємства </w:t>
      </w:r>
      <w:r w:rsidRPr="004C6B93">
        <w:rPr>
          <w:i/>
          <w:sz w:val="28"/>
          <w:szCs w:val="28"/>
          <w:shd w:val="clear" w:color="auto" w:fill="FFFFFF"/>
          <w:lang w:val="uk-UA"/>
        </w:rPr>
        <w:t xml:space="preserve">«Обласна психіатрична лікарня </w:t>
      </w:r>
      <w:proofErr w:type="spellStart"/>
      <w:r w:rsidRPr="004C6B93">
        <w:rPr>
          <w:i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Pr="004C6B93">
        <w:rPr>
          <w:i/>
          <w:sz w:val="28"/>
          <w:szCs w:val="28"/>
          <w:shd w:val="clear" w:color="auto" w:fill="FFFFFF"/>
          <w:lang w:val="uk-UA"/>
        </w:rPr>
        <w:t>»</w:t>
      </w:r>
      <w:r w:rsidRPr="004C6B9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 I півріччя 2022 року та звіту керівника про результати фінансово-господарської діяльності за </w:t>
      </w:r>
      <w:r w:rsidR="006B4366">
        <w:rPr>
          <w:b/>
          <w:sz w:val="28"/>
          <w:szCs w:val="28"/>
          <w:lang w:val="uk-UA"/>
        </w:rPr>
        <w:t xml:space="preserve">                </w:t>
      </w:r>
      <w:r w:rsidRPr="004C6B93">
        <w:rPr>
          <w:b/>
          <w:sz w:val="28"/>
          <w:szCs w:val="28"/>
          <w:lang w:val="uk-UA"/>
        </w:rPr>
        <w:t>II квартал 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 – головний лікар                                 КП «</w:t>
      </w:r>
      <w:r w:rsidRPr="004C6B93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центр екстреної медичної допомоги та медицини катастроф»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</w:t>
      </w:r>
      <w:r w:rsidRPr="004C6B93">
        <w:rPr>
          <w:rStyle w:val="a8"/>
          <w:sz w:val="28"/>
          <w:szCs w:val="28"/>
          <w:lang w:val="uk-UA"/>
        </w:rPr>
        <w:lastRenderedPageBreak/>
        <w:t xml:space="preserve">щодо </w:t>
      </w:r>
      <w:r w:rsidRPr="004C6B93">
        <w:rPr>
          <w:b/>
          <w:sz w:val="28"/>
          <w:szCs w:val="28"/>
          <w:lang w:val="uk-UA"/>
        </w:rPr>
        <w:t>погодження звіту про виконання фінансового плану за II квартал 2022 року</w:t>
      </w:r>
    </w:p>
    <w:p w:rsidR="006B2CF0" w:rsidRPr="004C6B93" w:rsidRDefault="006B2CF0" w:rsidP="004C6B9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t xml:space="preserve"> 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Бортнік </w:t>
      </w:r>
      <w:r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Андрій Анатолійович</w:t>
      </w:r>
      <w:r w:rsidRPr="004C6B93">
        <w:rPr>
          <w:i/>
          <w:sz w:val="28"/>
          <w:szCs w:val="28"/>
          <w:lang w:val="uk-UA"/>
        </w:rPr>
        <w:t xml:space="preserve"> – директор </w:t>
      </w:r>
      <w:r w:rsidRPr="004C6B93">
        <w:rPr>
          <w:rStyle w:val="a8"/>
          <w:i/>
          <w:sz w:val="28"/>
          <w:szCs w:val="28"/>
          <w:lang w:val="uk-UA"/>
        </w:rPr>
        <w:t>к</w:t>
      </w:r>
      <w:r w:rsidRPr="004C6B93">
        <w:rPr>
          <w:i/>
          <w:sz w:val="28"/>
          <w:szCs w:val="28"/>
          <w:lang w:val="uk-UA"/>
        </w:rPr>
        <w:t xml:space="preserve">омунального підприємства </w:t>
      </w:r>
      <w:r w:rsidRPr="004C6B93">
        <w:rPr>
          <w:i/>
          <w:sz w:val="28"/>
          <w:szCs w:val="28"/>
          <w:shd w:val="clear" w:color="auto" w:fill="FFFFFF"/>
          <w:lang w:val="uk-UA"/>
        </w:rPr>
        <w:t>«Обласний центр екстреної медичної допомоги та медицини катастроф»</w:t>
      </w:r>
      <w:r w:rsidRPr="004C6B9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 I-II квартали 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 – головний лікар КП «</w:t>
      </w:r>
      <w:r w:rsidRPr="004C6B93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 I-II квартали 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 – директор КП «</w:t>
      </w:r>
      <w:r w:rsidRPr="004C6B93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головний лікар КП «</w:t>
      </w:r>
      <w:r w:rsidRPr="004C6B93">
        <w:rPr>
          <w:i/>
          <w:sz w:val="28"/>
          <w:szCs w:val="28"/>
          <w:lang w:val="uk-UA"/>
        </w:rPr>
        <w:t>Рівненська обласна дитяча лікарня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4C6B93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C6B93">
        <w:rPr>
          <w:i/>
          <w:sz w:val="28"/>
          <w:szCs w:val="28"/>
          <w:u w:val="single"/>
          <w:lang w:val="uk-UA" w:eastAsia="uk-UA"/>
        </w:rPr>
        <w:t>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caps/>
          <w:sz w:val="28"/>
          <w:szCs w:val="28"/>
          <w:lang w:val="uk-UA" w:eastAsia="uk-UA"/>
        </w:rPr>
        <w:t>Вівсянник</w:t>
      </w:r>
      <w:r w:rsidRPr="004C6B93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C6B93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C6B93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</w:t>
      </w:r>
      <w:r w:rsidRPr="004C6B93">
        <w:rPr>
          <w:b/>
          <w:sz w:val="28"/>
          <w:szCs w:val="28"/>
          <w:lang w:val="uk-UA"/>
        </w:rPr>
        <w:t xml:space="preserve">про виконання фінансового плану за II квартал </w:t>
      </w:r>
      <w:r w:rsidR="006B4366">
        <w:rPr>
          <w:b/>
          <w:sz w:val="28"/>
          <w:szCs w:val="28"/>
          <w:lang w:val="uk-UA"/>
        </w:rPr>
        <w:t xml:space="preserve">                    </w:t>
      </w:r>
      <w:r w:rsidRPr="004C6B93">
        <w:rPr>
          <w:b/>
          <w:sz w:val="28"/>
          <w:szCs w:val="28"/>
          <w:lang w:val="uk-UA"/>
        </w:rPr>
        <w:t>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 xml:space="preserve"> 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977D77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директора </w:t>
      </w:r>
      <w:r w:rsidR="006B436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 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C6B93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4C6B93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4C6B93">
        <w:rPr>
          <w:i/>
          <w:sz w:val="28"/>
          <w:szCs w:val="28"/>
          <w:lang w:val="uk-UA"/>
        </w:rPr>
        <w:t xml:space="preserve"> медичний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C6B93">
        <w:rPr>
          <w:b/>
          <w:sz w:val="28"/>
          <w:szCs w:val="28"/>
          <w:lang w:val="uk-UA"/>
        </w:rPr>
        <w:t>перинатальний</w:t>
      </w:r>
      <w:proofErr w:type="spellEnd"/>
      <w:r w:rsidRPr="004C6B93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Серветник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Алла Іванівна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головного лікаря  КП «</w:t>
      </w:r>
      <w:r w:rsidRPr="004C6B93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4C6B93">
        <w:rPr>
          <w:i/>
          <w:sz w:val="28"/>
          <w:szCs w:val="28"/>
          <w:lang w:val="uk-UA"/>
        </w:rPr>
        <w:t>перинатальний</w:t>
      </w:r>
      <w:proofErr w:type="spellEnd"/>
      <w:r w:rsidRPr="004C6B93">
        <w:rPr>
          <w:i/>
          <w:sz w:val="28"/>
          <w:szCs w:val="28"/>
          <w:lang w:val="uk-UA"/>
        </w:rPr>
        <w:t xml:space="preserve">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Style w:val="a8"/>
          <w:b w:val="0"/>
          <w:bCs w:val="0"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шкірно-венерологічний диспансер»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щодо </w:t>
      </w:r>
      <w:r w:rsidRPr="004C6B93">
        <w:rPr>
          <w:b/>
          <w:sz w:val="28"/>
          <w:szCs w:val="28"/>
          <w:lang w:val="uk-UA"/>
        </w:rPr>
        <w:t>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 xml:space="preserve">звіту про виконання фінансового плану за  II квартал </w:t>
      </w:r>
      <w:r w:rsidR="00F579F9">
        <w:rPr>
          <w:b/>
          <w:sz w:val="28"/>
          <w:szCs w:val="28"/>
          <w:lang w:val="uk-UA"/>
        </w:rPr>
        <w:t xml:space="preserve">                  </w:t>
      </w:r>
      <w:r w:rsidRPr="004C6B93">
        <w:rPr>
          <w:b/>
          <w:sz w:val="28"/>
          <w:szCs w:val="28"/>
          <w:lang w:val="uk-UA"/>
        </w:rPr>
        <w:t>2022 року</w:t>
      </w:r>
    </w:p>
    <w:p w:rsidR="006B2CF0" w:rsidRPr="004C6B93" w:rsidRDefault="006B2CF0" w:rsidP="004C6B9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i/>
          <w:sz w:val="28"/>
          <w:szCs w:val="28"/>
          <w:u w:val="single"/>
          <w:lang w:val="uk-UA"/>
        </w:rPr>
        <w:t>Доповідає</w:t>
      </w:r>
      <w:r w:rsidRPr="004C6B93">
        <w:rPr>
          <w:i/>
          <w:sz w:val="28"/>
          <w:szCs w:val="28"/>
          <w:lang w:val="uk-UA"/>
        </w:rPr>
        <w:t xml:space="preserve">: </w:t>
      </w:r>
      <w:r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Гордієвич </w:t>
      </w:r>
      <w:r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Сергій</w:t>
      </w:r>
      <w:r w:rsidRPr="004C6B93">
        <w:rPr>
          <w:rStyle w:val="a8"/>
          <w:i/>
          <w:caps/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i/>
          <w:sz w:val="28"/>
          <w:szCs w:val="28"/>
          <w:lang w:val="uk-UA"/>
        </w:rPr>
        <w:t xml:space="preserve"> Григорович– головний лікар </w:t>
      </w:r>
      <w:r w:rsidRPr="004C6B93">
        <w:rPr>
          <w:rStyle w:val="a8"/>
          <w:i/>
          <w:sz w:val="28"/>
          <w:szCs w:val="28"/>
          <w:lang w:val="uk-UA"/>
        </w:rPr>
        <w:t>к</w:t>
      </w:r>
      <w:r w:rsidRPr="004C6B93">
        <w:rPr>
          <w:i/>
          <w:sz w:val="28"/>
          <w:szCs w:val="28"/>
          <w:lang w:val="uk-UA"/>
        </w:rPr>
        <w:t xml:space="preserve">омунального підприємства </w:t>
      </w:r>
      <w:r w:rsidRPr="004C6B93">
        <w:rPr>
          <w:i/>
          <w:sz w:val="28"/>
          <w:szCs w:val="28"/>
          <w:shd w:val="clear" w:color="auto" w:fill="FFFFFF"/>
          <w:lang w:val="uk-UA"/>
        </w:rPr>
        <w:t>«Рівненський обласний шкірно-венерологічний диспансер»</w:t>
      </w:r>
      <w:r w:rsidRPr="004C6B9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звіту про виконання фінансового плану за II квартал 2022 року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 – головний лікар  КП «</w:t>
      </w:r>
      <w:r w:rsidRPr="004C6B93">
        <w:rPr>
          <w:i/>
          <w:sz w:val="28"/>
          <w:szCs w:val="28"/>
          <w:lang w:val="uk-UA"/>
        </w:rPr>
        <w:t>Рівненський обласний центр служби крові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внесення змін до фінансового плану на 2022 рік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 – головний лікар КП «</w:t>
      </w:r>
      <w:r w:rsidRPr="004C6B93">
        <w:rPr>
          <w:i/>
          <w:sz w:val="28"/>
          <w:szCs w:val="28"/>
          <w:lang w:val="uk-UA"/>
        </w:rPr>
        <w:t>Рівненський обласний центр служби крові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директор КП «</w:t>
      </w:r>
      <w:r w:rsidRPr="004C6B93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психічного здоров’я населення»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4C6B93">
        <w:rPr>
          <w:i/>
          <w:sz w:val="28"/>
          <w:szCs w:val="28"/>
          <w:lang w:val="uk-UA" w:eastAsia="uk-UA"/>
        </w:rPr>
        <w:t xml:space="preserve">: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Олег Святославович – генеральний директор </w:t>
      </w:r>
      <w:r w:rsidR="00F579F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C6B93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«Рівненська обласна дитяча лікарня» Рівненської обласної ради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 Олексійович – ректор КЗВО «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4C6B93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4C6B93">
        <w:rPr>
          <w:i/>
          <w:sz w:val="28"/>
          <w:szCs w:val="28"/>
          <w:u w:val="single"/>
          <w:lang w:val="uk-UA" w:eastAsia="uk-UA"/>
        </w:rPr>
        <w:t>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Віталій Ярославович – головний лікар </w:t>
      </w:r>
      <w:r w:rsidR="00D04C0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C6B93">
        <w:rPr>
          <w:i/>
          <w:sz w:val="28"/>
          <w:szCs w:val="28"/>
          <w:lang w:val="uk-UA"/>
        </w:rPr>
        <w:t>Рівненська обласна дитяча лікарня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</w:t>
      </w:r>
      <w:r w:rsidRPr="004C6B93">
        <w:rPr>
          <w:b/>
          <w:sz w:val="28"/>
          <w:szCs w:val="28"/>
          <w:lang w:val="uk-UA"/>
        </w:rPr>
        <w:t>Рівненська обласна клінічна лікарня імені Юрія Семенюка</w:t>
      </w:r>
      <w:r w:rsidRPr="004C6B93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 Олексійович – ректор  КЗВО «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4C6B93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4C6B93">
        <w:rPr>
          <w:i/>
          <w:sz w:val="28"/>
          <w:szCs w:val="28"/>
          <w:u w:val="single"/>
          <w:lang w:val="uk-UA" w:eastAsia="uk-UA"/>
        </w:rPr>
        <w:t>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4C6B93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i/>
          <w:caps/>
          <w:sz w:val="28"/>
          <w:szCs w:val="28"/>
          <w:lang w:val="uk-UA" w:eastAsia="uk-UA"/>
        </w:rPr>
        <w:t>Вівсянник</w:t>
      </w:r>
      <w:r w:rsidRPr="004C6B93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</w:t>
      </w:r>
      <w:r w:rsidRPr="004C6B93">
        <w:rPr>
          <w:b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C6B93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6B2CF0" w:rsidRPr="004C6B93" w:rsidRDefault="006B2CF0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6B93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Сабадишин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Ростислав Олексійович – ректор КЗВО «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4C6B93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4C6B93">
        <w:rPr>
          <w:i/>
          <w:sz w:val="28"/>
          <w:szCs w:val="28"/>
          <w:u w:val="single"/>
          <w:lang w:val="uk-UA" w:eastAsia="uk-UA"/>
        </w:rPr>
        <w:t>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Степанович – головний лікар </w:t>
      </w:r>
      <w:r w:rsidR="00D04C0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КЗВО «</w:t>
      </w:r>
      <w:r w:rsidRPr="004C6B93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2CF0" w:rsidRPr="004C6B93" w:rsidRDefault="006B2CF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i/>
          <w:caps/>
          <w:sz w:val="28"/>
          <w:szCs w:val="28"/>
          <w:lang w:val="uk-UA" w:eastAsia="uk-UA"/>
        </w:rPr>
        <w:t>Вівсянник</w:t>
      </w:r>
      <w:r w:rsidRPr="004C6B93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B2CF0" w:rsidRPr="004C6B93" w:rsidRDefault="006B2CF0" w:rsidP="004C6B93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 xml:space="preserve">Різне </w:t>
      </w:r>
    </w:p>
    <w:p w:rsidR="00EF3767" w:rsidRPr="004C6B93" w:rsidRDefault="00EF376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C6B93">
        <w:rPr>
          <w:sz w:val="28"/>
          <w:szCs w:val="28"/>
          <w:u w:val="single"/>
          <w:lang w:val="uk-UA"/>
        </w:rPr>
        <w:t>ГОЛОСУВАЛИ:</w:t>
      </w:r>
      <w:r w:rsidRPr="004C6B93">
        <w:rPr>
          <w:sz w:val="28"/>
          <w:szCs w:val="28"/>
          <w:lang w:val="uk-UA"/>
        </w:rPr>
        <w:t xml:space="preserve"> </w:t>
      </w:r>
      <w:r w:rsidRPr="004C6B93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4C6B93">
        <w:rPr>
          <w:i/>
          <w:sz w:val="28"/>
          <w:szCs w:val="28"/>
          <w:lang w:val="uk-UA"/>
        </w:rPr>
        <w:t>чол</w:t>
      </w:r>
      <w:proofErr w:type="spellEnd"/>
      <w:r w:rsidRPr="004C6B9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C6B93">
        <w:rPr>
          <w:i/>
          <w:sz w:val="28"/>
          <w:szCs w:val="28"/>
          <w:lang w:val="uk-UA"/>
        </w:rPr>
        <w:t>чол</w:t>
      </w:r>
      <w:proofErr w:type="spellEnd"/>
      <w:r w:rsidRPr="004C6B9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C6B93">
        <w:rPr>
          <w:i/>
          <w:sz w:val="28"/>
          <w:szCs w:val="28"/>
          <w:lang w:val="uk-UA"/>
        </w:rPr>
        <w:t>чол</w:t>
      </w:r>
      <w:proofErr w:type="spellEnd"/>
      <w:r w:rsidRPr="004C6B93">
        <w:rPr>
          <w:i/>
          <w:sz w:val="28"/>
          <w:szCs w:val="28"/>
          <w:lang w:val="uk-UA"/>
        </w:rPr>
        <w:t>.</w:t>
      </w:r>
    </w:p>
    <w:p w:rsidR="00EF3767" w:rsidRPr="004C6B93" w:rsidRDefault="00EF376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4C6B93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EF3767" w:rsidRPr="004C6B93" w:rsidRDefault="00EF3767" w:rsidP="004C6B93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0E" w:rsidRDefault="00D04C0E" w:rsidP="004C6B93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0E" w:rsidRDefault="00D04C0E" w:rsidP="004C6B93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0E" w:rsidRDefault="00D04C0E" w:rsidP="004C6B93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67" w:rsidRPr="004C6B93" w:rsidRDefault="00EF3767" w:rsidP="004C6B93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lastRenderedPageBreak/>
        <w:t>РОЗГЛЯД ПИТАНЬ ПОРЯДКУ ДЕННОГО:</w:t>
      </w:r>
    </w:p>
    <w:p w:rsidR="00EF3767" w:rsidRPr="004C6B93" w:rsidRDefault="00EF3767" w:rsidP="004C6B93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4C38B8" w:rsidRPr="004C6B93" w:rsidRDefault="004C38B8" w:rsidP="004C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>Сесійні питання</w:t>
      </w:r>
    </w:p>
    <w:p w:rsidR="00EF5B2C" w:rsidRPr="004C6B93" w:rsidRDefault="00EF5B2C" w:rsidP="004C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</w:t>
      </w:r>
      <w:r w:rsidRPr="004C6B93">
        <w:rPr>
          <w:b/>
          <w:bCs/>
          <w:sz w:val="28"/>
          <w:szCs w:val="28"/>
          <w:lang w:val="uk-UA"/>
        </w:rPr>
        <w:t>внесення змін до рішення обласної ради від 21.08.2020 №1762 «</w:t>
      </w:r>
      <w:r w:rsidRPr="004C6B93">
        <w:rPr>
          <w:b/>
          <w:sz w:val="28"/>
          <w:szCs w:val="28"/>
          <w:lang w:val="uk-UA"/>
        </w:rPr>
        <w:t>Про оренду майна спільної власності територіальних громад сіл, селищ, міст Рівненської області»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D31DDB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B43FA6" w:rsidRPr="004C6B93">
        <w:rPr>
          <w:rFonts w:ascii="Times New Roman" w:hAnsi="Times New Roman" w:cs="Times New Roman"/>
          <w:i/>
          <w:caps/>
          <w:sz w:val="28"/>
          <w:szCs w:val="28"/>
        </w:rPr>
        <w:t>Осіпчука</w:t>
      </w:r>
      <w:r w:rsidR="00B43FA6" w:rsidRPr="004C6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DDB" w:rsidRPr="004C6B93">
        <w:rPr>
          <w:rFonts w:ascii="Times New Roman" w:hAnsi="Times New Roman" w:cs="Times New Roman"/>
          <w:i/>
          <w:sz w:val="28"/>
          <w:szCs w:val="28"/>
        </w:rPr>
        <w:t>Ігор</w:t>
      </w:r>
      <w:r w:rsidR="00B43FA6" w:rsidRPr="004C6B93">
        <w:rPr>
          <w:rFonts w:ascii="Times New Roman" w:hAnsi="Times New Roman" w:cs="Times New Roman"/>
          <w:i/>
          <w:sz w:val="28"/>
          <w:szCs w:val="28"/>
        </w:rPr>
        <w:t>я</w:t>
      </w:r>
      <w:r w:rsidR="00D31DDB" w:rsidRPr="004C6B93">
        <w:rPr>
          <w:rFonts w:ascii="Times New Roman" w:hAnsi="Times New Roman" w:cs="Times New Roman"/>
          <w:i/>
          <w:sz w:val="28"/>
          <w:szCs w:val="28"/>
        </w:rPr>
        <w:t xml:space="preserve"> Іванович</w:t>
      </w:r>
      <w:r w:rsidR="00B43FA6" w:rsidRPr="004C6B93">
        <w:rPr>
          <w:rFonts w:ascii="Times New Roman" w:hAnsi="Times New Roman" w:cs="Times New Roman"/>
          <w:i/>
          <w:sz w:val="28"/>
          <w:szCs w:val="28"/>
        </w:rPr>
        <w:t>а</w:t>
      </w:r>
      <w:r w:rsidR="00D31DDB" w:rsidRPr="004C6B93">
        <w:rPr>
          <w:rFonts w:ascii="Times New Roman" w:hAnsi="Times New Roman" w:cs="Times New Roman"/>
          <w:i/>
          <w:sz w:val="28"/>
          <w:szCs w:val="28"/>
        </w:rPr>
        <w:t xml:space="preserve"> – заступник</w:t>
      </w:r>
      <w:r w:rsidR="00B43FA6" w:rsidRPr="004C6B93">
        <w:rPr>
          <w:rFonts w:ascii="Times New Roman" w:hAnsi="Times New Roman" w:cs="Times New Roman"/>
          <w:i/>
          <w:sz w:val="28"/>
          <w:szCs w:val="28"/>
        </w:rPr>
        <w:t>а</w:t>
      </w:r>
      <w:r w:rsidR="00D31DDB" w:rsidRPr="004C6B93">
        <w:rPr>
          <w:rFonts w:ascii="Times New Roman" w:hAnsi="Times New Roman" w:cs="Times New Roman"/>
          <w:i/>
          <w:sz w:val="28"/>
          <w:szCs w:val="28"/>
        </w:rPr>
        <w:t xml:space="preserve">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711DF0" w:rsidRPr="004C6B93" w:rsidRDefault="00EF5B2C" w:rsidP="004C6B93">
      <w:pPr>
        <w:pStyle w:val="a7"/>
        <w:tabs>
          <w:tab w:val="left" w:pos="284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="00711DF0" w:rsidRPr="004C6B93">
        <w:rPr>
          <w:sz w:val="28"/>
          <w:szCs w:val="28"/>
          <w:lang w:val="uk-UA"/>
        </w:rPr>
        <w:t xml:space="preserve"> який запропонував </w:t>
      </w:r>
      <w:r w:rsidR="00711DF0" w:rsidRPr="004C6B93">
        <w:rPr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="00711DF0" w:rsidRPr="004C6B93">
        <w:rPr>
          <w:color w:val="000000"/>
          <w:sz w:val="28"/>
          <w:szCs w:val="28"/>
          <w:lang w:val="uk-UA"/>
        </w:rPr>
        <w:t>пп</w:t>
      </w:r>
      <w:proofErr w:type="spellEnd"/>
      <w:r w:rsidR="00711DF0" w:rsidRPr="004C6B93">
        <w:rPr>
          <w:color w:val="000000"/>
          <w:sz w:val="28"/>
          <w:szCs w:val="28"/>
          <w:lang w:val="uk-UA"/>
        </w:rPr>
        <w:t xml:space="preserve"> 1.1. пункту 1 </w:t>
      </w:r>
      <w:proofErr w:type="spellStart"/>
      <w:r w:rsidR="00711DF0" w:rsidRPr="004C6B93">
        <w:rPr>
          <w:color w:val="000000"/>
          <w:sz w:val="28"/>
          <w:szCs w:val="28"/>
          <w:lang w:val="uk-UA"/>
        </w:rPr>
        <w:t>проєкту</w:t>
      </w:r>
      <w:proofErr w:type="spellEnd"/>
      <w:r w:rsidR="00711DF0" w:rsidRPr="004C6B93">
        <w:rPr>
          <w:color w:val="000000"/>
          <w:sz w:val="28"/>
          <w:szCs w:val="28"/>
          <w:lang w:val="uk-UA"/>
        </w:rPr>
        <w:t xml:space="preserve"> рішення викласти у новій редакції:</w:t>
      </w:r>
      <w:r w:rsidR="009057CC" w:rsidRPr="004C6B93">
        <w:rPr>
          <w:color w:val="000000"/>
          <w:sz w:val="28"/>
          <w:szCs w:val="28"/>
          <w:lang w:val="uk-UA"/>
        </w:rPr>
        <w:t xml:space="preserve">         </w:t>
      </w:r>
      <w:r w:rsidR="00711DF0" w:rsidRPr="004C6B93">
        <w:rPr>
          <w:color w:val="000000"/>
          <w:sz w:val="28"/>
          <w:szCs w:val="28"/>
          <w:lang w:val="uk-UA"/>
        </w:rPr>
        <w:t>«</w:t>
      </w:r>
      <w:r w:rsidR="00711DF0" w:rsidRPr="004C6B93">
        <w:rPr>
          <w:b/>
          <w:color w:val="000000"/>
          <w:sz w:val="28"/>
          <w:szCs w:val="28"/>
          <w:lang w:val="uk-UA"/>
        </w:rPr>
        <w:t>-</w:t>
      </w:r>
      <w:r w:rsidR="00711DF0" w:rsidRPr="004C6B93">
        <w:rPr>
          <w:color w:val="000000"/>
          <w:sz w:val="28"/>
          <w:szCs w:val="28"/>
          <w:lang w:val="uk-UA"/>
        </w:rPr>
        <w:t xml:space="preserve"> </w:t>
      </w:r>
      <w:r w:rsidR="00711DF0" w:rsidRPr="004C6B93">
        <w:rPr>
          <w:sz w:val="28"/>
          <w:szCs w:val="28"/>
          <w:lang w:val="uk-UA"/>
        </w:rPr>
        <w:t xml:space="preserve">за погодженням з профільними постійними комісіями обласної ради, до повноважень та функцій яких належать питання щодо управління майном спільної власності територіальних громад сіл, селищ, міст Рівненської області, бюджету, фінансів та податків, а також профільними постійними комісіями у відповідній галузі – органам державної влади, органам місцевого самоврядування, іншим установам і організаціям, які повністю фінансуються за рахунок державного або місцевого бюджету; </w:t>
      </w:r>
      <w:r w:rsidR="00711DF0" w:rsidRPr="004C6B93">
        <w:rPr>
          <w:color w:val="000000"/>
          <w:sz w:val="28"/>
          <w:szCs w:val="28"/>
          <w:lang w:val="uk-UA"/>
        </w:rPr>
        <w:t xml:space="preserve">державним та комунальним закладам освіти, культури, соціального захисту, фізичної культури та спорту для здійснення статутної діяльності, що переміщені </w:t>
      </w:r>
      <w:r w:rsidR="00AE55A2">
        <w:rPr>
          <w:color w:val="000000"/>
          <w:sz w:val="28"/>
          <w:szCs w:val="28"/>
          <w:lang w:val="uk-UA"/>
        </w:rPr>
        <w:t>у зв’язку зі збройною агресією російської ф</w:t>
      </w:r>
      <w:bookmarkStart w:id="0" w:name="_GoBack"/>
      <w:bookmarkEnd w:id="0"/>
      <w:r w:rsidR="00711DF0" w:rsidRPr="004C6B93">
        <w:rPr>
          <w:color w:val="000000"/>
          <w:sz w:val="28"/>
          <w:szCs w:val="28"/>
          <w:lang w:val="uk-UA"/>
        </w:rPr>
        <w:t>едерації проти України з тимчасово окупованих територій або територій, на яких ведуться (велись) бойові дії», п</w:t>
      </w:r>
      <w:r w:rsidR="00711DF0" w:rsidRPr="004C6B93">
        <w:rPr>
          <w:sz w:val="28"/>
          <w:szCs w:val="28"/>
          <w:lang w:val="uk-UA"/>
        </w:rPr>
        <w:t xml:space="preserve">огодитись з </w:t>
      </w:r>
      <w:proofErr w:type="spellStart"/>
      <w:r w:rsidR="00711DF0"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="00711DF0" w:rsidRPr="004C6B93">
        <w:rPr>
          <w:sz w:val="28"/>
          <w:szCs w:val="28"/>
          <w:lang w:val="uk-UA"/>
        </w:rPr>
        <w:t>ктом</w:t>
      </w:r>
      <w:proofErr w:type="spellEnd"/>
      <w:r w:rsidR="00711DF0" w:rsidRPr="004C6B93">
        <w:rPr>
          <w:sz w:val="28"/>
          <w:szCs w:val="28"/>
          <w:lang w:val="uk-UA"/>
        </w:rPr>
        <w:t xml:space="preserve"> рішення з цього питання з урахуванням змін, рекомендувати голові обласної ради </w:t>
      </w:r>
      <w:proofErr w:type="spellStart"/>
      <w:r w:rsidR="00711DF0" w:rsidRPr="004C6B93">
        <w:rPr>
          <w:sz w:val="28"/>
          <w:szCs w:val="28"/>
          <w:lang w:val="uk-UA"/>
        </w:rPr>
        <w:t>внести</w:t>
      </w:r>
      <w:proofErr w:type="spellEnd"/>
      <w:r w:rsidR="00711DF0"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Інформацію взяти до відома. </w:t>
      </w:r>
    </w:p>
    <w:p w:rsidR="007D6E68" w:rsidRPr="004C6B93" w:rsidRDefault="007D6E68" w:rsidP="004C6B9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4C6B93">
        <w:rPr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Pr="004C6B93">
        <w:rPr>
          <w:color w:val="000000"/>
          <w:sz w:val="28"/>
          <w:szCs w:val="28"/>
          <w:lang w:val="uk-UA"/>
        </w:rPr>
        <w:t>пп</w:t>
      </w:r>
      <w:proofErr w:type="spellEnd"/>
      <w:r w:rsidRPr="004C6B93">
        <w:rPr>
          <w:color w:val="000000"/>
          <w:sz w:val="28"/>
          <w:szCs w:val="28"/>
          <w:lang w:val="uk-UA"/>
        </w:rPr>
        <w:t xml:space="preserve"> 1.1. пункту 1 </w:t>
      </w:r>
      <w:proofErr w:type="spellStart"/>
      <w:r w:rsidRPr="004C6B93">
        <w:rPr>
          <w:color w:val="000000"/>
          <w:sz w:val="28"/>
          <w:szCs w:val="28"/>
          <w:lang w:val="uk-UA"/>
        </w:rPr>
        <w:t>проєкту</w:t>
      </w:r>
      <w:proofErr w:type="spellEnd"/>
      <w:r w:rsidRPr="004C6B93">
        <w:rPr>
          <w:color w:val="000000"/>
          <w:sz w:val="28"/>
          <w:szCs w:val="28"/>
          <w:lang w:val="uk-UA"/>
        </w:rPr>
        <w:t xml:space="preserve"> рішення викласти у новій редакції:</w:t>
      </w:r>
    </w:p>
    <w:p w:rsidR="007D6E68" w:rsidRPr="004C6B93" w:rsidRDefault="007D6E68" w:rsidP="004C6B93">
      <w:pPr>
        <w:pStyle w:val="a7"/>
        <w:tabs>
          <w:tab w:val="left" w:pos="1008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4C6B93">
        <w:rPr>
          <w:color w:val="000000"/>
          <w:sz w:val="28"/>
          <w:szCs w:val="28"/>
          <w:lang w:val="uk-UA"/>
        </w:rPr>
        <w:t xml:space="preserve">«- </w:t>
      </w:r>
      <w:r w:rsidRPr="004C6B93">
        <w:rPr>
          <w:sz w:val="28"/>
          <w:szCs w:val="28"/>
          <w:lang w:val="uk-UA"/>
        </w:rPr>
        <w:t xml:space="preserve">за погодженням з профільними постійними комісіями обласної ради, до повноважень та функцій яких належать питання щодо управління майном спільної власності територіальних громад сіл, селищ, міст Рівненської області, бюджету, фінансів та податків, а також профільними постійними комісіями у відповідній галузі – органам державної влади, органам місцевого самоврядування, іншим установам і організаціям, які повністю фінансуються за рахунок державного або місцевого бюджету; </w:t>
      </w:r>
      <w:r w:rsidRPr="004C6B93">
        <w:rPr>
          <w:color w:val="000000"/>
          <w:sz w:val="28"/>
          <w:szCs w:val="28"/>
          <w:lang w:val="uk-UA"/>
        </w:rPr>
        <w:t xml:space="preserve">державним та комунальним закладам освіти, культури, соціального захисту, фізичної культури та спорту для здійснення статутної діяльності, що переміщені </w:t>
      </w:r>
      <w:r w:rsidR="00AE55A2">
        <w:rPr>
          <w:color w:val="000000"/>
          <w:sz w:val="28"/>
          <w:szCs w:val="28"/>
          <w:lang w:val="uk-UA"/>
        </w:rPr>
        <w:t>у зв’язку зі збройною агресією російської ф</w:t>
      </w:r>
      <w:r w:rsidRPr="004C6B93">
        <w:rPr>
          <w:color w:val="000000"/>
          <w:sz w:val="28"/>
          <w:szCs w:val="28"/>
          <w:lang w:val="uk-UA"/>
        </w:rPr>
        <w:t>едерації проти України з тимчасово окупованих територій або територій, на яких ведуться (велись) бойові дії».</w:t>
      </w:r>
    </w:p>
    <w:p w:rsidR="007D6E68" w:rsidRPr="004C6B93" w:rsidRDefault="007D6E68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3.  Погодитись з </w:t>
      </w:r>
      <w:proofErr w:type="spellStart"/>
      <w:r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Pr="004C6B93">
        <w:rPr>
          <w:sz w:val="28"/>
          <w:szCs w:val="28"/>
          <w:lang w:val="uk-UA"/>
        </w:rPr>
        <w:t>ктом</w:t>
      </w:r>
      <w:proofErr w:type="spellEnd"/>
      <w:r w:rsidRPr="004C6B93">
        <w:rPr>
          <w:sz w:val="28"/>
          <w:szCs w:val="28"/>
          <w:lang w:val="uk-UA"/>
        </w:rPr>
        <w:t xml:space="preserve"> рішення з цього питання з урахуванням змін.</w:t>
      </w:r>
    </w:p>
    <w:p w:rsidR="007D6E68" w:rsidRPr="004C6B93" w:rsidRDefault="007D6E68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4C6B93">
        <w:rPr>
          <w:sz w:val="28"/>
          <w:szCs w:val="28"/>
          <w:lang w:val="uk-UA"/>
        </w:rPr>
        <w:t>внести</w:t>
      </w:r>
      <w:proofErr w:type="spellEnd"/>
      <w:r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C6B93">
        <w:rPr>
          <w:i/>
          <w:sz w:val="28"/>
          <w:szCs w:val="28"/>
        </w:rPr>
        <w:lastRenderedPageBreak/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</w:t>
      </w:r>
      <w:r w:rsidRPr="004C6B93">
        <w:rPr>
          <w:b/>
          <w:bCs/>
          <w:color w:val="000000"/>
          <w:sz w:val="28"/>
          <w:szCs w:val="28"/>
          <w:lang w:val="uk-UA"/>
        </w:rPr>
        <w:t>ліквідацію комунального підприємства «Аптека «Ліки» Рівненської обласної ради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20CEF" w:rsidRPr="004C6B93">
        <w:rPr>
          <w:rFonts w:ascii="Times New Roman" w:hAnsi="Times New Roman" w:cs="Times New Roman"/>
          <w:i/>
          <w:caps/>
          <w:sz w:val="28"/>
          <w:szCs w:val="28"/>
        </w:rPr>
        <w:t>Осіпчука</w:t>
      </w:r>
      <w:r w:rsidR="00420CEF" w:rsidRPr="004C6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885" w:rsidRPr="004C6B93">
        <w:rPr>
          <w:rFonts w:ascii="Times New Roman" w:hAnsi="Times New Roman" w:cs="Times New Roman"/>
          <w:i/>
          <w:sz w:val="28"/>
          <w:szCs w:val="28"/>
        </w:rPr>
        <w:t>Ігор</w:t>
      </w:r>
      <w:r w:rsidR="00420CEF" w:rsidRPr="004C6B93">
        <w:rPr>
          <w:rFonts w:ascii="Times New Roman" w:hAnsi="Times New Roman" w:cs="Times New Roman"/>
          <w:i/>
          <w:sz w:val="28"/>
          <w:szCs w:val="28"/>
        </w:rPr>
        <w:t>я</w:t>
      </w:r>
      <w:r w:rsidR="00BF4885" w:rsidRPr="004C6B93">
        <w:rPr>
          <w:rFonts w:ascii="Times New Roman" w:hAnsi="Times New Roman" w:cs="Times New Roman"/>
          <w:i/>
          <w:sz w:val="28"/>
          <w:szCs w:val="28"/>
        </w:rPr>
        <w:t xml:space="preserve"> Іванович</w:t>
      </w:r>
      <w:r w:rsidR="00420CEF" w:rsidRPr="004C6B93">
        <w:rPr>
          <w:rFonts w:ascii="Times New Roman" w:hAnsi="Times New Roman" w:cs="Times New Roman"/>
          <w:i/>
          <w:sz w:val="28"/>
          <w:szCs w:val="28"/>
        </w:rPr>
        <w:t>а – заступника</w:t>
      </w:r>
      <w:r w:rsidR="00BF4885" w:rsidRPr="004C6B93">
        <w:rPr>
          <w:rFonts w:ascii="Times New Roman" w:hAnsi="Times New Roman" w:cs="Times New Roman"/>
          <w:i/>
          <w:sz w:val="28"/>
          <w:szCs w:val="28"/>
        </w:rPr>
        <w:t xml:space="preserve">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="00C354D4" w:rsidRPr="004C6B93">
        <w:rPr>
          <w:sz w:val="28"/>
          <w:szCs w:val="28"/>
          <w:lang w:val="uk-UA"/>
        </w:rPr>
        <w:t xml:space="preserve"> який запропонував</w:t>
      </w:r>
      <w:r w:rsidR="007C48E8" w:rsidRPr="004C6B93">
        <w:rPr>
          <w:sz w:val="28"/>
          <w:szCs w:val="28"/>
          <w:lang w:val="uk-UA"/>
        </w:rPr>
        <w:t xml:space="preserve"> </w:t>
      </w:r>
      <w:r w:rsidR="00C354D4" w:rsidRPr="004C6B93">
        <w:rPr>
          <w:sz w:val="28"/>
          <w:szCs w:val="28"/>
          <w:lang w:val="uk-UA"/>
        </w:rPr>
        <w:t xml:space="preserve">погодитись з </w:t>
      </w:r>
      <w:proofErr w:type="spellStart"/>
      <w:r w:rsidR="00C354D4"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="00C354D4" w:rsidRPr="004C6B93">
        <w:rPr>
          <w:sz w:val="28"/>
          <w:szCs w:val="28"/>
          <w:lang w:val="uk-UA"/>
        </w:rPr>
        <w:t>ктом</w:t>
      </w:r>
      <w:proofErr w:type="spellEnd"/>
      <w:r w:rsidR="00C354D4" w:rsidRPr="004C6B93">
        <w:rPr>
          <w:sz w:val="28"/>
          <w:szCs w:val="28"/>
          <w:lang w:val="uk-UA"/>
        </w:rPr>
        <w:t xml:space="preserve"> рішення з цього питання</w:t>
      </w:r>
      <w:r w:rsidR="007C48E8" w:rsidRPr="004C6B93">
        <w:rPr>
          <w:sz w:val="28"/>
          <w:szCs w:val="28"/>
          <w:lang w:val="uk-UA"/>
        </w:rPr>
        <w:t xml:space="preserve"> та р</w:t>
      </w:r>
      <w:r w:rsidR="00C354D4" w:rsidRPr="004C6B93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C354D4" w:rsidRPr="004C6B93">
        <w:rPr>
          <w:sz w:val="28"/>
          <w:szCs w:val="28"/>
          <w:lang w:val="uk-UA"/>
        </w:rPr>
        <w:t>внести</w:t>
      </w:r>
      <w:proofErr w:type="spellEnd"/>
      <w:r w:rsidR="00C354D4"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1072E3" w:rsidRPr="004C6B93" w:rsidRDefault="00EF5B2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2. </w:t>
      </w:r>
      <w:r w:rsidR="001072E3" w:rsidRPr="004C6B93">
        <w:rPr>
          <w:sz w:val="28"/>
          <w:szCs w:val="28"/>
          <w:lang w:val="uk-UA"/>
        </w:rPr>
        <w:t xml:space="preserve">Погодитись з </w:t>
      </w:r>
      <w:proofErr w:type="spellStart"/>
      <w:r w:rsidR="001072E3"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="001072E3" w:rsidRPr="004C6B93">
        <w:rPr>
          <w:sz w:val="28"/>
          <w:szCs w:val="28"/>
          <w:lang w:val="uk-UA"/>
        </w:rPr>
        <w:t>ктом</w:t>
      </w:r>
      <w:proofErr w:type="spellEnd"/>
      <w:r w:rsidR="001072E3" w:rsidRPr="004C6B93">
        <w:rPr>
          <w:sz w:val="28"/>
          <w:szCs w:val="28"/>
          <w:lang w:val="uk-UA"/>
        </w:rPr>
        <w:t xml:space="preserve"> рішення з цього питання.</w:t>
      </w:r>
    </w:p>
    <w:p w:rsidR="001072E3" w:rsidRPr="004C6B93" w:rsidRDefault="001072E3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B93">
        <w:rPr>
          <w:sz w:val="28"/>
          <w:szCs w:val="28"/>
          <w:lang w:val="uk-UA"/>
        </w:rPr>
        <w:t>внести</w:t>
      </w:r>
      <w:proofErr w:type="spellEnd"/>
      <w:r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«Корецька обласна лікарня відновного лікування» Рівненської обласної ради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BE36A4" w:rsidRPr="004C6B93">
        <w:rPr>
          <w:rStyle w:val="rvts23"/>
          <w:rFonts w:ascii="Times New Roman" w:hAnsi="Times New Roman" w:cs="Times New Roman"/>
          <w:i/>
          <w:caps/>
          <w:sz w:val="28"/>
          <w:szCs w:val="28"/>
        </w:rPr>
        <w:t xml:space="preserve">Гандзюк </w:t>
      </w:r>
      <w:r w:rsidR="00BE36A4" w:rsidRPr="004C6B93">
        <w:rPr>
          <w:rStyle w:val="rvts23"/>
          <w:rFonts w:ascii="Times New Roman" w:hAnsi="Times New Roman" w:cs="Times New Roman"/>
          <w:i/>
          <w:sz w:val="28"/>
          <w:szCs w:val="28"/>
        </w:rPr>
        <w:t>Олену Василівну</w:t>
      </w:r>
      <w:r w:rsidR="00A964CE" w:rsidRPr="004C6B93">
        <w:rPr>
          <w:rStyle w:val="rvts23"/>
          <w:rFonts w:ascii="Times New Roman" w:hAnsi="Times New Roman" w:cs="Times New Roman"/>
          <w:i/>
          <w:sz w:val="28"/>
          <w:szCs w:val="28"/>
        </w:rPr>
        <w:t xml:space="preserve"> – </w:t>
      </w:r>
      <w:r w:rsidR="00BE36A4" w:rsidRPr="004C6B93">
        <w:rPr>
          <w:rStyle w:val="rvts23"/>
          <w:rFonts w:ascii="Times New Roman" w:hAnsi="Times New Roman" w:cs="Times New Roman"/>
          <w:i/>
          <w:sz w:val="28"/>
          <w:szCs w:val="28"/>
        </w:rPr>
        <w:t xml:space="preserve">заступника </w:t>
      </w:r>
      <w:r w:rsidR="00A964CE" w:rsidRPr="004C6B93">
        <w:rPr>
          <w:rStyle w:val="rvts23"/>
          <w:rFonts w:ascii="Times New Roman" w:hAnsi="Times New Roman" w:cs="Times New Roman"/>
          <w:i/>
          <w:sz w:val="28"/>
          <w:szCs w:val="28"/>
        </w:rPr>
        <w:t>начальника департаменту цивільного захисту та охорони здоров'я населення Рівненської облдержадміністрації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BE36A4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BE36A4" w:rsidRPr="004C6B93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3C7DAC" w:rsidRPr="004C6B93" w:rsidRDefault="00EF5B2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C6B93">
        <w:rPr>
          <w:sz w:val="28"/>
          <w:szCs w:val="28"/>
          <w:lang w:val="uk-UA"/>
        </w:rPr>
        <w:t xml:space="preserve"> який запропонував    </w:t>
      </w:r>
      <w:r w:rsidR="003C7DAC" w:rsidRPr="004C6B93">
        <w:rPr>
          <w:sz w:val="28"/>
          <w:szCs w:val="28"/>
          <w:lang w:val="uk-UA"/>
        </w:rPr>
        <w:t xml:space="preserve">погодитись з </w:t>
      </w:r>
      <w:proofErr w:type="spellStart"/>
      <w:r w:rsidR="003C7DAC"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="003C7DAC" w:rsidRPr="004C6B93">
        <w:rPr>
          <w:sz w:val="28"/>
          <w:szCs w:val="28"/>
          <w:lang w:val="uk-UA"/>
        </w:rPr>
        <w:t>ктом</w:t>
      </w:r>
      <w:proofErr w:type="spellEnd"/>
      <w:r w:rsidR="003C7DAC" w:rsidRPr="004C6B9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3C7DAC" w:rsidRPr="004C6B93">
        <w:rPr>
          <w:sz w:val="28"/>
          <w:szCs w:val="28"/>
          <w:lang w:val="uk-UA"/>
        </w:rPr>
        <w:t>внести</w:t>
      </w:r>
      <w:proofErr w:type="spellEnd"/>
      <w:r w:rsidR="003C7DAC"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904917" w:rsidRPr="004C6B93" w:rsidRDefault="00904917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904917" w:rsidRPr="004C6B93" w:rsidRDefault="00904917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B93">
        <w:rPr>
          <w:sz w:val="28"/>
          <w:szCs w:val="28"/>
          <w:lang w:val="uk-UA"/>
        </w:rPr>
        <w:t>внести</w:t>
      </w:r>
      <w:proofErr w:type="spellEnd"/>
      <w:r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rStyle w:val="rvts23"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Style w:val="rvts23"/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 xml:space="preserve">Про надання згоди на проведення будівельних робіт об’єктів спільної власності територіальних громад сіл, селищ, міст Рівненської області в рамках </w:t>
      </w:r>
      <w:proofErr w:type="spellStart"/>
      <w:r w:rsidRPr="004C6B93">
        <w:rPr>
          <w:rStyle w:val="rvts23"/>
          <w:b/>
          <w:sz w:val="28"/>
          <w:szCs w:val="28"/>
          <w:lang w:val="uk-UA"/>
        </w:rPr>
        <w:t>проєкту</w:t>
      </w:r>
      <w:proofErr w:type="spellEnd"/>
      <w:r w:rsidRPr="004C6B93">
        <w:rPr>
          <w:rStyle w:val="rvts23"/>
          <w:b/>
          <w:sz w:val="28"/>
          <w:szCs w:val="28"/>
          <w:lang w:val="uk-UA"/>
        </w:rPr>
        <w:t xml:space="preserve"> з будівництва, реконструкції та капітального ремонту обласних лікарень</w:t>
      </w:r>
    </w:p>
    <w:p w:rsidR="00A20BEF" w:rsidRPr="004C6B93" w:rsidRDefault="00EF5B2C" w:rsidP="004C6B93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СЛУХАЛИ: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30510" w:rsidRPr="004C6B93">
        <w:rPr>
          <w:rStyle w:val="rvts23"/>
          <w:i/>
          <w:caps/>
          <w:sz w:val="28"/>
          <w:szCs w:val="28"/>
          <w:lang w:val="uk-UA"/>
        </w:rPr>
        <w:t xml:space="preserve">Гандзюк </w:t>
      </w:r>
      <w:r w:rsidR="00630510" w:rsidRPr="004C6B93">
        <w:rPr>
          <w:rStyle w:val="rvts23"/>
          <w:i/>
          <w:sz w:val="28"/>
          <w:szCs w:val="28"/>
          <w:lang w:val="uk-UA"/>
        </w:rPr>
        <w:t>Олен</w:t>
      </w:r>
      <w:r w:rsidR="0012476A" w:rsidRPr="004C6B93">
        <w:rPr>
          <w:rStyle w:val="rvts23"/>
          <w:i/>
          <w:sz w:val="28"/>
          <w:szCs w:val="28"/>
          <w:lang w:val="uk-UA"/>
        </w:rPr>
        <w:t>у</w:t>
      </w:r>
      <w:r w:rsidR="00630510" w:rsidRPr="004C6B93">
        <w:rPr>
          <w:rStyle w:val="rvts23"/>
          <w:i/>
          <w:sz w:val="28"/>
          <w:szCs w:val="28"/>
          <w:lang w:val="uk-UA"/>
        </w:rPr>
        <w:t xml:space="preserve"> Василівн</w:t>
      </w:r>
      <w:r w:rsidR="0012476A" w:rsidRPr="004C6B93">
        <w:rPr>
          <w:rStyle w:val="rvts23"/>
          <w:i/>
          <w:sz w:val="28"/>
          <w:szCs w:val="28"/>
          <w:lang w:val="uk-UA"/>
        </w:rPr>
        <w:t>у</w:t>
      </w:r>
      <w:r w:rsidR="00630510" w:rsidRPr="004C6B93">
        <w:rPr>
          <w:rStyle w:val="rvts23"/>
          <w:i/>
          <w:sz w:val="28"/>
          <w:szCs w:val="28"/>
          <w:lang w:val="uk-UA"/>
        </w:rPr>
        <w:t xml:space="preserve"> – заступник</w:t>
      </w:r>
      <w:r w:rsidR="0012476A" w:rsidRPr="004C6B93">
        <w:rPr>
          <w:rStyle w:val="rvts23"/>
          <w:i/>
          <w:sz w:val="28"/>
          <w:szCs w:val="28"/>
          <w:lang w:val="uk-UA"/>
        </w:rPr>
        <w:t>а</w:t>
      </w:r>
      <w:r w:rsidR="00630510" w:rsidRPr="004C6B93">
        <w:rPr>
          <w:rStyle w:val="rvts23"/>
          <w:i/>
          <w:sz w:val="28"/>
          <w:szCs w:val="28"/>
          <w:lang w:val="uk-UA"/>
        </w:rPr>
        <w:t xml:space="preserve"> начальника департаменту цивільного захисту та охорони здоров'я населення Рівненської облдержадміністрації</w:t>
      </w:r>
      <w:r w:rsidR="00A20BEF" w:rsidRPr="004C6B93">
        <w:rPr>
          <w:i/>
          <w:sz w:val="28"/>
          <w:szCs w:val="28"/>
          <w:lang w:val="uk-UA" w:eastAsia="uk-UA"/>
        </w:rPr>
        <w:t>,</w:t>
      </w:r>
      <w:r w:rsidR="00A20BEF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20BEF" w:rsidRPr="004C6B93">
        <w:rPr>
          <w:sz w:val="28"/>
          <w:szCs w:val="28"/>
          <w:lang w:val="uk-UA" w:eastAsia="uk-UA"/>
        </w:rPr>
        <w:t>як</w:t>
      </w:r>
      <w:r w:rsidR="00630510" w:rsidRPr="004C6B93">
        <w:rPr>
          <w:sz w:val="28"/>
          <w:szCs w:val="28"/>
          <w:lang w:val="uk-UA" w:eastAsia="uk-UA"/>
        </w:rPr>
        <w:t>а</w:t>
      </w:r>
      <w:r w:rsidR="00A20BEF" w:rsidRPr="004C6B93">
        <w:rPr>
          <w:sz w:val="28"/>
          <w:szCs w:val="28"/>
          <w:lang w:val="uk-UA" w:eastAsia="uk-UA"/>
        </w:rPr>
        <w:t xml:space="preserve"> ознайоми</w:t>
      </w:r>
      <w:r w:rsidR="00630510" w:rsidRPr="004C6B93">
        <w:rPr>
          <w:sz w:val="28"/>
          <w:szCs w:val="28"/>
          <w:lang w:val="uk-UA" w:eastAsia="uk-UA"/>
        </w:rPr>
        <w:t>ла</w:t>
      </w:r>
      <w:r w:rsidR="00A20BEF" w:rsidRPr="004C6B93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ВИСТУПИЛИ:</w:t>
      </w:r>
    </w:p>
    <w:p w:rsidR="0083471C" w:rsidRPr="004C6B93" w:rsidRDefault="0083471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C6B93">
        <w:rPr>
          <w:sz w:val="28"/>
          <w:szCs w:val="28"/>
          <w:lang w:val="uk-UA"/>
        </w:rPr>
        <w:t xml:space="preserve"> який запропонував    погодитись з </w:t>
      </w:r>
      <w:proofErr w:type="spellStart"/>
      <w:r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Pr="004C6B93">
        <w:rPr>
          <w:sz w:val="28"/>
          <w:szCs w:val="28"/>
          <w:lang w:val="uk-UA"/>
        </w:rPr>
        <w:t>ктом</w:t>
      </w:r>
      <w:proofErr w:type="spellEnd"/>
      <w:r w:rsidRPr="004C6B9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4C6B93">
        <w:rPr>
          <w:sz w:val="28"/>
          <w:szCs w:val="28"/>
          <w:lang w:val="uk-UA"/>
        </w:rPr>
        <w:t>внести</w:t>
      </w:r>
      <w:proofErr w:type="spellEnd"/>
      <w:r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3471C" w:rsidRPr="004C6B93" w:rsidRDefault="0083471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83471C" w:rsidRPr="004C6B93" w:rsidRDefault="0083471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83471C" w:rsidRPr="004C6B93" w:rsidRDefault="0083471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2. Погодитись з </w:t>
      </w:r>
      <w:proofErr w:type="spellStart"/>
      <w:r w:rsidRPr="004C6B93">
        <w:rPr>
          <w:sz w:val="28"/>
          <w:szCs w:val="28"/>
          <w:lang w:val="uk-UA"/>
        </w:rPr>
        <w:t>про</w:t>
      </w:r>
      <w:r w:rsidR="000B48A4">
        <w:rPr>
          <w:sz w:val="28"/>
          <w:szCs w:val="28"/>
          <w:lang w:val="uk-UA"/>
        </w:rPr>
        <w:t>є</w:t>
      </w:r>
      <w:r w:rsidRPr="004C6B93">
        <w:rPr>
          <w:sz w:val="28"/>
          <w:szCs w:val="28"/>
          <w:lang w:val="uk-UA"/>
        </w:rPr>
        <w:t>ктом</w:t>
      </w:r>
      <w:proofErr w:type="spellEnd"/>
      <w:r w:rsidRPr="004C6B93">
        <w:rPr>
          <w:sz w:val="28"/>
          <w:szCs w:val="28"/>
          <w:lang w:val="uk-UA"/>
        </w:rPr>
        <w:t xml:space="preserve"> рішення з цього питання.</w:t>
      </w:r>
    </w:p>
    <w:p w:rsidR="0083471C" w:rsidRPr="004C6B93" w:rsidRDefault="0083471C" w:rsidP="004C6B93">
      <w:pPr>
        <w:pStyle w:val="a7"/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6B93">
        <w:rPr>
          <w:sz w:val="28"/>
          <w:szCs w:val="28"/>
          <w:lang w:val="uk-UA"/>
        </w:rPr>
        <w:t>внести</w:t>
      </w:r>
      <w:proofErr w:type="spellEnd"/>
      <w:r w:rsidRPr="004C6B9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5B2C" w:rsidRPr="004C6B93" w:rsidRDefault="0009457D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C6B93">
        <w:rPr>
          <w:rStyle w:val="rvts23"/>
          <w:b/>
          <w:sz w:val="28"/>
          <w:szCs w:val="28"/>
          <w:lang w:val="uk-UA"/>
        </w:rPr>
        <w:t>Про</w:t>
      </w:r>
      <w:r w:rsidRPr="004C6B93">
        <w:rPr>
          <w:rStyle w:val="rvts23"/>
          <w:sz w:val="28"/>
          <w:szCs w:val="28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від 12 січня 2022 року № 2 «Деякі питання оплати праці медичних працівників закладів охорони здоров’я»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1D0931" w:rsidRPr="004C6B93">
        <w:rPr>
          <w:rFonts w:ascii="Times New Roman" w:hAnsi="Times New Roman" w:cs="Times New Roman"/>
          <w:i/>
          <w:caps/>
          <w:sz w:val="28"/>
          <w:szCs w:val="28"/>
        </w:rPr>
        <w:t xml:space="preserve">Кондрачука </w:t>
      </w:r>
      <w:r w:rsidR="001D0931" w:rsidRPr="004C6B93">
        <w:rPr>
          <w:rFonts w:ascii="Times New Roman" w:hAnsi="Times New Roman" w:cs="Times New Roman"/>
          <w:i/>
          <w:sz w:val="28"/>
          <w:szCs w:val="28"/>
        </w:rPr>
        <w:t>Сергія Юрійовича</w:t>
      </w:r>
      <w:r w:rsidR="0009457D" w:rsidRPr="004C6B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D0931" w:rsidRPr="004C6B93">
        <w:rPr>
          <w:rFonts w:ascii="Times New Roman" w:hAnsi="Times New Roman" w:cs="Times New Roman"/>
          <w:i/>
          <w:sz w:val="28"/>
          <w:szCs w:val="28"/>
        </w:rPr>
        <w:t>голову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F17EBF" w:rsidRPr="004C6B93" w:rsidRDefault="00F17EBF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Стасюк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Роман Павлович – депутат обласної ради, </w:t>
      </w:r>
      <w:r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який попросив </w:t>
      </w:r>
      <w:r w:rsidR="0082496C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заступника директора </w:t>
      </w:r>
      <w:r w:rsidR="0082496C" w:rsidRPr="004C6B93">
        <w:rPr>
          <w:rStyle w:val="rvts23"/>
          <w:rFonts w:ascii="Times New Roman" w:hAnsi="Times New Roman" w:cs="Times New Roman"/>
          <w:sz w:val="28"/>
          <w:szCs w:val="28"/>
        </w:rPr>
        <w:t>департаменту цивільного захисту та охорони здоров'я населення Рівненської облдержадміністрації</w:t>
      </w:r>
      <w:r w:rsidR="0082496C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надати до сесії інформацію щодо заборгованості, яка</w:t>
      </w:r>
      <w:r w:rsidR="000547CD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356B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прогнозується</w:t>
      </w:r>
      <w:r w:rsidR="00A52168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кінець поточного року по КП «Рівненський обласний клінічний лікувально-діагностичний центр імені Віктора Поліщука» Рівненської обласної ради.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384369" w:rsidRPr="004C6B93">
        <w:rPr>
          <w:rFonts w:ascii="Times New Roman" w:hAnsi="Times New Roman" w:cs="Times New Roman"/>
          <w:sz w:val="28"/>
          <w:szCs w:val="28"/>
        </w:rPr>
        <w:t xml:space="preserve"> </w:t>
      </w:r>
      <w:r w:rsidR="00E106DE" w:rsidRPr="004C6B93">
        <w:rPr>
          <w:rFonts w:ascii="Times New Roman" w:hAnsi="Times New Roman" w:cs="Times New Roman"/>
          <w:sz w:val="28"/>
          <w:szCs w:val="28"/>
        </w:rPr>
        <w:t>рекомендувати голові обласної ради зняти питання з розгляду</w:t>
      </w:r>
      <w:r w:rsidR="00F80E5B">
        <w:rPr>
          <w:rFonts w:ascii="Times New Roman" w:hAnsi="Times New Roman" w:cs="Times New Roman"/>
          <w:sz w:val="28"/>
          <w:szCs w:val="28"/>
        </w:rPr>
        <w:t xml:space="preserve"> сесії обласної ради</w:t>
      </w:r>
      <w:r w:rsidR="00E106DE" w:rsidRPr="004C6B93">
        <w:rPr>
          <w:rFonts w:ascii="Times New Roman" w:hAnsi="Times New Roman" w:cs="Times New Roman"/>
          <w:sz w:val="28"/>
          <w:szCs w:val="28"/>
        </w:rPr>
        <w:t>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EF5B2C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384369" w:rsidRPr="004C6B93">
        <w:rPr>
          <w:rFonts w:ascii="Times New Roman" w:hAnsi="Times New Roman" w:cs="Times New Roman"/>
          <w:sz w:val="28"/>
          <w:szCs w:val="28"/>
        </w:rPr>
        <w:t xml:space="preserve"> </w:t>
      </w:r>
      <w:r w:rsidR="0083471C" w:rsidRPr="004C6B93">
        <w:rPr>
          <w:rFonts w:ascii="Times New Roman" w:hAnsi="Times New Roman" w:cs="Times New Roman"/>
          <w:sz w:val="28"/>
          <w:szCs w:val="28"/>
        </w:rPr>
        <w:t>Рекомендувати голові обласної ради зняти питання з розгляду</w:t>
      </w:r>
      <w:r w:rsidR="00D1423C">
        <w:rPr>
          <w:rFonts w:ascii="Times New Roman" w:hAnsi="Times New Roman" w:cs="Times New Roman"/>
          <w:sz w:val="28"/>
          <w:szCs w:val="28"/>
        </w:rPr>
        <w:t xml:space="preserve"> сесії обласної ради</w:t>
      </w:r>
      <w:r w:rsidR="0083471C" w:rsidRPr="004C6B93">
        <w:rPr>
          <w:rFonts w:ascii="Times New Roman" w:hAnsi="Times New Roman" w:cs="Times New Roman"/>
          <w:sz w:val="28"/>
          <w:szCs w:val="28"/>
        </w:rPr>
        <w:t>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4C38B8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Default="004C38B8" w:rsidP="004C6B93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Власні питання</w:t>
      </w:r>
    </w:p>
    <w:p w:rsidR="005C0612" w:rsidRDefault="005C0612" w:rsidP="004C6B93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247E7" w:rsidRPr="004C6B93" w:rsidRDefault="003247E7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внесення змін до штатного розпису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3247E7" w:rsidRPr="004C6B93" w:rsidRDefault="003247E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Бойка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Віталія Ярославовича – головного лікаря КП «</w:t>
      </w:r>
      <w:r w:rsidRPr="004C6B93">
        <w:rPr>
          <w:rFonts w:ascii="Times New Roman" w:hAnsi="Times New Roman" w:cs="Times New Roman"/>
          <w:i/>
          <w:sz w:val="28"/>
          <w:szCs w:val="28"/>
        </w:rPr>
        <w:t>Рівненська обласна дитяча лікарня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3247E7" w:rsidRPr="004C6B93" w:rsidRDefault="003247E7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3247E7" w:rsidRPr="004C6B93" w:rsidRDefault="003247E7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C256BC" w:rsidRPr="004C6B93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дитяча лікарня» Рівненської обласної рад</w:t>
      </w:r>
      <w:r w:rsidR="00D50ACD" w:rsidRPr="004C6B93">
        <w:rPr>
          <w:rFonts w:ascii="Times New Roman" w:hAnsi="Times New Roman" w:cs="Times New Roman"/>
          <w:sz w:val="28"/>
          <w:szCs w:val="28"/>
        </w:rPr>
        <w:t>и.</w:t>
      </w:r>
    </w:p>
    <w:p w:rsidR="003247E7" w:rsidRPr="004C6B93" w:rsidRDefault="003247E7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3247E7" w:rsidRPr="004C6B93" w:rsidRDefault="003247E7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5C7868" w:rsidRPr="004C6B93" w:rsidRDefault="003247E7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5C7868" w:rsidRPr="004C6B93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дитяча лікарня» Рівненської обласної ради (лист від 03.08.2022 №950/01-09/22).</w:t>
      </w:r>
    </w:p>
    <w:p w:rsidR="003247E7" w:rsidRPr="004C6B93" w:rsidRDefault="003247E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3247E7" w:rsidRPr="004C6B93" w:rsidRDefault="003247E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3247E7" w:rsidRPr="004C6B93" w:rsidRDefault="003247E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247E7" w:rsidRPr="004C6B93" w:rsidRDefault="003247E7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C6B93">
        <w:rPr>
          <w:b/>
          <w:sz w:val="28"/>
          <w:szCs w:val="28"/>
          <w:lang w:val="uk-UA"/>
        </w:rPr>
        <w:t>перинатальний</w:t>
      </w:r>
      <w:proofErr w:type="spellEnd"/>
      <w:r w:rsidRPr="004C6B93">
        <w:rPr>
          <w:b/>
          <w:sz w:val="28"/>
          <w:szCs w:val="28"/>
          <w:lang w:val="uk-UA"/>
        </w:rPr>
        <w:t xml:space="preserve"> центр» Рівненської обласної ради щодо внесення змін до структури</w:t>
      </w:r>
    </w:p>
    <w:p w:rsidR="003247E7" w:rsidRPr="004C6B93" w:rsidRDefault="003247E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224237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Довгалець </w:t>
      </w:r>
      <w:r w:rsidR="00EC6E4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Ірину</w:t>
      </w:r>
      <w:r w:rsidR="00224237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Олександрівну – головного бухгалтера </w:t>
      </w:r>
      <w:r w:rsidR="00A57F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</w:t>
      </w:r>
      <w:r w:rsidR="00224237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</w:t>
      </w:r>
      <w:r w:rsidR="00224237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</w:t>
      </w:r>
      <w:r w:rsidR="00224237" w:rsidRPr="004C6B93">
        <w:rPr>
          <w:rFonts w:ascii="Times New Roman" w:hAnsi="Times New Roman" w:cs="Times New Roman"/>
          <w:i/>
          <w:sz w:val="28"/>
          <w:szCs w:val="28"/>
        </w:rPr>
        <w:t xml:space="preserve">«Обласний </w:t>
      </w:r>
      <w:proofErr w:type="spellStart"/>
      <w:r w:rsidR="00224237" w:rsidRPr="004C6B93">
        <w:rPr>
          <w:rFonts w:ascii="Times New Roman" w:hAnsi="Times New Roman" w:cs="Times New Roman"/>
          <w:i/>
          <w:sz w:val="28"/>
          <w:szCs w:val="28"/>
        </w:rPr>
        <w:t>перинатальний</w:t>
      </w:r>
      <w:proofErr w:type="spellEnd"/>
      <w:r w:rsidR="00224237" w:rsidRPr="004C6B93">
        <w:rPr>
          <w:rFonts w:ascii="Times New Roman" w:hAnsi="Times New Roman" w:cs="Times New Roman"/>
          <w:i/>
          <w:sz w:val="28"/>
          <w:szCs w:val="28"/>
        </w:rPr>
        <w:t xml:space="preserve"> центр»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224237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</w:t>
      </w:r>
      <w:r w:rsidR="00224237"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ила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присутніх із суттю даного питання.</w:t>
      </w:r>
    </w:p>
    <w:p w:rsidR="003247E7" w:rsidRPr="004C6B93" w:rsidRDefault="003247E7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3247E7" w:rsidRPr="004C6B93" w:rsidRDefault="003247E7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FE160B" w:rsidRPr="004C6B93">
        <w:rPr>
          <w:rFonts w:ascii="Times New Roman" w:hAnsi="Times New Roman" w:cs="Times New Roman"/>
          <w:sz w:val="28"/>
          <w:szCs w:val="28"/>
        </w:rPr>
        <w:t xml:space="preserve">погодити внесення змін до структури КП «Обласний </w:t>
      </w:r>
      <w:proofErr w:type="spellStart"/>
      <w:r w:rsidR="00FE160B" w:rsidRPr="004C6B93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="00FE160B" w:rsidRPr="004C6B93">
        <w:rPr>
          <w:rFonts w:ascii="Times New Roman" w:hAnsi="Times New Roman" w:cs="Times New Roman"/>
          <w:sz w:val="28"/>
          <w:szCs w:val="28"/>
        </w:rPr>
        <w:t xml:space="preserve"> центр» Рівненської обласної ради.</w:t>
      </w:r>
    </w:p>
    <w:p w:rsidR="003247E7" w:rsidRPr="004C6B93" w:rsidRDefault="003247E7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3247E7" w:rsidRPr="004C6B93" w:rsidRDefault="003247E7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3247E7" w:rsidRPr="004C6B93" w:rsidRDefault="003247E7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B0FE5" w:rsidRPr="004C6B93">
        <w:rPr>
          <w:rFonts w:ascii="Times New Roman" w:hAnsi="Times New Roman" w:cs="Times New Roman"/>
          <w:sz w:val="28"/>
          <w:szCs w:val="28"/>
        </w:rPr>
        <w:t xml:space="preserve">Погодити внесення змін до структури КП «Обласний </w:t>
      </w:r>
      <w:proofErr w:type="spellStart"/>
      <w:r w:rsidR="007B0FE5" w:rsidRPr="004C6B93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="007B0FE5" w:rsidRPr="004C6B93">
        <w:rPr>
          <w:rFonts w:ascii="Times New Roman" w:hAnsi="Times New Roman" w:cs="Times New Roman"/>
          <w:sz w:val="28"/>
          <w:szCs w:val="28"/>
        </w:rPr>
        <w:t xml:space="preserve"> центр» Рівненської обласної ради (лист від 03.08.2022 №387).</w:t>
      </w:r>
    </w:p>
    <w:p w:rsidR="003247E7" w:rsidRPr="004C6B93" w:rsidRDefault="003247E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3247E7" w:rsidRPr="004C6B93" w:rsidRDefault="003247E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3247E7" w:rsidRPr="004C6B93" w:rsidRDefault="003247E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3247E7" w:rsidRDefault="003247E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5C0612" w:rsidRPr="005C0612" w:rsidRDefault="00F6645A" w:rsidP="005C0612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Обговорили </w:t>
      </w:r>
      <w:r w:rsidR="005C0612" w:rsidRPr="005C0612">
        <w:rPr>
          <w:i/>
          <w:sz w:val="28"/>
          <w:szCs w:val="28"/>
          <w:lang w:val="uk-UA" w:eastAsia="uk-UA"/>
        </w:rPr>
        <w:t xml:space="preserve">питання щодо </w:t>
      </w:r>
      <w:r>
        <w:rPr>
          <w:i/>
          <w:sz w:val="28"/>
          <w:szCs w:val="28"/>
          <w:lang w:val="uk-UA" w:eastAsia="uk-UA"/>
        </w:rPr>
        <w:t xml:space="preserve">необхідності </w:t>
      </w:r>
      <w:r w:rsidR="005C0612" w:rsidRPr="005C0612">
        <w:rPr>
          <w:i/>
          <w:sz w:val="28"/>
          <w:szCs w:val="28"/>
          <w:lang w:val="uk-UA" w:eastAsia="uk-UA"/>
        </w:rPr>
        <w:t>погодження звіту</w:t>
      </w:r>
      <w:r w:rsidR="005C0612" w:rsidRPr="005C0612">
        <w:rPr>
          <w:i/>
          <w:sz w:val="28"/>
          <w:szCs w:val="28"/>
          <w:lang w:val="uk-UA"/>
        </w:rPr>
        <w:t xml:space="preserve"> про виконання фінансового плану </w:t>
      </w:r>
      <w:r>
        <w:rPr>
          <w:i/>
          <w:sz w:val="28"/>
          <w:szCs w:val="28"/>
          <w:lang w:val="uk-UA"/>
        </w:rPr>
        <w:t>чи</w:t>
      </w:r>
      <w:r w:rsidR="005C0612" w:rsidRPr="005C0612">
        <w:rPr>
          <w:i/>
          <w:sz w:val="28"/>
          <w:szCs w:val="28"/>
          <w:lang w:val="uk-UA"/>
        </w:rPr>
        <w:t xml:space="preserve"> звіту керівника про результати фінансово-господарської діяльності.</w:t>
      </w:r>
    </w:p>
    <w:p w:rsidR="005C0612" w:rsidRPr="004C6B93" w:rsidRDefault="005C0612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</w:t>
      </w:r>
      <w:r w:rsidR="00C4190C" w:rsidRPr="004C6B93">
        <w:rPr>
          <w:b/>
          <w:sz w:val="28"/>
          <w:szCs w:val="28"/>
          <w:lang w:val="uk-UA"/>
        </w:rPr>
        <w:t xml:space="preserve">          II квартал </w:t>
      </w:r>
      <w:r w:rsidRPr="004C6B93">
        <w:rPr>
          <w:b/>
          <w:sz w:val="28"/>
          <w:szCs w:val="28"/>
          <w:lang w:val="uk-UA"/>
        </w:rPr>
        <w:t>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Ткача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Віктора Олександровича – директора КП «</w:t>
      </w:r>
      <w:r w:rsidRPr="004C6B93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6A31F6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«Рівненська обласна клінічна лікарня імені Юрія Семенюка»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DA23B7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A23B7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«Рівненська обласна клінічна лікарня імені Юрія Семенюка» Рівненської обласної ради (лист від 19.07.2022 №1466/01-13/22).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 xml:space="preserve">омунального підприємства «Обласна психіатрична лікарня </w:t>
      </w:r>
      <w:proofErr w:type="spellStart"/>
      <w:r w:rsidRPr="004C6B93">
        <w:rPr>
          <w:b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Pr="004C6B93">
        <w:rPr>
          <w:b/>
          <w:sz w:val="28"/>
          <w:szCs w:val="28"/>
          <w:shd w:val="clear" w:color="auto" w:fill="FFFFFF"/>
          <w:lang w:val="uk-UA"/>
        </w:rPr>
        <w:t>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щодо </w:t>
      </w:r>
      <w:r w:rsidRPr="004C6B93">
        <w:rPr>
          <w:b/>
          <w:sz w:val="28"/>
          <w:szCs w:val="28"/>
          <w:lang w:val="uk-UA"/>
        </w:rPr>
        <w:t>погодження звіту про виконання фінансового плану за I півріччя 2022 року та звіту керівника про результати фінансово-господарської діяльності за II квартал 2022 року</w:t>
      </w:r>
    </w:p>
    <w:p w:rsidR="00EF5B2C" w:rsidRPr="004C6B93" w:rsidRDefault="00EF5B2C" w:rsidP="004C6B9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СЛУХАЛИ: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A249F"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>Каленюк</w:t>
      </w:r>
      <w:r w:rsidR="00B10F10"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а </w:t>
      </w:r>
      <w:r w:rsidR="003A249F"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 </w:t>
      </w:r>
      <w:r w:rsidR="00B10F10"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Анатолія</w:t>
      </w:r>
      <w:r w:rsidR="003A249F"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 xml:space="preserve"> Федорович</w:t>
      </w:r>
      <w:r w:rsidR="00B10F10" w:rsidRPr="004C6B93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а</w:t>
      </w:r>
      <w:r w:rsidR="003A249F" w:rsidRPr="004C6B93">
        <w:rPr>
          <w:i/>
          <w:sz w:val="28"/>
          <w:szCs w:val="28"/>
          <w:lang w:val="uk-UA"/>
        </w:rPr>
        <w:t xml:space="preserve"> – в.о. директора </w:t>
      </w:r>
      <w:r w:rsidR="003A249F" w:rsidRPr="004C6B93">
        <w:rPr>
          <w:rStyle w:val="a8"/>
          <w:b w:val="0"/>
          <w:i/>
          <w:sz w:val="28"/>
          <w:szCs w:val="28"/>
          <w:lang w:val="uk-UA"/>
        </w:rPr>
        <w:t>к</w:t>
      </w:r>
      <w:r w:rsidR="003A249F" w:rsidRPr="004C6B93">
        <w:rPr>
          <w:i/>
          <w:sz w:val="28"/>
          <w:szCs w:val="28"/>
          <w:lang w:val="uk-UA"/>
        </w:rPr>
        <w:t xml:space="preserve">омунального підприємства </w:t>
      </w:r>
      <w:r w:rsidR="003A249F" w:rsidRPr="004C6B93">
        <w:rPr>
          <w:i/>
          <w:sz w:val="28"/>
          <w:szCs w:val="28"/>
          <w:shd w:val="clear" w:color="auto" w:fill="FFFFFF"/>
          <w:lang w:val="uk-UA"/>
        </w:rPr>
        <w:t xml:space="preserve">«Обласна психіатрична лікарня </w:t>
      </w:r>
      <w:proofErr w:type="spellStart"/>
      <w:r w:rsidR="003A249F" w:rsidRPr="004C6B93">
        <w:rPr>
          <w:i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="003A249F" w:rsidRPr="004C6B93">
        <w:rPr>
          <w:i/>
          <w:sz w:val="28"/>
          <w:szCs w:val="28"/>
          <w:shd w:val="clear" w:color="auto" w:fill="FFFFFF"/>
          <w:lang w:val="uk-UA"/>
        </w:rPr>
        <w:t>»</w:t>
      </w:r>
      <w:r w:rsidR="003A249F" w:rsidRPr="004C6B93">
        <w:rPr>
          <w:i/>
          <w:sz w:val="28"/>
          <w:szCs w:val="28"/>
          <w:lang w:val="uk-UA"/>
        </w:rPr>
        <w:t xml:space="preserve"> Рівненської обласної ради</w:t>
      </w:r>
      <w:r w:rsidRPr="004C6B93">
        <w:rPr>
          <w:i/>
          <w:sz w:val="28"/>
          <w:szCs w:val="28"/>
          <w:lang w:val="uk-UA" w:eastAsia="uk-UA"/>
        </w:rPr>
        <w:t>,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D80D22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</w:t>
      </w:r>
      <w:r w:rsidR="00D80D22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Обласна психіатрична лікарня </w:t>
      </w:r>
      <w:proofErr w:type="spellStart"/>
      <w:r w:rsidR="00D80D22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с.Орлівка</w:t>
      </w:r>
      <w:proofErr w:type="spellEnd"/>
      <w:r w:rsidR="00D80D22" w:rsidRPr="004C6B93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0D498A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0D498A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</w:t>
      </w:r>
      <w:r w:rsidR="000D498A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Обласна психіатрична лікарня </w:t>
      </w:r>
      <w:proofErr w:type="spellStart"/>
      <w:r w:rsidR="000D498A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с.Орлівка</w:t>
      </w:r>
      <w:proofErr w:type="spellEnd"/>
      <w:r w:rsidR="000D498A" w:rsidRPr="004C6B93">
        <w:rPr>
          <w:rFonts w:ascii="Times New Roman" w:hAnsi="Times New Roman" w:cs="Times New Roman"/>
          <w:sz w:val="28"/>
          <w:szCs w:val="28"/>
        </w:rPr>
        <w:t>» Рівненської обласної ради (листи від 26.07.2022 №462 та від 26.07.2022 №461).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rStyle w:val="rvts23"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 I півріччя 2022 року та звіту керівника про результати фінансово-господарської діяльності за </w:t>
      </w:r>
      <w:r w:rsidR="00A57F23">
        <w:rPr>
          <w:b/>
          <w:sz w:val="28"/>
          <w:szCs w:val="28"/>
          <w:lang w:val="uk-UA"/>
        </w:rPr>
        <w:t xml:space="preserve">                          </w:t>
      </w:r>
      <w:r w:rsidRPr="004C6B93">
        <w:rPr>
          <w:b/>
          <w:sz w:val="28"/>
          <w:szCs w:val="28"/>
          <w:lang w:val="uk-UA"/>
        </w:rPr>
        <w:t>II квартал 2022 року</w:t>
      </w:r>
    </w:p>
    <w:p w:rsidR="00EF5B2C" w:rsidRPr="004C6B93" w:rsidRDefault="00EF5B2C" w:rsidP="004C6B93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СЛУХАЛИ:</w:t>
      </w:r>
      <w:r w:rsidRPr="004C6B93">
        <w:rPr>
          <w:i/>
          <w:sz w:val="28"/>
          <w:szCs w:val="28"/>
          <w:lang w:val="uk-UA" w:eastAsia="uk-UA"/>
        </w:rPr>
        <w:t xml:space="preserve"> </w:t>
      </w:r>
      <w:r w:rsidR="00761363"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Максим’Як</w:t>
      </w:r>
      <w:r w:rsidR="00B10F10"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761363"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Григорі</w:t>
      </w:r>
      <w:r w:rsidR="00B10F10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B10F10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B10F10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B10F10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КП «</w:t>
      </w:r>
      <w:r w:rsidR="00761363" w:rsidRPr="004C6B93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761363"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i/>
          <w:sz w:val="28"/>
          <w:szCs w:val="28"/>
          <w:lang w:val="uk-UA" w:eastAsia="uk-UA"/>
        </w:rPr>
        <w:t>,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A16A4F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«Рівненський обласний протипухлинний центр» Рівненської обласної ради.</w:t>
      </w:r>
      <w:r w:rsidRPr="004C6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CB4BE0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B4BE0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та звіт керівника про результати фінансово-господарської діяльності за            </w:t>
      </w:r>
      <w:r w:rsidR="00A57F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4BE0" w:rsidRPr="004C6B93">
        <w:rPr>
          <w:rFonts w:ascii="Times New Roman" w:hAnsi="Times New Roman" w:cs="Times New Roman"/>
          <w:sz w:val="28"/>
          <w:szCs w:val="28"/>
        </w:rPr>
        <w:t>II квартал 2022 року КП «Рівненський обласний протипухлинний центр» Рівненської обласної ради (листи від 06.07.2022 №491/01-17/22 та від 22.07.2022 №533/01-17/22).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центр екстреної медичної допомоги та медицини катастроф»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щодо </w:t>
      </w:r>
      <w:r w:rsidRPr="004C6B93">
        <w:rPr>
          <w:b/>
          <w:sz w:val="28"/>
          <w:szCs w:val="28"/>
          <w:lang w:val="uk-UA"/>
        </w:rPr>
        <w:t>погодження звіту про виконання фінансового плану за II квартал 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61363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Бортнік</w:t>
      </w:r>
      <w:r w:rsidR="00F1730B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а</w:t>
      </w:r>
      <w:r w:rsidR="00761363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="00761363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Андрі</w:t>
      </w:r>
      <w:r w:rsidR="00F1730B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</w:t>
      </w:r>
      <w:r w:rsidR="00761363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Анатолійович</w:t>
      </w:r>
      <w:r w:rsidR="00F1730B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</w:t>
      </w:r>
      <w:r w:rsidR="00761363" w:rsidRPr="004C6B93">
        <w:rPr>
          <w:rFonts w:ascii="Times New Roman" w:hAnsi="Times New Roman" w:cs="Times New Roman"/>
          <w:i/>
          <w:sz w:val="28"/>
          <w:szCs w:val="28"/>
        </w:rPr>
        <w:t xml:space="preserve"> – директор</w:t>
      </w:r>
      <w:r w:rsidR="00F1730B" w:rsidRPr="004C6B93">
        <w:rPr>
          <w:rFonts w:ascii="Times New Roman" w:hAnsi="Times New Roman" w:cs="Times New Roman"/>
          <w:i/>
          <w:sz w:val="28"/>
          <w:szCs w:val="28"/>
        </w:rPr>
        <w:t>а</w:t>
      </w:r>
      <w:r w:rsidR="00761363" w:rsidRPr="004C6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363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761363" w:rsidRPr="004C6B93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761363"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центр екстреної медичної допомоги та медицини катастроф»</w:t>
      </w:r>
      <w:r w:rsidR="00761363" w:rsidRPr="004C6B93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C72C89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A57F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2C89" w:rsidRPr="004C6B93">
        <w:rPr>
          <w:rFonts w:ascii="Times New Roman" w:hAnsi="Times New Roman" w:cs="Times New Roman"/>
          <w:sz w:val="28"/>
          <w:szCs w:val="28"/>
        </w:rPr>
        <w:t>КП «</w:t>
      </w:r>
      <w:r w:rsidR="00C72C89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центр екстреної медичної допомоги та медицини катастроф</w:t>
      </w:r>
      <w:r w:rsidR="00C72C89" w:rsidRPr="004C6B93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884BAC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884BAC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A57F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BAC" w:rsidRPr="004C6B93">
        <w:rPr>
          <w:rFonts w:ascii="Times New Roman" w:hAnsi="Times New Roman" w:cs="Times New Roman"/>
          <w:sz w:val="28"/>
          <w:szCs w:val="28"/>
        </w:rPr>
        <w:t>КП «</w:t>
      </w:r>
      <w:r w:rsidR="00884BAC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центр екстреної медичної допомоги та медицини катастроф</w:t>
      </w:r>
      <w:r w:rsidR="00884BAC" w:rsidRPr="004C6B93">
        <w:rPr>
          <w:rFonts w:ascii="Times New Roman" w:hAnsi="Times New Roman" w:cs="Times New Roman"/>
          <w:sz w:val="28"/>
          <w:szCs w:val="28"/>
        </w:rPr>
        <w:t>» Рівненської обласної ради (лист від 26.07.2022 №787).</w:t>
      </w:r>
    </w:p>
    <w:p w:rsidR="003B08B1" w:rsidRPr="004C6B93" w:rsidRDefault="003B08B1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 I-II квартали 2022 року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835BB7" w:rsidRPr="004C6B93">
        <w:rPr>
          <w:rFonts w:ascii="Times New Roman" w:hAnsi="Times New Roman" w:cs="Times New Roman"/>
          <w:sz w:val="28"/>
          <w:szCs w:val="28"/>
        </w:rPr>
        <w:t>п</w:t>
      </w:r>
      <w:r w:rsidR="00F812A2" w:rsidRPr="004C6B93">
        <w:rPr>
          <w:rFonts w:ascii="Times New Roman" w:hAnsi="Times New Roman" w:cs="Times New Roman"/>
          <w:sz w:val="28"/>
          <w:szCs w:val="28"/>
        </w:rPr>
        <w:t>огодити звіт про виконання фінансового плану за I-II квартали  2022 року  КП «Рівненський обласний спеціалізований диспансер радіаційного захисту населення» Рівненської обласної ради</w:t>
      </w:r>
      <w:r w:rsidR="00835BB7" w:rsidRPr="004C6B93">
        <w:rPr>
          <w:rFonts w:ascii="Times New Roman" w:hAnsi="Times New Roman" w:cs="Times New Roman"/>
          <w:sz w:val="28"/>
          <w:szCs w:val="28"/>
        </w:rPr>
        <w:t>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3D7A30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3D7A30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I-II квартали                2022 року КП «Рівненський обласний спеціалізований диспансер радіаційного захисту населення» Рівненської обласної ради (лист від 28.07.2022 №308/01-12/22).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 I-II квартали 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E453E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Мирон</w:t>
      </w:r>
      <w:r w:rsidR="00F1730B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ця</w:t>
      </w:r>
      <w:r w:rsidR="004E453E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Анатолі</w:t>
      </w:r>
      <w:r w:rsidR="00F1730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Іванович</w:t>
      </w:r>
      <w:r w:rsidR="00F1730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 w:rsidR="00F1730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="004E453E" w:rsidRPr="004C6B93">
        <w:rPr>
          <w:rFonts w:ascii="Times New Roman" w:hAnsi="Times New Roman" w:cs="Times New Roman"/>
          <w:i/>
          <w:sz w:val="28"/>
          <w:szCs w:val="28"/>
        </w:rPr>
        <w:t>Корецька обласна лікарня відновного лікування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B100E5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</w:t>
      </w:r>
      <w:r w:rsidR="00B100E5"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E5" w:rsidRPr="004C6B93">
        <w:rPr>
          <w:rFonts w:ascii="Times New Roman" w:hAnsi="Times New Roman" w:cs="Times New Roman"/>
          <w:sz w:val="28"/>
          <w:szCs w:val="28"/>
        </w:rPr>
        <w:t>I-II квартали 2022 року</w:t>
      </w:r>
      <w:r w:rsidR="00B100E5"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100E5" w:rsidRPr="004C6B93">
        <w:rPr>
          <w:rFonts w:ascii="Times New Roman" w:hAnsi="Times New Roman" w:cs="Times New Roman"/>
          <w:sz w:val="28"/>
          <w:szCs w:val="28"/>
        </w:rPr>
        <w:t>КП «Корецька обласна лікарня відновного лікування»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78589F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8589F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</w:t>
      </w:r>
      <w:r w:rsidR="0078589F"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9F" w:rsidRPr="004C6B93">
        <w:rPr>
          <w:rFonts w:ascii="Times New Roman" w:hAnsi="Times New Roman" w:cs="Times New Roman"/>
          <w:sz w:val="28"/>
          <w:szCs w:val="28"/>
        </w:rPr>
        <w:t>I-II квартали 2022 року</w:t>
      </w:r>
      <w:r w:rsidR="0078589F"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9F" w:rsidRPr="004C6B93">
        <w:rPr>
          <w:rFonts w:ascii="Times New Roman" w:hAnsi="Times New Roman" w:cs="Times New Roman"/>
          <w:sz w:val="28"/>
          <w:szCs w:val="28"/>
        </w:rPr>
        <w:t>КП «Корецька обласна лікарня відновного лікування» Рівненської обласної ради (лист від 02.08.2022 №61).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EF5B2C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E453E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Бойк</w:t>
      </w:r>
      <w:r w:rsidR="00644449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="004E453E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Віталі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Ярославович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лікар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КП «</w:t>
      </w:r>
      <w:r w:rsidR="004E453E" w:rsidRPr="004C6B93">
        <w:rPr>
          <w:rFonts w:ascii="Times New Roman" w:hAnsi="Times New Roman" w:cs="Times New Roman"/>
          <w:i/>
          <w:sz w:val="28"/>
          <w:szCs w:val="28"/>
        </w:rPr>
        <w:t>Рівненська обласна дитяча лікарня</w:t>
      </w:r>
      <w:r w:rsidR="004E453E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5923C3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A57F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3C3" w:rsidRPr="004C6B93">
        <w:rPr>
          <w:rFonts w:ascii="Times New Roman" w:hAnsi="Times New Roman" w:cs="Times New Roman"/>
          <w:sz w:val="28"/>
          <w:szCs w:val="28"/>
        </w:rPr>
        <w:t>КП «Рівненська обласна дитяча лікарня» Рівненської обласної ради</w:t>
      </w:r>
      <w:r w:rsidR="00D30F9B" w:rsidRPr="004C6B93">
        <w:rPr>
          <w:rFonts w:ascii="Times New Roman" w:hAnsi="Times New Roman" w:cs="Times New Roman"/>
          <w:sz w:val="28"/>
          <w:szCs w:val="28"/>
        </w:rPr>
        <w:t>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C33920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C33920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A57F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920" w:rsidRPr="004C6B93">
        <w:rPr>
          <w:rFonts w:ascii="Times New Roman" w:hAnsi="Times New Roman" w:cs="Times New Roman"/>
          <w:sz w:val="28"/>
          <w:szCs w:val="28"/>
        </w:rPr>
        <w:t>КП «Рівненська обласна дитяча лікарня» Рівненської обласної ради (лист від 22.07.2022 №904/01-09/22).</w:t>
      </w:r>
    </w:p>
    <w:p w:rsidR="00D30F9B" w:rsidRPr="004C6B93" w:rsidRDefault="00D30F9B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C6B93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C6B93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</w:t>
      </w:r>
      <w:r w:rsidRPr="004C6B93">
        <w:rPr>
          <w:b/>
          <w:sz w:val="28"/>
          <w:szCs w:val="28"/>
          <w:lang w:val="uk-UA"/>
        </w:rPr>
        <w:t xml:space="preserve">про виконання фінансового плану за II квартал </w:t>
      </w:r>
      <w:r w:rsidR="00A57F23">
        <w:rPr>
          <w:b/>
          <w:sz w:val="28"/>
          <w:szCs w:val="28"/>
          <w:lang w:val="uk-UA"/>
        </w:rPr>
        <w:t xml:space="preserve">                   </w:t>
      </w:r>
      <w:r w:rsidRPr="004C6B93">
        <w:rPr>
          <w:b/>
          <w:sz w:val="28"/>
          <w:szCs w:val="28"/>
          <w:lang w:val="uk-UA"/>
        </w:rPr>
        <w:t>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5F08D8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Мельничук </w:t>
      </w:r>
      <w:r w:rsidR="005F08D8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Олен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5F08D8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Анатоліївн</w:t>
      </w:r>
      <w:r w:rsidR="0064444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5F08D8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5F08D8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в.о. директора </w:t>
      </w:r>
      <w:r w:rsidR="000679E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</w:t>
      </w:r>
      <w:r w:rsidR="005F08D8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5F08D8" w:rsidRPr="004C6B93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="005F08D8" w:rsidRPr="004C6B93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="005F08D8" w:rsidRPr="004C6B93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="005F08D8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644449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644449" w:rsidRPr="004C6B93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C12F84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II квартал 2022 року</w:t>
      </w:r>
      <w:r w:rsidR="00C12F84" w:rsidRPr="004C6B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2F84" w:rsidRPr="004C6B93">
        <w:rPr>
          <w:rFonts w:ascii="Times New Roman" w:hAnsi="Times New Roman" w:cs="Times New Roman"/>
          <w:sz w:val="28"/>
          <w:szCs w:val="28"/>
        </w:rPr>
        <w:t xml:space="preserve">КП «Рівненський обласний </w:t>
      </w:r>
      <w:proofErr w:type="spellStart"/>
      <w:r w:rsidR="00C12F84" w:rsidRPr="004C6B93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C12F84" w:rsidRPr="004C6B93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8A5381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8A5381" w:rsidRPr="004C6B93">
        <w:rPr>
          <w:rFonts w:ascii="Times New Roman" w:hAnsi="Times New Roman" w:cs="Times New Roman"/>
          <w:sz w:val="28"/>
          <w:szCs w:val="28"/>
        </w:rPr>
        <w:t xml:space="preserve"> Погодити звіт про виконання фінансового плану за II квартал 2022 року</w:t>
      </w:r>
      <w:r w:rsidR="008A5381" w:rsidRPr="004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E4" w:rsidRPr="004C6B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A5381" w:rsidRPr="004C6B93">
        <w:rPr>
          <w:rFonts w:ascii="Times New Roman" w:hAnsi="Times New Roman" w:cs="Times New Roman"/>
          <w:sz w:val="28"/>
          <w:szCs w:val="28"/>
        </w:rPr>
        <w:t xml:space="preserve">КП «Рівненський обласний </w:t>
      </w:r>
      <w:proofErr w:type="spellStart"/>
      <w:r w:rsidR="008A5381" w:rsidRPr="004C6B93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8A5381" w:rsidRPr="004C6B93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 (лист від 29.07.2022 №866).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4C6B93">
        <w:rPr>
          <w:b/>
          <w:sz w:val="28"/>
          <w:szCs w:val="28"/>
          <w:lang w:val="uk-UA"/>
        </w:rPr>
        <w:t>перинатальний</w:t>
      </w:r>
      <w:proofErr w:type="spellEnd"/>
      <w:r w:rsidRPr="004C6B93">
        <w:rPr>
          <w:b/>
          <w:sz w:val="28"/>
          <w:szCs w:val="28"/>
          <w:lang w:val="uk-UA"/>
        </w:rPr>
        <w:t xml:space="preserve"> центр»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052535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Серветник </w:t>
      </w:r>
      <w:r w:rsidR="0005253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Алл</w:t>
      </w:r>
      <w:r w:rsidR="006C5E2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05253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Іванівн</w:t>
      </w:r>
      <w:r w:rsidR="006C5E2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962DFD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 w:rsidR="0005253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заступник</w:t>
      </w:r>
      <w:r w:rsidR="006C5E2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052535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директора</w:t>
      </w:r>
      <w:r w:rsidR="00962DFD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740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</w:t>
      </w:r>
      <w:r w:rsidR="00962DFD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</w:t>
      </w:r>
      <w:r w:rsidR="00962DFD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</w:t>
      </w:r>
      <w:r w:rsidR="00962DFD" w:rsidRPr="004C6B93">
        <w:rPr>
          <w:rFonts w:ascii="Times New Roman" w:hAnsi="Times New Roman" w:cs="Times New Roman"/>
          <w:i/>
          <w:sz w:val="28"/>
          <w:szCs w:val="28"/>
        </w:rPr>
        <w:t xml:space="preserve">«Обласний </w:t>
      </w:r>
      <w:proofErr w:type="spellStart"/>
      <w:r w:rsidR="00962DFD" w:rsidRPr="004C6B93">
        <w:rPr>
          <w:rFonts w:ascii="Times New Roman" w:hAnsi="Times New Roman" w:cs="Times New Roman"/>
          <w:i/>
          <w:sz w:val="28"/>
          <w:szCs w:val="28"/>
        </w:rPr>
        <w:t>перинатальний</w:t>
      </w:r>
      <w:proofErr w:type="spellEnd"/>
      <w:r w:rsidR="00962DFD" w:rsidRPr="004C6B93">
        <w:rPr>
          <w:rFonts w:ascii="Times New Roman" w:hAnsi="Times New Roman" w:cs="Times New Roman"/>
          <w:i/>
          <w:sz w:val="28"/>
          <w:szCs w:val="28"/>
        </w:rPr>
        <w:t xml:space="preserve"> центр» Рівненської обласної ради</w:t>
      </w:r>
      <w:r w:rsidR="00962DFD"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962DFD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FA3F35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FA3F35" w:rsidRPr="004C6B93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4324B5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5F1533" w:rsidRPr="004C6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4B5" w:rsidRPr="004C6B93">
        <w:rPr>
          <w:rFonts w:ascii="Times New Roman" w:hAnsi="Times New Roman" w:cs="Times New Roman"/>
          <w:sz w:val="28"/>
          <w:szCs w:val="28"/>
        </w:rPr>
        <w:t xml:space="preserve">КП «Обласний </w:t>
      </w:r>
      <w:proofErr w:type="spellStart"/>
      <w:r w:rsidR="004324B5" w:rsidRPr="004C6B93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="004324B5" w:rsidRPr="004C6B93">
        <w:rPr>
          <w:rFonts w:ascii="Times New Roman" w:hAnsi="Times New Roman" w:cs="Times New Roman"/>
          <w:sz w:val="28"/>
          <w:szCs w:val="28"/>
        </w:rPr>
        <w:t xml:space="preserve"> центр» Рівненської обласної ради.</w:t>
      </w:r>
      <w:r w:rsidRPr="004C6B93">
        <w:rPr>
          <w:rFonts w:ascii="Times New Roman" w:hAnsi="Times New Roman" w:cs="Times New Roman"/>
          <w:sz w:val="28"/>
          <w:szCs w:val="28"/>
        </w:rPr>
        <w:t xml:space="preserve">  </w:t>
      </w:r>
      <w:r w:rsidR="002B0381" w:rsidRPr="004C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4324B5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2B0381" w:rsidRPr="004C6B93">
        <w:rPr>
          <w:rFonts w:ascii="Times New Roman" w:hAnsi="Times New Roman" w:cs="Times New Roman"/>
          <w:sz w:val="28"/>
          <w:szCs w:val="28"/>
        </w:rPr>
        <w:t xml:space="preserve"> </w:t>
      </w:r>
      <w:r w:rsidR="004324B5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5F1533" w:rsidRPr="004C6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24B5" w:rsidRPr="004C6B93">
        <w:rPr>
          <w:rFonts w:ascii="Times New Roman" w:hAnsi="Times New Roman" w:cs="Times New Roman"/>
          <w:sz w:val="28"/>
          <w:szCs w:val="28"/>
        </w:rPr>
        <w:t xml:space="preserve">КП «Обласний </w:t>
      </w:r>
      <w:proofErr w:type="spellStart"/>
      <w:r w:rsidR="004324B5" w:rsidRPr="004C6B93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="004324B5" w:rsidRPr="004C6B93">
        <w:rPr>
          <w:rFonts w:ascii="Times New Roman" w:hAnsi="Times New Roman" w:cs="Times New Roman"/>
          <w:sz w:val="28"/>
          <w:szCs w:val="28"/>
        </w:rPr>
        <w:t xml:space="preserve"> центр» Рівненської обласної ради (лист від 29.07.2022 №377).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Style w:val="a8"/>
          <w:b w:val="0"/>
          <w:bCs w:val="0"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rStyle w:val="a8"/>
          <w:sz w:val="28"/>
          <w:szCs w:val="28"/>
          <w:lang w:val="uk-UA"/>
        </w:rPr>
        <w:t>Про звернення к</w:t>
      </w:r>
      <w:r w:rsidRPr="004C6B93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шкірно-венерологічний диспансер»</w:t>
      </w:r>
      <w:r w:rsidRPr="004C6B93">
        <w:rPr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4C6B93">
        <w:rPr>
          <w:rStyle w:val="a8"/>
          <w:sz w:val="28"/>
          <w:szCs w:val="28"/>
          <w:lang w:val="uk-UA"/>
        </w:rPr>
        <w:t xml:space="preserve"> щодо </w:t>
      </w:r>
      <w:r w:rsidRPr="004C6B93">
        <w:rPr>
          <w:b/>
          <w:sz w:val="28"/>
          <w:szCs w:val="28"/>
          <w:lang w:val="uk-UA"/>
        </w:rPr>
        <w:t>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 xml:space="preserve">звіту про виконання фінансового плану за  II квартал </w:t>
      </w:r>
      <w:r w:rsidR="0017402B">
        <w:rPr>
          <w:b/>
          <w:sz w:val="28"/>
          <w:szCs w:val="28"/>
          <w:lang w:val="uk-UA"/>
        </w:rPr>
        <w:t xml:space="preserve">                    </w:t>
      </w:r>
      <w:r w:rsidRPr="004C6B93">
        <w:rPr>
          <w:b/>
          <w:sz w:val="28"/>
          <w:szCs w:val="28"/>
          <w:lang w:val="uk-UA"/>
        </w:rPr>
        <w:t>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2B0381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Гордієвич</w:t>
      </w:r>
      <w:r w:rsidR="00AE6720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а</w:t>
      </w:r>
      <w:r w:rsidR="002B0381" w:rsidRPr="004C6B93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="002B0381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Сергі</w:t>
      </w:r>
      <w:r w:rsidR="00AE6720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 xml:space="preserve"> Григорович</w:t>
      </w:r>
      <w:r w:rsidR="00AE6720" w:rsidRPr="004C6B9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>– головн</w:t>
      </w:r>
      <w:r w:rsidR="00AE6720" w:rsidRPr="004C6B93">
        <w:rPr>
          <w:rFonts w:ascii="Times New Roman" w:hAnsi="Times New Roman" w:cs="Times New Roman"/>
          <w:i/>
          <w:sz w:val="28"/>
          <w:szCs w:val="28"/>
        </w:rPr>
        <w:t>ого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 xml:space="preserve"> лікар</w:t>
      </w:r>
      <w:r w:rsidR="00AE6720" w:rsidRPr="004C6B93">
        <w:rPr>
          <w:rFonts w:ascii="Times New Roman" w:hAnsi="Times New Roman" w:cs="Times New Roman"/>
          <w:i/>
          <w:sz w:val="28"/>
          <w:szCs w:val="28"/>
        </w:rPr>
        <w:t>я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381"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2B0381"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шкірно-венерологічний диспансер»</w:t>
      </w:r>
      <w:r w:rsidR="002B0381" w:rsidRPr="004C6B93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1659E5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59E5" w:rsidRPr="004C6B93">
        <w:rPr>
          <w:rFonts w:ascii="Times New Roman" w:hAnsi="Times New Roman" w:cs="Times New Roman"/>
          <w:sz w:val="28"/>
          <w:szCs w:val="28"/>
        </w:rPr>
        <w:lastRenderedPageBreak/>
        <w:t>КП «</w:t>
      </w:r>
      <w:r w:rsidR="001659E5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шкірно-венерологічний диспансер</w:t>
      </w:r>
      <w:r w:rsidR="001659E5" w:rsidRPr="004C6B93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4D604B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4D604B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604B" w:rsidRPr="004C6B93">
        <w:rPr>
          <w:rFonts w:ascii="Times New Roman" w:hAnsi="Times New Roman" w:cs="Times New Roman"/>
          <w:sz w:val="28"/>
          <w:szCs w:val="28"/>
        </w:rPr>
        <w:t>КП «</w:t>
      </w:r>
      <w:r w:rsidR="004D604B" w:rsidRPr="004C6B93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шкірно-венерологічний диспансер</w:t>
      </w:r>
      <w:r w:rsidR="004D604B" w:rsidRPr="004C6B93">
        <w:rPr>
          <w:rFonts w:ascii="Times New Roman" w:hAnsi="Times New Roman" w:cs="Times New Roman"/>
          <w:sz w:val="28"/>
          <w:szCs w:val="28"/>
        </w:rPr>
        <w:t>» Рівненської обласної ради (лист від 29.07.2022 №187).</w:t>
      </w: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rStyle w:val="rvts23"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звіту про виконання фінансового плану за</w:t>
      </w:r>
      <w:r w:rsidR="00C57706" w:rsidRPr="004C6B93">
        <w:rPr>
          <w:b/>
          <w:sz w:val="28"/>
          <w:szCs w:val="28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II квартал 2022 року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AB5C2C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Миколаївн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лікар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740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AB5C2C" w:rsidRPr="004C6B93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="00AB5C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AB5C2C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AB5C2C"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ла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E140ED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40ED" w:rsidRPr="004C6B93">
        <w:rPr>
          <w:rFonts w:ascii="Times New Roman" w:hAnsi="Times New Roman" w:cs="Times New Roman"/>
          <w:sz w:val="28"/>
          <w:szCs w:val="28"/>
        </w:rPr>
        <w:t>КП «Рівненський обласний центр служби крові»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966B5A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966B5A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II квартал 2022 року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B5A" w:rsidRPr="004C6B93">
        <w:rPr>
          <w:rFonts w:ascii="Times New Roman" w:hAnsi="Times New Roman" w:cs="Times New Roman"/>
          <w:sz w:val="28"/>
          <w:szCs w:val="28"/>
        </w:rPr>
        <w:t>КП «Рівненський обласний центр служби крові» Рівненської обласної ради (лист від 29.07.2022 №451/01-12/22).</w:t>
      </w:r>
    </w:p>
    <w:p w:rsidR="00A23FB6" w:rsidRPr="004C6B93" w:rsidRDefault="00A23FB6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внесення змін до фінансового плану на 2022 рік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164BE3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Миколаївн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лікар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740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164BE3" w:rsidRPr="004C6B93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="00164BE3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164BE3" w:rsidRPr="004C6B9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164BE3" w:rsidRPr="004C6B93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</w:t>
      </w:r>
      <w:r w:rsidR="00936B59" w:rsidRPr="004C6B93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2022 рік КП «Рівненський обласний центр служби крові» Рівненської обласної ради.</w:t>
      </w:r>
      <w:r w:rsidRPr="004C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113625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113625" w:rsidRPr="004C6B93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2022 рік КП «Рівненський обласний центр служби крові» Рівненської обласної ради (лист від 26.07.2022 №441/01-12/22).</w:t>
      </w:r>
    </w:p>
    <w:p w:rsidR="00AA5BCA" w:rsidRPr="004C6B93" w:rsidRDefault="00AA5BCA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lastRenderedPageBreak/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 w:eastAsia="uk-UA"/>
        </w:rPr>
        <w:t xml:space="preserve">Про </w:t>
      </w:r>
      <w:r w:rsidRPr="004C6B93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AE6720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Боярчука 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Володимир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Анатолійович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 w:rsidR="00AE6720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535B2C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E300D4" w:rsidRPr="004C6B93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E300D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083C1B" w:rsidRPr="004C6B93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               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  <w:r w:rsidRPr="004C6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155E72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155E72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9D2691" w:rsidRPr="004C6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5E72" w:rsidRPr="004C6B93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29.07.2022 №358).</w:t>
      </w:r>
    </w:p>
    <w:p w:rsidR="00407DB6" w:rsidRPr="004C6B93" w:rsidRDefault="00407DB6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психічного здоров’я населення» Рівненської обласної ради щодо погодження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b/>
          <w:sz w:val="28"/>
          <w:szCs w:val="28"/>
          <w:lang w:val="uk-UA"/>
        </w:rPr>
        <w:t>звіту про виконання фінансового плану за I півріччя 2022 року</w:t>
      </w:r>
      <w:r w:rsidRPr="004C6B93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5F1489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Колбач</w:t>
      </w:r>
      <w:r w:rsidR="00BC231A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="005F1489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Олег</w:t>
      </w:r>
      <w:r w:rsidR="00BC231A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Святославович</w:t>
      </w:r>
      <w:r w:rsidR="00BC231A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генеральн</w:t>
      </w:r>
      <w:r w:rsidR="00BC231A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директор</w:t>
      </w:r>
      <w:r w:rsidR="00BC231A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4429A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5F1489" w:rsidRPr="004C6B93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="005F14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291A01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14429A" w:rsidRPr="004C6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1A01" w:rsidRPr="004C6B93">
        <w:rPr>
          <w:rFonts w:ascii="Times New Roman" w:hAnsi="Times New Roman" w:cs="Times New Roman"/>
          <w:sz w:val="28"/>
          <w:szCs w:val="28"/>
        </w:rPr>
        <w:t>КП «Рівненський обласний центр психічного здоров’я населення» Рівненської обласної ради.</w:t>
      </w:r>
      <w:r w:rsidRPr="004C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703822" w:rsidRPr="004C6B93" w:rsidRDefault="00EF5B2C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03822" w:rsidRPr="004C6B93">
        <w:rPr>
          <w:rFonts w:ascii="Times New Roman" w:hAnsi="Times New Roman" w:cs="Times New Roman"/>
          <w:sz w:val="28"/>
          <w:szCs w:val="28"/>
        </w:rPr>
        <w:t xml:space="preserve">Погодити звіт про виконання фінансового плану за I півріччя 2022 року </w:t>
      </w:r>
      <w:r w:rsidR="0014429A" w:rsidRPr="004C6B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822" w:rsidRPr="004C6B93">
        <w:rPr>
          <w:rFonts w:ascii="Times New Roman" w:hAnsi="Times New Roman" w:cs="Times New Roman"/>
          <w:sz w:val="28"/>
          <w:szCs w:val="28"/>
        </w:rPr>
        <w:t>КП «Рівненський обласний центр психічного здоров’я населення» Рівненської обласної ради (лист від 29.07.2022 №1984).</w:t>
      </w:r>
    </w:p>
    <w:p w:rsidR="00F87EB1" w:rsidRPr="004C6B93" w:rsidRDefault="00F87EB1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«Рівненська обласна дитяча лікарня» Рівненської обласної ради</w:t>
      </w:r>
    </w:p>
    <w:p w:rsidR="00EF5B2C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59469B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Коробко </w:t>
      </w:r>
      <w:r w:rsidR="0059469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Ларису Ростиславівну</w:t>
      </w:r>
      <w:r w:rsidR="001715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 w:rsidR="0059469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декан</w:t>
      </w:r>
      <w:r w:rsidR="00825F5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59469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медико-фармацевтичного факультету </w:t>
      </w:r>
      <w:r w:rsidR="001715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КЗВО «</w:t>
      </w:r>
      <w:r w:rsidR="00171589"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="00171589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0F2962">
        <w:rPr>
          <w:rFonts w:ascii="Times New Roman" w:hAnsi="Times New Roman" w:cs="Times New Roman"/>
          <w:sz w:val="28"/>
          <w:szCs w:val="28"/>
          <w:lang w:eastAsia="uk-UA"/>
        </w:rPr>
        <w:t>а ознайомила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EF5B2C" w:rsidRPr="004C6B93" w:rsidRDefault="00EF5B2C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E24C65" w:rsidRPr="004C6B93">
        <w:rPr>
          <w:rFonts w:ascii="Times New Roman" w:hAnsi="Times New Roman" w:cs="Times New Roman"/>
          <w:sz w:val="28"/>
          <w:szCs w:val="28"/>
        </w:rPr>
        <w:t>п</w:t>
      </w:r>
      <w:r w:rsidR="00734063">
        <w:rPr>
          <w:rFonts w:ascii="Times New Roman" w:hAnsi="Times New Roman" w:cs="Times New Roman"/>
          <w:sz w:val="28"/>
          <w:szCs w:val="28"/>
        </w:rPr>
        <w:t>огодити укладе</w:t>
      </w:r>
      <w:r w:rsidR="00E24C65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E24C65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E24C65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4C65" w:rsidRPr="004C6B93">
        <w:rPr>
          <w:rFonts w:ascii="Times New Roman" w:hAnsi="Times New Roman" w:cs="Times New Roman"/>
          <w:sz w:val="28"/>
          <w:szCs w:val="28"/>
        </w:rPr>
        <w:t xml:space="preserve">та               </w:t>
      </w:r>
      <w:r w:rsidR="00E24C65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E24C65" w:rsidRPr="004C6B93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="00E24C65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EF5B2C" w:rsidRPr="004C6B93" w:rsidRDefault="00EF5B2C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EF5B2C" w:rsidRPr="004C6B93" w:rsidRDefault="00EF5B2C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175451" w:rsidRPr="004C6B93" w:rsidRDefault="00EF5B2C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34063">
        <w:rPr>
          <w:rFonts w:ascii="Times New Roman" w:hAnsi="Times New Roman" w:cs="Times New Roman"/>
          <w:sz w:val="28"/>
          <w:szCs w:val="28"/>
        </w:rPr>
        <w:t>Погодити укладе</w:t>
      </w:r>
      <w:r w:rsidR="00175451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175451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175451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75451" w:rsidRPr="004C6B93">
        <w:rPr>
          <w:rFonts w:ascii="Times New Roman" w:hAnsi="Times New Roman" w:cs="Times New Roman"/>
          <w:sz w:val="28"/>
          <w:szCs w:val="28"/>
        </w:rPr>
        <w:t xml:space="preserve">та </w:t>
      </w:r>
      <w:r w:rsidR="00737D3F" w:rsidRPr="004C6B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451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175451" w:rsidRPr="004C6B93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="00175451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7569E7" w:rsidRPr="004C6B93" w:rsidRDefault="007569E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F5B2C" w:rsidRPr="004C6B93" w:rsidRDefault="00EF5B2C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5B2C" w:rsidRPr="004C6B93" w:rsidRDefault="00EF5B2C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</w:t>
      </w:r>
      <w:r w:rsidRPr="004C6B93">
        <w:rPr>
          <w:b/>
          <w:sz w:val="28"/>
          <w:szCs w:val="28"/>
          <w:lang w:val="uk-UA"/>
        </w:rPr>
        <w:t>Рівненська обласна клінічна лікарня імені Юрія Семенюка</w:t>
      </w:r>
      <w:r w:rsidRPr="004C6B93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1E7657" w:rsidRPr="004C6B93" w:rsidRDefault="001E765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825F54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Коробко </w:t>
      </w:r>
      <w:r w:rsidR="00825F5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Ларису Ростиславівну – декана медико-фармацевтичного факультету </w:t>
      </w:r>
      <w:r w:rsidR="006666E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КЗВО «</w:t>
      </w:r>
      <w:r w:rsidR="006666EB"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="006666E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0F2962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0F2962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1E7657" w:rsidRPr="004C6B93" w:rsidRDefault="001E7657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342DCA" w:rsidRPr="004C6B93" w:rsidRDefault="001E765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342DCA" w:rsidRPr="004C6B93">
        <w:rPr>
          <w:rFonts w:ascii="Times New Roman" w:hAnsi="Times New Roman" w:cs="Times New Roman"/>
          <w:sz w:val="28"/>
          <w:szCs w:val="28"/>
        </w:rPr>
        <w:t>п</w:t>
      </w:r>
      <w:r w:rsidR="00734063">
        <w:rPr>
          <w:rFonts w:ascii="Times New Roman" w:hAnsi="Times New Roman" w:cs="Times New Roman"/>
          <w:sz w:val="28"/>
          <w:szCs w:val="28"/>
        </w:rPr>
        <w:t>огодити укладе</w:t>
      </w:r>
      <w:r w:rsidR="00342DCA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342DCA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342DCA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2DCA" w:rsidRPr="004C6B93">
        <w:rPr>
          <w:rFonts w:ascii="Times New Roman" w:hAnsi="Times New Roman" w:cs="Times New Roman"/>
          <w:sz w:val="28"/>
          <w:szCs w:val="28"/>
        </w:rPr>
        <w:t xml:space="preserve">та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2DCA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342DCA" w:rsidRPr="004C6B93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="00342DCA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1E7657" w:rsidRPr="004C6B93" w:rsidRDefault="001E7657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  </w:t>
      </w: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E7657" w:rsidRPr="004C6B93" w:rsidRDefault="001E7657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DE40C0" w:rsidRPr="004C6B93" w:rsidRDefault="001E765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34063">
        <w:rPr>
          <w:rFonts w:ascii="Times New Roman" w:hAnsi="Times New Roman" w:cs="Times New Roman"/>
          <w:sz w:val="28"/>
          <w:szCs w:val="28"/>
        </w:rPr>
        <w:t>Погодити укладе</w:t>
      </w:r>
      <w:r w:rsidR="00DE40C0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DE40C0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DE40C0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E40C0" w:rsidRPr="004C6B93">
        <w:rPr>
          <w:rFonts w:ascii="Times New Roman" w:hAnsi="Times New Roman" w:cs="Times New Roman"/>
          <w:sz w:val="28"/>
          <w:szCs w:val="28"/>
        </w:rPr>
        <w:t xml:space="preserve">та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40C0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DE40C0" w:rsidRPr="004C6B93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="00DE40C0" w:rsidRPr="004C6B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1537E" w:rsidRPr="004C6B93" w:rsidRDefault="0031537E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1E7657" w:rsidRPr="004C6B93" w:rsidRDefault="001E7657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1E7657" w:rsidRPr="004C6B93" w:rsidRDefault="001E765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1E7657" w:rsidRPr="004C6B93" w:rsidRDefault="001E765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lastRenderedPageBreak/>
        <w:t xml:space="preserve"> </w:t>
      </w:r>
    </w:p>
    <w:p w:rsidR="004C38B8" w:rsidRPr="004C6B93" w:rsidRDefault="004C38B8" w:rsidP="004C6B9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>Про звернення комунального закладу вищої освіти «Рівненська медична академія» Рівненської обласної ради щодо погодження укладення договору про співпрацю між академією та комунальним підприємством «</w:t>
      </w:r>
      <w:r w:rsidRPr="004C6B93">
        <w:rPr>
          <w:b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C6B93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4C38B8" w:rsidRPr="004C6B93" w:rsidRDefault="004C38B8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825F54"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Коробко </w:t>
      </w:r>
      <w:r w:rsidR="00825F5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Ларису Ростиславівну – декана медико-фармацевтичного факультету </w:t>
      </w:r>
      <w:r w:rsidR="004E22C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КЗВО «</w:t>
      </w:r>
      <w:r w:rsidR="004E22CB"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медична академія</w:t>
      </w:r>
      <w:r w:rsidR="004E22CB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0F2962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0F2962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C6B93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4C38B8" w:rsidRPr="004C6B93" w:rsidRDefault="004C38B8" w:rsidP="004C6B93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ВИСТУПИЛИ:</w:t>
      </w:r>
    </w:p>
    <w:p w:rsidR="004E22CB" w:rsidRPr="004C6B93" w:rsidRDefault="004E22CB" w:rsidP="004C6B93">
      <w:pPr>
        <w:pStyle w:val="a7"/>
        <w:tabs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 – головний лікар КЗВО «</w:t>
      </w:r>
      <w:r w:rsidRPr="004C6B93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i/>
          <w:caps/>
          <w:sz w:val="28"/>
          <w:szCs w:val="28"/>
          <w:lang w:val="uk-UA" w:eastAsia="uk-UA"/>
        </w:rPr>
        <w:t xml:space="preserve"> </w:t>
      </w:r>
    </w:p>
    <w:p w:rsidR="004C38B8" w:rsidRPr="004C6B93" w:rsidRDefault="004C38B8" w:rsidP="004C6B9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4C6B93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D46D11" w:rsidRPr="004C6B93">
        <w:rPr>
          <w:rFonts w:ascii="Times New Roman" w:hAnsi="Times New Roman" w:cs="Times New Roman"/>
          <w:sz w:val="28"/>
          <w:szCs w:val="28"/>
        </w:rPr>
        <w:t>п</w:t>
      </w:r>
      <w:r w:rsidR="00734063">
        <w:rPr>
          <w:rFonts w:ascii="Times New Roman" w:hAnsi="Times New Roman" w:cs="Times New Roman"/>
          <w:sz w:val="28"/>
          <w:szCs w:val="28"/>
        </w:rPr>
        <w:t>огодити укладе</w:t>
      </w:r>
      <w:r w:rsidR="00D46D11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D46D11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D46D11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46D11" w:rsidRPr="004C6B93">
        <w:rPr>
          <w:rFonts w:ascii="Times New Roman" w:hAnsi="Times New Roman" w:cs="Times New Roman"/>
          <w:sz w:val="28"/>
          <w:szCs w:val="28"/>
        </w:rPr>
        <w:t xml:space="preserve">та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D11" w:rsidRPr="004C6B93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диспансер радіаційного захисту населення» Рівненської обласної ради.</w:t>
      </w:r>
    </w:p>
    <w:p w:rsidR="004C38B8" w:rsidRPr="004C6B93" w:rsidRDefault="004C38B8" w:rsidP="004C6B93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C6B93">
        <w:rPr>
          <w:b/>
          <w:sz w:val="28"/>
          <w:szCs w:val="28"/>
          <w:u w:val="single"/>
          <w:lang w:val="uk-UA"/>
        </w:rPr>
        <w:t>ВИРІШИЛИ:</w:t>
      </w:r>
    </w:p>
    <w:p w:rsidR="004C38B8" w:rsidRPr="004C6B93" w:rsidRDefault="004C38B8" w:rsidP="004C6B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C6B93">
        <w:rPr>
          <w:sz w:val="28"/>
          <w:szCs w:val="28"/>
          <w:lang w:val="uk-UA"/>
        </w:rPr>
        <w:t xml:space="preserve">1. Інформацію взяти до відома. </w:t>
      </w:r>
    </w:p>
    <w:p w:rsidR="00B3063E" w:rsidRPr="004C6B93" w:rsidRDefault="004C38B8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3">
        <w:rPr>
          <w:rFonts w:ascii="Times New Roman" w:hAnsi="Times New Roman" w:cs="Times New Roman"/>
          <w:sz w:val="28"/>
          <w:szCs w:val="28"/>
        </w:rPr>
        <w:t xml:space="preserve">2. </w:t>
      </w:r>
      <w:r w:rsidR="00734063">
        <w:rPr>
          <w:rFonts w:ascii="Times New Roman" w:hAnsi="Times New Roman" w:cs="Times New Roman"/>
          <w:sz w:val="28"/>
          <w:szCs w:val="28"/>
        </w:rPr>
        <w:t>Погодити укладе</w:t>
      </w:r>
      <w:r w:rsidR="00B3063E" w:rsidRPr="004C6B93">
        <w:rPr>
          <w:rFonts w:ascii="Times New Roman" w:hAnsi="Times New Roman" w:cs="Times New Roman"/>
          <w:sz w:val="28"/>
          <w:szCs w:val="28"/>
        </w:rPr>
        <w:t xml:space="preserve">ння договору про співпрацю між комунальним </w:t>
      </w:r>
      <w:r w:rsidR="00B3063E" w:rsidRPr="004C6B93">
        <w:rPr>
          <w:rFonts w:ascii="Times New Roman" w:hAnsi="Times New Roman" w:cs="Times New Roman"/>
          <w:sz w:val="28"/>
          <w:szCs w:val="28"/>
          <w:lang w:eastAsia="uk-UA"/>
        </w:rPr>
        <w:t>закладом вищої освіти «Рівненська медична академія» Рівненської обласної ради</w:t>
      </w:r>
      <w:r w:rsidR="00B3063E" w:rsidRPr="004C6B9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063E" w:rsidRPr="004C6B93">
        <w:rPr>
          <w:rFonts w:ascii="Times New Roman" w:hAnsi="Times New Roman" w:cs="Times New Roman"/>
          <w:sz w:val="28"/>
          <w:szCs w:val="28"/>
        </w:rPr>
        <w:t xml:space="preserve">та </w:t>
      </w:r>
      <w:r w:rsidR="001740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63E" w:rsidRPr="004C6B93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диспансер радіаційного захисту населення» Рівненської обласної ради.</w:t>
      </w:r>
    </w:p>
    <w:p w:rsidR="00EF7056" w:rsidRPr="004C6B93" w:rsidRDefault="00EF7056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C38B8" w:rsidRPr="004C6B93" w:rsidRDefault="004C38B8" w:rsidP="004C6B93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C6B93">
        <w:rPr>
          <w:rFonts w:ascii="Times New Roman" w:hAnsi="Times New Roman"/>
          <w:szCs w:val="28"/>
          <w:u w:val="single"/>
        </w:rPr>
        <w:t>ГОЛОСУВАЛИ:</w:t>
      </w:r>
      <w:r w:rsidRPr="004C6B93">
        <w:rPr>
          <w:rFonts w:ascii="Times New Roman" w:hAnsi="Times New Roman"/>
          <w:szCs w:val="28"/>
        </w:rPr>
        <w:t xml:space="preserve"> </w:t>
      </w:r>
      <w:r w:rsidRPr="004C6B93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C6B93">
        <w:rPr>
          <w:rFonts w:ascii="Times New Roman" w:hAnsi="Times New Roman"/>
          <w:i/>
          <w:szCs w:val="28"/>
        </w:rPr>
        <w:t>чол</w:t>
      </w:r>
      <w:proofErr w:type="spellEnd"/>
      <w:r w:rsidRPr="004C6B93">
        <w:rPr>
          <w:rFonts w:ascii="Times New Roman" w:hAnsi="Times New Roman"/>
          <w:i/>
          <w:szCs w:val="28"/>
        </w:rPr>
        <w:t>.</w:t>
      </w:r>
    </w:p>
    <w:p w:rsidR="004C38B8" w:rsidRPr="004C6B93" w:rsidRDefault="004C38B8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>Рекомендації прийнято.</w:t>
      </w:r>
    </w:p>
    <w:p w:rsidR="00EF3767" w:rsidRPr="004C6B93" w:rsidRDefault="00460EC3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</w:p>
    <w:p w:rsidR="00EF3767" w:rsidRPr="004C6B93" w:rsidRDefault="00EF376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F3767" w:rsidRPr="004C6B93" w:rsidRDefault="00EF376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4C6B93">
        <w:rPr>
          <w:b/>
          <w:sz w:val="28"/>
          <w:szCs w:val="28"/>
          <w:lang w:val="uk-UA" w:eastAsia="uk-UA"/>
        </w:rPr>
        <w:t xml:space="preserve">Різне </w:t>
      </w:r>
    </w:p>
    <w:p w:rsidR="00EF3767" w:rsidRPr="004C6B93" w:rsidRDefault="00EF376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C6B93">
        <w:rPr>
          <w:i/>
          <w:sz w:val="28"/>
          <w:szCs w:val="28"/>
        </w:rPr>
        <w:t xml:space="preserve"> </w:t>
      </w:r>
      <w:r w:rsidRPr="004C6B93">
        <w:rPr>
          <w:i/>
          <w:sz w:val="28"/>
          <w:szCs w:val="28"/>
          <w:u w:val="single"/>
        </w:rPr>
        <w:t xml:space="preserve"> </w:t>
      </w:r>
    </w:p>
    <w:p w:rsidR="00EF3767" w:rsidRPr="004C6B93" w:rsidRDefault="00EF3767" w:rsidP="004C6B9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C6B93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Юрій БІЛИК</w:t>
      </w: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4C6B9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                                                  Катерина МАКАРЧУК                     </w:t>
      </w:r>
      <w:r w:rsidRPr="004C6B93">
        <w:rPr>
          <w:b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4C6B93">
        <w:rPr>
          <w:rFonts w:ascii="Times New Roman" w:hAnsi="Times New Roman" w:cs="Times New Roman"/>
          <w:b/>
          <w:sz w:val="28"/>
          <w:szCs w:val="28"/>
        </w:rPr>
        <w:t>№3</w:t>
      </w:r>
      <w:r w:rsidR="00F40642" w:rsidRPr="004C6B93">
        <w:rPr>
          <w:rFonts w:ascii="Times New Roman" w:hAnsi="Times New Roman" w:cs="Times New Roman"/>
          <w:b/>
          <w:sz w:val="28"/>
          <w:szCs w:val="28"/>
        </w:rPr>
        <w:t>2</w:t>
      </w:r>
    </w:p>
    <w:p w:rsidR="00EF3767" w:rsidRPr="004C6B93" w:rsidRDefault="00EF3767" w:rsidP="004C6B9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B9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4C6B93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7375A8" w:rsidRPr="004C6B93">
        <w:rPr>
          <w:rFonts w:ascii="Times New Roman" w:hAnsi="Times New Roman" w:cs="Times New Roman"/>
          <w:b/>
          <w:sz w:val="28"/>
          <w:szCs w:val="28"/>
        </w:rPr>
        <w:t>05 серпня</w:t>
      </w:r>
      <w:r w:rsidRPr="004C6B93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EF3767" w:rsidRPr="004C6B93" w:rsidRDefault="00EF3767" w:rsidP="004C6B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F3767" w:rsidRPr="004C6B93" w:rsidRDefault="00EF3767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C45D6A" w:rsidRPr="004C6B93" w:rsidRDefault="00C45D6A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>Бойко Віталій Ярославович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C45D6A" w:rsidRPr="004C6B93" w:rsidRDefault="00C45D6A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E62B1A" w:rsidRPr="004C6B93" w:rsidRDefault="00E62B1A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Боярчук </w:t>
      </w:r>
      <w:r w:rsidRPr="004C6B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Володимир Анатолійович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4C6B93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E62B1A" w:rsidRPr="004C6B93" w:rsidRDefault="00E62B1A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06D80" w:rsidRPr="004C6B93" w:rsidRDefault="00A06D80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Бортнік </w:t>
      </w:r>
      <w:r w:rsidRPr="004C6B93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Андрій Анатолійовича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– директора </w:t>
      </w:r>
      <w:r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центр екстреної медичної допомоги та медицини катастроф»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 </w:t>
      </w:r>
    </w:p>
    <w:p w:rsidR="00A06D80" w:rsidRPr="004C6B93" w:rsidRDefault="00A06D80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774318" w:rsidRPr="004C6B93" w:rsidRDefault="00774318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</w:pP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Василенко-Слободенюк </w:t>
      </w:r>
      <w:r w:rsidRPr="004C6B93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Юлія Євгеніївна – начальник відділу прес-служби виконавчого апарату обласної ради.</w:t>
      </w:r>
    </w:p>
    <w:p w:rsidR="00774318" w:rsidRPr="004C6B93" w:rsidRDefault="00774318" w:rsidP="004C6B93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F3767" w:rsidRPr="004C6B93" w:rsidRDefault="00F5684D" w:rsidP="004C6B9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b/>
          <w:i/>
          <w:caps/>
          <w:sz w:val="28"/>
          <w:szCs w:val="28"/>
          <w:lang w:val="uk-UA" w:eastAsia="uk-UA"/>
        </w:rPr>
        <w:t xml:space="preserve">Гандзюк </w:t>
      </w:r>
      <w:r w:rsidRPr="004C6B93">
        <w:rPr>
          <w:b/>
          <w:i/>
          <w:sz w:val="28"/>
          <w:szCs w:val="28"/>
          <w:lang w:val="uk-UA" w:eastAsia="uk-UA"/>
        </w:rPr>
        <w:t>Олена Василівна</w:t>
      </w:r>
      <w:r w:rsidR="00EF3767" w:rsidRPr="004C6B93">
        <w:rPr>
          <w:i/>
          <w:sz w:val="28"/>
          <w:szCs w:val="28"/>
          <w:lang w:val="uk-UA" w:eastAsia="uk-UA"/>
        </w:rPr>
        <w:t xml:space="preserve"> – </w:t>
      </w:r>
      <w:r w:rsidRPr="004C6B93">
        <w:rPr>
          <w:i/>
          <w:sz w:val="28"/>
          <w:szCs w:val="28"/>
          <w:lang w:val="uk-UA" w:eastAsia="uk-UA"/>
        </w:rPr>
        <w:t xml:space="preserve">заступник </w:t>
      </w:r>
      <w:r w:rsidR="00EF3767" w:rsidRPr="004C6B93">
        <w:rPr>
          <w:i/>
          <w:sz w:val="28"/>
          <w:szCs w:val="28"/>
          <w:lang w:val="uk-UA" w:eastAsia="uk-UA"/>
        </w:rPr>
        <w:t>директор</w:t>
      </w:r>
      <w:r w:rsidRPr="004C6B93">
        <w:rPr>
          <w:i/>
          <w:sz w:val="28"/>
          <w:szCs w:val="28"/>
          <w:lang w:val="uk-UA" w:eastAsia="uk-UA"/>
        </w:rPr>
        <w:t>а</w:t>
      </w:r>
      <w:r w:rsidR="00EF3767" w:rsidRPr="004C6B93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облдержадміністрації.</w:t>
      </w: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4C6B93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4C6B93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4C6B93">
        <w:rPr>
          <w:i/>
          <w:sz w:val="28"/>
          <w:szCs w:val="28"/>
          <w:lang w:val="uk-UA" w:eastAsia="uk-UA"/>
        </w:rPr>
        <w:t>заступник</w:t>
      </w:r>
      <w:r w:rsidRPr="004C6B93">
        <w:rPr>
          <w:b/>
          <w:i/>
          <w:sz w:val="28"/>
          <w:szCs w:val="28"/>
          <w:lang w:val="uk-UA" w:eastAsia="uk-UA"/>
        </w:rPr>
        <w:t xml:space="preserve"> </w:t>
      </w:r>
      <w:r w:rsidRPr="004C6B93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3767" w:rsidRPr="004C6B93" w:rsidRDefault="00EF3767" w:rsidP="004C6B9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C6B93">
        <w:rPr>
          <w:rStyle w:val="a8"/>
          <w:i/>
          <w:caps/>
          <w:sz w:val="28"/>
          <w:szCs w:val="28"/>
          <w:shd w:val="clear" w:color="auto" w:fill="FFFFFF"/>
          <w:lang w:val="uk-UA"/>
        </w:rPr>
        <w:t xml:space="preserve">Гордієвич </w:t>
      </w:r>
      <w:r w:rsidRPr="004C6B93">
        <w:rPr>
          <w:rStyle w:val="a8"/>
          <w:i/>
          <w:sz w:val="28"/>
          <w:szCs w:val="28"/>
          <w:shd w:val="clear" w:color="auto" w:fill="FFFFFF"/>
          <w:lang w:val="uk-UA"/>
        </w:rPr>
        <w:t>Сергій</w:t>
      </w:r>
      <w:r w:rsidRPr="004C6B93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 </w:t>
      </w:r>
      <w:r w:rsidRPr="004C6B93">
        <w:rPr>
          <w:b/>
          <w:i/>
          <w:sz w:val="28"/>
          <w:szCs w:val="28"/>
          <w:lang w:val="uk-UA"/>
        </w:rPr>
        <w:t xml:space="preserve"> Григорович </w:t>
      </w:r>
      <w:r w:rsidRPr="004C6B93">
        <w:rPr>
          <w:i/>
          <w:sz w:val="28"/>
          <w:szCs w:val="28"/>
          <w:lang w:val="uk-UA"/>
        </w:rPr>
        <w:t xml:space="preserve">– головний лікар </w:t>
      </w:r>
      <w:r w:rsidRPr="004C6B93">
        <w:rPr>
          <w:rStyle w:val="a8"/>
          <w:i/>
          <w:sz w:val="28"/>
          <w:szCs w:val="28"/>
          <w:lang w:val="uk-UA"/>
        </w:rPr>
        <w:t>к</w:t>
      </w:r>
      <w:r w:rsidRPr="004C6B93">
        <w:rPr>
          <w:i/>
          <w:sz w:val="28"/>
          <w:szCs w:val="28"/>
          <w:lang w:val="uk-UA"/>
        </w:rPr>
        <w:t xml:space="preserve">омунального підприємства </w:t>
      </w:r>
      <w:r w:rsidRPr="004C6B93">
        <w:rPr>
          <w:i/>
          <w:sz w:val="28"/>
          <w:szCs w:val="28"/>
          <w:shd w:val="clear" w:color="auto" w:fill="FFFFFF"/>
          <w:lang w:val="uk-UA"/>
        </w:rPr>
        <w:t>«Рівненський обласний шкірно-венерологічний диспансер»</w:t>
      </w:r>
      <w:r w:rsidRPr="004C6B9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4C6B93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A75A30" w:rsidRPr="004C6B93" w:rsidRDefault="00A75A30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Довгалець </w:t>
      </w:r>
      <w:r w:rsidRPr="004C6B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Ірина Олександрівн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 – головний бухгалтер КП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«Обласний </w:t>
      </w:r>
      <w:proofErr w:type="spellStart"/>
      <w:r w:rsidRPr="004C6B93">
        <w:rPr>
          <w:rFonts w:ascii="Times New Roman" w:hAnsi="Times New Roman" w:cs="Times New Roman"/>
          <w:i/>
          <w:sz w:val="28"/>
          <w:szCs w:val="28"/>
        </w:rPr>
        <w:t>перинатальний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</w:rPr>
        <w:t xml:space="preserve"> центр» Рівненської обласної ради</w:t>
      </w: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 </w:t>
      </w:r>
    </w:p>
    <w:p w:rsidR="00A75A30" w:rsidRPr="004C6B93" w:rsidRDefault="00A75A30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EF3767" w:rsidRPr="004C6B93" w:rsidRDefault="00EF3767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93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Каленюк </w:t>
      </w:r>
      <w:r w:rsidRPr="004C6B93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Анатолій Федорович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– в.о. директора </w:t>
      </w:r>
      <w:r w:rsidRPr="004C6B93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«Обласна психіатрична лікарня </w:t>
      </w:r>
      <w:proofErr w:type="spellStart"/>
      <w:r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с.Орлівка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EF3767" w:rsidRPr="004C6B93" w:rsidRDefault="00EF3767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774318" w:rsidRPr="004C6B93" w:rsidRDefault="00774318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Олег Святославович</w:t>
      </w: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4C6B93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774318" w:rsidRPr="004C6B93" w:rsidRDefault="00774318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3D06FB" w:rsidRPr="004C6B93" w:rsidRDefault="003D06FB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/>
          <w:caps/>
          <w:sz w:val="28"/>
          <w:szCs w:val="28"/>
          <w:lang w:val="uk-UA"/>
        </w:rPr>
        <w:t xml:space="preserve">Кондрачук </w:t>
      </w:r>
      <w:r w:rsidRPr="004C6B93">
        <w:rPr>
          <w:b/>
          <w:i/>
          <w:sz w:val="28"/>
          <w:szCs w:val="28"/>
          <w:lang w:val="uk-UA"/>
        </w:rPr>
        <w:t>Сергій Юрійович</w:t>
      </w:r>
      <w:r w:rsidRPr="004C6B93">
        <w:rPr>
          <w:i/>
          <w:sz w:val="28"/>
          <w:szCs w:val="28"/>
          <w:lang w:val="uk-UA"/>
        </w:rPr>
        <w:t xml:space="preserve"> – голова обласної ради.</w:t>
      </w: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06FB" w:rsidRPr="004C6B93" w:rsidRDefault="003D06FB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2E53B0" w:rsidRPr="004C6B93" w:rsidRDefault="002E53B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Коробко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Ларису Ростиславівну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– декана медико-фармацевтичного факультету КЗВО «</w:t>
      </w:r>
      <w:r w:rsidRPr="004C6B93">
        <w:rPr>
          <w:i/>
          <w:sz w:val="28"/>
          <w:szCs w:val="28"/>
          <w:lang w:val="uk-UA" w:eastAsia="uk-UA"/>
        </w:rPr>
        <w:t>Рівненська медична академія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E53B0" w:rsidRPr="004C6B93" w:rsidRDefault="002E53B0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3767" w:rsidRPr="004C6B93" w:rsidRDefault="00EF3767" w:rsidP="004C6B9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4C6B93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B3E7E" w:rsidRPr="004C6B93" w:rsidRDefault="005B3E7E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Ліна Миколаївна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4C6B93">
        <w:rPr>
          <w:i/>
          <w:sz w:val="28"/>
          <w:szCs w:val="28"/>
          <w:lang w:val="uk-UA"/>
        </w:rPr>
        <w:t>Рівненський обласний центр служби крові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EF06AB" w:rsidRPr="004C6B93" w:rsidRDefault="00EF06AB" w:rsidP="004C6B93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06AB" w:rsidRPr="004C6B93" w:rsidRDefault="00EF06AB" w:rsidP="004C6B93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Анатолій  Іванович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4C6B93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F06AB" w:rsidRPr="004C6B93" w:rsidRDefault="00EF06AB" w:rsidP="004C6B93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6E4536" w:rsidRPr="004C6B93" w:rsidRDefault="006E4536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4C6B9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Мельничук </w:t>
      </w:r>
      <w:r w:rsidRPr="004C6B93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Олена Анатоліївна</w:t>
      </w:r>
      <w:r w:rsidRPr="004C6B9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директора  КП «</w:t>
      </w:r>
      <w:r w:rsidRPr="004C6B93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4C6B93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4C6B93">
        <w:rPr>
          <w:i/>
          <w:sz w:val="28"/>
          <w:szCs w:val="28"/>
          <w:lang w:val="uk-UA"/>
        </w:rPr>
        <w:t xml:space="preserve"> медичний центр</w:t>
      </w:r>
      <w:r w:rsidRPr="004C6B93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C6B93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6E4536" w:rsidRPr="004C6B93" w:rsidRDefault="006E4536" w:rsidP="004C6B93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b/>
          <w:i/>
          <w:caps/>
          <w:sz w:val="28"/>
          <w:szCs w:val="28"/>
          <w:lang w:val="uk-UA" w:eastAsia="uk-UA"/>
        </w:rPr>
        <w:t xml:space="preserve">Осіпчук </w:t>
      </w:r>
      <w:r w:rsidRPr="004C6B93">
        <w:rPr>
          <w:b/>
          <w:i/>
          <w:sz w:val="28"/>
          <w:szCs w:val="28"/>
          <w:lang w:val="uk-UA" w:eastAsia="uk-UA"/>
        </w:rPr>
        <w:t>Ігор Іванович</w:t>
      </w:r>
      <w:r w:rsidRPr="004C6B93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F3767" w:rsidRPr="004C6B93" w:rsidRDefault="00EF3767" w:rsidP="004C6B93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543AE6" w:rsidRPr="004C6B93" w:rsidRDefault="00543AE6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Серветник </w:t>
      </w:r>
      <w:r w:rsidRPr="004C6B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Алла Іванівна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заступник директора КП</w:t>
      </w:r>
      <w:r w:rsidRPr="004C6B93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 </w:t>
      </w:r>
      <w:r w:rsidRPr="004C6B93">
        <w:rPr>
          <w:rFonts w:ascii="Times New Roman" w:hAnsi="Times New Roman" w:cs="Times New Roman"/>
          <w:i/>
          <w:sz w:val="28"/>
          <w:szCs w:val="28"/>
        </w:rPr>
        <w:t xml:space="preserve">«Обласний </w:t>
      </w:r>
      <w:proofErr w:type="spellStart"/>
      <w:r w:rsidRPr="004C6B93">
        <w:rPr>
          <w:rFonts w:ascii="Times New Roman" w:hAnsi="Times New Roman" w:cs="Times New Roman"/>
          <w:i/>
          <w:sz w:val="28"/>
          <w:szCs w:val="28"/>
        </w:rPr>
        <w:t>перинатальний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</w:rPr>
        <w:t xml:space="preserve"> центр» Рівненської обласної ради</w:t>
      </w:r>
      <w:r w:rsidR="006E4536" w:rsidRPr="004C6B93">
        <w:rPr>
          <w:rFonts w:ascii="Times New Roman" w:hAnsi="Times New Roman" w:cs="Times New Roman"/>
          <w:i/>
          <w:sz w:val="28"/>
          <w:szCs w:val="28"/>
        </w:rPr>
        <w:t>.</w:t>
      </w: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</w:p>
    <w:p w:rsidR="00543AE6" w:rsidRPr="004C6B93" w:rsidRDefault="00543AE6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EF3767" w:rsidRPr="004C6B93" w:rsidRDefault="00EF3767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Скубік </w:t>
      </w:r>
      <w:r w:rsidRPr="004C6B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Роман Володимирович 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</w:t>
      </w:r>
      <w:r w:rsidR="00106634"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виконавчого апарату обласної ради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EF3767" w:rsidRPr="004C6B93" w:rsidRDefault="00EF3767" w:rsidP="004C6B93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b/>
          <w:i/>
          <w:caps/>
          <w:sz w:val="28"/>
          <w:szCs w:val="28"/>
          <w:lang w:val="uk-UA" w:eastAsia="uk-UA"/>
        </w:rPr>
        <w:t xml:space="preserve">Соколовська </w:t>
      </w:r>
      <w:r w:rsidRPr="004C6B93">
        <w:rPr>
          <w:b/>
          <w:i/>
          <w:sz w:val="28"/>
          <w:szCs w:val="28"/>
          <w:lang w:val="uk-UA" w:eastAsia="uk-UA"/>
        </w:rPr>
        <w:t xml:space="preserve">Ольга Олександрівна </w:t>
      </w:r>
      <w:r w:rsidRPr="004C6B93">
        <w:rPr>
          <w:i/>
          <w:sz w:val="28"/>
          <w:szCs w:val="28"/>
          <w:lang w:val="uk-UA" w:eastAsia="uk-UA"/>
        </w:rPr>
        <w:t>– консультант відділу прес-служби</w:t>
      </w:r>
      <w:r w:rsidR="00AA13B7" w:rsidRPr="004C6B93">
        <w:rPr>
          <w:i/>
          <w:sz w:val="28"/>
          <w:szCs w:val="28"/>
          <w:lang w:val="uk-UA" w:eastAsia="uk-UA"/>
        </w:rPr>
        <w:t xml:space="preserve"> виконавчого апарату обласної ради</w:t>
      </w:r>
      <w:r w:rsidRPr="004C6B93">
        <w:rPr>
          <w:i/>
          <w:sz w:val="28"/>
          <w:szCs w:val="28"/>
          <w:lang w:val="uk-UA" w:eastAsia="uk-UA"/>
        </w:rPr>
        <w:t>.</w:t>
      </w:r>
    </w:p>
    <w:p w:rsidR="00EF3767" w:rsidRPr="004C6B93" w:rsidRDefault="00EF3767" w:rsidP="004C6B93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F3767" w:rsidRPr="004C6B93" w:rsidRDefault="00EF3767" w:rsidP="004C6B9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C6B93">
        <w:rPr>
          <w:b/>
          <w:i/>
          <w:caps/>
          <w:sz w:val="28"/>
          <w:szCs w:val="28"/>
          <w:lang w:val="uk-UA" w:eastAsia="uk-UA"/>
        </w:rPr>
        <w:t>Сологуб</w:t>
      </w:r>
      <w:r w:rsidRPr="004C6B93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4C6B93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EF3767" w:rsidRPr="004C6B93" w:rsidRDefault="00EF3767" w:rsidP="004C6B93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260B6F" w:rsidRPr="004C6B93" w:rsidRDefault="00260B6F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Стасюк </w:t>
      </w:r>
      <w:r w:rsidRPr="004C6B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Роман Павлович</w:t>
      </w:r>
      <w:r w:rsidRPr="004C6B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депутат обласної ради.</w:t>
      </w:r>
      <w:r w:rsidRPr="004C6B93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 </w:t>
      </w:r>
    </w:p>
    <w:p w:rsidR="00260B6F" w:rsidRPr="004C6B93" w:rsidRDefault="00260B6F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</w:p>
    <w:p w:rsidR="00774318" w:rsidRPr="004C6B93" w:rsidRDefault="00774318" w:rsidP="004C6B93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C6B93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Ткач </w:t>
      </w:r>
      <w:r w:rsidRPr="004C6B93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Віктор Олександрович</w:t>
      </w:r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КП «Рівненська обласна клінічна лікарня імені </w:t>
      </w:r>
      <w:proofErr w:type="spellStart"/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4C6B93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EF3767" w:rsidRPr="004C6B93" w:rsidRDefault="00EF3767" w:rsidP="004C6B93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EF3767" w:rsidRPr="004C6B93" w:rsidRDefault="00EF3767" w:rsidP="004C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767" w:rsidRPr="004C6B93" w:rsidRDefault="00EF3767" w:rsidP="004C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3767" w:rsidRPr="004C6B93" w:rsidSect="00977D7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A47"/>
    <w:multiLevelType w:val="hybridMultilevel"/>
    <w:tmpl w:val="1C069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246"/>
    <w:multiLevelType w:val="hybridMultilevel"/>
    <w:tmpl w:val="C8202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4BE"/>
    <w:multiLevelType w:val="hybridMultilevel"/>
    <w:tmpl w:val="5A305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0E6"/>
    <w:multiLevelType w:val="hybridMultilevel"/>
    <w:tmpl w:val="74485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2269"/>
    <w:multiLevelType w:val="hybridMultilevel"/>
    <w:tmpl w:val="23305986"/>
    <w:lvl w:ilvl="0" w:tplc="F3DA8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422D"/>
    <w:multiLevelType w:val="hybridMultilevel"/>
    <w:tmpl w:val="022E1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5E6C"/>
    <w:multiLevelType w:val="hybridMultilevel"/>
    <w:tmpl w:val="0E4841E4"/>
    <w:lvl w:ilvl="0" w:tplc="16168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11DF"/>
    <w:multiLevelType w:val="hybridMultilevel"/>
    <w:tmpl w:val="F9C83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F03"/>
    <w:multiLevelType w:val="hybridMultilevel"/>
    <w:tmpl w:val="3F4A6C46"/>
    <w:lvl w:ilvl="0" w:tplc="3B50DD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01EC"/>
    <w:multiLevelType w:val="hybridMultilevel"/>
    <w:tmpl w:val="BC628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7529D"/>
    <w:multiLevelType w:val="hybridMultilevel"/>
    <w:tmpl w:val="C3DA2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79F4"/>
    <w:multiLevelType w:val="hybridMultilevel"/>
    <w:tmpl w:val="27ECE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85A96"/>
    <w:multiLevelType w:val="hybridMultilevel"/>
    <w:tmpl w:val="BC188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4180"/>
    <w:multiLevelType w:val="hybridMultilevel"/>
    <w:tmpl w:val="187E0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9603D"/>
    <w:multiLevelType w:val="hybridMultilevel"/>
    <w:tmpl w:val="5D74C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3C6E"/>
    <w:multiLevelType w:val="hybridMultilevel"/>
    <w:tmpl w:val="45B22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5909"/>
    <w:multiLevelType w:val="hybridMultilevel"/>
    <w:tmpl w:val="1368F5E8"/>
    <w:lvl w:ilvl="0" w:tplc="6A022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65B2B"/>
    <w:multiLevelType w:val="hybridMultilevel"/>
    <w:tmpl w:val="B63EE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C3814"/>
    <w:multiLevelType w:val="hybridMultilevel"/>
    <w:tmpl w:val="F0BAA31A"/>
    <w:lvl w:ilvl="0" w:tplc="AB009D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F1F09"/>
    <w:multiLevelType w:val="hybridMultilevel"/>
    <w:tmpl w:val="EC0C0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C1892"/>
    <w:multiLevelType w:val="hybridMultilevel"/>
    <w:tmpl w:val="72886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E49D4"/>
    <w:multiLevelType w:val="hybridMultilevel"/>
    <w:tmpl w:val="39F6FBD2"/>
    <w:lvl w:ilvl="0" w:tplc="655AA4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A5155"/>
    <w:multiLevelType w:val="hybridMultilevel"/>
    <w:tmpl w:val="8E04A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4D48"/>
    <w:multiLevelType w:val="hybridMultilevel"/>
    <w:tmpl w:val="09D461E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F37C8"/>
    <w:multiLevelType w:val="hybridMultilevel"/>
    <w:tmpl w:val="696CE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7"/>
  </w:num>
  <w:num w:numId="8">
    <w:abstractNumId w:val="23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20"/>
  </w:num>
  <w:num w:numId="14">
    <w:abstractNumId w:val="7"/>
  </w:num>
  <w:num w:numId="15">
    <w:abstractNumId w:val="18"/>
  </w:num>
  <w:num w:numId="16">
    <w:abstractNumId w:val="12"/>
  </w:num>
  <w:num w:numId="17">
    <w:abstractNumId w:val="10"/>
  </w:num>
  <w:num w:numId="18">
    <w:abstractNumId w:val="24"/>
  </w:num>
  <w:num w:numId="19">
    <w:abstractNumId w:val="14"/>
  </w:num>
  <w:num w:numId="20">
    <w:abstractNumId w:val="9"/>
  </w:num>
  <w:num w:numId="21">
    <w:abstractNumId w:val="22"/>
  </w:num>
  <w:num w:numId="22">
    <w:abstractNumId w:val="2"/>
  </w:num>
  <w:num w:numId="23">
    <w:abstractNumId w:val="5"/>
  </w:num>
  <w:num w:numId="24">
    <w:abstractNumId w:val="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7"/>
    <w:rsid w:val="00005CBB"/>
    <w:rsid w:val="00012CB4"/>
    <w:rsid w:val="00025D37"/>
    <w:rsid w:val="000262D6"/>
    <w:rsid w:val="00052535"/>
    <w:rsid w:val="000547CD"/>
    <w:rsid w:val="00057B72"/>
    <w:rsid w:val="000615AC"/>
    <w:rsid w:val="000679E4"/>
    <w:rsid w:val="00076E8F"/>
    <w:rsid w:val="000809BE"/>
    <w:rsid w:val="00083C1B"/>
    <w:rsid w:val="0009349A"/>
    <w:rsid w:val="0009457D"/>
    <w:rsid w:val="00096E14"/>
    <w:rsid w:val="000B48A4"/>
    <w:rsid w:val="000D498A"/>
    <w:rsid w:val="000D6842"/>
    <w:rsid w:val="000F2962"/>
    <w:rsid w:val="00102AC7"/>
    <w:rsid w:val="00106634"/>
    <w:rsid w:val="001072E3"/>
    <w:rsid w:val="00113625"/>
    <w:rsid w:val="0012476A"/>
    <w:rsid w:val="0013692C"/>
    <w:rsid w:val="00136DEA"/>
    <w:rsid w:val="0014429A"/>
    <w:rsid w:val="00155E72"/>
    <w:rsid w:val="001606DE"/>
    <w:rsid w:val="00164BE3"/>
    <w:rsid w:val="001659E5"/>
    <w:rsid w:val="00171589"/>
    <w:rsid w:val="0017402B"/>
    <w:rsid w:val="00175451"/>
    <w:rsid w:val="0019114E"/>
    <w:rsid w:val="001912AC"/>
    <w:rsid w:val="001B6B38"/>
    <w:rsid w:val="001D0931"/>
    <w:rsid w:val="001E7657"/>
    <w:rsid w:val="00224237"/>
    <w:rsid w:val="00260B6F"/>
    <w:rsid w:val="00266F59"/>
    <w:rsid w:val="002749EE"/>
    <w:rsid w:val="00291A01"/>
    <w:rsid w:val="002A27AE"/>
    <w:rsid w:val="002B0381"/>
    <w:rsid w:val="002B2681"/>
    <w:rsid w:val="002E53B0"/>
    <w:rsid w:val="002F4938"/>
    <w:rsid w:val="003071E4"/>
    <w:rsid w:val="0031537E"/>
    <w:rsid w:val="003247E7"/>
    <w:rsid w:val="00342DCA"/>
    <w:rsid w:val="00356B36"/>
    <w:rsid w:val="003763A2"/>
    <w:rsid w:val="00384369"/>
    <w:rsid w:val="003A249F"/>
    <w:rsid w:val="003B08B1"/>
    <w:rsid w:val="003C7DAC"/>
    <w:rsid w:val="003D06FB"/>
    <w:rsid w:val="003D11A5"/>
    <w:rsid w:val="003D7A30"/>
    <w:rsid w:val="003E7ACC"/>
    <w:rsid w:val="003F269D"/>
    <w:rsid w:val="00402A6B"/>
    <w:rsid w:val="00407422"/>
    <w:rsid w:val="00407DB6"/>
    <w:rsid w:val="00420CEF"/>
    <w:rsid w:val="00421217"/>
    <w:rsid w:val="004324B5"/>
    <w:rsid w:val="00460EC3"/>
    <w:rsid w:val="00463D1A"/>
    <w:rsid w:val="004826CF"/>
    <w:rsid w:val="004C3755"/>
    <w:rsid w:val="004C38B8"/>
    <w:rsid w:val="004C6B93"/>
    <w:rsid w:val="004D604B"/>
    <w:rsid w:val="004E22CB"/>
    <w:rsid w:val="004E453E"/>
    <w:rsid w:val="004F13C8"/>
    <w:rsid w:val="005139A0"/>
    <w:rsid w:val="00535B2C"/>
    <w:rsid w:val="00543AE6"/>
    <w:rsid w:val="00556C30"/>
    <w:rsid w:val="005923C3"/>
    <w:rsid w:val="0059469B"/>
    <w:rsid w:val="0059575F"/>
    <w:rsid w:val="005B3E7E"/>
    <w:rsid w:val="005C0612"/>
    <w:rsid w:val="005C7868"/>
    <w:rsid w:val="005F08D8"/>
    <w:rsid w:val="005F1489"/>
    <w:rsid w:val="005F1533"/>
    <w:rsid w:val="00621302"/>
    <w:rsid w:val="00630510"/>
    <w:rsid w:val="00644449"/>
    <w:rsid w:val="00646AD7"/>
    <w:rsid w:val="0064724C"/>
    <w:rsid w:val="00656674"/>
    <w:rsid w:val="00661DE8"/>
    <w:rsid w:val="006666EB"/>
    <w:rsid w:val="006A31F6"/>
    <w:rsid w:val="006A3FA9"/>
    <w:rsid w:val="006B2CF0"/>
    <w:rsid w:val="006B4366"/>
    <w:rsid w:val="006C5E25"/>
    <w:rsid w:val="006E4536"/>
    <w:rsid w:val="006F39A8"/>
    <w:rsid w:val="006F6152"/>
    <w:rsid w:val="00703822"/>
    <w:rsid w:val="00711DF0"/>
    <w:rsid w:val="00725F77"/>
    <w:rsid w:val="00734063"/>
    <w:rsid w:val="007375A8"/>
    <w:rsid w:val="00737D3F"/>
    <w:rsid w:val="007569E7"/>
    <w:rsid w:val="00761363"/>
    <w:rsid w:val="00774318"/>
    <w:rsid w:val="0078589F"/>
    <w:rsid w:val="007B0FE5"/>
    <w:rsid w:val="007C48E8"/>
    <w:rsid w:val="007D6E68"/>
    <w:rsid w:val="007E2D57"/>
    <w:rsid w:val="007F76D2"/>
    <w:rsid w:val="008042D3"/>
    <w:rsid w:val="0082496C"/>
    <w:rsid w:val="00825F54"/>
    <w:rsid w:val="008305CF"/>
    <w:rsid w:val="0083471C"/>
    <w:rsid w:val="00835BB7"/>
    <w:rsid w:val="0083654E"/>
    <w:rsid w:val="00860FCC"/>
    <w:rsid w:val="00884BAC"/>
    <w:rsid w:val="008949A2"/>
    <w:rsid w:val="008A077A"/>
    <w:rsid w:val="008A5381"/>
    <w:rsid w:val="008F05DB"/>
    <w:rsid w:val="008F3E94"/>
    <w:rsid w:val="008F70EB"/>
    <w:rsid w:val="00904917"/>
    <w:rsid w:val="009057CC"/>
    <w:rsid w:val="00912A30"/>
    <w:rsid w:val="00936B59"/>
    <w:rsid w:val="009428E8"/>
    <w:rsid w:val="00946D26"/>
    <w:rsid w:val="00962DFD"/>
    <w:rsid w:val="00966B53"/>
    <w:rsid w:val="00966B5A"/>
    <w:rsid w:val="009735EA"/>
    <w:rsid w:val="00974CD6"/>
    <w:rsid w:val="00977D77"/>
    <w:rsid w:val="00993964"/>
    <w:rsid w:val="009C215D"/>
    <w:rsid w:val="009D2691"/>
    <w:rsid w:val="00A06D80"/>
    <w:rsid w:val="00A16A4F"/>
    <w:rsid w:val="00A20BEF"/>
    <w:rsid w:val="00A23FB6"/>
    <w:rsid w:val="00A52168"/>
    <w:rsid w:val="00A57F23"/>
    <w:rsid w:val="00A744F5"/>
    <w:rsid w:val="00A75A30"/>
    <w:rsid w:val="00A80A54"/>
    <w:rsid w:val="00A964CE"/>
    <w:rsid w:val="00AA13B7"/>
    <w:rsid w:val="00AA5BCA"/>
    <w:rsid w:val="00AB5C2C"/>
    <w:rsid w:val="00AC2382"/>
    <w:rsid w:val="00AE55A2"/>
    <w:rsid w:val="00AE569C"/>
    <w:rsid w:val="00AE6720"/>
    <w:rsid w:val="00B036EC"/>
    <w:rsid w:val="00B100E5"/>
    <w:rsid w:val="00B10F10"/>
    <w:rsid w:val="00B11C59"/>
    <w:rsid w:val="00B3063E"/>
    <w:rsid w:val="00B40E18"/>
    <w:rsid w:val="00B43FA6"/>
    <w:rsid w:val="00B44A99"/>
    <w:rsid w:val="00B9360A"/>
    <w:rsid w:val="00BA2650"/>
    <w:rsid w:val="00BA7908"/>
    <w:rsid w:val="00BC231A"/>
    <w:rsid w:val="00BC30B0"/>
    <w:rsid w:val="00BE36A4"/>
    <w:rsid w:val="00BF4885"/>
    <w:rsid w:val="00C12F84"/>
    <w:rsid w:val="00C256BC"/>
    <w:rsid w:val="00C33920"/>
    <w:rsid w:val="00C354D4"/>
    <w:rsid w:val="00C4190C"/>
    <w:rsid w:val="00C45D6A"/>
    <w:rsid w:val="00C547F9"/>
    <w:rsid w:val="00C57706"/>
    <w:rsid w:val="00C6750C"/>
    <w:rsid w:val="00C70928"/>
    <w:rsid w:val="00C72C89"/>
    <w:rsid w:val="00CB4BE0"/>
    <w:rsid w:val="00D04C0E"/>
    <w:rsid w:val="00D1423C"/>
    <w:rsid w:val="00D22EAE"/>
    <w:rsid w:val="00D30F9B"/>
    <w:rsid w:val="00D31DDB"/>
    <w:rsid w:val="00D4697A"/>
    <w:rsid w:val="00D46D11"/>
    <w:rsid w:val="00D50ACD"/>
    <w:rsid w:val="00D73E6F"/>
    <w:rsid w:val="00D80D22"/>
    <w:rsid w:val="00DA23B7"/>
    <w:rsid w:val="00DE40C0"/>
    <w:rsid w:val="00E044C6"/>
    <w:rsid w:val="00E0501E"/>
    <w:rsid w:val="00E106DE"/>
    <w:rsid w:val="00E140ED"/>
    <w:rsid w:val="00E24C65"/>
    <w:rsid w:val="00E300D4"/>
    <w:rsid w:val="00E53C28"/>
    <w:rsid w:val="00E62B1A"/>
    <w:rsid w:val="00E639ED"/>
    <w:rsid w:val="00E76776"/>
    <w:rsid w:val="00E91C23"/>
    <w:rsid w:val="00EB4FBF"/>
    <w:rsid w:val="00EB778D"/>
    <w:rsid w:val="00EC6E44"/>
    <w:rsid w:val="00ED4C27"/>
    <w:rsid w:val="00EF06AB"/>
    <w:rsid w:val="00EF230D"/>
    <w:rsid w:val="00EF3767"/>
    <w:rsid w:val="00EF5B2C"/>
    <w:rsid w:val="00EF7056"/>
    <w:rsid w:val="00F06B7C"/>
    <w:rsid w:val="00F06F54"/>
    <w:rsid w:val="00F12951"/>
    <w:rsid w:val="00F1730B"/>
    <w:rsid w:val="00F17EBF"/>
    <w:rsid w:val="00F40642"/>
    <w:rsid w:val="00F5684D"/>
    <w:rsid w:val="00F579F9"/>
    <w:rsid w:val="00F6645A"/>
    <w:rsid w:val="00F80E5B"/>
    <w:rsid w:val="00F812A2"/>
    <w:rsid w:val="00F822E7"/>
    <w:rsid w:val="00F87EB1"/>
    <w:rsid w:val="00FA3F35"/>
    <w:rsid w:val="00FE160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6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F376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F37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F376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F37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F37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F3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EF3767"/>
    <w:rPr>
      <w:b/>
      <w:bCs/>
    </w:rPr>
  </w:style>
  <w:style w:type="character" w:customStyle="1" w:styleId="rvts23">
    <w:name w:val="rvts23"/>
    <w:rsid w:val="00EF3767"/>
  </w:style>
  <w:style w:type="paragraph" w:styleId="a9">
    <w:name w:val="Normal (Web)"/>
    <w:basedOn w:val="a"/>
    <w:uiPriority w:val="99"/>
    <w:unhideWhenUsed/>
    <w:rsid w:val="00E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EF3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6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F376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F37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F376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F37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F37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F3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EF3767"/>
    <w:rPr>
      <w:b/>
      <w:bCs/>
    </w:rPr>
  </w:style>
  <w:style w:type="character" w:customStyle="1" w:styleId="rvts23">
    <w:name w:val="rvts23"/>
    <w:rsid w:val="00EF3767"/>
  </w:style>
  <w:style w:type="paragraph" w:styleId="a9">
    <w:name w:val="Normal (Web)"/>
    <w:basedOn w:val="a"/>
    <w:uiPriority w:val="99"/>
    <w:unhideWhenUsed/>
    <w:rsid w:val="00E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EF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CDA8-716E-440A-9A7B-1692F3A9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28512</Words>
  <Characters>16252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338</cp:revision>
  <cp:lastPrinted>2022-08-08T12:51:00Z</cp:lastPrinted>
  <dcterms:created xsi:type="dcterms:W3CDTF">2022-08-03T07:24:00Z</dcterms:created>
  <dcterms:modified xsi:type="dcterms:W3CDTF">2022-08-09T13:05:00Z</dcterms:modified>
</cp:coreProperties>
</file>