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0D" w:rsidRPr="003E6170" w:rsidRDefault="00AB410D" w:rsidP="00AB410D">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t>РІВНЕНСЬКА ОБЛАСНА РАДА</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AB410D" w:rsidRPr="003E6170" w:rsidRDefault="00AB410D" w:rsidP="00AB410D">
      <w:pPr>
        <w:spacing w:after="0" w:line="240" w:lineRule="auto"/>
        <w:jc w:val="center"/>
        <w:rPr>
          <w:rFonts w:ascii="Times New Roman" w:eastAsia="Times New Roman" w:hAnsi="Times New Roman"/>
          <w:sz w:val="24"/>
          <w:szCs w:val="28"/>
          <w:lang w:eastAsia="ru-RU"/>
        </w:rPr>
      </w:pPr>
    </w:p>
    <w:p w:rsidR="00AB410D" w:rsidRPr="003E6170" w:rsidRDefault="00AB410D" w:rsidP="00AB410D">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6"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3E6170" w:rsidTr="00AB410D">
        <w:trPr>
          <w:trHeight w:val="185"/>
        </w:trPr>
        <w:tc>
          <w:tcPr>
            <w:tcW w:w="9781" w:type="dxa"/>
            <w:tcBorders>
              <w:top w:val="thinThickSmallGap" w:sz="24" w:space="0" w:color="auto"/>
              <w:left w:val="nil"/>
              <w:bottom w:val="nil"/>
              <w:right w:val="nil"/>
            </w:tcBorders>
            <w:shd w:val="clear" w:color="auto" w:fill="auto"/>
          </w:tcPr>
          <w:p w:rsidR="00AB410D" w:rsidRPr="003E6170" w:rsidRDefault="00AB410D" w:rsidP="00AB410D">
            <w:pPr>
              <w:spacing w:after="0" w:line="240" w:lineRule="auto"/>
              <w:jc w:val="center"/>
              <w:rPr>
                <w:rFonts w:ascii="Times New Roman" w:eastAsia="Times New Roman" w:hAnsi="Times New Roman"/>
                <w:b/>
                <w:bCs/>
                <w:sz w:val="6"/>
                <w:szCs w:val="6"/>
                <w:lang w:eastAsia="ru-RU"/>
              </w:rPr>
            </w:pPr>
          </w:p>
          <w:p w:rsidR="00AB410D" w:rsidRPr="003E6170" w:rsidRDefault="00AB410D" w:rsidP="00AB410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AB410D" w:rsidRPr="003E6170" w:rsidRDefault="00AB410D" w:rsidP="00AB410D">
      <w:pPr>
        <w:spacing w:after="0" w:line="240" w:lineRule="auto"/>
        <w:rPr>
          <w:rFonts w:ascii="Times New Roman" w:eastAsia="Times New Roman" w:hAnsi="Times New Roman"/>
          <w:b/>
          <w:bCs/>
          <w:sz w:val="28"/>
          <w:szCs w:val="28"/>
          <w:lang w:eastAsia="ru-RU"/>
        </w:rPr>
      </w:pPr>
    </w:p>
    <w:p w:rsidR="00AB410D" w:rsidRPr="003E6170" w:rsidRDefault="003B2DAE" w:rsidP="00AB410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26 травня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w:t>
      </w:r>
      <w:r w:rsidR="00AB410D" w:rsidRPr="003E6170">
        <w:rPr>
          <w:rFonts w:ascii="Times New Roman" w:eastAsia="Times New Roman" w:hAnsi="Times New Roman"/>
          <w:b/>
          <w:bCs/>
          <w:sz w:val="28"/>
          <w:szCs w:val="28"/>
          <w:lang w:eastAsia="ru-RU"/>
        </w:rPr>
        <w:t>№ 1/</w:t>
      </w:r>
      <w:r>
        <w:rPr>
          <w:rFonts w:ascii="Times New Roman" w:eastAsia="Times New Roman" w:hAnsi="Times New Roman"/>
          <w:b/>
          <w:bCs/>
          <w:sz w:val="28"/>
          <w:szCs w:val="28"/>
          <w:lang w:eastAsia="ru-RU"/>
        </w:rPr>
        <w:t>11</w:t>
      </w: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653F1F" w:rsidRPr="002B3A1A" w:rsidRDefault="00653F1F" w:rsidP="00D2724F">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2B3A1A">
        <w:rPr>
          <w:rFonts w:ascii="Times New Roman" w:hAnsi="Times New Roman"/>
          <w:b/>
          <w:sz w:val="28"/>
          <w:szCs w:val="28"/>
          <w:lang w:eastAsia="uk-UA"/>
        </w:rPr>
        <w:t xml:space="preserve">Про </w:t>
      </w:r>
      <w:r w:rsidRPr="002B3A1A">
        <w:rPr>
          <w:rFonts w:ascii="Times New Roman" w:hAnsi="Times New Roman"/>
          <w:b/>
          <w:sz w:val="28"/>
          <w:szCs w:val="28"/>
          <w:lang w:eastAsia="zh-CN"/>
        </w:rPr>
        <w:t xml:space="preserve">внесення змін до Обласної програми з запобігання поширенню, діагностики та лікування на території Рівненської області </w:t>
      </w:r>
      <w:proofErr w:type="spellStart"/>
      <w:r w:rsidRPr="002B3A1A">
        <w:rPr>
          <w:rFonts w:ascii="Times New Roman" w:hAnsi="Times New Roman"/>
          <w:b/>
          <w:sz w:val="28"/>
          <w:szCs w:val="28"/>
          <w:lang w:eastAsia="zh-CN"/>
        </w:rPr>
        <w:t>коронавірусу</w:t>
      </w:r>
      <w:proofErr w:type="spellEnd"/>
      <w:r w:rsidRPr="002B3A1A">
        <w:rPr>
          <w:rFonts w:ascii="Times New Roman" w:hAnsi="Times New Roman"/>
          <w:b/>
          <w:sz w:val="28"/>
          <w:szCs w:val="28"/>
          <w:lang w:eastAsia="zh-CN"/>
        </w:rPr>
        <w:t xml:space="preserve"> COVID-19 на 2021 рік</w:t>
      </w: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sidR="00D2724F">
        <w:rPr>
          <w:rFonts w:ascii="Times New Roman" w:hAnsi="Times New Roman"/>
          <w:sz w:val="28"/>
          <w:szCs w:val="28"/>
          <w:lang w:eastAsia="ru-RU"/>
        </w:rPr>
        <w:t xml:space="preserve"> 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постійна комісія</w:t>
      </w:r>
      <w:r w:rsidRPr="003E6170">
        <w:rPr>
          <w:rFonts w:ascii="Times New Roman" w:hAnsi="Times New Roman"/>
          <w:bCs/>
          <w:sz w:val="28"/>
          <w:szCs w:val="28"/>
          <w:lang w:eastAsia="ru-RU"/>
        </w:rPr>
        <w:t xml:space="preserve"> </w:t>
      </w:r>
    </w:p>
    <w:p w:rsidR="00AB410D" w:rsidRPr="003E6170" w:rsidRDefault="00AB410D" w:rsidP="00AB410D">
      <w:pPr>
        <w:spacing w:before="120" w:after="120" w:line="48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846FE6" w:rsidRPr="00543D88" w:rsidRDefault="00846FE6" w:rsidP="00846FE6">
      <w:pPr>
        <w:numPr>
          <w:ilvl w:val="0"/>
          <w:numId w:val="3"/>
        </w:numPr>
        <w:spacing w:before="120" w:after="120" w:line="240" w:lineRule="auto"/>
        <w:jc w:val="both"/>
        <w:rPr>
          <w:rFonts w:ascii="Times New Roman" w:hAnsi="Times New Roman"/>
          <w:sz w:val="28"/>
          <w:szCs w:val="28"/>
        </w:rPr>
      </w:pPr>
      <w:r w:rsidRPr="00543D88">
        <w:rPr>
          <w:rFonts w:ascii="Times New Roman" w:hAnsi="Times New Roman"/>
          <w:sz w:val="28"/>
          <w:szCs w:val="28"/>
        </w:rPr>
        <w:t>Інформацію взяти до відома.</w:t>
      </w:r>
    </w:p>
    <w:p w:rsidR="00846FE6" w:rsidRPr="00543D88" w:rsidRDefault="00846FE6" w:rsidP="00846FE6">
      <w:pPr>
        <w:numPr>
          <w:ilvl w:val="0"/>
          <w:numId w:val="3"/>
        </w:numPr>
        <w:spacing w:before="120" w:after="120" w:line="240" w:lineRule="auto"/>
        <w:jc w:val="both"/>
        <w:rPr>
          <w:rFonts w:ascii="Times New Roman" w:hAnsi="Times New Roman"/>
          <w:sz w:val="28"/>
          <w:szCs w:val="28"/>
        </w:rPr>
      </w:pPr>
      <w:r w:rsidRPr="00543D88">
        <w:rPr>
          <w:rFonts w:ascii="Times New Roman" w:hAnsi="Times New Roman"/>
          <w:sz w:val="28"/>
          <w:szCs w:val="28"/>
        </w:rPr>
        <w:t>Погодитись з про</w:t>
      </w:r>
      <w:r w:rsidR="00397EEF">
        <w:rPr>
          <w:rFonts w:ascii="Times New Roman" w:hAnsi="Times New Roman"/>
          <w:sz w:val="28"/>
          <w:szCs w:val="28"/>
        </w:rPr>
        <w:t>є</w:t>
      </w:r>
      <w:r w:rsidRPr="00543D88">
        <w:rPr>
          <w:rFonts w:ascii="Times New Roman" w:hAnsi="Times New Roman"/>
          <w:sz w:val="28"/>
          <w:szCs w:val="28"/>
        </w:rPr>
        <w:t>ктом рішення з вказаного питання.</w:t>
      </w:r>
    </w:p>
    <w:p w:rsidR="00846FE6" w:rsidRDefault="00846FE6" w:rsidP="00846FE6">
      <w:pPr>
        <w:numPr>
          <w:ilvl w:val="0"/>
          <w:numId w:val="3"/>
        </w:numPr>
        <w:spacing w:after="120" w:line="240" w:lineRule="auto"/>
        <w:jc w:val="both"/>
        <w:rPr>
          <w:rFonts w:ascii="Times New Roman" w:hAnsi="Times New Roman"/>
          <w:sz w:val="28"/>
          <w:szCs w:val="28"/>
        </w:rPr>
      </w:pPr>
      <w:r w:rsidRPr="00543D88">
        <w:rPr>
          <w:rFonts w:ascii="Times New Roman" w:hAnsi="Times New Roman"/>
          <w:sz w:val="28"/>
          <w:szCs w:val="28"/>
        </w:rPr>
        <w:t>Рекомендувати голові обласної ради винести дане питання на розгляд сесії обласної ради.</w:t>
      </w:r>
    </w:p>
    <w:p w:rsidR="00846FE6" w:rsidRPr="00543D88" w:rsidRDefault="00846FE6" w:rsidP="00846FE6">
      <w:pPr>
        <w:numPr>
          <w:ilvl w:val="0"/>
          <w:numId w:val="3"/>
        </w:numPr>
        <w:spacing w:after="120" w:line="240" w:lineRule="auto"/>
        <w:jc w:val="both"/>
        <w:rPr>
          <w:rFonts w:ascii="Times New Roman" w:hAnsi="Times New Roman"/>
          <w:sz w:val="28"/>
          <w:szCs w:val="28"/>
        </w:rPr>
      </w:pPr>
      <w:r>
        <w:rPr>
          <w:rFonts w:ascii="Times New Roman" w:hAnsi="Times New Roman"/>
          <w:sz w:val="28"/>
          <w:szCs w:val="28"/>
        </w:rPr>
        <w:t xml:space="preserve">Рекомендувати облдержадміністрації до президії обласної ради, яка відбудеться 31.05.2021 о 14.00, надати інформацію щодо </w:t>
      </w:r>
      <w:r w:rsidR="00397EEF">
        <w:rPr>
          <w:rFonts w:ascii="Times New Roman" w:hAnsi="Times New Roman"/>
          <w:sz w:val="28"/>
          <w:szCs w:val="28"/>
        </w:rPr>
        <w:t>придбани</w:t>
      </w:r>
      <w:r>
        <w:rPr>
          <w:rFonts w:ascii="Times New Roman" w:hAnsi="Times New Roman"/>
          <w:sz w:val="28"/>
          <w:szCs w:val="28"/>
        </w:rPr>
        <w:t xml:space="preserve">х Рівненською областю кисневих концентраторів (виробник, марка, модель, </w:t>
      </w:r>
      <w:r w:rsidR="00397EEF">
        <w:rPr>
          <w:rFonts w:ascii="Times New Roman" w:hAnsi="Times New Roman"/>
          <w:sz w:val="28"/>
          <w:szCs w:val="28"/>
        </w:rPr>
        <w:t xml:space="preserve">ціна, </w:t>
      </w:r>
      <w:r>
        <w:rPr>
          <w:rFonts w:ascii="Times New Roman" w:hAnsi="Times New Roman"/>
          <w:sz w:val="28"/>
          <w:szCs w:val="28"/>
        </w:rPr>
        <w:t>фото) у порівнянні із кисневими концентраторами</w:t>
      </w:r>
      <w:r w:rsidR="00397EEF">
        <w:rPr>
          <w:rFonts w:ascii="Times New Roman" w:hAnsi="Times New Roman"/>
          <w:sz w:val="28"/>
          <w:szCs w:val="28"/>
        </w:rPr>
        <w:t>,</w:t>
      </w:r>
      <w:r>
        <w:rPr>
          <w:rFonts w:ascii="Times New Roman" w:hAnsi="Times New Roman"/>
          <w:sz w:val="28"/>
          <w:szCs w:val="28"/>
        </w:rPr>
        <w:t xml:space="preserve"> придбаними Закарпатською, Хмельницькою областями та містом Київ.</w:t>
      </w: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AB410D" w:rsidRPr="003E6170" w:rsidRDefault="00AB410D" w:rsidP="00AB410D">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br w:type="page"/>
      </w:r>
      <w:r w:rsidRPr="003E6170">
        <w:rPr>
          <w:rFonts w:ascii="Times New Roman" w:eastAsia="Times New Roman" w:hAnsi="Times New Roman"/>
          <w:b/>
          <w:sz w:val="36"/>
          <w:szCs w:val="36"/>
          <w:lang w:eastAsia="uk-UA"/>
        </w:rPr>
        <w:lastRenderedPageBreak/>
        <w:t>РІВНЕНСЬКА ОБЛАСНА РАДА</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AB410D" w:rsidRPr="003E6170" w:rsidRDefault="00AB410D" w:rsidP="00AB410D">
      <w:pPr>
        <w:spacing w:after="0" w:line="240" w:lineRule="auto"/>
        <w:jc w:val="center"/>
        <w:rPr>
          <w:rFonts w:ascii="Times New Roman" w:eastAsia="Times New Roman" w:hAnsi="Times New Roman"/>
          <w:sz w:val="24"/>
          <w:szCs w:val="28"/>
          <w:lang w:eastAsia="ru-RU"/>
        </w:rPr>
      </w:pPr>
    </w:p>
    <w:p w:rsidR="00AB410D" w:rsidRPr="003E6170" w:rsidRDefault="00AB410D" w:rsidP="00AB410D">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7"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3E6170" w:rsidTr="00AB410D">
        <w:trPr>
          <w:trHeight w:val="185"/>
        </w:trPr>
        <w:tc>
          <w:tcPr>
            <w:tcW w:w="9781" w:type="dxa"/>
            <w:tcBorders>
              <w:top w:val="thinThickSmallGap" w:sz="24" w:space="0" w:color="auto"/>
              <w:left w:val="nil"/>
              <w:bottom w:val="nil"/>
              <w:right w:val="nil"/>
            </w:tcBorders>
            <w:shd w:val="clear" w:color="auto" w:fill="auto"/>
          </w:tcPr>
          <w:p w:rsidR="00AB410D" w:rsidRPr="003E6170" w:rsidRDefault="00AB410D" w:rsidP="00AB410D">
            <w:pPr>
              <w:spacing w:after="0" w:line="240" w:lineRule="auto"/>
              <w:jc w:val="center"/>
              <w:rPr>
                <w:rFonts w:ascii="Times New Roman" w:eastAsia="Times New Roman" w:hAnsi="Times New Roman"/>
                <w:b/>
                <w:bCs/>
                <w:sz w:val="6"/>
                <w:szCs w:val="6"/>
                <w:lang w:eastAsia="ru-RU"/>
              </w:rPr>
            </w:pPr>
          </w:p>
          <w:p w:rsidR="00AB410D" w:rsidRPr="003E6170" w:rsidRDefault="00AB410D" w:rsidP="00AB410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AB410D" w:rsidRPr="003E6170" w:rsidRDefault="00AB410D" w:rsidP="00AB410D">
      <w:pPr>
        <w:spacing w:after="0" w:line="240" w:lineRule="auto"/>
        <w:rPr>
          <w:rFonts w:ascii="Times New Roman" w:eastAsia="Times New Roman" w:hAnsi="Times New Roman"/>
          <w:b/>
          <w:bCs/>
          <w:sz w:val="28"/>
          <w:szCs w:val="28"/>
          <w:lang w:eastAsia="ru-RU"/>
        </w:rPr>
      </w:pPr>
    </w:p>
    <w:p w:rsidR="00AB410D" w:rsidRPr="003E6170" w:rsidRDefault="00E56595" w:rsidP="00AB410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26 травня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w:t>
      </w:r>
      <w:r w:rsidR="00AB410D" w:rsidRPr="003E6170">
        <w:rPr>
          <w:rFonts w:ascii="Times New Roman" w:eastAsia="Times New Roman" w:hAnsi="Times New Roman"/>
          <w:b/>
          <w:bCs/>
          <w:sz w:val="28"/>
          <w:szCs w:val="28"/>
          <w:lang w:eastAsia="ru-RU"/>
        </w:rPr>
        <w:t xml:space="preserve">   № 2/</w:t>
      </w:r>
      <w:r>
        <w:rPr>
          <w:rFonts w:ascii="Times New Roman" w:eastAsia="Times New Roman" w:hAnsi="Times New Roman"/>
          <w:b/>
          <w:bCs/>
          <w:sz w:val="28"/>
          <w:szCs w:val="28"/>
          <w:lang w:eastAsia="ru-RU"/>
        </w:rPr>
        <w:t>11</w:t>
      </w: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653F1F" w:rsidRPr="002B3A1A" w:rsidRDefault="00653F1F" w:rsidP="00D2724F">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2B3A1A">
        <w:rPr>
          <w:rFonts w:ascii="Times New Roman" w:hAnsi="Times New Roman"/>
          <w:b/>
          <w:sz w:val="28"/>
          <w:szCs w:val="28"/>
          <w:lang w:eastAsia="uk-UA"/>
        </w:rPr>
        <w:t>Про питання</w:t>
      </w:r>
      <w:r w:rsidRPr="002B3A1A">
        <w:rPr>
          <w:rFonts w:ascii="Times New Roman" w:hAnsi="Times New Roman"/>
          <w:b/>
          <w:bCs/>
          <w:sz w:val="28"/>
          <w:szCs w:val="28"/>
          <w:lang w:eastAsia="uk-UA"/>
        </w:rPr>
        <w:t xml:space="preserve"> співпраці між Рівненською обласною радою та Волинською обласною радою</w:t>
      </w: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sidR="00D2724F" w:rsidRPr="00D2724F">
        <w:rPr>
          <w:rFonts w:ascii="Times New Roman" w:hAnsi="Times New Roman"/>
          <w:sz w:val="28"/>
          <w:szCs w:val="28"/>
          <w:lang w:eastAsia="ru-RU"/>
        </w:rPr>
        <w:t xml:space="preserve"> </w:t>
      </w:r>
      <w:r w:rsidR="00D2724F">
        <w:rPr>
          <w:rFonts w:ascii="Times New Roman" w:hAnsi="Times New Roman"/>
          <w:sz w:val="28"/>
          <w:szCs w:val="28"/>
          <w:lang w:eastAsia="ru-RU"/>
        </w:rPr>
        <w:t>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постійна комісія</w:t>
      </w:r>
      <w:r w:rsidRPr="003E6170">
        <w:rPr>
          <w:rFonts w:ascii="Times New Roman" w:hAnsi="Times New Roman"/>
          <w:bCs/>
          <w:sz w:val="28"/>
          <w:szCs w:val="28"/>
          <w:lang w:eastAsia="ru-RU"/>
        </w:rPr>
        <w:t xml:space="preserve"> </w:t>
      </w:r>
    </w:p>
    <w:p w:rsidR="00AB410D" w:rsidRPr="003E6170" w:rsidRDefault="00AB410D" w:rsidP="00AB410D">
      <w:pPr>
        <w:spacing w:before="120" w:after="120" w:line="48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1.</w:t>
      </w:r>
      <w:r w:rsidRPr="003E6170">
        <w:rPr>
          <w:rFonts w:ascii="Times New Roman" w:eastAsia="Times New Roman" w:hAnsi="Times New Roman"/>
          <w:sz w:val="28"/>
          <w:szCs w:val="28"/>
          <w:lang w:eastAsia="ru-RU"/>
        </w:rPr>
        <w:tab/>
        <w:t>Інформацію взяти до відома.</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2.</w:t>
      </w:r>
      <w:r w:rsidRPr="003E6170">
        <w:rPr>
          <w:rFonts w:ascii="Times New Roman" w:eastAsia="Times New Roman" w:hAnsi="Times New Roman"/>
          <w:sz w:val="28"/>
          <w:szCs w:val="28"/>
          <w:lang w:eastAsia="ru-RU"/>
        </w:rPr>
        <w:tab/>
        <w:t>Погодитись з проєктом рішення з вказаного питання.</w:t>
      </w:r>
    </w:p>
    <w:p w:rsidR="00AB410D" w:rsidRPr="003E6170" w:rsidRDefault="00AB410D" w:rsidP="00AB410D">
      <w:pPr>
        <w:spacing w:after="0" w:line="240" w:lineRule="auto"/>
        <w:ind w:left="720" w:hanging="360"/>
        <w:jc w:val="both"/>
        <w:rPr>
          <w:rFonts w:ascii="Times New Roman" w:eastAsia="Times New Roman" w:hAnsi="Times New Roman"/>
          <w:sz w:val="28"/>
          <w:szCs w:val="28"/>
          <w:u w:val="single"/>
          <w:lang w:eastAsia="ru-RU"/>
        </w:rPr>
      </w:pPr>
      <w:r w:rsidRPr="003E6170">
        <w:rPr>
          <w:rFonts w:ascii="Times New Roman" w:eastAsia="Times New Roman" w:hAnsi="Times New Roman"/>
          <w:sz w:val="28"/>
          <w:szCs w:val="28"/>
          <w:lang w:eastAsia="ru-RU"/>
        </w:rPr>
        <w:t>3.</w:t>
      </w:r>
      <w:r w:rsidRPr="003E6170">
        <w:rPr>
          <w:rFonts w:ascii="Times New Roman" w:eastAsia="Times New Roman" w:hAnsi="Times New Roman"/>
          <w:sz w:val="28"/>
          <w:szCs w:val="28"/>
          <w:lang w:eastAsia="ru-RU"/>
        </w:rPr>
        <w:tab/>
        <w:t xml:space="preserve">Рекомендувати голові обласної ради винести </w:t>
      </w:r>
      <w:r w:rsidR="0088464D">
        <w:rPr>
          <w:rFonts w:ascii="Times New Roman" w:eastAsia="Times New Roman" w:hAnsi="Times New Roman"/>
          <w:sz w:val="28"/>
          <w:szCs w:val="28"/>
          <w:lang w:eastAsia="ru-RU"/>
        </w:rPr>
        <w:t>ц</w:t>
      </w:r>
      <w:r w:rsidRPr="003E6170">
        <w:rPr>
          <w:rFonts w:ascii="Times New Roman" w:eastAsia="Times New Roman" w:hAnsi="Times New Roman"/>
          <w:sz w:val="28"/>
          <w:szCs w:val="28"/>
          <w:lang w:eastAsia="ru-RU"/>
        </w:rPr>
        <w:t>е питання на розгляд сесії обласної ради.</w:t>
      </w: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AB410D" w:rsidRPr="003E6170" w:rsidRDefault="00AB410D" w:rsidP="00AB410D">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br w:type="page"/>
      </w:r>
      <w:r w:rsidRPr="003E6170">
        <w:rPr>
          <w:rFonts w:ascii="Times New Roman" w:eastAsia="Times New Roman" w:hAnsi="Times New Roman"/>
          <w:b/>
          <w:sz w:val="36"/>
          <w:szCs w:val="36"/>
          <w:lang w:eastAsia="uk-UA"/>
        </w:rPr>
        <w:lastRenderedPageBreak/>
        <w:t>РІВНЕНСЬКА ОБЛАСНА РАДА</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AB410D" w:rsidRPr="003E6170" w:rsidRDefault="00AB410D" w:rsidP="00AB410D">
      <w:pPr>
        <w:spacing w:after="0" w:line="240" w:lineRule="auto"/>
        <w:jc w:val="center"/>
        <w:rPr>
          <w:rFonts w:ascii="Times New Roman" w:eastAsia="Times New Roman" w:hAnsi="Times New Roman"/>
          <w:sz w:val="24"/>
          <w:szCs w:val="28"/>
          <w:lang w:eastAsia="ru-RU"/>
        </w:rPr>
      </w:pPr>
    </w:p>
    <w:p w:rsidR="00AB410D" w:rsidRPr="003E6170" w:rsidRDefault="00AB410D" w:rsidP="00AB410D">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8"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3E6170" w:rsidTr="00AB410D">
        <w:trPr>
          <w:trHeight w:val="185"/>
        </w:trPr>
        <w:tc>
          <w:tcPr>
            <w:tcW w:w="9781" w:type="dxa"/>
            <w:tcBorders>
              <w:top w:val="thinThickSmallGap" w:sz="24" w:space="0" w:color="auto"/>
              <w:left w:val="nil"/>
              <w:bottom w:val="nil"/>
              <w:right w:val="nil"/>
            </w:tcBorders>
            <w:shd w:val="clear" w:color="auto" w:fill="auto"/>
          </w:tcPr>
          <w:p w:rsidR="00AB410D" w:rsidRPr="003E6170" w:rsidRDefault="00AB410D" w:rsidP="00AB410D">
            <w:pPr>
              <w:spacing w:after="0" w:line="240" w:lineRule="auto"/>
              <w:jc w:val="center"/>
              <w:rPr>
                <w:rFonts w:ascii="Times New Roman" w:eastAsia="Times New Roman" w:hAnsi="Times New Roman"/>
                <w:b/>
                <w:bCs/>
                <w:sz w:val="6"/>
                <w:szCs w:val="6"/>
                <w:lang w:eastAsia="ru-RU"/>
              </w:rPr>
            </w:pPr>
          </w:p>
          <w:p w:rsidR="00AB410D" w:rsidRPr="003E6170" w:rsidRDefault="00AB410D" w:rsidP="00AB410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AB410D" w:rsidRPr="003E6170" w:rsidRDefault="00AB410D" w:rsidP="00AB410D">
      <w:pPr>
        <w:spacing w:after="0" w:line="240" w:lineRule="auto"/>
        <w:rPr>
          <w:rFonts w:ascii="Times New Roman" w:eastAsia="Times New Roman" w:hAnsi="Times New Roman"/>
          <w:b/>
          <w:bCs/>
          <w:sz w:val="28"/>
          <w:szCs w:val="28"/>
          <w:lang w:eastAsia="ru-RU"/>
        </w:rPr>
      </w:pPr>
    </w:p>
    <w:p w:rsidR="00AB410D" w:rsidRPr="003E6170" w:rsidRDefault="00E56595" w:rsidP="00AB410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26 травня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w:t>
      </w:r>
      <w:r w:rsidR="00AB410D" w:rsidRPr="003E6170">
        <w:rPr>
          <w:rFonts w:ascii="Times New Roman" w:eastAsia="Times New Roman" w:hAnsi="Times New Roman"/>
          <w:b/>
          <w:bCs/>
          <w:sz w:val="28"/>
          <w:szCs w:val="28"/>
          <w:lang w:eastAsia="ru-RU"/>
        </w:rPr>
        <w:t xml:space="preserve">  № 3/</w:t>
      </w:r>
      <w:r>
        <w:rPr>
          <w:rFonts w:ascii="Times New Roman" w:eastAsia="Times New Roman" w:hAnsi="Times New Roman"/>
          <w:b/>
          <w:bCs/>
          <w:sz w:val="28"/>
          <w:szCs w:val="28"/>
          <w:lang w:eastAsia="ru-RU"/>
        </w:rPr>
        <w:t>11</w:t>
      </w: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653F1F" w:rsidRPr="002B3A1A" w:rsidRDefault="00653F1F" w:rsidP="00D2724F">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2B3A1A">
        <w:rPr>
          <w:rFonts w:ascii="Times New Roman" w:hAnsi="Times New Roman"/>
          <w:b/>
          <w:sz w:val="28"/>
          <w:szCs w:val="28"/>
          <w:lang w:eastAsia="uk-UA"/>
        </w:rPr>
        <w:t>Про результати моніторингу виконання у 2020 році плану на 2018-2020 роки із реалізації Стратегії розвитку Рівненської області на період до 2020 року</w:t>
      </w: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sidR="00E261DE" w:rsidRPr="00E261DE">
        <w:rPr>
          <w:rFonts w:ascii="Times New Roman" w:hAnsi="Times New Roman"/>
          <w:sz w:val="28"/>
          <w:szCs w:val="28"/>
          <w:lang w:eastAsia="ru-RU"/>
        </w:rPr>
        <w:t xml:space="preserve"> </w:t>
      </w:r>
      <w:r w:rsidR="00E261DE">
        <w:rPr>
          <w:rFonts w:ascii="Times New Roman" w:hAnsi="Times New Roman"/>
          <w:sz w:val="28"/>
          <w:szCs w:val="28"/>
          <w:lang w:eastAsia="ru-RU"/>
        </w:rPr>
        <w:t>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постійна комісія</w:t>
      </w:r>
      <w:r w:rsidRPr="003E6170">
        <w:rPr>
          <w:rFonts w:ascii="Times New Roman" w:hAnsi="Times New Roman"/>
          <w:bCs/>
          <w:sz w:val="28"/>
          <w:szCs w:val="28"/>
          <w:lang w:eastAsia="ru-RU"/>
        </w:rPr>
        <w:t xml:space="preserve"> </w:t>
      </w:r>
    </w:p>
    <w:p w:rsidR="00AB410D" w:rsidRPr="003E6170" w:rsidRDefault="00AB410D" w:rsidP="00AB410D">
      <w:pPr>
        <w:spacing w:before="120" w:after="120" w:line="48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1.</w:t>
      </w:r>
      <w:r w:rsidRPr="003E6170">
        <w:rPr>
          <w:rFonts w:ascii="Times New Roman" w:eastAsia="Times New Roman" w:hAnsi="Times New Roman"/>
          <w:sz w:val="28"/>
          <w:szCs w:val="28"/>
          <w:lang w:eastAsia="ru-RU"/>
        </w:rPr>
        <w:tab/>
        <w:t>Інформацію взяти до відома.</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2.</w:t>
      </w:r>
      <w:r w:rsidRPr="003E6170">
        <w:rPr>
          <w:rFonts w:ascii="Times New Roman" w:eastAsia="Times New Roman" w:hAnsi="Times New Roman"/>
          <w:sz w:val="28"/>
          <w:szCs w:val="28"/>
          <w:lang w:eastAsia="ru-RU"/>
        </w:rPr>
        <w:tab/>
        <w:t>Погодитись з проєктом рішення з вказаного питання.</w:t>
      </w:r>
    </w:p>
    <w:p w:rsidR="00AB410D" w:rsidRPr="003E6170" w:rsidRDefault="00AB410D" w:rsidP="00AB410D">
      <w:pPr>
        <w:spacing w:after="0" w:line="240" w:lineRule="auto"/>
        <w:ind w:left="720" w:hanging="360"/>
        <w:jc w:val="both"/>
        <w:rPr>
          <w:rFonts w:ascii="Times New Roman" w:eastAsia="Times New Roman" w:hAnsi="Times New Roman"/>
          <w:sz w:val="28"/>
          <w:szCs w:val="28"/>
          <w:u w:val="single"/>
          <w:lang w:eastAsia="ru-RU"/>
        </w:rPr>
      </w:pPr>
      <w:r w:rsidRPr="003E6170">
        <w:rPr>
          <w:rFonts w:ascii="Times New Roman" w:eastAsia="Times New Roman" w:hAnsi="Times New Roman"/>
          <w:sz w:val="28"/>
          <w:szCs w:val="28"/>
          <w:lang w:eastAsia="ru-RU"/>
        </w:rPr>
        <w:t>3.</w:t>
      </w:r>
      <w:r w:rsidRPr="003E6170">
        <w:rPr>
          <w:rFonts w:ascii="Times New Roman" w:eastAsia="Times New Roman" w:hAnsi="Times New Roman"/>
          <w:sz w:val="28"/>
          <w:szCs w:val="28"/>
          <w:lang w:eastAsia="ru-RU"/>
        </w:rPr>
        <w:tab/>
        <w:t xml:space="preserve">Рекомендувати голові обласної ради винести </w:t>
      </w:r>
      <w:r w:rsidR="0088464D">
        <w:rPr>
          <w:rFonts w:ascii="Times New Roman" w:eastAsia="Times New Roman" w:hAnsi="Times New Roman"/>
          <w:sz w:val="28"/>
          <w:szCs w:val="28"/>
          <w:lang w:eastAsia="ru-RU"/>
        </w:rPr>
        <w:t>ц</w:t>
      </w:r>
      <w:r w:rsidRPr="003E6170">
        <w:rPr>
          <w:rFonts w:ascii="Times New Roman" w:eastAsia="Times New Roman" w:hAnsi="Times New Roman"/>
          <w:sz w:val="28"/>
          <w:szCs w:val="28"/>
          <w:lang w:eastAsia="ru-RU"/>
        </w:rPr>
        <w:t>е питання на розгляд сесії обласної ради.</w:t>
      </w: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AB410D" w:rsidRPr="003E6170" w:rsidRDefault="00AB410D" w:rsidP="00AB410D">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br w:type="page"/>
      </w:r>
      <w:r w:rsidRPr="003E6170">
        <w:rPr>
          <w:rFonts w:ascii="Times New Roman" w:eastAsia="Times New Roman" w:hAnsi="Times New Roman"/>
          <w:b/>
          <w:sz w:val="36"/>
          <w:szCs w:val="36"/>
          <w:lang w:eastAsia="uk-UA"/>
        </w:rPr>
        <w:lastRenderedPageBreak/>
        <w:t>РІВНЕНСЬКА ОБЛАСНА РАДА</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AB410D" w:rsidRPr="003E6170" w:rsidRDefault="00AB410D" w:rsidP="00AB410D">
      <w:pPr>
        <w:spacing w:after="0" w:line="240" w:lineRule="auto"/>
        <w:jc w:val="center"/>
        <w:rPr>
          <w:rFonts w:ascii="Times New Roman" w:eastAsia="Times New Roman" w:hAnsi="Times New Roman"/>
          <w:sz w:val="24"/>
          <w:szCs w:val="28"/>
          <w:lang w:eastAsia="ru-RU"/>
        </w:rPr>
      </w:pPr>
    </w:p>
    <w:p w:rsidR="00AB410D" w:rsidRPr="003E6170" w:rsidRDefault="00AB410D" w:rsidP="00AB410D">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9"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3E6170" w:rsidTr="00AB410D">
        <w:trPr>
          <w:trHeight w:val="185"/>
        </w:trPr>
        <w:tc>
          <w:tcPr>
            <w:tcW w:w="9781" w:type="dxa"/>
            <w:tcBorders>
              <w:top w:val="thinThickSmallGap" w:sz="24" w:space="0" w:color="auto"/>
              <w:left w:val="nil"/>
              <w:bottom w:val="nil"/>
              <w:right w:val="nil"/>
            </w:tcBorders>
            <w:shd w:val="clear" w:color="auto" w:fill="auto"/>
          </w:tcPr>
          <w:p w:rsidR="00AB410D" w:rsidRPr="003E6170" w:rsidRDefault="00AB410D" w:rsidP="00AB410D">
            <w:pPr>
              <w:spacing w:after="0" w:line="240" w:lineRule="auto"/>
              <w:jc w:val="center"/>
              <w:rPr>
                <w:rFonts w:ascii="Times New Roman" w:eastAsia="Times New Roman" w:hAnsi="Times New Roman"/>
                <w:b/>
                <w:bCs/>
                <w:sz w:val="6"/>
                <w:szCs w:val="6"/>
                <w:lang w:eastAsia="ru-RU"/>
              </w:rPr>
            </w:pPr>
          </w:p>
          <w:p w:rsidR="00AB410D" w:rsidRPr="003E6170" w:rsidRDefault="00AB410D" w:rsidP="00AB410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AB410D" w:rsidRPr="003E6170" w:rsidRDefault="00AB410D" w:rsidP="00AB410D">
      <w:pPr>
        <w:spacing w:after="0" w:line="240" w:lineRule="auto"/>
        <w:rPr>
          <w:rFonts w:ascii="Times New Roman" w:eastAsia="Times New Roman" w:hAnsi="Times New Roman"/>
          <w:b/>
          <w:bCs/>
          <w:sz w:val="28"/>
          <w:szCs w:val="28"/>
          <w:lang w:eastAsia="ru-RU"/>
        </w:rPr>
      </w:pPr>
    </w:p>
    <w:p w:rsidR="00AB410D" w:rsidRPr="003E6170" w:rsidRDefault="00E56595" w:rsidP="00AB410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26 травня </w:t>
      </w:r>
      <w:r w:rsidR="00AB410D" w:rsidRPr="003E6170">
        <w:rPr>
          <w:rFonts w:ascii="Times New Roman" w:eastAsia="Times New Roman" w:hAnsi="Times New Roman"/>
          <w:b/>
          <w:bCs/>
          <w:sz w:val="28"/>
          <w:szCs w:val="28"/>
          <w:lang w:eastAsia="ru-RU"/>
        </w:rPr>
        <w:t>2021 року</w:t>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00AB410D" w:rsidRPr="003E6170">
        <w:rPr>
          <w:rFonts w:ascii="Times New Roman" w:eastAsia="Times New Roman" w:hAnsi="Times New Roman"/>
          <w:b/>
          <w:bCs/>
          <w:sz w:val="28"/>
          <w:szCs w:val="28"/>
          <w:lang w:eastAsia="ru-RU"/>
        </w:rPr>
        <w:t xml:space="preserve"> № 4/</w:t>
      </w:r>
      <w:r>
        <w:rPr>
          <w:rFonts w:ascii="Times New Roman" w:eastAsia="Times New Roman" w:hAnsi="Times New Roman"/>
          <w:b/>
          <w:bCs/>
          <w:sz w:val="28"/>
          <w:szCs w:val="28"/>
          <w:lang w:eastAsia="ru-RU"/>
        </w:rPr>
        <w:t>11</w:t>
      </w: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653F1F" w:rsidRPr="002B3A1A" w:rsidRDefault="00653F1F" w:rsidP="00D2724F">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2B3A1A">
        <w:rPr>
          <w:rFonts w:ascii="Times New Roman" w:hAnsi="Times New Roman"/>
          <w:b/>
          <w:sz w:val="28"/>
          <w:szCs w:val="28"/>
          <w:lang w:eastAsia="uk-UA"/>
        </w:rPr>
        <w:t>Про реалізацію Національного плану дій з виконання резолюції Ради Безпеки ООН 1325 «Жінки, мир, безпека» на період до 2025 року в Рівненській області</w:t>
      </w: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sidR="00E261DE" w:rsidRPr="00E261DE">
        <w:rPr>
          <w:rFonts w:ascii="Times New Roman" w:hAnsi="Times New Roman"/>
          <w:sz w:val="28"/>
          <w:szCs w:val="28"/>
          <w:lang w:eastAsia="ru-RU"/>
        </w:rPr>
        <w:t xml:space="preserve"> </w:t>
      </w:r>
      <w:r w:rsidR="00E261DE">
        <w:rPr>
          <w:rFonts w:ascii="Times New Roman" w:hAnsi="Times New Roman"/>
          <w:sz w:val="28"/>
          <w:szCs w:val="28"/>
          <w:lang w:eastAsia="ru-RU"/>
        </w:rPr>
        <w:t>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постійна комісія</w:t>
      </w:r>
      <w:r w:rsidRPr="003E6170">
        <w:rPr>
          <w:rFonts w:ascii="Times New Roman" w:hAnsi="Times New Roman"/>
          <w:bCs/>
          <w:sz w:val="28"/>
          <w:szCs w:val="28"/>
          <w:lang w:eastAsia="ru-RU"/>
        </w:rPr>
        <w:t xml:space="preserve"> </w:t>
      </w:r>
    </w:p>
    <w:p w:rsidR="00AB410D" w:rsidRPr="003E6170" w:rsidRDefault="00AB410D" w:rsidP="00AB410D">
      <w:pPr>
        <w:spacing w:before="120" w:after="120" w:line="48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1.</w:t>
      </w:r>
      <w:r w:rsidRPr="003E6170">
        <w:rPr>
          <w:rFonts w:ascii="Times New Roman" w:eastAsia="Times New Roman" w:hAnsi="Times New Roman"/>
          <w:sz w:val="28"/>
          <w:szCs w:val="28"/>
          <w:lang w:eastAsia="ru-RU"/>
        </w:rPr>
        <w:tab/>
        <w:t>Інформацію взяти до відома.</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2.</w:t>
      </w:r>
      <w:r w:rsidRPr="003E6170">
        <w:rPr>
          <w:rFonts w:ascii="Times New Roman" w:eastAsia="Times New Roman" w:hAnsi="Times New Roman"/>
          <w:sz w:val="28"/>
          <w:szCs w:val="28"/>
          <w:lang w:eastAsia="ru-RU"/>
        </w:rPr>
        <w:tab/>
        <w:t>Погодитись з проєктом рішення з вказаного питання.</w:t>
      </w:r>
    </w:p>
    <w:p w:rsidR="00AB410D" w:rsidRPr="003E6170" w:rsidRDefault="00AB410D" w:rsidP="00AB410D">
      <w:pPr>
        <w:spacing w:after="0" w:line="240" w:lineRule="auto"/>
        <w:ind w:left="720" w:hanging="360"/>
        <w:jc w:val="both"/>
        <w:rPr>
          <w:rFonts w:ascii="Times New Roman" w:eastAsia="Times New Roman" w:hAnsi="Times New Roman"/>
          <w:sz w:val="28"/>
          <w:szCs w:val="28"/>
          <w:u w:val="single"/>
          <w:lang w:eastAsia="ru-RU"/>
        </w:rPr>
      </w:pPr>
      <w:r w:rsidRPr="003E6170">
        <w:rPr>
          <w:rFonts w:ascii="Times New Roman" w:eastAsia="Times New Roman" w:hAnsi="Times New Roman"/>
          <w:sz w:val="28"/>
          <w:szCs w:val="28"/>
          <w:lang w:eastAsia="ru-RU"/>
        </w:rPr>
        <w:t>3.</w:t>
      </w:r>
      <w:r w:rsidRPr="003E6170">
        <w:rPr>
          <w:rFonts w:ascii="Times New Roman" w:eastAsia="Times New Roman" w:hAnsi="Times New Roman"/>
          <w:sz w:val="28"/>
          <w:szCs w:val="28"/>
          <w:lang w:eastAsia="ru-RU"/>
        </w:rPr>
        <w:tab/>
        <w:t xml:space="preserve">Рекомендувати голові обласної ради винести </w:t>
      </w:r>
      <w:r w:rsidR="0088464D">
        <w:rPr>
          <w:rFonts w:ascii="Times New Roman" w:eastAsia="Times New Roman" w:hAnsi="Times New Roman"/>
          <w:sz w:val="28"/>
          <w:szCs w:val="28"/>
          <w:lang w:eastAsia="ru-RU"/>
        </w:rPr>
        <w:t>ц</w:t>
      </w:r>
      <w:r w:rsidRPr="003E6170">
        <w:rPr>
          <w:rFonts w:ascii="Times New Roman" w:eastAsia="Times New Roman" w:hAnsi="Times New Roman"/>
          <w:sz w:val="28"/>
          <w:szCs w:val="28"/>
          <w:lang w:eastAsia="ru-RU"/>
        </w:rPr>
        <w:t>е питання на розгляд сесії обласної ради.</w:t>
      </w: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AB410D" w:rsidRPr="003E6170" w:rsidRDefault="00AB410D" w:rsidP="00AB410D">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br w:type="page"/>
      </w:r>
      <w:r w:rsidRPr="003E6170">
        <w:rPr>
          <w:rFonts w:ascii="Times New Roman" w:eastAsia="Times New Roman" w:hAnsi="Times New Roman"/>
          <w:b/>
          <w:sz w:val="36"/>
          <w:szCs w:val="36"/>
          <w:lang w:eastAsia="uk-UA"/>
        </w:rPr>
        <w:lastRenderedPageBreak/>
        <w:t>РІВНЕНСЬКА ОБЛАСНА РАДА</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AB410D" w:rsidRPr="003E6170" w:rsidRDefault="00AB410D" w:rsidP="00AB410D">
      <w:pPr>
        <w:spacing w:after="0" w:line="240" w:lineRule="auto"/>
        <w:jc w:val="center"/>
        <w:rPr>
          <w:rFonts w:ascii="Times New Roman" w:eastAsia="Times New Roman" w:hAnsi="Times New Roman"/>
          <w:sz w:val="24"/>
          <w:szCs w:val="28"/>
          <w:lang w:eastAsia="ru-RU"/>
        </w:rPr>
      </w:pPr>
    </w:p>
    <w:p w:rsidR="00AB410D" w:rsidRPr="003E6170" w:rsidRDefault="00AB410D" w:rsidP="00AB410D">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10"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3E6170" w:rsidTr="00AB410D">
        <w:trPr>
          <w:trHeight w:val="185"/>
        </w:trPr>
        <w:tc>
          <w:tcPr>
            <w:tcW w:w="9781" w:type="dxa"/>
            <w:tcBorders>
              <w:top w:val="thinThickSmallGap" w:sz="24" w:space="0" w:color="auto"/>
              <w:left w:val="nil"/>
              <w:bottom w:val="nil"/>
              <w:right w:val="nil"/>
            </w:tcBorders>
            <w:shd w:val="clear" w:color="auto" w:fill="auto"/>
          </w:tcPr>
          <w:p w:rsidR="00AB410D" w:rsidRPr="003E6170" w:rsidRDefault="00AB410D" w:rsidP="00AB410D">
            <w:pPr>
              <w:spacing w:after="0" w:line="240" w:lineRule="auto"/>
              <w:jc w:val="center"/>
              <w:rPr>
                <w:rFonts w:ascii="Times New Roman" w:eastAsia="Times New Roman" w:hAnsi="Times New Roman"/>
                <w:b/>
                <w:bCs/>
                <w:sz w:val="6"/>
                <w:szCs w:val="6"/>
                <w:lang w:eastAsia="ru-RU"/>
              </w:rPr>
            </w:pPr>
          </w:p>
          <w:p w:rsidR="00AB410D" w:rsidRPr="003E6170" w:rsidRDefault="00AB410D" w:rsidP="00AB410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AB410D" w:rsidRPr="003E6170" w:rsidRDefault="00AB410D" w:rsidP="00AB410D">
      <w:pPr>
        <w:spacing w:after="0" w:line="240" w:lineRule="auto"/>
        <w:rPr>
          <w:rFonts w:ascii="Times New Roman" w:eastAsia="Times New Roman" w:hAnsi="Times New Roman"/>
          <w:b/>
          <w:bCs/>
          <w:sz w:val="28"/>
          <w:szCs w:val="28"/>
          <w:lang w:eastAsia="ru-RU"/>
        </w:rPr>
      </w:pPr>
    </w:p>
    <w:p w:rsidR="00AB410D" w:rsidRPr="003E6170" w:rsidRDefault="00E56595" w:rsidP="00AB410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26 травня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w:t>
      </w:r>
      <w:r w:rsidR="00AB410D" w:rsidRPr="003E6170">
        <w:rPr>
          <w:rFonts w:ascii="Times New Roman" w:eastAsia="Times New Roman" w:hAnsi="Times New Roman"/>
          <w:b/>
          <w:bCs/>
          <w:sz w:val="28"/>
          <w:szCs w:val="28"/>
          <w:lang w:eastAsia="ru-RU"/>
        </w:rPr>
        <w:t xml:space="preserve"> № 5/</w:t>
      </w:r>
      <w:r>
        <w:rPr>
          <w:rFonts w:ascii="Times New Roman" w:eastAsia="Times New Roman" w:hAnsi="Times New Roman"/>
          <w:b/>
          <w:bCs/>
          <w:sz w:val="28"/>
          <w:szCs w:val="28"/>
          <w:lang w:eastAsia="ru-RU"/>
        </w:rPr>
        <w:t>11</w:t>
      </w: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653F1F" w:rsidRPr="002B3A1A" w:rsidRDefault="00653F1F" w:rsidP="002B3A1A">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2B3A1A">
        <w:rPr>
          <w:rFonts w:ascii="Times New Roman" w:hAnsi="Times New Roman"/>
          <w:b/>
          <w:sz w:val="28"/>
          <w:szCs w:val="28"/>
          <w:lang w:eastAsia="uk-UA"/>
        </w:rPr>
        <w:t>Про Обласну соціальну програму запобігання та протидії домашньому насильству та насильству за ознакою статі на період до 2025 року</w:t>
      </w: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sidR="00E261DE" w:rsidRPr="00E261DE">
        <w:rPr>
          <w:rFonts w:ascii="Times New Roman" w:hAnsi="Times New Roman"/>
          <w:sz w:val="28"/>
          <w:szCs w:val="28"/>
          <w:lang w:eastAsia="ru-RU"/>
        </w:rPr>
        <w:t xml:space="preserve"> </w:t>
      </w:r>
      <w:r w:rsidR="00E261DE">
        <w:rPr>
          <w:rFonts w:ascii="Times New Roman" w:hAnsi="Times New Roman"/>
          <w:sz w:val="28"/>
          <w:szCs w:val="28"/>
          <w:lang w:eastAsia="ru-RU"/>
        </w:rPr>
        <w:t>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постійна комісія</w:t>
      </w:r>
      <w:r w:rsidRPr="003E6170">
        <w:rPr>
          <w:rFonts w:ascii="Times New Roman" w:hAnsi="Times New Roman"/>
          <w:bCs/>
          <w:sz w:val="28"/>
          <w:szCs w:val="28"/>
          <w:lang w:eastAsia="ru-RU"/>
        </w:rPr>
        <w:t xml:space="preserve"> </w:t>
      </w:r>
    </w:p>
    <w:p w:rsidR="00AB410D" w:rsidRPr="003E6170" w:rsidRDefault="00AB410D" w:rsidP="00AB410D">
      <w:pPr>
        <w:spacing w:before="120" w:after="120" w:line="48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1.</w:t>
      </w:r>
      <w:r w:rsidRPr="003E6170">
        <w:rPr>
          <w:rFonts w:ascii="Times New Roman" w:eastAsia="Times New Roman" w:hAnsi="Times New Roman"/>
          <w:sz w:val="28"/>
          <w:szCs w:val="28"/>
          <w:lang w:eastAsia="ru-RU"/>
        </w:rPr>
        <w:tab/>
        <w:t>Інформацію взяти до відома.</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2.</w:t>
      </w:r>
      <w:r w:rsidRPr="003E6170">
        <w:rPr>
          <w:rFonts w:ascii="Times New Roman" w:eastAsia="Times New Roman" w:hAnsi="Times New Roman"/>
          <w:sz w:val="28"/>
          <w:szCs w:val="28"/>
          <w:lang w:eastAsia="ru-RU"/>
        </w:rPr>
        <w:tab/>
        <w:t>Погодитись з проєктом рішення з вказаного питання.</w:t>
      </w:r>
    </w:p>
    <w:p w:rsidR="00AB410D" w:rsidRPr="003E6170" w:rsidRDefault="00AB410D" w:rsidP="00AB410D">
      <w:pPr>
        <w:spacing w:after="0" w:line="240" w:lineRule="auto"/>
        <w:ind w:left="720" w:hanging="360"/>
        <w:jc w:val="both"/>
        <w:rPr>
          <w:rFonts w:ascii="Times New Roman" w:eastAsia="Times New Roman" w:hAnsi="Times New Roman"/>
          <w:sz w:val="28"/>
          <w:szCs w:val="28"/>
          <w:u w:val="single"/>
          <w:lang w:eastAsia="ru-RU"/>
        </w:rPr>
      </w:pPr>
      <w:r w:rsidRPr="003E6170">
        <w:rPr>
          <w:rFonts w:ascii="Times New Roman" w:eastAsia="Times New Roman" w:hAnsi="Times New Roman"/>
          <w:sz w:val="28"/>
          <w:szCs w:val="28"/>
          <w:lang w:eastAsia="ru-RU"/>
        </w:rPr>
        <w:t>3.</w:t>
      </w:r>
      <w:r w:rsidRPr="003E6170">
        <w:rPr>
          <w:rFonts w:ascii="Times New Roman" w:eastAsia="Times New Roman" w:hAnsi="Times New Roman"/>
          <w:sz w:val="28"/>
          <w:szCs w:val="28"/>
          <w:lang w:eastAsia="ru-RU"/>
        </w:rPr>
        <w:tab/>
        <w:t xml:space="preserve">Рекомендувати голові обласної ради винести </w:t>
      </w:r>
      <w:r w:rsidR="0088464D">
        <w:rPr>
          <w:rFonts w:ascii="Times New Roman" w:eastAsia="Times New Roman" w:hAnsi="Times New Roman"/>
          <w:sz w:val="28"/>
          <w:szCs w:val="28"/>
          <w:lang w:eastAsia="ru-RU"/>
        </w:rPr>
        <w:t>ц</w:t>
      </w:r>
      <w:r w:rsidRPr="003E6170">
        <w:rPr>
          <w:rFonts w:ascii="Times New Roman" w:eastAsia="Times New Roman" w:hAnsi="Times New Roman"/>
          <w:sz w:val="28"/>
          <w:szCs w:val="28"/>
          <w:lang w:eastAsia="ru-RU"/>
        </w:rPr>
        <w:t>е питання на розгляд сесії обласної ради.</w:t>
      </w: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AB410D" w:rsidRPr="003E6170" w:rsidRDefault="00AB410D" w:rsidP="00AB410D">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br w:type="page"/>
      </w:r>
      <w:r w:rsidRPr="003E6170">
        <w:rPr>
          <w:rFonts w:ascii="Times New Roman" w:eastAsia="Times New Roman" w:hAnsi="Times New Roman"/>
          <w:b/>
          <w:sz w:val="36"/>
          <w:szCs w:val="36"/>
          <w:lang w:eastAsia="uk-UA"/>
        </w:rPr>
        <w:lastRenderedPageBreak/>
        <w:t>РІВНЕНСЬКА ОБЛАСНА РАДА</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AB410D" w:rsidRPr="003E6170" w:rsidRDefault="00AB410D" w:rsidP="00AB410D">
      <w:pPr>
        <w:spacing w:after="0" w:line="240" w:lineRule="auto"/>
        <w:jc w:val="center"/>
        <w:rPr>
          <w:rFonts w:ascii="Times New Roman" w:eastAsia="Times New Roman" w:hAnsi="Times New Roman"/>
          <w:sz w:val="24"/>
          <w:szCs w:val="28"/>
          <w:lang w:eastAsia="ru-RU"/>
        </w:rPr>
      </w:pPr>
    </w:p>
    <w:p w:rsidR="00AB410D" w:rsidRPr="003E6170" w:rsidRDefault="00AB410D" w:rsidP="00AB410D">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11"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3E6170" w:rsidTr="00AB410D">
        <w:trPr>
          <w:trHeight w:val="185"/>
        </w:trPr>
        <w:tc>
          <w:tcPr>
            <w:tcW w:w="9781" w:type="dxa"/>
            <w:tcBorders>
              <w:top w:val="thinThickSmallGap" w:sz="24" w:space="0" w:color="auto"/>
              <w:left w:val="nil"/>
              <w:bottom w:val="nil"/>
              <w:right w:val="nil"/>
            </w:tcBorders>
            <w:shd w:val="clear" w:color="auto" w:fill="auto"/>
          </w:tcPr>
          <w:p w:rsidR="00AB410D" w:rsidRPr="003E6170" w:rsidRDefault="00AB410D" w:rsidP="00AB410D">
            <w:pPr>
              <w:spacing w:after="0" w:line="240" w:lineRule="auto"/>
              <w:jc w:val="center"/>
              <w:rPr>
                <w:rFonts w:ascii="Times New Roman" w:eastAsia="Times New Roman" w:hAnsi="Times New Roman"/>
                <w:b/>
                <w:bCs/>
                <w:sz w:val="6"/>
                <w:szCs w:val="6"/>
                <w:lang w:eastAsia="ru-RU"/>
              </w:rPr>
            </w:pPr>
          </w:p>
          <w:p w:rsidR="00AB410D" w:rsidRPr="003E6170" w:rsidRDefault="00AB410D" w:rsidP="00AB410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AB410D" w:rsidRPr="003E6170" w:rsidRDefault="00AB410D" w:rsidP="00AB410D">
      <w:pPr>
        <w:spacing w:after="0" w:line="240" w:lineRule="auto"/>
        <w:rPr>
          <w:rFonts w:ascii="Times New Roman" w:eastAsia="Times New Roman" w:hAnsi="Times New Roman"/>
          <w:b/>
          <w:bCs/>
          <w:sz w:val="28"/>
          <w:szCs w:val="28"/>
          <w:lang w:eastAsia="ru-RU"/>
        </w:rPr>
      </w:pPr>
    </w:p>
    <w:p w:rsidR="00AB410D" w:rsidRPr="003E6170" w:rsidRDefault="00E56595" w:rsidP="00AB410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26 травня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w:t>
      </w:r>
      <w:r w:rsidR="00AB410D" w:rsidRPr="003E6170">
        <w:rPr>
          <w:rFonts w:ascii="Times New Roman" w:eastAsia="Times New Roman" w:hAnsi="Times New Roman"/>
          <w:b/>
          <w:bCs/>
          <w:sz w:val="28"/>
          <w:szCs w:val="28"/>
          <w:lang w:eastAsia="ru-RU"/>
        </w:rPr>
        <w:t xml:space="preserve"> № 6/</w:t>
      </w:r>
      <w:r>
        <w:rPr>
          <w:rFonts w:ascii="Times New Roman" w:eastAsia="Times New Roman" w:hAnsi="Times New Roman"/>
          <w:b/>
          <w:bCs/>
          <w:sz w:val="28"/>
          <w:szCs w:val="28"/>
          <w:lang w:eastAsia="ru-RU"/>
        </w:rPr>
        <w:t>11</w:t>
      </w:r>
    </w:p>
    <w:p w:rsidR="00AB410D" w:rsidRDefault="00AB410D" w:rsidP="00AB410D">
      <w:pPr>
        <w:spacing w:after="0" w:line="240" w:lineRule="auto"/>
        <w:jc w:val="both"/>
        <w:rPr>
          <w:rFonts w:ascii="Times New Roman" w:eastAsia="Times New Roman" w:hAnsi="Times New Roman"/>
          <w:b/>
          <w:sz w:val="28"/>
          <w:szCs w:val="28"/>
          <w:lang w:eastAsia="ru-RU"/>
        </w:rPr>
      </w:pPr>
    </w:p>
    <w:p w:rsidR="00400118" w:rsidRPr="003E6170" w:rsidRDefault="00400118" w:rsidP="00AB410D">
      <w:pPr>
        <w:spacing w:after="0" w:line="240" w:lineRule="auto"/>
        <w:jc w:val="both"/>
        <w:rPr>
          <w:rFonts w:ascii="Times New Roman" w:eastAsia="Times New Roman" w:hAnsi="Times New Roman"/>
          <w:b/>
          <w:sz w:val="28"/>
          <w:szCs w:val="28"/>
          <w:lang w:eastAsia="ru-RU"/>
        </w:rPr>
      </w:pPr>
    </w:p>
    <w:p w:rsidR="00653F1F" w:rsidRPr="002B3A1A" w:rsidRDefault="00653F1F" w:rsidP="002B3A1A">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2B3A1A">
        <w:rPr>
          <w:rFonts w:ascii="Times New Roman" w:hAnsi="Times New Roman"/>
          <w:b/>
          <w:sz w:val="28"/>
          <w:szCs w:val="28"/>
          <w:lang w:eastAsia="uk-UA"/>
        </w:rPr>
        <w:t xml:space="preserve">Про </w:t>
      </w:r>
      <w:r w:rsidRPr="002B3A1A">
        <w:rPr>
          <w:rFonts w:ascii="Times New Roman" w:hAnsi="Times New Roman"/>
          <w:b/>
          <w:bCs/>
          <w:iCs/>
          <w:sz w:val="28"/>
          <w:szCs w:val="28"/>
          <w:lang w:eastAsia="uk-UA"/>
        </w:rPr>
        <w:t>Обласну цільову соціальну програму національно-патріотичного виховання</w:t>
      </w:r>
      <w:r w:rsidRPr="002B3A1A">
        <w:rPr>
          <w:rFonts w:ascii="Times New Roman" w:hAnsi="Times New Roman"/>
          <w:b/>
          <w:sz w:val="28"/>
          <w:szCs w:val="28"/>
          <w:lang w:eastAsia="uk-UA"/>
        </w:rPr>
        <w:t xml:space="preserve"> у Рівненській області</w:t>
      </w:r>
      <w:r w:rsidRPr="002B3A1A">
        <w:rPr>
          <w:rFonts w:ascii="Times New Roman" w:hAnsi="Times New Roman"/>
          <w:b/>
          <w:bCs/>
          <w:iCs/>
          <w:sz w:val="28"/>
          <w:szCs w:val="28"/>
          <w:lang w:eastAsia="uk-UA"/>
        </w:rPr>
        <w:t xml:space="preserve"> на 2021-2025 роки</w:t>
      </w: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2B6B86">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sidR="00E261DE" w:rsidRPr="00E261DE">
        <w:rPr>
          <w:rFonts w:ascii="Times New Roman" w:hAnsi="Times New Roman"/>
          <w:sz w:val="28"/>
          <w:szCs w:val="28"/>
          <w:lang w:eastAsia="ru-RU"/>
        </w:rPr>
        <w:t xml:space="preserve"> </w:t>
      </w:r>
      <w:r w:rsidR="00E261DE">
        <w:rPr>
          <w:rFonts w:ascii="Times New Roman" w:hAnsi="Times New Roman"/>
          <w:sz w:val="28"/>
          <w:szCs w:val="28"/>
          <w:lang w:eastAsia="ru-RU"/>
        </w:rPr>
        <w:t>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постійна комісія</w:t>
      </w:r>
      <w:r w:rsidRPr="003E6170">
        <w:rPr>
          <w:rFonts w:ascii="Times New Roman" w:hAnsi="Times New Roman"/>
          <w:bCs/>
          <w:sz w:val="28"/>
          <w:szCs w:val="28"/>
          <w:lang w:eastAsia="ru-RU"/>
        </w:rPr>
        <w:t xml:space="preserve"> </w:t>
      </w:r>
    </w:p>
    <w:p w:rsidR="00AB410D" w:rsidRPr="0088464D" w:rsidRDefault="00AB410D" w:rsidP="00AB410D">
      <w:pPr>
        <w:spacing w:before="120" w:after="120" w:line="480" w:lineRule="auto"/>
        <w:jc w:val="center"/>
        <w:rPr>
          <w:rFonts w:ascii="Times New Roman" w:eastAsia="Times New Roman" w:hAnsi="Times New Roman"/>
          <w:b/>
          <w:i/>
          <w:sz w:val="28"/>
          <w:szCs w:val="28"/>
          <w:u w:val="single"/>
          <w:lang w:eastAsia="ru-RU"/>
        </w:rPr>
      </w:pPr>
      <w:r w:rsidRPr="0088464D">
        <w:rPr>
          <w:rFonts w:ascii="Times New Roman" w:eastAsia="Times New Roman" w:hAnsi="Times New Roman"/>
          <w:b/>
          <w:i/>
          <w:sz w:val="28"/>
          <w:szCs w:val="28"/>
          <w:u w:val="single"/>
          <w:lang w:eastAsia="ru-RU"/>
        </w:rPr>
        <w:t>в и р і ш и л а  :</w:t>
      </w:r>
    </w:p>
    <w:p w:rsidR="00F8340B" w:rsidRPr="00A17F18" w:rsidRDefault="00F8340B" w:rsidP="00F8340B">
      <w:pPr>
        <w:numPr>
          <w:ilvl w:val="0"/>
          <w:numId w:val="4"/>
        </w:numPr>
        <w:spacing w:before="120" w:after="120" w:line="240" w:lineRule="auto"/>
        <w:jc w:val="both"/>
        <w:rPr>
          <w:rFonts w:ascii="Times New Roman" w:hAnsi="Times New Roman"/>
          <w:sz w:val="28"/>
          <w:szCs w:val="28"/>
        </w:rPr>
      </w:pPr>
      <w:r w:rsidRPr="00A17F18">
        <w:rPr>
          <w:rFonts w:ascii="Times New Roman" w:hAnsi="Times New Roman"/>
          <w:sz w:val="28"/>
          <w:szCs w:val="28"/>
        </w:rPr>
        <w:t>Інформацію взяти до відома.</w:t>
      </w:r>
    </w:p>
    <w:p w:rsidR="002848F8" w:rsidRPr="00A17F18" w:rsidRDefault="00F8340B" w:rsidP="00F8340B">
      <w:pPr>
        <w:numPr>
          <w:ilvl w:val="0"/>
          <w:numId w:val="4"/>
        </w:numPr>
        <w:suppressAutoHyphens/>
        <w:spacing w:before="120" w:after="120" w:line="240" w:lineRule="auto"/>
        <w:jc w:val="both"/>
        <w:rPr>
          <w:rFonts w:ascii="Times New Roman" w:hAnsi="Times New Roman"/>
          <w:sz w:val="28"/>
          <w:szCs w:val="28"/>
          <w:lang w:eastAsia="zh-CN"/>
        </w:rPr>
      </w:pPr>
      <w:r w:rsidRPr="00A17F18">
        <w:rPr>
          <w:rFonts w:ascii="Times New Roman" w:hAnsi="Times New Roman"/>
          <w:sz w:val="28"/>
          <w:szCs w:val="28"/>
        </w:rPr>
        <w:t>Рекомендувати облдержадміністрації</w:t>
      </w:r>
      <w:r w:rsidR="008874AA" w:rsidRPr="00A17F18">
        <w:rPr>
          <w:rFonts w:ascii="Times New Roman" w:hAnsi="Times New Roman"/>
          <w:sz w:val="28"/>
          <w:szCs w:val="28"/>
        </w:rPr>
        <w:t xml:space="preserve"> до президії обласної ради, яка</w:t>
      </w:r>
      <w:r w:rsidR="000C43AA" w:rsidRPr="00A17F18">
        <w:rPr>
          <w:rFonts w:ascii="Times New Roman" w:hAnsi="Times New Roman"/>
          <w:sz w:val="28"/>
          <w:szCs w:val="28"/>
        </w:rPr>
        <w:t xml:space="preserve"> відбудеться 31.05.2021 о 14.00</w:t>
      </w:r>
      <w:r w:rsidR="00493941">
        <w:rPr>
          <w:rFonts w:ascii="Times New Roman" w:hAnsi="Times New Roman"/>
          <w:sz w:val="28"/>
          <w:szCs w:val="28"/>
        </w:rPr>
        <w:t>,</w:t>
      </w:r>
    </w:p>
    <w:p w:rsidR="002848F8" w:rsidRPr="00A17F18" w:rsidRDefault="001F731E" w:rsidP="002848F8">
      <w:pPr>
        <w:pStyle w:val="a3"/>
        <w:numPr>
          <w:ilvl w:val="0"/>
          <w:numId w:val="5"/>
        </w:numPr>
        <w:suppressAutoHyphens/>
        <w:spacing w:before="120" w:after="120" w:line="240" w:lineRule="auto"/>
        <w:ind w:left="1077" w:hanging="357"/>
        <w:jc w:val="both"/>
        <w:rPr>
          <w:rFonts w:ascii="Times New Roman" w:hAnsi="Times New Roman"/>
          <w:sz w:val="28"/>
          <w:szCs w:val="28"/>
          <w:lang w:eastAsia="zh-CN"/>
        </w:rPr>
      </w:pPr>
      <w:r w:rsidRPr="00A17F18">
        <w:rPr>
          <w:rFonts w:ascii="Times New Roman" w:hAnsi="Times New Roman"/>
          <w:sz w:val="28"/>
          <w:szCs w:val="28"/>
        </w:rPr>
        <w:t>доповнити поданий проєкт рішення переліком заходів</w:t>
      </w:r>
      <w:r w:rsidR="002848F8" w:rsidRPr="00A17F18">
        <w:rPr>
          <w:rFonts w:ascii="Times New Roman" w:hAnsi="Times New Roman"/>
          <w:sz w:val="28"/>
          <w:szCs w:val="28"/>
        </w:rPr>
        <w:t>, що додається;</w:t>
      </w:r>
    </w:p>
    <w:p w:rsidR="00F70662" w:rsidRPr="002B6B86" w:rsidRDefault="000C43AA" w:rsidP="002B6B86">
      <w:pPr>
        <w:pStyle w:val="a3"/>
        <w:numPr>
          <w:ilvl w:val="0"/>
          <w:numId w:val="5"/>
        </w:numPr>
        <w:suppressAutoHyphens/>
        <w:spacing w:before="120" w:after="120" w:line="240" w:lineRule="auto"/>
        <w:ind w:left="1077" w:hanging="357"/>
        <w:jc w:val="both"/>
        <w:rPr>
          <w:rFonts w:ascii="Times New Roman" w:hAnsi="Times New Roman"/>
          <w:sz w:val="28"/>
          <w:szCs w:val="28"/>
          <w:lang w:eastAsia="zh-CN"/>
        </w:rPr>
      </w:pPr>
      <w:r w:rsidRPr="00A17F18">
        <w:rPr>
          <w:rFonts w:ascii="Times New Roman" w:hAnsi="Times New Roman"/>
          <w:sz w:val="28"/>
          <w:szCs w:val="28"/>
        </w:rPr>
        <w:t xml:space="preserve">у </w:t>
      </w:r>
      <w:r w:rsidR="00B3531D" w:rsidRPr="00A17F18">
        <w:rPr>
          <w:rFonts w:ascii="Times New Roman" w:hAnsi="Times New Roman"/>
          <w:sz w:val="28"/>
          <w:szCs w:val="28"/>
        </w:rPr>
        <w:t>пе</w:t>
      </w:r>
      <w:r w:rsidRPr="00A17F18">
        <w:rPr>
          <w:rFonts w:ascii="Times New Roman" w:hAnsi="Times New Roman"/>
          <w:sz w:val="28"/>
          <w:szCs w:val="28"/>
        </w:rPr>
        <w:t xml:space="preserve">реліку </w:t>
      </w:r>
      <w:r w:rsidR="00B3531D" w:rsidRPr="00A17F18">
        <w:rPr>
          <w:rFonts w:ascii="Times New Roman" w:hAnsi="Times New Roman"/>
          <w:sz w:val="28"/>
          <w:szCs w:val="28"/>
        </w:rPr>
        <w:t xml:space="preserve">завдань і </w:t>
      </w:r>
      <w:r w:rsidRPr="00A17F18">
        <w:rPr>
          <w:rFonts w:ascii="Times New Roman" w:hAnsi="Times New Roman"/>
          <w:sz w:val="28"/>
          <w:szCs w:val="28"/>
        </w:rPr>
        <w:t xml:space="preserve">заходів </w:t>
      </w:r>
      <w:r w:rsidR="00B3531D" w:rsidRPr="00A17F18">
        <w:rPr>
          <w:rFonts w:ascii="Times New Roman" w:hAnsi="Times New Roman"/>
          <w:sz w:val="28"/>
          <w:szCs w:val="28"/>
        </w:rPr>
        <w:t xml:space="preserve">з реалізації Обласної цільової соціальної програми національно-патріотичного виховання у Рівненській області на 2021–2025 роки </w:t>
      </w:r>
      <w:r w:rsidRPr="00A17F18">
        <w:rPr>
          <w:rFonts w:ascii="Times New Roman" w:hAnsi="Times New Roman"/>
          <w:sz w:val="28"/>
          <w:szCs w:val="28"/>
        </w:rPr>
        <w:t xml:space="preserve">об’єднати </w:t>
      </w:r>
      <w:r w:rsidR="002848F8" w:rsidRPr="00A17F18">
        <w:rPr>
          <w:rFonts w:ascii="Times New Roman" w:hAnsi="Times New Roman"/>
          <w:sz w:val="28"/>
          <w:szCs w:val="28"/>
        </w:rPr>
        <w:t>д</w:t>
      </w:r>
      <w:r w:rsidR="001F731E" w:rsidRPr="00A17F18">
        <w:rPr>
          <w:rFonts w:ascii="Times New Roman" w:hAnsi="Times New Roman"/>
          <w:sz w:val="28"/>
          <w:szCs w:val="28"/>
        </w:rPr>
        <w:t>жерела фінансування</w:t>
      </w:r>
      <w:r w:rsidRPr="00A17F18">
        <w:rPr>
          <w:rFonts w:ascii="Times New Roman" w:hAnsi="Times New Roman"/>
          <w:sz w:val="28"/>
          <w:szCs w:val="28"/>
        </w:rPr>
        <w:t xml:space="preserve"> та</w:t>
      </w:r>
      <w:r w:rsidR="001F731E" w:rsidRPr="00A17F18">
        <w:rPr>
          <w:rFonts w:ascii="Times New Roman" w:hAnsi="Times New Roman"/>
          <w:sz w:val="28"/>
          <w:szCs w:val="28"/>
        </w:rPr>
        <w:t xml:space="preserve"> зазначи</w:t>
      </w:r>
      <w:r w:rsidRPr="00A17F18">
        <w:rPr>
          <w:rFonts w:ascii="Times New Roman" w:hAnsi="Times New Roman"/>
          <w:sz w:val="28"/>
          <w:szCs w:val="28"/>
        </w:rPr>
        <w:t>т</w:t>
      </w:r>
      <w:r w:rsidR="001F731E" w:rsidRPr="00A17F18">
        <w:rPr>
          <w:rFonts w:ascii="Times New Roman" w:hAnsi="Times New Roman"/>
          <w:sz w:val="28"/>
          <w:szCs w:val="28"/>
        </w:rPr>
        <w:t>и їх через кому: «Обласний бюджет, місцев</w:t>
      </w:r>
      <w:r w:rsidR="00684A61" w:rsidRPr="00A17F18">
        <w:rPr>
          <w:rFonts w:ascii="Times New Roman" w:hAnsi="Times New Roman"/>
          <w:sz w:val="28"/>
          <w:szCs w:val="28"/>
        </w:rPr>
        <w:t>і</w:t>
      </w:r>
      <w:r w:rsidR="001F731E" w:rsidRPr="00A17F18">
        <w:rPr>
          <w:rFonts w:ascii="Times New Roman" w:hAnsi="Times New Roman"/>
          <w:sz w:val="28"/>
          <w:szCs w:val="28"/>
        </w:rPr>
        <w:t xml:space="preserve"> бюджет</w:t>
      </w:r>
      <w:r w:rsidR="00684A61" w:rsidRPr="00A17F18">
        <w:rPr>
          <w:rFonts w:ascii="Times New Roman" w:hAnsi="Times New Roman"/>
          <w:sz w:val="28"/>
          <w:szCs w:val="28"/>
        </w:rPr>
        <w:t>и</w:t>
      </w:r>
      <w:r w:rsidR="001F731E" w:rsidRPr="00A17F18">
        <w:rPr>
          <w:rFonts w:ascii="Times New Roman" w:hAnsi="Times New Roman"/>
          <w:sz w:val="28"/>
          <w:szCs w:val="28"/>
        </w:rPr>
        <w:t>, інші джерела</w:t>
      </w:r>
      <w:r w:rsidR="002848F8" w:rsidRPr="00A17F18">
        <w:rPr>
          <w:rFonts w:ascii="Times New Roman" w:hAnsi="Times New Roman"/>
          <w:sz w:val="28"/>
          <w:szCs w:val="28"/>
        </w:rPr>
        <w:t>,</w:t>
      </w:r>
      <w:r w:rsidR="001F731E" w:rsidRPr="00A17F18">
        <w:rPr>
          <w:rFonts w:ascii="Times New Roman" w:hAnsi="Times New Roman"/>
          <w:sz w:val="28"/>
          <w:szCs w:val="28"/>
        </w:rPr>
        <w:t xml:space="preserve"> не заборонені чинним за</w:t>
      </w:r>
      <w:r w:rsidR="002B6B86">
        <w:rPr>
          <w:rFonts w:ascii="Times New Roman" w:hAnsi="Times New Roman"/>
          <w:sz w:val="28"/>
          <w:szCs w:val="28"/>
        </w:rPr>
        <w:t>конодавством»</w:t>
      </w:r>
      <w:r w:rsidR="00F70662" w:rsidRPr="002B6B86">
        <w:rPr>
          <w:rFonts w:ascii="Times New Roman" w:eastAsiaTheme="minorHAnsi" w:hAnsi="Times New Roman"/>
          <w:i/>
          <w:sz w:val="28"/>
          <w:szCs w:val="28"/>
        </w:rPr>
        <w:t>.</w:t>
      </w:r>
    </w:p>
    <w:p w:rsidR="00F8340B" w:rsidRPr="00A17F18" w:rsidRDefault="00F8340B" w:rsidP="00F8340B">
      <w:pPr>
        <w:numPr>
          <w:ilvl w:val="0"/>
          <w:numId w:val="4"/>
        </w:numPr>
        <w:suppressAutoHyphens/>
        <w:spacing w:after="120" w:line="240" w:lineRule="auto"/>
        <w:jc w:val="both"/>
        <w:rPr>
          <w:rFonts w:ascii="Times New Roman" w:eastAsia="Times New Roman" w:hAnsi="Times New Roman"/>
          <w:sz w:val="28"/>
          <w:szCs w:val="28"/>
          <w:lang w:eastAsia="ru-RU"/>
        </w:rPr>
      </w:pPr>
      <w:r w:rsidRPr="00A17F18">
        <w:rPr>
          <w:rFonts w:ascii="Times New Roman" w:hAnsi="Times New Roman"/>
          <w:sz w:val="28"/>
          <w:szCs w:val="28"/>
        </w:rPr>
        <w:t>Повторно розглянути зазначене питання на наступному засіданні постійної комісії обласної ради з питань бюджету, фінансів та податків.</w:t>
      </w:r>
    </w:p>
    <w:p w:rsidR="002042D7" w:rsidRDefault="002042D7" w:rsidP="002C7606">
      <w:pPr>
        <w:suppressAutoHyphens/>
        <w:spacing w:after="120" w:line="240" w:lineRule="auto"/>
        <w:ind w:left="360"/>
        <w:jc w:val="both"/>
        <w:rPr>
          <w:rFonts w:ascii="Times New Roman" w:eastAsia="Times New Roman" w:hAnsi="Times New Roman"/>
          <w:sz w:val="28"/>
          <w:szCs w:val="28"/>
          <w:lang w:eastAsia="ru-RU"/>
        </w:rPr>
      </w:pPr>
    </w:p>
    <w:p w:rsidR="002C7606" w:rsidRPr="009324AD" w:rsidRDefault="002C7606" w:rsidP="002C7606">
      <w:pPr>
        <w:suppressAutoHyphens/>
        <w:spacing w:after="120" w:line="240" w:lineRule="auto"/>
        <w:ind w:left="360"/>
        <w:jc w:val="both"/>
        <w:rPr>
          <w:rFonts w:ascii="Times New Roman" w:eastAsia="Times New Roman" w:hAnsi="Times New Roman"/>
          <w:sz w:val="28"/>
          <w:szCs w:val="28"/>
          <w:lang w:eastAsia="ru-RU"/>
        </w:rPr>
      </w:pPr>
    </w:p>
    <w:p w:rsidR="00AB410D" w:rsidRPr="002C7606" w:rsidRDefault="00AB410D" w:rsidP="00AB410D">
      <w:pPr>
        <w:tabs>
          <w:tab w:val="left" w:pos="-1560"/>
        </w:tabs>
        <w:spacing w:after="0" w:line="240" w:lineRule="auto"/>
        <w:ind w:left="360"/>
        <w:jc w:val="both"/>
        <w:outlineLvl w:val="0"/>
        <w:rPr>
          <w:rFonts w:ascii="Times New Roman" w:eastAsia="Times New Roman" w:hAnsi="Times New Roman"/>
          <w:bCs/>
          <w:kern w:val="32"/>
          <w:sz w:val="28"/>
          <w:szCs w:val="28"/>
          <w:lang w:eastAsia="ru-RU"/>
        </w:rPr>
      </w:pPr>
    </w:p>
    <w:p w:rsidR="00AB410D" w:rsidRPr="003E6170" w:rsidRDefault="00AB410D" w:rsidP="00AB410D">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AB410D" w:rsidRPr="003E6170" w:rsidRDefault="00AB410D" w:rsidP="00AB410D">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br w:type="page"/>
      </w:r>
      <w:r w:rsidRPr="003E6170">
        <w:rPr>
          <w:rFonts w:ascii="Times New Roman" w:eastAsia="Times New Roman" w:hAnsi="Times New Roman"/>
          <w:b/>
          <w:sz w:val="36"/>
          <w:szCs w:val="36"/>
          <w:lang w:eastAsia="uk-UA"/>
        </w:rPr>
        <w:lastRenderedPageBreak/>
        <w:t>РІВНЕНСЬКА ОБЛАСНА РАДА</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AB410D" w:rsidRPr="003E6170" w:rsidRDefault="00AB410D" w:rsidP="00AB410D">
      <w:pPr>
        <w:spacing w:after="0" w:line="240" w:lineRule="auto"/>
        <w:jc w:val="center"/>
        <w:rPr>
          <w:rFonts w:ascii="Times New Roman" w:eastAsia="Times New Roman" w:hAnsi="Times New Roman"/>
          <w:sz w:val="24"/>
          <w:szCs w:val="28"/>
          <w:lang w:eastAsia="ru-RU"/>
        </w:rPr>
      </w:pPr>
    </w:p>
    <w:p w:rsidR="00AB410D" w:rsidRPr="003E6170" w:rsidRDefault="00AB410D" w:rsidP="00AB410D">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12"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3E6170" w:rsidTr="00AB410D">
        <w:trPr>
          <w:trHeight w:val="185"/>
        </w:trPr>
        <w:tc>
          <w:tcPr>
            <w:tcW w:w="9781" w:type="dxa"/>
            <w:tcBorders>
              <w:top w:val="thinThickSmallGap" w:sz="24" w:space="0" w:color="auto"/>
              <w:left w:val="nil"/>
              <w:bottom w:val="nil"/>
              <w:right w:val="nil"/>
            </w:tcBorders>
            <w:shd w:val="clear" w:color="auto" w:fill="auto"/>
          </w:tcPr>
          <w:p w:rsidR="00AB410D" w:rsidRPr="003E6170" w:rsidRDefault="00AB410D" w:rsidP="00AB410D">
            <w:pPr>
              <w:spacing w:after="0" w:line="240" w:lineRule="auto"/>
              <w:jc w:val="center"/>
              <w:rPr>
                <w:rFonts w:ascii="Times New Roman" w:eastAsia="Times New Roman" w:hAnsi="Times New Roman"/>
                <w:b/>
                <w:bCs/>
                <w:sz w:val="6"/>
                <w:szCs w:val="6"/>
                <w:lang w:eastAsia="ru-RU"/>
              </w:rPr>
            </w:pPr>
          </w:p>
          <w:p w:rsidR="00AB410D" w:rsidRPr="003E6170" w:rsidRDefault="00AB410D" w:rsidP="00AB410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AB410D" w:rsidRPr="003E6170" w:rsidRDefault="00AB410D" w:rsidP="00AB410D">
      <w:pPr>
        <w:spacing w:after="0" w:line="240" w:lineRule="auto"/>
        <w:rPr>
          <w:rFonts w:ascii="Times New Roman" w:eastAsia="Times New Roman" w:hAnsi="Times New Roman"/>
          <w:b/>
          <w:bCs/>
          <w:sz w:val="28"/>
          <w:szCs w:val="28"/>
          <w:lang w:eastAsia="ru-RU"/>
        </w:rPr>
      </w:pPr>
    </w:p>
    <w:p w:rsidR="00AB410D" w:rsidRPr="003E6170" w:rsidRDefault="00E56595" w:rsidP="00AB410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26 травня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w:t>
      </w:r>
      <w:r w:rsidR="00AB410D" w:rsidRPr="003E6170">
        <w:rPr>
          <w:rFonts w:ascii="Times New Roman" w:eastAsia="Times New Roman" w:hAnsi="Times New Roman"/>
          <w:b/>
          <w:bCs/>
          <w:sz w:val="28"/>
          <w:szCs w:val="28"/>
          <w:lang w:eastAsia="ru-RU"/>
        </w:rPr>
        <w:t xml:space="preserve"> № 7/</w:t>
      </w:r>
      <w:r>
        <w:rPr>
          <w:rFonts w:ascii="Times New Roman" w:eastAsia="Times New Roman" w:hAnsi="Times New Roman"/>
          <w:b/>
          <w:bCs/>
          <w:sz w:val="28"/>
          <w:szCs w:val="28"/>
          <w:lang w:eastAsia="ru-RU"/>
        </w:rPr>
        <w:t>11</w:t>
      </w: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653F1F" w:rsidRPr="002B3A1A" w:rsidRDefault="00653F1F" w:rsidP="002B3A1A">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2B3A1A">
        <w:rPr>
          <w:rFonts w:ascii="Times New Roman" w:hAnsi="Times New Roman"/>
          <w:b/>
          <w:sz w:val="28"/>
          <w:szCs w:val="28"/>
          <w:lang w:eastAsia="uk-UA"/>
        </w:rPr>
        <w:t>Про Обласну програму «Ліси Рівненщини» на 2021-2023 роки</w:t>
      </w: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sidR="00E261DE" w:rsidRPr="00E261DE">
        <w:rPr>
          <w:rFonts w:ascii="Times New Roman" w:hAnsi="Times New Roman"/>
          <w:sz w:val="28"/>
          <w:szCs w:val="28"/>
          <w:lang w:eastAsia="ru-RU"/>
        </w:rPr>
        <w:t xml:space="preserve"> </w:t>
      </w:r>
      <w:r w:rsidR="00E261DE">
        <w:rPr>
          <w:rFonts w:ascii="Times New Roman" w:hAnsi="Times New Roman"/>
          <w:sz w:val="28"/>
          <w:szCs w:val="28"/>
          <w:lang w:eastAsia="ru-RU"/>
        </w:rPr>
        <w:t>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постійна комісія</w:t>
      </w:r>
      <w:r w:rsidRPr="003E6170">
        <w:rPr>
          <w:rFonts w:ascii="Times New Roman" w:hAnsi="Times New Roman"/>
          <w:bCs/>
          <w:sz w:val="28"/>
          <w:szCs w:val="28"/>
          <w:lang w:eastAsia="ru-RU"/>
        </w:rPr>
        <w:t xml:space="preserve"> </w:t>
      </w:r>
    </w:p>
    <w:p w:rsidR="00AB410D" w:rsidRPr="003E6170" w:rsidRDefault="00AB410D" w:rsidP="00AB410D">
      <w:pPr>
        <w:spacing w:before="120" w:after="120" w:line="48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1.</w:t>
      </w:r>
      <w:r w:rsidRPr="003E6170">
        <w:rPr>
          <w:rFonts w:ascii="Times New Roman" w:eastAsia="Times New Roman" w:hAnsi="Times New Roman"/>
          <w:sz w:val="28"/>
          <w:szCs w:val="28"/>
          <w:lang w:eastAsia="ru-RU"/>
        </w:rPr>
        <w:tab/>
        <w:t>Інформацію взяти до відома.</w:t>
      </w:r>
    </w:p>
    <w:p w:rsidR="00AB410D" w:rsidRPr="0088464D"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2</w:t>
      </w:r>
      <w:r w:rsidRPr="0088464D">
        <w:rPr>
          <w:rFonts w:ascii="Times New Roman" w:eastAsia="Times New Roman" w:hAnsi="Times New Roman"/>
          <w:sz w:val="28"/>
          <w:szCs w:val="28"/>
          <w:lang w:eastAsia="ru-RU"/>
        </w:rPr>
        <w:t>.</w:t>
      </w:r>
      <w:r w:rsidRPr="0088464D">
        <w:rPr>
          <w:rFonts w:ascii="Times New Roman" w:eastAsia="Times New Roman" w:hAnsi="Times New Roman"/>
          <w:sz w:val="28"/>
          <w:szCs w:val="28"/>
          <w:lang w:eastAsia="ru-RU"/>
        </w:rPr>
        <w:tab/>
        <w:t>Погодитись з проєктом рішення з вказаного питання.</w:t>
      </w:r>
    </w:p>
    <w:p w:rsidR="00AB410D" w:rsidRPr="003E6170" w:rsidRDefault="00AB410D" w:rsidP="00AB410D">
      <w:pPr>
        <w:spacing w:after="0" w:line="240" w:lineRule="auto"/>
        <w:ind w:left="720" w:hanging="360"/>
        <w:jc w:val="both"/>
        <w:rPr>
          <w:rFonts w:ascii="Times New Roman" w:eastAsia="Times New Roman" w:hAnsi="Times New Roman"/>
          <w:sz w:val="28"/>
          <w:szCs w:val="28"/>
          <w:u w:val="single"/>
          <w:lang w:eastAsia="ru-RU"/>
        </w:rPr>
      </w:pPr>
      <w:r w:rsidRPr="0088464D">
        <w:rPr>
          <w:rFonts w:ascii="Times New Roman" w:eastAsia="Times New Roman" w:hAnsi="Times New Roman"/>
          <w:sz w:val="28"/>
          <w:szCs w:val="28"/>
          <w:lang w:eastAsia="ru-RU"/>
        </w:rPr>
        <w:t>3.</w:t>
      </w:r>
      <w:r w:rsidRPr="0088464D">
        <w:rPr>
          <w:rFonts w:ascii="Times New Roman" w:eastAsia="Times New Roman" w:hAnsi="Times New Roman"/>
          <w:sz w:val="28"/>
          <w:szCs w:val="28"/>
          <w:lang w:eastAsia="ru-RU"/>
        </w:rPr>
        <w:tab/>
        <w:t xml:space="preserve">Рекомендувати голові обласної ради винести </w:t>
      </w:r>
      <w:r w:rsidR="0088464D">
        <w:rPr>
          <w:rFonts w:ascii="Times New Roman" w:eastAsia="Times New Roman" w:hAnsi="Times New Roman"/>
          <w:sz w:val="28"/>
          <w:szCs w:val="28"/>
          <w:lang w:eastAsia="ru-RU"/>
        </w:rPr>
        <w:t>ц</w:t>
      </w:r>
      <w:r w:rsidRPr="0088464D">
        <w:rPr>
          <w:rFonts w:ascii="Times New Roman" w:eastAsia="Times New Roman" w:hAnsi="Times New Roman"/>
          <w:sz w:val="28"/>
          <w:szCs w:val="28"/>
          <w:lang w:eastAsia="ru-RU"/>
        </w:rPr>
        <w:t>е питання на розгляд сесії обласної ради.</w:t>
      </w: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AB410D" w:rsidRPr="003E6170" w:rsidRDefault="00AB410D" w:rsidP="00AB410D">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br w:type="page"/>
      </w:r>
      <w:r w:rsidRPr="003E6170">
        <w:rPr>
          <w:rFonts w:ascii="Times New Roman" w:eastAsia="Times New Roman" w:hAnsi="Times New Roman"/>
          <w:b/>
          <w:sz w:val="36"/>
          <w:szCs w:val="36"/>
          <w:lang w:eastAsia="uk-UA"/>
        </w:rPr>
        <w:lastRenderedPageBreak/>
        <w:t>РІВНЕНСЬКА ОБЛАСНА РАДА</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AB410D" w:rsidRPr="003E6170" w:rsidRDefault="00AB410D" w:rsidP="00AB410D">
      <w:pPr>
        <w:spacing w:after="0" w:line="240" w:lineRule="auto"/>
        <w:jc w:val="center"/>
        <w:rPr>
          <w:rFonts w:ascii="Times New Roman" w:eastAsia="Times New Roman" w:hAnsi="Times New Roman"/>
          <w:sz w:val="24"/>
          <w:szCs w:val="28"/>
          <w:lang w:eastAsia="ru-RU"/>
        </w:rPr>
      </w:pPr>
    </w:p>
    <w:p w:rsidR="00AB410D" w:rsidRPr="003E6170" w:rsidRDefault="00AB410D" w:rsidP="00AB410D">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13"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3E6170" w:rsidTr="00AB410D">
        <w:trPr>
          <w:trHeight w:val="185"/>
        </w:trPr>
        <w:tc>
          <w:tcPr>
            <w:tcW w:w="9781" w:type="dxa"/>
            <w:tcBorders>
              <w:top w:val="thinThickSmallGap" w:sz="24" w:space="0" w:color="auto"/>
              <w:left w:val="nil"/>
              <w:bottom w:val="nil"/>
              <w:right w:val="nil"/>
            </w:tcBorders>
            <w:shd w:val="clear" w:color="auto" w:fill="auto"/>
          </w:tcPr>
          <w:p w:rsidR="00AB410D" w:rsidRPr="003E6170" w:rsidRDefault="00AB410D" w:rsidP="00AB410D">
            <w:pPr>
              <w:spacing w:after="0" w:line="240" w:lineRule="auto"/>
              <w:jc w:val="center"/>
              <w:rPr>
                <w:rFonts w:ascii="Times New Roman" w:eastAsia="Times New Roman" w:hAnsi="Times New Roman"/>
                <w:b/>
                <w:bCs/>
                <w:sz w:val="6"/>
                <w:szCs w:val="6"/>
                <w:lang w:eastAsia="ru-RU"/>
              </w:rPr>
            </w:pPr>
          </w:p>
          <w:p w:rsidR="00AB410D" w:rsidRPr="003E6170" w:rsidRDefault="00AB410D" w:rsidP="00AB410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AB410D" w:rsidRPr="003E6170" w:rsidRDefault="00AB410D" w:rsidP="00AB410D">
      <w:pPr>
        <w:spacing w:after="0" w:line="240" w:lineRule="auto"/>
        <w:rPr>
          <w:rFonts w:ascii="Times New Roman" w:eastAsia="Times New Roman" w:hAnsi="Times New Roman"/>
          <w:b/>
          <w:bCs/>
          <w:sz w:val="28"/>
          <w:szCs w:val="28"/>
          <w:lang w:eastAsia="ru-RU"/>
        </w:rPr>
      </w:pPr>
    </w:p>
    <w:p w:rsidR="00AB410D" w:rsidRPr="003E6170" w:rsidRDefault="00E56595" w:rsidP="00AB410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26 травня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w:t>
      </w:r>
      <w:r w:rsidR="00AB410D" w:rsidRPr="003E6170">
        <w:rPr>
          <w:rFonts w:ascii="Times New Roman" w:eastAsia="Times New Roman" w:hAnsi="Times New Roman"/>
          <w:b/>
          <w:bCs/>
          <w:sz w:val="28"/>
          <w:szCs w:val="28"/>
          <w:lang w:eastAsia="ru-RU"/>
        </w:rPr>
        <w:t xml:space="preserve">   № 8/</w:t>
      </w:r>
      <w:r>
        <w:rPr>
          <w:rFonts w:ascii="Times New Roman" w:eastAsia="Times New Roman" w:hAnsi="Times New Roman"/>
          <w:b/>
          <w:bCs/>
          <w:sz w:val="28"/>
          <w:szCs w:val="28"/>
          <w:lang w:eastAsia="ru-RU"/>
        </w:rPr>
        <w:t>11</w:t>
      </w: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653F1F" w:rsidRPr="002B3A1A" w:rsidRDefault="00653F1F" w:rsidP="002B3A1A">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2B3A1A">
        <w:rPr>
          <w:rFonts w:ascii="Times New Roman" w:hAnsi="Times New Roman"/>
          <w:b/>
          <w:sz w:val="28"/>
          <w:szCs w:val="28"/>
          <w:lang w:eastAsia="uk-UA"/>
        </w:rPr>
        <w:t xml:space="preserve">Про </w:t>
      </w:r>
      <w:r w:rsidRPr="002B3A1A">
        <w:rPr>
          <w:rFonts w:ascii="Times New Roman" w:hAnsi="Times New Roman"/>
          <w:b/>
          <w:sz w:val="28"/>
          <w:szCs w:val="28"/>
        </w:rPr>
        <w:t>Обласну програму забезпечення житлом дітей-сиріт, дітей, позбавлених батьківського піклування, та осіб з їх числа на 2021-2023 роки</w:t>
      </w: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sidR="00E261DE" w:rsidRPr="00E261DE">
        <w:rPr>
          <w:rFonts w:ascii="Times New Roman" w:hAnsi="Times New Roman"/>
          <w:sz w:val="28"/>
          <w:szCs w:val="28"/>
          <w:lang w:eastAsia="ru-RU"/>
        </w:rPr>
        <w:t xml:space="preserve"> </w:t>
      </w:r>
      <w:r w:rsidR="00E261DE">
        <w:rPr>
          <w:rFonts w:ascii="Times New Roman" w:hAnsi="Times New Roman"/>
          <w:sz w:val="28"/>
          <w:szCs w:val="28"/>
          <w:lang w:eastAsia="ru-RU"/>
        </w:rPr>
        <w:t>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постійна комісія</w:t>
      </w:r>
      <w:r w:rsidRPr="003E6170">
        <w:rPr>
          <w:rFonts w:ascii="Times New Roman" w:hAnsi="Times New Roman"/>
          <w:bCs/>
          <w:sz w:val="28"/>
          <w:szCs w:val="28"/>
          <w:lang w:eastAsia="ru-RU"/>
        </w:rPr>
        <w:t xml:space="preserve"> </w:t>
      </w:r>
    </w:p>
    <w:p w:rsidR="00AB410D" w:rsidRPr="003E6170" w:rsidRDefault="00AB410D" w:rsidP="00AB410D">
      <w:pPr>
        <w:spacing w:before="120" w:after="120" w:line="48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1.</w:t>
      </w:r>
      <w:r w:rsidRPr="003E6170">
        <w:rPr>
          <w:rFonts w:ascii="Times New Roman" w:eastAsia="Times New Roman" w:hAnsi="Times New Roman"/>
          <w:sz w:val="28"/>
          <w:szCs w:val="28"/>
          <w:lang w:eastAsia="ru-RU"/>
        </w:rPr>
        <w:tab/>
        <w:t>Інформацію взяти до відома.</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2.</w:t>
      </w:r>
      <w:r w:rsidRPr="003E6170">
        <w:rPr>
          <w:rFonts w:ascii="Times New Roman" w:eastAsia="Times New Roman" w:hAnsi="Times New Roman"/>
          <w:sz w:val="28"/>
          <w:szCs w:val="28"/>
          <w:lang w:eastAsia="ru-RU"/>
        </w:rPr>
        <w:tab/>
        <w:t>Погодитись з проєктом рішення з вказаного питання.</w:t>
      </w:r>
    </w:p>
    <w:p w:rsidR="00AB410D" w:rsidRPr="003E6170" w:rsidRDefault="00AB410D" w:rsidP="00AB410D">
      <w:pPr>
        <w:spacing w:after="0" w:line="240" w:lineRule="auto"/>
        <w:ind w:left="720" w:hanging="360"/>
        <w:jc w:val="both"/>
        <w:rPr>
          <w:rFonts w:ascii="Times New Roman" w:eastAsia="Times New Roman" w:hAnsi="Times New Roman"/>
          <w:sz w:val="28"/>
          <w:szCs w:val="28"/>
          <w:u w:val="single"/>
          <w:lang w:eastAsia="ru-RU"/>
        </w:rPr>
      </w:pPr>
      <w:r w:rsidRPr="003E6170">
        <w:rPr>
          <w:rFonts w:ascii="Times New Roman" w:eastAsia="Times New Roman" w:hAnsi="Times New Roman"/>
          <w:sz w:val="28"/>
          <w:szCs w:val="28"/>
          <w:lang w:eastAsia="ru-RU"/>
        </w:rPr>
        <w:t>3.</w:t>
      </w:r>
      <w:r w:rsidRPr="003E6170">
        <w:rPr>
          <w:rFonts w:ascii="Times New Roman" w:eastAsia="Times New Roman" w:hAnsi="Times New Roman"/>
          <w:sz w:val="28"/>
          <w:szCs w:val="28"/>
          <w:lang w:eastAsia="ru-RU"/>
        </w:rPr>
        <w:tab/>
        <w:t xml:space="preserve">Рекомендувати голові обласної ради винести </w:t>
      </w:r>
      <w:r w:rsidR="0088464D">
        <w:rPr>
          <w:rFonts w:ascii="Times New Roman" w:eastAsia="Times New Roman" w:hAnsi="Times New Roman"/>
          <w:sz w:val="28"/>
          <w:szCs w:val="28"/>
          <w:lang w:eastAsia="ru-RU"/>
        </w:rPr>
        <w:t>ц</w:t>
      </w:r>
      <w:r w:rsidRPr="003E6170">
        <w:rPr>
          <w:rFonts w:ascii="Times New Roman" w:eastAsia="Times New Roman" w:hAnsi="Times New Roman"/>
          <w:sz w:val="28"/>
          <w:szCs w:val="28"/>
          <w:lang w:eastAsia="ru-RU"/>
        </w:rPr>
        <w:t>е питання на розгляд сесії обласної ради.</w:t>
      </w: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AB410D" w:rsidRPr="003E6170" w:rsidRDefault="00AB410D" w:rsidP="00AB410D">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br w:type="page"/>
      </w:r>
      <w:r w:rsidRPr="003E6170">
        <w:rPr>
          <w:rFonts w:ascii="Times New Roman" w:eastAsia="Times New Roman" w:hAnsi="Times New Roman"/>
          <w:b/>
          <w:sz w:val="36"/>
          <w:szCs w:val="36"/>
          <w:lang w:eastAsia="uk-UA"/>
        </w:rPr>
        <w:lastRenderedPageBreak/>
        <w:t>РІВНЕНСЬКА ОБЛАСНА РАДА</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AB410D" w:rsidRPr="003E6170" w:rsidRDefault="00AB410D" w:rsidP="00AB410D">
      <w:pPr>
        <w:spacing w:after="0" w:line="240" w:lineRule="auto"/>
        <w:jc w:val="center"/>
        <w:rPr>
          <w:rFonts w:ascii="Times New Roman" w:eastAsia="Times New Roman" w:hAnsi="Times New Roman"/>
          <w:sz w:val="24"/>
          <w:szCs w:val="28"/>
          <w:lang w:eastAsia="ru-RU"/>
        </w:rPr>
      </w:pPr>
    </w:p>
    <w:p w:rsidR="00AB410D" w:rsidRPr="003E6170" w:rsidRDefault="00AB410D" w:rsidP="00AB410D">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14"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3E6170" w:rsidTr="00AB410D">
        <w:trPr>
          <w:trHeight w:val="185"/>
        </w:trPr>
        <w:tc>
          <w:tcPr>
            <w:tcW w:w="9781" w:type="dxa"/>
            <w:tcBorders>
              <w:top w:val="thinThickSmallGap" w:sz="24" w:space="0" w:color="auto"/>
              <w:left w:val="nil"/>
              <w:bottom w:val="nil"/>
              <w:right w:val="nil"/>
            </w:tcBorders>
            <w:shd w:val="clear" w:color="auto" w:fill="auto"/>
          </w:tcPr>
          <w:p w:rsidR="00AB410D" w:rsidRPr="003E6170" w:rsidRDefault="00AB410D" w:rsidP="00AB410D">
            <w:pPr>
              <w:spacing w:after="0" w:line="240" w:lineRule="auto"/>
              <w:jc w:val="center"/>
              <w:rPr>
                <w:rFonts w:ascii="Times New Roman" w:eastAsia="Times New Roman" w:hAnsi="Times New Roman"/>
                <w:b/>
                <w:bCs/>
                <w:sz w:val="6"/>
                <w:szCs w:val="6"/>
                <w:lang w:eastAsia="ru-RU"/>
              </w:rPr>
            </w:pPr>
          </w:p>
          <w:p w:rsidR="00AB410D" w:rsidRPr="003E6170" w:rsidRDefault="00AB410D" w:rsidP="00AB410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AB410D" w:rsidRPr="003E6170" w:rsidRDefault="00AB410D" w:rsidP="00AB410D">
      <w:pPr>
        <w:spacing w:after="0" w:line="240" w:lineRule="auto"/>
        <w:rPr>
          <w:rFonts w:ascii="Times New Roman" w:eastAsia="Times New Roman" w:hAnsi="Times New Roman"/>
          <w:b/>
          <w:bCs/>
          <w:sz w:val="28"/>
          <w:szCs w:val="28"/>
          <w:lang w:eastAsia="ru-RU"/>
        </w:rPr>
      </w:pPr>
    </w:p>
    <w:p w:rsidR="00AB410D" w:rsidRPr="003E6170" w:rsidRDefault="00E56595" w:rsidP="00AB410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26 травня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w:t>
      </w:r>
      <w:r w:rsidR="00AB410D" w:rsidRPr="003E6170">
        <w:rPr>
          <w:rFonts w:ascii="Times New Roman" w:eastAsia="Times New Roman" w:hAnsi="Times New Roman"/>
          <w:b/>
          <w:bCs/>
          <w:sz w:val="28"/>
          <w:szCs w:val="28"/>
          <w:lang w:eastAsia="ru-RU"/>
        </w:rPr>
        <w:t xml:space="preserve">  № 9/</w:t>
      </w:r>
      <w:r>
        <w:rPr>
          <w:rFonts w:ascii="Times New Roman" w:eastAsia="Times New Roman" w:hAnsi="Times New Roman"/>
          <w:b/>
          <w:bCs/>
          <w:sz w:val="28"/>
          <w:szCs w:val="28"/>
          <w:lang w:eastAsia="ru-RU"/>
        </w:rPr>
        <w:t>11</w:t>
      </w: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653F1F" w:rsidRPr="002B3A1A" w:rsidRDefault="00653F1F" w:rsidP="002B3A1A">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2B3A1A">
        <w:rPr>
          <w:rFonts w:ascii="Times New Roman" w:hAnsi="Times New Roman"/>
          <w:b/>
          <w:sz w:val="28"/>
          <w:szCs w:val="28"/>
          <w:lang w:eastAsia="uk-UA"/>
        </w:rPr>
        <w:t>Про Обласну цільову програму індивідуального житлового будівництва у сільській місцевості «Власний дім» на 2021-2023 роки</w:t>
      </w: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9F499A">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sidR="00E261DE" w:rsidRPr="00E261DE">
        <w:rPr>
          <w:rFonts w:ascii="Times New Roman" w:hAnsi="Times New Roman"/>
          <w:sz w:val="28"/>
          <w:szCs w:val="28"/>
          <w:lang w:eastAsia="ru-RU"/>
        </w:rPr>
        <w:t xml:space="preserve"> </w:t>
      </w:r>
      <w:r w:rsidR="00E261DE">
        <w:rPr>
          <w:rFonts w:ascii="Times New Roman" w:hAnsi="Times New Roman"/>
          <w:sz w:val="28"/>
          <w:szCs w:val="28"/>
          <w:lang w:eastAsia="ru-RU"/>
        </w:rPr>
        <w:t>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p>
    <w:p w:rsidR="00AB410D" w:rsidRPr="003E6170" w:rsidRDefault="00F96950" w:rsidP="009F499A">
      <w:pPr>
        <w:spacing w:before="120" w:after="120" w:line="360" w:lineRule="auto"/>
        <w:jc w:val="center"/>
        <w:rPr>
          <w:rFonts w:ascii="Times New Roman" w:eastAsia="Times New Roman" w:hAnsi="Times New Roman"/>
          <w:b/>
          <w:i/>
          <w:sz w:val="28"/>
          <w:szCs w:val="28"/>
          <w:u w:val="single"/>
          <w:lang w:eastAsia="ru-RU"/>
        </w:rPr>
      </w:pPr>
      <w:r>
        <w:rPr>
          <w:rFonts w:ascii="Times New Roman" w:eastAsia="Times New Roman" w:hAnsi="Times New Roman"/>
          <w:b/>
          <w:i/>
          <w:sz w:val="28"/>
          <w:szCs w:val="28"/>
          <w:u w:val="single"/>
          <w:lang w:eastAsia="ru-RU"/>
        </w:rPr>
        <w:t>на голосування внесена пропозиція</w:t>
      </w:r>
      <w:r w:rsidR="00AB410D" w:rsidRPr="003E6170">
        <w:rPr>
          <w:rFonts w:ascii="Times New Roman" w:eastAsia="Times New Roman" w:hAnsi="Times New Roman"/>
          <w:b/>
          <w:i/>
          <w:sz w:val="28"/>
          <w:szCs w:val="28"/>
          <w:u w:val="single"/>
          <w:lang w:eastAsia="ru-RU"/>
        </w:rPr>
        <w:t xml:space="preserve">  :</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1.</w:t>
      </w:r>
      <w:r w:rsidRPr="003E6170">
        <w:rPr>
          <w:rFonts w:ascii="Times New Roman" w:eastAsia="Times New Roman" w:hAnsi="Times New Roman"/>
          <w:sz w:val="28"/>
          <w:szCs w:val="28"/>
          <w:lang w:eastAsia="ru-RU"/>
        </w:rPr>
        <w:tab/>
        <w:t>Інформацію взяти до відома.</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2.</w:t>
      </w:r>
      <w:r w:rsidRPr="003E6170">
        <w:rPr>
          <w:rFonts w:ascii="Times New Roman" w:eastAsia="Times New Roman" w:hAnsi="Times New Roman"/>
          <w:sz w:val="28"/>
          <w:szCs w:val="28"/>
          <w:lang w:eastAsia="ru-RU"/>
        </w:rPr>
        <w:tab/>
        <w:t>Погодитись з проєктом рішення з вказаного питання.</w:t>
      </w:r>
    </w:p>
    <w:p w:rsidR="00AB410D" w:rsidRPr="003E6170" w:rsidRDefault="00AB410D" w:rsidP="00AB410D">
      <w:pPr>
        <w:spacing w:after="0" w:line="240" w:lineRule="auto"/>
        <w:ind w:left="720" w:hanging="360"/>
        <w:jc w:val="both"/>
        <w:rPr>
          <w:rFonts w:ascii="Times New Roman" w:eastAsia="Times New Roman" w:hAnsi="Times New Roman"/>
          <w:sz w:val="28"/>
          <w:szCs w:val="28"/>
          <w:u w:val="single"/>
          <w:lang w:eastAsia="ru-RU"/>
        </w:rPr>
      </w:pPr>
      <w:r w:rsidRPr="003E6170">
        <w:rPr>
          <w:rFonts w:ascii="Times New Roman" w:eastAsia="Times New Roman" w:hAnsi="Times New Roman"/>
          <w:sz w:val="28"/>
          <w:szCs w:val="28"/>
          <w:lang w:eastAsia="ru-RU"/>
        </w:rPr>
        <w:t>3.</w:t>
      </w:r>
      <w:r w:rsidRPr="003E6170">
        <w:rPr>
          <w:rFonts w:ascii="Times New Roman" w:eastAsia="Times New Roman" w:hAnsi="Times New Roman"/>
          <w:sz w:val="28"/>
          <w:szCs w:val="28"/>
          <w:lang w:eastAsia="ru-RU"/>
        </w:rPr>
        <w:tab/>
        <w:t xml:space="preserve">Рекомендувати голові обласної ради винести </w:t>
      </w:r>
      <w:r w:rsidR="0088464D">
        <w:rPr>
          <w:rFonts w:ascii="Times New Roman" w:eastAsia="Times New Roman" w:hAnsi="Times New Roman"/>
          <w:sz w:val="28"/>
          <w:szCs w:val="28"/>
          <w:lang w:eastAsia="ru-RU"/>
        </w:rPr>
        <w:t>ц</w:t>
      </w:r>
      <w:r w:rsidRPr="003E6170">
        <w:rPr>
          <w:rFonts w:ascii="Times New Roman" w:eastAsia="Times New Roman" w:hAnsi="Times New Roman"/>
          <w:sz w:val="28"/>
          <w:szCs w:val="28"/>
          <w:lang w:eastAsia="ru-RU"/>
        </w:rPr>
        <w:t>е питання на розгляд сесії обласної ради.</w:t>
      </w:r>
    </w:p>
    <w:p w:rsidR="002042D7" w:rsidRPr="00480A93" w:rsidRDefault="002042D7" w:rsidP="002042D7">
      <w:pPr>
        <w:tabs>
          <w:tab w:val="left" w:pos="144"/>
        </w:tabs>
        <w:spacing w:after="0" w:line="240" w:lineRule="auto"/>
        <w:ind w:left="851" w:hanging="851"/>
        <w:jc w:val="both"/>
        <w:rPr>
          <w:rFonts w:ascii="Times New Roman" w:hAnsi="Times New Roman"/>
        </w:rPr>
      </w:pPr>
      <w:proofErr w:type="spellStart"/>
      <w:r w:rsidRPr="00480A93">
        <w:rPr>
          <w:rFonts w:ascii="Times New Roman" w:eastAsia="Times New Roman" w:hAnsi="Times New Roman"/>
          <w:i/>
          <w:sz w:val="28"/>
          <w:szCs w:val="28"/>
          <w:u w:val="single"/>
          <w:lang w:eastAsia="ru-RU"/>
        </w:rPr>
        <w:t>Голосували:</w:t>
      </w:r>
      <w:r w:rsidRPr="00480A93">
        <w:rPr>
          <w:rFonts w:ascii="Times New Roman" w:eastAsia="Times New Roman" w:hAnsi="Times New Roman"/>
          <w:i/>
          <w:sz w:val="28"/>
          <w:szCs w:val="28"/>
          <w:lang w:eastAsia="ru-RU"/>
        </w:rPr>
        <w:t>„За</w:t>
      </w:r>
      <w:proofErr w:type="spellEnd"/>
      <w:r w:rsidRPr="00480A93">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4</w:t>
      </w:r>
      <w:r w:rsidRPr="00480A93">
        <w:rPr>
          <w:rFonts w:ascii="Times New Roman" w:eastAsia="Times New Roman" w:hAnsi="Times New Roman"/>
          <w:i/>
          <w:sz w:val="28"/>
          <w:szCs w:val="28"/>
          <w:lang w:eastAsia="ru-RU"/>
        </w:rPr>
        <w:t xml:space="preserve"> </w:t>
      </w:r>
      <w:proofErr w:type="spellStart"/>
      <w:r w:rsidRPr="00480A93">
        <w:rPr>
          <w:rFonts w:ascii="Times New Roman" w:eastAsia="Times New Roman" w:hAnsi="Times New Roman"/>
          <w:i/>
          <w:sz w:val="28"/>
          <w:szCs w:val="28"/>
          <w:lang w:eastAsia="ru-RU"/>
        </w:rPr>
        <w:t>чол</w:t>
      </w:r>
      <w:proofErr w:type="spellEnd"/>
      <w:r w:rsidRPr="00480A93">
        <w:rPr>
          <w:rFonts w:ascii="Times New Roman" w:eastAsia="Times New Roman" w:hAnsi="Times New Roman"/>
          <w:i/>
          <w:sz w:val="28"/>
          <w:szCs w:val="28"/>
          <w:lang w:eastAsia="ru-RU"/>
        </w:rPr>
        <w:t xml:space="preserve">., „проти”– 0 </w:t>
      </w:r>
      <w:proofErr w:type="spellStart"/>
      <w:r w:rsidRPr="00480A93">
        <w:rPr>
          <w:rFonts w:ascii="Times New Roman" w:eastAsia="Times New Roman" w:hAnsi="Times New Roman"/>
          <w:i/>
          <w:sz w:val="28"/>
          <w:szCs w:val="28"/>
          <w:lang w:eastAsia="ru-RU"/>
        </w:rPr>
        <w:t>чол</w:t>
      </w:r>
      <w:proofErr w:type="spellEnd"/>
      <w:r w:rsidRPr="00480A93">
        <w:rPr>
          <w:rFonts w:ascii="Times New Roman" w:eastAsia="Times New Roman" w:hAnsi="Times New Roman"/>
          <w:i/>
          <w:sz w:val="28"/>
          <w:szCs w:val="28"/>
          <w:lang w:eastAsia="ru-RU"/>
        </w:rPr>
        <w:t>., „</w:t>
      </w:r>
      <w:proofErr w:type="spellStart"/>
      <w:r w:rsidRPr="00480A93">
        <w:rPr>
          <w:rFonts w:ascii="Times New Roman" w:eastAsia="Times New Roman" w:hAnsi="Times New Roman"/>
          <w:i/>
          <w:sz w:val="28"/>
          <w:szCs w:val="28"/>
          <w:lang w:eastAsia="ru-RU"/>
        </w:rPr>
        <w:t>утрим</w:t>
      </w:r>
      <w:proofErr w:type="spellEnd"/>
      <w:r w:rsidRPr="00480A93">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4</w:t>
      </w:r>
      <w:r w:rsidRPr="00480A93">
        <w:rPr>
          <w:rFonts w:ascii="Times New Roman" w:eastAsia="Times New Roman" w:hAnsi="Times New Roman"/>
          <w:i/>
          <w:sz w:val="28"/>
          <w:szCs w:val="28"/>
          <w:lang w:eastAsia="ru-RU"/>
        </w:rPr>
        <w:t xml:space="preserve"> </w:t>
      </w:r>
      <w:proofErr w:type="spellStart"/>
      <w:r w:rsidRPr="00480A93">
        <w:rPr>
          <w:rFonts w:ascii="Times New Roman" w:eastAsia="Times New Roman" w:hAnsi="Times New Roman"/>
          <w:i/>
          <w:sz w:val="28"/>
          <w:szCs w:val="28"/>
          <w:lang w:eastAsia="ru-RU"/>
        </w:rPr>
        <w:t>чол</w:t>
      </w:r>
      <w:proofErr w:type="spellEnd"/>
      <w:r w:rsidRPr="00480A93">
        <w:rPr>
          <w:rFonts w:ascii="Times New Roman" w:eastAsia="Times New Roman" w:hAnsi="Times New Roman"/>
          <w:i/>
          <w:sz w:val="28"/>
          <w:szCs w:val="28"/>
          <w:lang w:eastAsia="ru-RU"/>
        </w:rPr>
        <w:t xml:space="preserve">., „не голос.”– 1 </w:t>
      </w:r>
      <w:proofErr w:type="spellStart"/>
      <w:r w:rsidRPr="00480A93">
        <w:rPr>
          <w:rFonts w:ascii="Times New Roman" w:eastAsia="Times New Roman" w:hAnsi="Times New Roman"/>
          <w:i/>
          <w:sz w:val="28"/>
          <w:szCs w:val="28"/>
          <w:lang w:eastAsia="ru-RU"/>
        </w:rPr>
        <w:t>чол</w:t>
      </w:r>
      <w:proofErr w:type="spellEnd"/>
      <w:r w:rsidRPr="00480A93">
        <w:rPr>
          <w:rFonts w:ascii="Times New Roman" w:eastAsia="Times New Roman" w:hAnsi="Times New Roman"/>
          <w:i/>
          <w:sz w:val="28"/>
          <w:szCs w:val="28"/>
          <w:lang w:eastAsia="ru-RU"/>
        </w:rPr>
        <w:t>.</w:t>
      </w:r>
    </w:p>
    <w:p w:rsidR="002042D7" w:rsidRDefault="002042D7" w:rsidP="002042D7">
      <w:pPr>
        <w:spacing w:after="0" w:line="240" w:lineRule="auto"/>
        <w:contextualSpacing/>
        <w:jc w:val="both"/>
        <w:rPr>
          <w:rFonts w:ascii="Times New Roman" w:eastAsia="Times New Roman" w:hAnsi="Times New Roman"/>
          <w:i/>
          <w:sz w:val="28"/>
          <w:szCs w:val="28"/>
          <w:lang w:eastAsia="ru-RU"/>
        </w:rPr>
      </w:pPr>
      <w:r w:rsidRPr="00480A93">
        <w:rPr>
          <w:rFonts w:ascii="Times New Roman" w:eastAsia="Times New Roman" w:hAnsi="Times New Roman"/>
          <w:b/>
          <w:i/>
          <w:sz w:val="28"/>
          <w:szCs w:val="28"/>
          <w:lang w:eastAsia="ru-RU"/>
        </w:rPr>
        <w:t xml:space="preserve">Рекомендації </w:t>
      </w:r>
      <w:r>
        <w:rPr>
          <w:rFonts w:ascii="Times New Roman" w:eastAsia="Times New Roman" w:hAnsi="Times New Roman"/>
          <w:b/>
          <w:i/>
          <w:sz w:val="28"/>
          <w:szCs w:val="28"/>
          <w:lang w:eastAsia="ru-RU"/>
        </w:rPr>
        <w:t xml:space="preserve">не </w:t>
      </w:r>
      <w:r w:rsidRPr="00480A93">
        <w:rPr>
          <w:rFonts w:ascii="Times New Roman" w:eastAsia="Times New Roman" w:hAnsi="Times New Roman"/>
          <w:b/>
          <w:i/>
          <w:sz w:val="28"/>
          <w:szCs w:val="28"/>
          <w:lang w:eastAsia="ru-RU"/>
        </w:rPr>
        <w:t>прийнят</w:t>
      </w:r>
      <w:r>
        <w:rPr>
          <w:rFonts w:ascii="Times New Roman" w:eastAsia="Times New Roman" w:hAnsi="Times New Roman"/>
          <w:b/>
          <w:i/>
          <w:sz w:val="28"/>
          <w:szCs w:val="28"/>
          <w:lang w:eastAsia="ru-RU"/>
        </w:rPr>
        <w:t>і</w:t>
      </w:r>
      <w:r w:rsidR="00F96950">
        <w:rPr>
          <w:rFonts w:ascii="Times New Roman" w:eastAsia="Times New Roman" w:hAnsi="Times New Roman"/>
          <w:b/>
          <w:i/>
          <w:sz w:val="28"/>
          <w:szCs w:val="28"/>
          <w:lang w:eastAsia="ru-RU"/>
        </w:rPr>
        <w:t>.</w:t>
      </w:r>
    </w:p>
    <w:p w:rsidR="00AB410D"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96950" w:rsidRPr="003E6170" w:rsidRDefault="00F96950"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2042D7" w:rsidRPr="00C2086E" w:rsidRDefault="002042D7" w:rsidP="002042D7">
      <w:pPr>
        <w:tabs>
          <w:tab w:val="left" w:pos="284"/>
          <w:tab w:val="left" w:pos="426"/>
        </w:tabs>
        <w:spacing w:after="0" w:line="240" w:lineRule="auto"/>
        <w:ind w:left="284"/>
        <w:contextualSpacing/>
        <w:jc w:val="both"/>
        <w:rPr>
          <w:rFonts w:ascii="Times New Roman" w:eastAsia="Times New Roman" w:hAnsi="Times New Roman"/>
          <w:b/>
          <w:i/>
          <w:sz w:val="28"/>
          <w:szCs w:val="28"/>
          <w:lang w:eastAsia="uk-UA"/>
        </w:rPr>
      </w:pPr>
      <w:r w:rsidRPr="00C2086E">
        <w:rPr>
          <w:rFonts w:ascii="Times New Roman" w:eastAsia="Times New Roman" w:hAnsi="Times New Roman"/>
          <w:b/>
          <w:i/>
          <w:sz w:val="28"/>
          <w:szCs w:val="28"/>
          <w:lang w:eastAsia="uk-UA"/>
        </w:rPr>
        <w:t>Комісія не визначилася з цього питання.</w:t>
      </w: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96950" w:rsidRPr="003E6170" w:rsidRDefault="00F96950"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AB410D" w:rsidRPr="003E6170" w:rsidRDefault="00AB410D" w:rsidP="00AB410D">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br w:type="page"/>
      </w:r>
      <w:r w:rsidRPr="003E6170">
        <w:rPr>
          <w:rFonts w:ascii="Times New Roman" w:eastAsia="Times New Roman" w:hAnsi="Times New Roman"/>
          <w:b/>
          <w:sz w:val="36"/>
          <w:szCs w:val="36"/>
          <w:lang w:eastAsia="uk-UA"/>
        </w:rPr>
        <w:lastRenderedPageBreak/>
        <w:t>РІВНЕНСЬКА ОБЛАСНА РАДА</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AB410D" w:rsidRPr="003E6170" w:rsidRDefault="00AB410D" w:rsidP="00AB410D">
      <w:pPr>
        <w:spacing w:after="0" w:line="240" w:lineRule="auto"/>
        <w:jc w:val="center"/>
        <w:rPr>
          <w:rFonts w:ascii="Times New Roman" w:eastAsia="Times New Roman" w:hAnsi="Times New Roman"/>
          <w:sz w:val="24"/>
          <w:szCs w:val="28"/>
          <w:lang w:eastAsia="ru-RU"/>
        </w:rPr>
      </w:pPr>
    </w:p>
    <w:p w:rsidR="00AB410D" w:rsidRPr="003E6170" w:rsidRDefault="00AB410D" w:rsidP="00AB410D">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15"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3E6170" w:rsidTr="00AB410D">
        <w:trPr>
          <w:trHeight w:val="185"/>
        </w:trPr>
        <w:tc>
          <w:tcPr>
            <w:tcW w:w="9781" w:type="dxa"/>
            <w:tcBorders>
              <w:top w:val="thinThickSmallGap" w:sz="24" w:space="0" w:color="auto"/>
              <w:left w:val="nil"/>
              <w:bottom w:val="nil"/>
              <w:right w:val="nil"/>
            </w:tcBorders>
            <w:shd w:val="clear" w:color="auto" w:fill="auto"/>
          </w:tcPr>
          <w:p w:rsidR="00AB410D" w:rsidRPr="003E6170" w:rsidRDefault="00AB410D" w:rsidP="00AB410D">
            <w:pPr>
              <w:spacing w:after="0" w:line="240" w:lineRule="auto"/>
              <w:jc w:val="center"/>
              <w:rPr>
                <w:rFonts w:ascii="Times New Roman" w:eastAsia="Times New Roman" w:hAnsi="Times New Roman"/>
                <w:b/>
                <w:bCs/>
                <w:sz w:val="6"/>
                <w:szCs w:val="6"/>
                <w:lang w:eastAsia="ru-RU"/>
              </w:rPr>
            </w:pPr>
          </w:p>
          <w:p w:rsidR="00AB410D" w:rsidRPr="003E6170" w:rsidRDefault="00AB410D" w:rsidP="00AB410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AB410D" w:rsidRPr="003E6170" w:rsidRDefault="00AB410D" w:rsidP="00AB410D">
      <w:pPr>
        <w:spacing w:after="0" w:line="240" w:lineRule="auto"/>
        <w:rPr>
          <w:rFonts w:ascii="Times New Roman" w:eastAsia="Times New Roman" w:hAnsi="Times New Roman"/>
          <w:b/>
          <w:bCs/>
          <w:sz w:val="28"/>
          <w:szCs w:val="28"/>
          <w:lang w:eastAsia="ru-RU"/>
        </w:rPr>
      </w:pPr>
    </w:p>
    <w:p w:rsidR="00AB410D" w:rsidRPr="003E6170" w:rsidRDefault="00E56595" w:rsidP="00AB410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26 травня 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 xml:space="preserve"> № 10/</w:t>
      </w:r>
      <w:r>
        <w:rPr>
          <w:rFonts w:ascii="Times New Roman" w:eastAsia="Times New Roman" w:hAnsi="Times New Roman"/>
          <w:b/>
          <w:bCs/>
          <w:sz w:val="28"/>
          <w:szCs w:val="28"/>
          <w:lang w:eastAsia="ru-RU"/>
        </w:rPr>
        <w:t>11</w:t>
      </w: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653F1F" w:rsidRPr="002B3A1A" w:rsidRDefault="00653F1F" w:rsidP="002B3A1A">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2B3A1A">
        <w:rPr>
          <w:rFonts w:ascii="Times New Roman" w:hAnsi="Times New Roman"/>
          <w:b/>
          <w:sz w:val="28"/>
          <w:szCs w:val="28"/>
          <w:lang w:eastAsia="uk-UA"/>
        </w:rPr>
        <w:t>Про Регіональні Правила надання довгострокових кредитів індивідуальним забудовникам на селі в Рівненській області</w:t>
      </w: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sidR="00E261DE" w:rsidRPr="00E261DE">
        <w:rPr>
          <w:rFonts w:ascii="Times New Roman" w:hAnsi="Times New Roman"/>
          <w:sz w:val="28"/>
          <w:szCs w:val="28"/>
          <w:lang w:eastAsia="ru-RU"/>
        </w:rPr>
        <w:t xml:space="preserve"> </w:t>
      </w:r>
      <w:r w:rsidR="00E261DE">
        <w:rPr>
          <w:rFonts w:ascii="Times New Roman" w:hAnsi="Times New Roman"/>
          <w:sz w:val="28"/>
          <w:szCs w:val="28"/>
          <w:lang w:eastAsia="ru-RU"/>
        </w:rPr>
        <w:t>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p>
    <w:p w:rsidR="00F96950" w:rsidRPr="003E6170" w:rsidRDefault="00F96950" w:rsidP="000D31DB">
      <w:pPr>
        <w:spacing w:before="120" w:after="120" w:line="360" w:lineRule="auto"/>
        <w:jc w:val="center"/>
        <w:rPr>
          <w:rFonts w:ascii="Times New Roman" w:eastAsia="Times New Roman" w:hAnsi="Times New Roman"/>
          <w:b/>
          <w:i/>
          <w:sz w:val="28"/>
          <w:szCs w:val="28"/>
          <w:u w:val="single"/>
          <w:lang w:eastAsia="ru-RU"/>
        </w:rPr>
      </w:pPr>
      <w:r>
        <w:rPr>
          <w:rFonts w:ascii="Times New Roman" w:eastAsia="Times New Roman" w:hAnsi="Times New Roman"/>
          <w:b/>
          <w:i/>
          <w:sz w:val="28"/>
          <w:szCs w:val="28"/>
          <w:u w:val="single"/>
          <w:lang w:eastAsia="ru-RU"/>
        </w:rPr>
        <w:t>на голосування внесена пропозиція</w:t>
      </w:r>
      <w:r w:rsidRPr="003E6170">
        <w:rPr>
          <w:rFonts w:ascii="Times New Roman" w:eastAsia="Times New Roman" w:hAnsi="Times New Roman"/>
          <w:b/>
          <w:i/>
          <w:sz w:val="28"/>
          <w:szCs w:val="28"/>
          <w:u w:val="single"/>
          <w:lang w:eastAsia="ru-RU"/>
        </w:rPr>
        <w:t xml:space="preserve">  :</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1.</w:t>
      </w:r>
      <w:r w:rsidRPr="003E6170">
        <w:rPr>
          <w:rFonts w:ascii="Times New Roman" w:eastAsia="Times New Roman" w:hAnsi="Times New Roman"/>
          <w:sz w:val="28"/>
          <w:szCs w:val="28"/>
          <w:lang w:eastAsia="ru-RU"/>
        </w:rPr>
        <w:tab/>
        <w:t>Інформацію взяти до відома.</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2.</w:t>
      </w:r>
      <w:r w:rsidRPr="003E6170">
        <w:rPr>
          <w:rFonts w:ascii="Times New Roman" w:eastAsia="Times New Roman" w:hAnsi="Times New Roman"/>
          <w:sz w:val="28"/>
          <w:szCs w:val="28"/>
          <w:lang w:eastAsia="ru-RU"/>
        </w:rPr>
        <w:tab/>
        <w:t>Погодитись з проєктом рішення з вказаного питання.</w:t>
      </w:r>
    </w:p>
    <w:p w:rsidR="00AB410D" w:rsidRPr="003E6170" w:rsidRDefault="00AB410D" w:rsidP="00AB410D">
      <w:pPr>
        <w:spacing w:after="0" w:line="240" w:lineRule="auto"/>
        <w:ind w:left="720" w:hanging="360"/>
        <w:jc w:val="both"/>
        <w:rPr>
          <w:rFonts w:ascii="Times New Roman" w:eastAsia="Times New Roman" w:hAnsi="Times New Roman"/>
          <w:sz w:val="28"/>
          <w:szCs w:val="28"/>
          <w:u w:val="single"/>
          <w:lang w:eastAsia="ru-RU"/>
        </w:rPr>
      </w:pPr>
      <w:r w:rsidRPr="003E6170">
        <w:rPr>
          <w:rFonts w:ascii="Times New Roman" w:eastAsia="Times New Roman" w:hAnsi="Times New Roman"/>
          <w:sz w:val="28"/>
          <w:szCs w:val="28"/>
          <w:lang w:eastAsia="ru-RU"/>
        </w:rPr>
        <w:t>3.</w:t>
      </w:r>
      <w:r w:rsidRPr="003E6170">
        <w:rPr>
          <w:rFonts w:ascii="Times New Roman" w:eastAsia="Times New Roman" w:hAnsi="Times New Roman"/>
          <w:sz w:val="28"/>
          <w:szCs w:val="28"/>
          <w:lang w:eastAsia="ru-RU"/>
        </w:rPr>
        <w:tab/>
        <w:t xml:space="preserve">Рекомендувати голові обласної ради винести </w:t>
      </w:r>
      <w:r w:rsidR="0088464D">
        <w:rPr>
          <w:rFonts w:ascii="Times New Roman" w:eastAsia="Times New Roman" w:hAnsi="Times New Roman"/>
          <w:sz w:val="28"/>
          <w:szCs w:val="28"/>
          <w:lang w:eastAsia="ru-RU"/>
        </w:rPr>
        <w:t>ц</w:t>
      </w:r>
      <w:r w:rsidRPr="003E6170">
        <w:rPr>
          <w:rFonts w:ascii="Times New Roman" w:eastAsia="Times New Roman" w:hAnsi="Times New Roman"/>
          <w:sz w:val="28"/>
          <w:szCs w:val="28"/>
          <w:lang w:eastAsia="ru-RU"/>
        </w:rPr>
        <w:t>е питання на розгляд сесії обласної ради.</w:t>
      </w:r>
    </w:p>
    <w:p w:rsidR="002042D7" w:rsidRPr="00480A93" w:rsidRDefault="002042D7" w:rsidP="002042D7">
      <w:pPr>
        <w:tabs>
          <w:tab w:val="left" w:pos="144"/>
        </w:tabs>
        <w:spacing w:after="0" w:line="240" w:lineRule="auto"/>
        <w:ind w:left="851" w:hanging="851"/>
        <w:jc w:val="both"/>
        <w:rPr>
          <w:rFonts w:ascii="Times New Roman" w:hAnsi="Times New Roman"/>
        </w:rPr>
      </w:pPr>
      <w:proofErr w:type="spellStart"/>
      <w:r w:rsidRPr="00480A93">
        <w:rPr>
          <w:rFonts w:ascii="Times New Roman" w:eastAsia="Times New Roman" w:hAnsi="Times New Roman"/>
          <w:i/>
          <w:sz w:val="28"/>
          <w:szCs w:val="28"/>
          <w:u w:val="single"/>
          <w:lang w:eastAsia="ru-RU"/>
        </w:rPr>
        <w:t>Голосували:</w:t>
      </w:r>
      <w:r w:rsidRPr="00480A93">
        <w:rPr>
          <w:rFonts w:ascii="Times New Roman" w:eastAsia="Times New Roman" w:hAnsi="Times New Roman"/>
          <w:i/>
          <w:sz w:val="28"/>
          <w:szCs w:val="28"/>
          <w:lang w:eastAsia="ru-RU"/>
        </w:rPr>
        <w:t>„За</w:t>
      </w:r>
      <w:proofErr w:type="spellEnd"/>
      <w:r w:rsidRPr="00480A93">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4</w:t>
      </w:r>
      <w:r w:rsidRPr="00480A93">
        <w:rPr>
          <w:rFonts w:ascii="Times New Roman" w:eastAsia="Times New Roman" w:hAnsi="Times New Roman"/>
          <w:i/>
          <w:sz w:val="28"/>
          <w:szCs w:val="28"/>
          <w:lang w:eastAsia="ru-RU"/>
        </w:rPr>
        <w:t xml:space="preserve"> </w:t>
      </w:r>
      <w:proofErr w:type="spellStart"/>
      <w:r w:rsidRPr="00480A93">
        <w:rPr>
          <w:rFonts w:ascii="Times New Roman" w:eastAsia="Times New Roman" w:hAnsi="Times New Roman"/>
          <w:i/>
          <w:sz w:val="28"/>
          <w:szCs w:val="28"/>
          <w:lang w:eastAsia="ru-RU"/>
        </w:rPr>
        <w:t>чол</w:t>
      </w:r>
      <w:proofErr w:type="spellEnd"/>
      <w:r w:rsidRPr="00480A93">
        <w:rPr>
          <w:rFonts w:ascii="Times New Roman" w:eastAsia="Times New Roman" w:hAnsi="Times New Roman"/>
          <w:i/>
          <w:sz w:val="28"/>
          <w:szCs w:val="28"/>
          <w:lang w:eastAsia="ru-RU"/>
        </w:rPr>
        <w:t xml:space="preserve">., „проти”– 0 </w:t>
      </w:r>
      <w:proofErr w:type="spellStart"/>
      <w:r w:rsidRPr="00480A93">
        <w:rPr>
          <w:rFonts w:ascii="Times New Roman" w:eastAsia="Times New Roman" w:hAnsi="Times New Roman"/>
          <w:i/>
          <w:sz w:val="28"/>
          <w:szCs w:val="28"/>
          <w:lang w:eastAsia="ru-RU"/>
        </w:rPr>
        <w:t>чол</w:t>
      </w:r>
      <w:proofErr w:type="spellEnd"/>
      <w:r w:rsidRPr="00480A93">
        <w:rPr>
          <w:rFonts w:ascii="Times New Roman" w:eastAsia="Times New Roman" w:hAnsi="Times New Roman"/>
          <w:i/>
          <w:sz w:val="28"/>
          <w:szCs w:val="28"/>
          <w:lang w:eastAsia="ru-RU"/>
        </w:rPr>
        <w:t>., „</w:t>
      </w:r>
      <w:proofErr w:type="spellStart"/>
      <w:r w:rsidRPr="00480A93">
        <w:rPr>
          <w:rFonts w:ascii="Times New Roman" w:eastAsia="Times New Roman" w:hAnsi="Times New Roman"/>
          <w:i/>
          <w:sz w:val="28"/>
          <w:szCs w:val="28"/>
          <w:lang w:eastAsia="ru-RU"/>
        </w:rPr>
        <w:t>утрим</w:t>
      </w:r>
      <w:proofErr w:type="spellEnd"/>
      <w:r w:rsidRPr="00480A93">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4</w:t>
      </w:r>
      <w:r w:rsidRPr="00480A93">
        <w:rPr>
          <w:rFonts w:ascii="Times New Roman" w:eastAsia="Times New Roman" w:hAnsi="Times New Roman"/>
          <w:i/>
          <w:sz w:val="28"/>
          <w:szCs w:val="28"/>
          <w:lang w:eastAsia="ru-RU"/>
        </w:rPr>
        <w:t xml:space="preserve"> </w:t>
      </w:r>
      <w:proofErr w:type="spellStart"/>
      <w:r w:rsidRPr="00480A93">
        <w:rPr>
          <w:rFonts w:ascii="Times New Roman" w:eastAsia="Times New Roman" w:hAnsi="Times New Roman"/>
          <w:i/>
          <w:sz w:val="28"/>
          <w:szCs w:val="28"/>
          <w:lang w:eastAsia="ru-RU"/>
        </w:rPr>
        <w:t>чол</w:t>
      </w:r>
      <w:proofErr w:type="spellEnd"/>
      <w:r w:rsidRPr="00480A93">
        <w:rPr>
          <w:rFonts w:ascii="Times New Roman" w:eastAsia="Times New Roman" w:hAnsi="Times New Roman"/>
          <w:i/>
          <w:sz w:val="28"/>
          <w:szCs w:val="28"/>
          <w:lang w:eastAsia="ru-RU"/>
        </w:rPr>
        <w:t xml:space="preserve">., „не голос.”– 1 </w:t>
      </w:r>
      <w:proofErr w:type="spellStart"/>
      <w:r w:rsidRPr="00480A93">
        <w:rPr>
          <w:rFonts w:ascii="Times New Roman" w:eastAsia="Times New Roman" w:hAnsi="Times New Roman"/>
          <w:i/>
          <w:sz w:val="28"/>
          <w:szCs w:val="28"/>
          <w:lang w:eastAsia="ru-RU"/>
        </w:rPr>
        <w:t>чол</w:t>
      </w:r>
      <w:proofErr w:type="spellEnd"/>
      <w:r w:rsidRPr="00480A93">
        <w:rPr>
          <w:rFonts w:ascii="Times New Roman" w:eastAsia="Times New Roman" w:hAnsi="Times New Roman"/>
          <w:i/>
          <w:sz w:val="28"/>
          <w:szCs w:val="28"/>
          <w:lang w:eastAsia="ru-RU"/>
        </w:rPr>
        <w:t>.</w:t>
      </w:r>
    </w:p>
    <w:p w:rsidR="002042D7" w:rsidRPr="00480A93" w:rsidRDefault="002042D7" w:rsidP="002042D7">
      <w:pPr>
        <w:spacing w:after="0" w:line="240" w:lineRule="auto"/>
        <w:contextualSpacing/>
        <w:jc w:val="both"/>
        <w:rPr>
          <w:rFonts w:ascii="Times New Roman" w:eastAsia="Times New Roman" w:hAnsi="Times New Roman"/>
          <w:i/>
          <w:sz w:val="28"/>
          <w:szCs w:val="28"/>
          <w:lang w:eastAsia="ru-RU"/>
        </w:rPr>
      </w:pPr>
      <w:r w:rsidRPr="00480A93">
        <w:rPr>
          <w:rFonts w:ascii="Times New Roman" w:eastAsia="Times New Roman" w:hAnsi="Times New Roman"/>
          <w:b/>
          <w:i/>
          <w:sz w:val="28"/>
          <w:szCs w:val="28"/>
          <w:lang w:eastAsia="ru-RU"/>
        </w:rPr>
        <w:t xml:space="preserve">Рекомендації </w:t>
      </w:r>
      <w:r>
        <w:rPr>
          <w:rFonts w:ascii="Times New Roman" w:eastAsia="Times New Roman" w:hAnsi="Times New Roman"/>
          <w:b/>
          <w:i/>
          <w:sz w:val="28"/>
          <w:szCs w:val="28"/>
          <w:lang w:eastAsia="ru-RU"/>
        </w:rPr>
        <w:t xml:space="preserve">не </w:t>
      </w:r>
      <w:r w:rsidRPr="00480A93">
        <w:rPr>
          <w:rFonts w:ascii="Times New Roman" w:eastAsia="Times New Roman" w:hAnsi="Times New Roman"/>
          <w:b/>
          <w:i/>
          <w:sz w:val="28"/>
          <w:szCs w:val="28"/>
          <w:lang w:eastAsia="ru-RU"/>
        </w:rPr>
        <w:t>прийнят</w:t>
      </w:r>
      <w:r>
        <w:rPr>
          <w:rFonts w:ascii="Times New Roman" w:eastAsia="Times New Roman" w:hAnsi="Times New Roman"/>
          <w:b/>
          <w:i/>
          <w:sz w:val="28"/>
          <w:szCs w:val="28"/>
          <w:lang w:eastAsia="ru-RU"/>
        </w:rPr>
        <w:t>і</w:t>
      </w:r>
      <w:r w:rsidR="00F96950">
        <w:rPr>
          <w:rFonts w:ascii="Times New Roman" w:eastAsia="Times New Roman" w:hAnsi="Times New Roman"/>
          <w:b/>
          <w:i/>
          <w:sz w:val="28"/>
          <w:szCs w:val="28"/>
          <w:lang w:eastAsia="ru-RU"/>
        </w:rPr>
        <w:t>.</w:t>
      </w:r>
    </w:p>
    <w:p w:rsidR="00AB410D"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96950" w:rsidRPr="003E6170" w:rsidRDefault="00F96950"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2042D7" w:rsidRPr="00C2086E" w:rsidRDefault="002042D7" w:rsidP="002042D7">
      <w:pPr>
        <w:tabs>
          <w:tab w:val="left" w:pos="284"/>
          <w:tab w:val="left" w:pos="426"/>
        </w:tabs>
        <w:spacing w:after="0" w:line="240" w:lineRule="auto"/>
        <w:ind w:left="284"/>
        <w:contextualSpacing/>
        <w:jc w:val="both"/>
        <w:rPr>
          <w:rFonts w:ascii="Times New Roman" w:eastAsia="Times New Roman" w:hAnsi="Times New Roman"/>
          <w:b/>
          <w:i/>
          <w:sz w:val="28"/>
          <w:szCs w:val="28"/>
          <w:lang w:eastAsia="uk-UA"/>
        </w:rPr>
      </w:pPr>
      <w:r w:rsidRPr="00C2086E">
        <w:rPr>
          <w:rFonts w:ascii="Times New Roman" w:eastAsia="Times New Roman" w:hAnsi="Times New Roman"/>
          <w:b/>
          <w:i/>
          <w:sz w:val="28"/>
          <w:szCs w:val="28"/>
          <w:lang w:eastAsia="uk-UA"/>
        </w:rPr>
        <w:t>Комісія не визначилася з цього питання.</w:t>
      </w: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F96950" w:rsidRPr="003E6170" w:rsidRDefault="00F96950"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AB410D" w:rsidRPr="003E6170" w:rsidRDefault="00AB410D" w:rsidP="00AB410D">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br w:type="page"/>
      </w:r>
      <w:r w:rsidRPr="003E6170">
        <w:rPr>
          <w:rFonts w:ascii="Times New Roman" w:eastAsia="Times New Roman" w:hAnsi="Times New Roman"/>
          <w:b/>
          <w:sz w:val="36"/>
          <w:szCs w:val="36"/>
          <w:lang w:eastAsia="uk-UA"/>
        </w:rPr>
        <w:lastRenderedPageBreak/>
        <w:t>РІВНЕНСЬКА ОБЛАСНА РАДА</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AB410D" w:rsidRPr="003E6170" w:rsidRDefault="00AB410D" w:rsidP="00AB410D">
      <w:pPr>
        <w:spacing w:after="0" w:line="240" w:lineRule="auto"/>
        <w:jc w:val="center"/>
        <w:rPr>
          <w:rFonts w:ascii="Times New Roman" w:eastAsia="Times New Roman" w:hAnsi="Times New Roman"/>
          <w:sz w:val="24"/>
          <w:szCs w:val="28"/>
          <w:lang w:eastAsia="ru-RU"/>
        </w:rPr>
      </w:pPr>
    </w:p>
    <w:p w:rsidR="00AB410D" w:rsidRPr="003E6170" w:rsidRDefault="00AB410D" w:rsidP="00AB410D">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16"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3E6170" w:rsidTr="00AB410D">
        <w:trPr>
          <w:trHeight w:val="185"/>
        </w:trPr>
        <w:tc>
          <w:tcPr>
            <w:tcW w:w="9781" w:type="dxa"/>
            <w:tcBorders>
              <w:top w:val="thinThickSmallGap" w:sz="24" w:space="0" w:color="auto"/>
              <w:left w:val="nil"/>
              <w:bottom w:val="nil"/>
              <w:right w:val="nil"/>
            </w:tcBorders>
            <w:shd w:val="clear" w:color="auto" w:fill="auto"/>
          </w:tcPr>
          <w:p w:rsidR="00AB410D" w:rsidRPr="003E6170" w:rsidRDefault="00AB410D" w:rsidP="00AB410D">
            <w:pPr>
              <w:spacing w:after="0" w:line="240" w:lineRule="auto"/>
              <w:jc w:val="center"/>
              <w:rPr>
                <w:rFonts w:ascii="Times New Roman" w:eastAsia="Times New Roman" w:hAnsi="Times New Roman"/>
                <w:b/>
                <w:bCs/>
                <w:sz w:val="6"/>
                <w:szCs w:val="6"/>
                <w:lang w:eastAsia="ru-RU"/>
              </w:rPr>
            </w:pPr>
          </w:p>
          <w:p w:rsidR="00AB410D" w:rsidRPr="003E6170" w:rsidRDefault="00AB410D" w:rsidP="00AB410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AB410D" w:rsidRPr="003E6170" w:rsidRDefault="00AB410D" w:rsidP="00AB410D">
      <w:pPr>
        <w:spacing w:after="0" w:line="240" w:lineRule="auto"/>
        <w:rPr>
          <w:rFonts w:ascii="Times New Roman" w:eastAsia="Times New Roman" w:hAnsi="Times New Roman"/>
          <w:b/>
          <w:bCs/>
          <w:sz w:val="28"/>
          <w:szCs w:val="28"/>
          <w:lang w:eastAsia="ru-RU"/>
        </w:rPr>
      </w:pPr>
    </w:p>
    <w:p w:rsidR="00AB410D" w:rsidRPr="003E6170" w:rsidRDefault="00E56595" w:rsidP="00AB410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26 травня </w:t>
      </w:r>
      <w:r w:rsidR="00AB410D" w:rsidRPr="003E6170">
        <w:rPr>
          <w:rFonts w:ascii="Times New Roman" w:eastAsia="Times New Roman" w:hAnsi="Times New Roman"/>
          <w:b/>
          <w:bCs/>
          <w:sz w:val="28"/>
          <w:szCs w:val="28"/>
          <w:lang w:eastAsia="ru-RU"/>
        </w:rPr>
        <w:t>2021 року</w:t>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F45C9F" w:rsidRPr="003E6170">
        <w:rPr>
          <w:rFonts w:ascii="Times New Roman" w:eastAsia="Times New Roman" w:hAnsi="Times New Roman"/>
          <w:b/>
          <w:bCs/>
          <w:sz w:val="28"/>
          <w:szCs w:val="28"/>
          <w:lang w:eastAsia="ru-RU"/>
        </w:rPr>
        <w:t xml:space="preserve"> </w:t>
      </w:r>
      <w:r w:rsidR="00AB410D" w:rsidRPr="003E6170">
        <w:rPr>
          <w:rFonts w:ascii="Times New Roman" w:eastAsia="Times New Roman" w:hAnsi="Times New Roman"/>
          <w:b/>
          <w:bCs/>
          <w:sz w:val="28"/>
          <w:szCs w:val="28"/>
          <w:lang w:eastAsia="ru-RU"/>
        </w:rPr>
        <w:t>№ 1</w:t>
      </w:r>
      <w:r w:rsidR="00F45C9F" w:rsidRPr="003E6170">
        <w:rPr>
          <w:rFonts w:ascii="Times New Roman" w:eastAsia="Times New Roman" w:hAnsi="Times New Roman"/>
          <w:b/>
          <w:bCs/>
          <w:sz w:val="28"/>
          <w:szCs w:val="28"/>
          <w:lang w:eastAsia="ru-RU"/>
        </w:rPr>
        <w:t>1</w:t>
      </w:r>
      <w:r w:rsidR="00AB410D"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11</w:t>
      </w: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653F1F" w:rsidRPr="002B3A1A" w:rsidRDefault="00653F1F" w:rsidP="002B3A1A">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2B3A1A">
        <w:rPr>
          <w:rFonts w:ascii="Times New Roman" w:hAnsi="Times New Roman"/>
          <w:b/>
          <w:sz w:val="28"/>
          <w:szCs w:val="28"/>
          <w:lang w:eastAsia="uk-UA"/>
        </w:rPr>
        <w:t>Про Обласну цільову програму підвищення рівня безпеки дорожнього руху в Рівненській області на період до 2023 року</w:t>
      </w: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sidR="00E261DE" w:rsidRPr="00E261DE">
        <w:rPr>
          <w:rFonts w:ascii="Times New Roman" w:hAnsi="Times New Roman"/>
          <w:sz w:val="28"/>
          <w:szCs w:val="28"/>
          <w:lang w:eastAsia="ru-RU"/>
        </w:rPr>
        <w:t xml:space="preserve"> </w:t>
      </w:r>
      <w:r w:rsidR="00E261DE">
        <w:rPr>
          <w:rFonts w:ascii="Times New Roman" w:hAnsi="Times New Roman"/>
          <w:sz w:val="28"/>
          <w:szCs w:val="28"/>
          <w:lang w:eastAsia="ru-RU"/>
        </w:rPr>
        <w:t>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постійна комісія</w:t>
      </w:r>
      <w:r w:rsidRPr="003E6170">
        <w:rPr>
          <w:rFonts w:ascii="Times New Roman" w:hAnsi="Times New Roman"/>
          <w:bCs/>
          <w:sz w:val="28"/>
          <w:szCs w:val="28"/>
          <w:lang w:eastAsia="ru-RU"/>
        </w:rPr>
        <w:t xml:space="preserve"> </w:t>
      </w:r>
    </w:p>
    <w:p w:rsidR="00AB410D" w:rsidRPr="003E6170" w:rsidRDefault="00AB410D" w:rsidP="00AB410D">
      <w:pPr>
        <w:spacing w:before="120" w:after="120" w:line="48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1.</w:t>
      </w:r>
      <w:r w:rsidRPr="003E6170">
        <w:rPr>
          <w:rFonts w:ascii="Times New Roman" w:eastAsia="Times New Roman" w:hAnsi="Times New Roman"/>
          <w:sz w:val="28"/>
          <w:szCs w:val="28"/>
          <w:lang w:eastAsia="ru-RU"/>
        </w:rPr>
        <w:tab/>
        <w:t>Інформацію взяти до відома.</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2.</w:t>
      </w:r>
      <w:r w:rsidRPr="003E6170">
        <w:rPr>
          <w:rFonts w:ascii="Times New Roman" w:eastAsia="Times New Roman" w:hAnsi="Times New Roman"/>
          <w:sz w:val="28"/>
          <w:szCs w:val="28"/>
          <w:lang w:eastAsia="ru-RU"/>
        </w:rPr>
        <w:tab/>
        <w:t>Погодитись з проєктом рішення з вказаного питання.</w:t>
      </w:r>
    </w:p>
    <w:p w:rsidR="00AB410D" w:rsidRPr="003E6170" w:rsidRDefault="00AB410D" w:rsidP="00AB410D">
      <w:pPr>
        <w:spacing w:after="0" w:line="240" w:lineRule="auto"/>
        <w:ind w:left="720" w:hanging="360"/>
        <w:jc w:val="both"/>
        <w:rPr>
          <w:rFonts w:ascii="Times New Roman" w:eastAsia="Times New Roman" w:hAnsi="Times New Roman"/>
          <w:sz w:val="28"/>
          <w:szCs w:val="28"/>
          <w:u w:val="single"/>
          <w:lang w:eastAsia="ru-RU"/>
        </w:rPr>
      </w:pPr>
      <w:r w:rsidRPr="003E6170">
        <w:rPr>
          <w:rFonts w:ascii="Times New Roman" w:eastAsia="Times New Roman" w:hAnsi="Times New Roman"/>
          <w:sz w:val="28"/>
          <w:szCs w:val="28"/>
          <w:lang w:eastAsia="ru-RU"/>
        </w:rPr>
        <w:t>3.</w:t>
      </w:r>
      <w:r w:rsidRPr="003E6170">
        <w:rPr>
          <w:rFonts w:ascii="Times New Roman" w:eastAsia="Times New Roman" w:hAnsi="Times New Roman"/>
          <w:sz w:val="28"/>
          <w:szCs w:val="28"/>
          <w:lang w:eastAsia="ru-RU"/>
        </w:rPr>
        <w:tab/>
        <w:t xml:space="preserve">Рекомендувати голові обласної ради винести </w:t>
      </w:r>
      <w:r w:rsidR="0088464D">
        <w:rPr>
          <w:rFonts w:ascii="Times New Roman" w:eastAsia="Times New Roman" w:hAnsi="Times New Roman"/>
          <w:sz w:val="28"/>
          <w:szCs w:val="28"/>
          <w:lang w:eastAsia="ru-RU"/>
        </w:rPr>
        <w:t>ц</w:t>
      </w:r>
      <w:r w:rsidRPr="003E6170">
        <w:rPr>
          <w:rFonts w:ascii="Times New Roman" w:eastAsia="Times New Roman" w:hAnsi="Times New Roman"/>
          <w:sz w:val="28"/>
          <w:szCs w:val="28"/>
          <w:lang w:eastAsia="ru-RU"/>
        </w:rPr>
        <w:t>е питання на розгляд сесії обласної ради.</w:t>
      </w: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AB410D" w:rsidRPr="003E6170" w:rsidRDefault="00AB410D" w:rsidP="00AB410D">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br w:type="page"/>
      </w:r>
      <w:r w:rsidRPr="003E6170">
        <w:rPr>
          <w:rFonts w:ascii="Times New Roman" w:eastAsia="Times New Roman" w:hAnsi="Times New Roman"/>
          <w:b/>
          <w:sz w:val="36"/>
          <w:szCs w:val="36"/>
          <w:lang w:eastAsia="uk-UA"/>
        </w:rPr>
        <w:lastRenderedPageBreak/>
        <w:t>РІВНЕНСЬКА ОБЛАСНА РАДА</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AB410D" w:rsidRPr="003E6170" w:rsidRDefault="00AB410D" w:rsidP="00AB410D">
      <w:pPr>
        <w:spacing w:after="0" w:line="240" w:lineRule="auto"/>
        <w:jc w:val="center"/>
        <w:rPr>
          <w:rFonts w:ascii="Times New Roman" w:eastAsia="Times New Roman" w:hAnsi="Times New Roman"/>
          <w:sz w:val="24"/>
          <w:szCs w:val="28"/>
          <w:lang w:eastAsia="ru-RU"/>
        </w:rPr>
      </w:pPr>
    </w:p>
    <w:p w:rsidR="00AB410D" w:rsidRPr="003E6170" w:rsidRDefault="00AB410D" w:rsidP="00AB410D">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17"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3E6170" w:rsidTr="00AB410D">
        <w:trPr>
          <w:trHeight w:val="185"/>
        </w:trPr>
        <w:tc>
          <w:tcPr>
            <w:tcW w:w="9781" w:type="dxa"/>
            <w:tcBorders>
              <w:top w:val="thinThickSmallGap" w:sz="24" w:space="0" w:color="auto"/>
              <w:left w:val="nil"/>
              <w:bottom w:val="nil"/>
              <w:right w:val="nil"/>
            </w:tcBorders>
            <w:shd w:val="clear" w:color="auto" w:fill="auto"/>
          </w:tcPr>
          <w:p w:rsidR="00AB410D" w:rsidRPr="003E6170" w:rsidRDefault="00AB410D" w:rsidP="00AB410D">
            <w:pPr>
              <w:spacing w:after="0" w:line="240" w:lineRule="auto"/>
              <w:jc w:val="center"/>
              <w:rPr>
                <w:rFonts w:ascii="Times New Roman" w:eastAsia="Times New Roman" w:hAnsi="Times New Roman"/>
                <w:b/>
                <w:bCs/>
                <w:sz w:val="6"/>
                <w:szCs w:val="6"/>
                <w:lang w:eastAsia="ru-RU"/>
              </w:rPr>
            </w:pPr>
          </w:p>
          <w:p w:rsidR="00AB410D" w:rsidRPr="003E6170" w:rsidRDefault="00AB410D" w:rsidP="00AB410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AB410D" w:rsidRPr="003E6170" w:rsidRDefault="00AB410D" w:rsidP="00AB410D">
      <w:pPr>
        <w:spacing w:after="0" w:line="240" w:lineRule="auto"/>
        <w:rPr>
          <w:rFonts w:ascii="Times New Roman" w:eastAsia="Times New Roman" w:hAnsi="Times New Roman"/>
          <w:b/>
          <w:bCs/>
          <w:sz w:val="28"/>
          <w:szCs w:val="28"/>
          <w:lang w:eastAsia="ru-RU"/>
        </w:rPr>
      </w:pPr>
    </w:p>
    <w:p w:rsidR="00AB410D" w:rsidRPr="003E6170" w:rsidRDefault="00E56595" w:rsidP="00AB410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26 травня </w:t>
      </w:r>
      <w:r w:rsidR="00AB410D" w:rsidRPr="003E6170">
        <w:rPr>
          <w:rFonts w:ascii="Times New Roman" w:eastAsia="Times New Roman" w:hAnsi="Times New Roman"/>
          <w:b/>
          <w:bCs/>
          <w:sz w:val="28"/>
          <w:szCs w:val="28"/>
          <w:lang w:eastAsia="ru-RU"/>
        </w:rPr>
        <w:t>2021 року</w:t>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ab/>
        <w:t xml:space="preserve"> </w:t>
      </w:r>
      <w:r w:rsidR="00AB410D" w:rsidRPr="003E6170">
        <w:rPr>
          <w:rFonts w:ascii="Times New Roman" w:eastAsia="Times New Roman" w:hAnsi="Times New Roman"/>
          <w:b/>
          <w:bCs/>
          <w:sz w:val="28"/>
          <w:szCs w:val="28"/>
          <w:lang w:eastAsia="ru-RU"/>
        </w:rPr>
        <w:t>№ 1</w:t>
      </w:r>
      <w:r w:rsidR="00F45C9F" w:rsidRPr="003E6170">
        <w:rPr>
          <w:rFonts w:ascii="Times New Roman" w:eastAsia="Times New Roman" w:hAnsi="Times New Roman"/>
          <w:b/>
          <w:bCs/>
          <w:sz w:val="28"/>
          <w:szCs w:val="28"/>
          <w:lang w:eastAsia="ru-RU"/>
        </w:rPr>
        <w:t>2</w:t>
      </w:r>
      <w:r w:rsidR="00AB410D"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11</w:t>
      </w: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653F1F" w:rsidRPr="002B3A1A" w:rsidRDefault="00653F1F" w:rsidP="002B3A1A">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2B3A1A">
        <w:rPr>
          <w:rFonts w:ascii="Times New Roman" w:hAnsi="Times New Roman"/>
          <w:b/>
          <w:sz w:val="28"/>
          <w:szCs w:val="28"/>
          <w:lang w:eastAsia="uk-UA"/>
        </w:rPr>
        <w:t xml:space="preserve">Про </w:t>
      </w:r>
      <w:r w:rsidRPr="002B3A1A">
        <w:rPr>
          <w:rFonts w:ascii="Times New Roman" w:hAnsi="Times New Roman"/>
          <w:b/>
          <w:bCs/>
          <w:sz w:val="28"/>
          <w:szCs w:val="28"/>
          <w:lang w:eastAsia="uk-UA"/>
        </w:rPr>
        <w:t>внесення змін до Обласної комплексної програми профілактики правопорушень та боротьби із злочинністю на 2021-2023 роки</w:t>
      </w: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sidR="00E261DE" w:rsidRPr="00E261DE">
        <w:rPr>
          <w:rFonts w:ascii="Times New Roman" w:hAnsi="Times New Roman"/>
          <w:sz w:val="28"/>
          <w:szCs w:val="28"/>
          <w:lang w:eastAsia="ru-RU"/>
        </w:rPr>
        <w:t xml:space="preserve"> </w:t>
      </w:r>
      <w:r w:rsidR="00E261DE">
        <w:rPr>
          <w:rFonts w:ascii="Times New Roman" w:hAnsi="Times New Roman"/>
          <w:sz w:val="28"/>
          <w:szCs w:val="28"/>
          <w:lang w:eastAsia="ru-RU"/>
        </w:rPr>
        <w:t>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постійна комісія</w:t>
      </w:r>
      <w:r w:rsidRPr="003E6170">
        <w:rPr>
          <w:rFonts w:ascii="Times New Roman" w:hAnsi="Times New Roman"/>
          <w:bCs/>
          <w:sz w:val="28"/>
          <w:szCs w:val="28"/>
          <w:lang w:eastAsia="ru-RU"/>
        </w:rPr>
        <w:t xml:space="preserve"> </w:t>
      </w:r>
    </w:p>
    <w:p w:rsidR="00AB410D" w:rsidRPr="003E6170" w:rsidRDefault="00AB410D" w:rsidP="00AB410D">
      <w:pPr>
        <w:spacing w:before="120" w:after="120" w:line="48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1.</w:t>
      </w:r>
      <w:r w:rsidRPr="003E6170">
        <w:rPr>
          <w:rFonts w:ascii="Times New Roman" w:eastAsia="Times New Roman" w:hAnsi="Times New Roman"/>
          <w:sz w:val="28"/>
          <w:szCs w:val="28"/>
          <w:lang w:eastAsia="ru-RU"/>
        </w:rPr>
        <w:tab/>
        <w:t>Інформацію взяти до відома.</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2.</w:t>
      </w:r>
      <w:r w:rsidRPr="003E6170">
        <w:rPr>
          <w:rFonts w:ascii="Times New Roman" w:eastAsia="Times New Roman" w:hAnsi="Times New Roman"/>
          <w:sz w:val="28"/>
          <w:szCs w:val="28"/>
          <w:lang w:eastAsia="ru-RU"/>
        </w:rPr>
        <w:tab/>
        <w:t>Погодитись з проєктом рішення з вказаного питання.</w:t>
      </w:r>
    </w:p>
    <w:p w:rsidR="00AB410D" w:rsidRPr="003E6170" w:rsidRDefault="00AB410D" w:rsidP="00AB410D">
      <w:pPr>
        <w:spacing w:after="0" w:line="240" w:lineRule="auto"/>
        <w:ind w:left="720" w:hanging="360"/>
        <w:jc w:val="both"/>
        <w:rPr>
          <w:rFonts w:ascii="Times New Roman" w:eastAsia="Times New Roman" w:hAnsi="Times New Roman"/>
          <w:sz w:val="28"/>
          <w:szCs w:val="28"/>
          <w:u w:val="single"/>
          <w:lang w:eastAsia="ru-RU"/>
        </w:rPr>
      </w:pPr>
      <w:r w:rsidRPr="003E6170">
        <w:rPr>
          <w:rFonts w:ascii="Times New Roman" w:eastAsia="Times New Roman" w:hAnsi="Times New Roman"/>
          <w:sz w:val="28"/>
          <w:szCs w:val="28"/>
          <w:lang w:eastAsia="ru-RU"/>
        </w:rPr>
        <w:t>3.</w:t>
      </w:r>
      <w:r w:rsidRPr="003E6170">
        <w:rPr>
          <w:rFonts w:ascii="Times New Roman" w:eastAsia="Times New Roman" w:hAnsi="Times New Roman"/>
          <w:sz w:val="28"/>
          <w:szCs w:val="28"/>
          <w:lang w:eastAsia="ru-RU"/>
        </w:rPr>
        <w:tab/>
        <w:t xml:space="preserve">Рекомендувати голові обласної ради винести </w:t>
      </w:r>
      <w:r w:rsidR="0088464D">
        <w:rPr>
          <w:rFonts w:ascii="Times New Roman" w:eastAsia="Times New Roman" w:hAnsi="Times New Roman"/>
          <w:sz w:val="28"/>
          <w:szCs w:val="28"/>
          <w:lang w:eastAsia="ru-RU"/>
        </w:rPr>
        <w:t>ц</w:t>
      </w:r>
      <w:r w:rsidRPr="003E6170">
        <w:rPr>
          <w:rFonts w:ascii="Times New Roman" w:eastAsia="Times New Roman" w:hAnsi="Times New Roman"/>
          <w:sz w:val="28"/>
          <w:szCs w:val="28"/>
          <w:lang w:eastAsia="ru-RU"/>
        </w:rPr>
        <w:t>е питання на розгляд сесії обласної ради.</w:t>
      </w: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AB410D" w:rsidRPr="003E6170" w:rsidRDefault="00AB410D" w:rsidP="00AB410D">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br w:type="page"/>
      </w:r>
      <w:r w:rsidRPr="003E6170">
        <w:rPr>
          <w:rFonts w:ascii="Times New Roman" w:eastAsia="Times New Roman" w:hAnsi="Times New Roman"/>
          <w:b/>
          <w:sz w:val="36"/>
          <w:szCs w:val="36"/>
          <w:lang w:eastAsia="uk-UA"/>
        </w:rPr>
        <w:lastRenderedPageBreak/>
        <w:t>РІВНЕНСЬКА ОБЛАСНА РАДА</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AB410D" w:rsidRPr="003E6170" w:rsidRDefault="00AB410D" w:rsidP="00AB410D">
      <w:pPr>
        <w:spacing w:after="0" w:line="240" w:lineRule="auto"/>
        <w:jc w:val="center"/>
        <w:rPr>
          <w:rFonts w:ascii="Times New Roman" w:eastAsia="Times New Roman" w:hAnsi="Times New Roman"/>
          <w:sz w:val="24"/>
          <w:szCs w:val="28"/>
          <w:lang w:eastAsia="ru-RU"/>
        </w:rPr>
      </w:pPr>
    </w:p>
    <w:p w:rsidR="00AB410D" w:rsidRPr="003E6170" w:rsidRDefault="00AB410D" w:rsidP="00AB410D">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18"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3E6170" w:rsidTr="00AB410D">
        <w:trPr>
          <w:trHeight w:val="185"/>
        </w:trPr>
        <w:tc>
          <w:tcPr>
            <w:tcW w:w="9781" w:type="dxa"/>
            <w:tcBorders>
              <w:top w:val="thinThickSmallGap" w:sz="24" w:space="0" w:color="auto"/>
              <w:left w:val="nil"/>
              <w:bottom w:val="nil"/>
              <w:right w:val="nil"/>
            </w:tcBorders>
            <w:shd w:val="clear" w:color="auto" w:fill="auto"/>
          </w:tcPr>
          <w:p w:rsidR="00AB410D" w:rsidRPr="003E6170" w:rsidRDefault="00AB410D" w:rsidP="00AB410D">
            <w:pPr>
              <w:spacing w:after="0" w:line="240" w:lineRule="auto"/>
              <w:jc w:val="center"/>
              <w:rPr>
                <w:rFonts w:ascii="Times New Roman" w:eastAsia="Times New Roman" w:hAnsi="Times New Roman"/>
                <w:b/>
                <w:bCs/>
                <w:sz w:val="6"/>
                <w:szCs w:val="6"/>
                <w:lang w:eastAsia="ru-RU"/>
              </w:rPr>
            </w:pPr>
          </w:p>
          <w:p w:rsidR="00AB410D" w:rsidRPr="003E6170" w:rsidRDefault="00AB410D" w:rsidP="00AB410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AB410D" w:rsidRPr="003E6170" w:rsidRDefault="00AB410D" w:rsidP="00AB410D">
      <w:pPr>
        <w:spacing w:after="0" w:line="240" w:lineRule="auto"/>
        <w:rPr>
          <w:rFonts w:ascii="Times New Roman" w:eastAsia="Times New Roman" w:hAnsi="Times New Roman"/>
          <w:b/>
          <w:bCs/>
          <w:sz w:val="28"/>
          <w:szCs w:val="28"/>
          <w:lang w:eastAsia="ru-RU"/>
        </w:rPr>
      </w:pPr>
    </w:p>
    <w:p w:rsidR="00AB410D" w:rsidRPr="003E6170" w:rsidRDefault="00E56595" w:rsidP="00AB410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26 травня </w:t>
      </w:r>
      <w:r w:rsidR="00AB410D" w:rsidRPr="003E6170">
        <w:rPr>
          <w:rFonts w:ascii="Times New Roman" w:eastAsia="Times New Roman" w:hAnsi="Times New Roman"/>
          <w:b/>
          <w:bCs/>
          <w:sz w:val="28"/>
          <w:szCs w:val="28"/>
          <w:lang w:eastAsia="ru-RU"/>
        </w:rPr>
        <w:t>2021 року</w:t>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00AB410D" w:rsidRPr="003E6170">
        <w:rPr>
          <w:rFonts w:ascii="Times New Roman" w:eastAsia="Times New Roman" w:hAnsi="Times New Roman"/>
          <w:b/>
          <w:bCs/>
          <w:sz w:val="28"/>
          <w:szCs w:val="28"/>
          <w:lang w:eastAsia="ru-RU"/>
        </w:rPr>
        <w:t>№ 1</w:t>
      </w:r>
      <w:r w:rsidR="00F45C9F" w:rsidRPr="003E6170">
        <w:rPr>
          <w:rFonts w:ascii="Times New Roman" w:eastAsia="Times New Roman" w:hAnsi="Times New Roman"/>
          <w:b/>
          <w:bCs/>
          <w:sz w:val="28"/>
          <w:szCs w:val="28"/>
          <w:lang w:eastAsia="ru-RU"/>
        </w:rPr>
        <w:t>3</w:t>
      </w:r>
      <w:r w:rsidR="00AB410D"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11</w:t>
      </w: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AB410D" w:rsidRPr="003E6170" w:rsidRDefault="00653F1F" w:rsidP="002B3A1A">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13263C">
        <w:rPr>
          <w:rFonts w:ascii="Times New Roman" w:hAnsi="Times New Roman"/>
          <w:b/>
          <w:sz w:val="28"/>
          <w:szCs w:val="28"/>
          <w:lang w:eastAsia="uk-UA"/>
        </w:rPr>
        <w:t>Про внесення змін до Програми розвитку та підтримки Обласного комунального підприємства «Міжнародний аеропорт Рівне» на 2021-2023 роки</w:t>
      </w:r>
    </w:p>
    <w:p w:rsidR="00AB410D"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E6094A" w:rsidRPr="003E6170" w:rsidRDefault="00E6094A"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sidR="00E261DE" w:rsidRPr="00E261DE">
        <w:rPr>
          <w:rFonts w:ascii="Times New Roman" w:hAnsi="Times New Roman"/>
          <w:sz w:val="28"/>
          <w:szCs w:val="28"/>
          <w:lang w:eastAsia="ru-RU"/>
        </w:rPr>
        <w:t xml:space="preserve"> </w:t>
      </w:r>
      <w:r w:rsidR="00E261DE">
        <w:rPr>
          <w:rFonts w:ascii="Times New Roman" w:hAnsi="Times New Roman"/>
          <w:sz w:val="28"/>
          <w:szCs w:val="28"/>
          <w:lang w:eastAsia="ru-RU"/>
        </w:rPr>
        <w:t>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постійна комісія</w:t>
      </w:r>
      <w:r w:rsidRPr="003E6170">
        <w:rPr>
          <w:rFonts w:ascii="Times New Roman" w:hAnsi="Times New Roman"/>
          <w:bCs/>
          <w:sz w:val="28"/>
          <w:szCs w:val="28"/>
          <w:lang w:eastAsia="ru-RU"/>
        </w:rPr>
        <w:t xml:space="preserve"> </w:t>
      </w:r>
    </w:p>
    <w:p w:rsidR="00AB410D" w:rsidRPr="003E6170" w:rsidRDefault="00AB410D" w:rsidP="00AB410D">
      <w:pPr>
        <w:spacing w:before="120" w:after="120" w:line="48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1.</w:t>
      </w:r>
      <w:r w:rsidRPr="003E6170">
        <w:rPr>
          <w:rFonts w:ascii="Times New Roman" w:eastAsia="Times New Roman" w:hAnsi="Times New Roman"/>
          <w:sz w:val="28"/>
          <w:szCs w:val="28"/>
          <w:lang w:eastAsia="ru-RU"/>
        </w:rPr>
        <w:tab/>
        <w:t>Інформацію взяти до відома.</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2.</w:t>
      </w:r>
      <w:r w:rsidRPr="003E6170">
        <w:rPr>
          <w:rFonts w:ascii="Times New Roman" w:eastAsia="Times New Roman" w:hAnsi="Times New Roman"/>
          <w:sz w:val="28"/>
          <w:szCs w:val="28"/>
          <w:lang w:eastAsia="ru-RU"/>
        </w:rPr>
        <w:tab/>
        <w:t>Погодитись з проєктом рішення з вказаного питання.</w:t>
      </w:r>
    </w:p>
    <w:p w:rsidR="00AB410D" w:rsidRPr="003E6170" w:rsidRDefault="00AB410D" w:rsidP="00AB410D">
      <w:pPr>
        <w:spacing w:after="0" w:line="240" w:lineRule="auto"/>
        <w:ind w:left="720" w:hanging="360"/>
        <w:jc w:val="both"/>
        <w:rPr>
          <w:rFonts w:ascii="Times New Roman" w:eastAsia="Times New Roman" w:hAnsi="Times New Roman"/>
          <w:sz w:val="28"/>
          <w:szCs w:val="28"/>
          <w:u w:val="single"/>
          <w:lang w:eastAsia="ru-RU"/>
        </w:rPr>
      </w:pPr>
      <w:r w:rsidRPr="003E6170">
        <w:rPr>
          <w:rFonts w:ascii="Times New Roman" w:eastAsia="Times New Roman" w:hAnsi="Times New Roman"/>
          <w:sz w:val="28"/>
          <w:szCs w:val="28"/>
          <w:lang w:eastAsia="ru-RU"/>
        </w:rPr>
        <w:t>3.</w:t>
      </w:r>
      <w:r w:rsidRPr="003E6170">
        <w:rPr>
          <w:rFonts w:ascii="Times New Roman" w:eastAsia="Times New Roman" w:hAnsi="Times New Roman"/>
          <w:sz w:val="28"/>
          <w:szCs w:val="28"/>
          <w:lang w:eastAsia="ru-RU"/>
        </w:rPr>
        <w:tab/>
        <w:t xml:space="preserve">Рекомендувати голові обласної ради винести </w:t>
      </w:r>
      <w:r w:rsidR="00C0680A">
        <w:rPr>
          <w:rFonts w:ascii="Times New Roman" w:eastAsia="Times New Roman" w:hAnsi="Times New Roman"/>
          <w:sz w:val="28"/>
          <w:szCs w:val="28"/>
          <w:lang w:eastAsia="ru-RU"/>
        </w:rPr>
        <w:t>ц</w:t>
      </w:r>
      <w:r w:rsidRPr="003E6170">
        <w:rPr>
          <w:rFonts w:ascii="Times New Roman" w:eastAsia="Times New Roman" w:hAnsi="Times New Roman"/>
          <w:sz w:val="28"/>
          <w:szCs w:val="28"/>
          <w:lang w:eastAsia="ru-RU"/>
        </w:rPr>
        <w:t>е питання на розгляд сесії обласної ради.</w:t>
      </w: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AB410D" w:rsidRPr="003E6170" w:rsidRDefault="00AB410D" w:rsidP="00AB410D">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br w:type="page"/>
      </w:r>
      <w:r w:rsidRPr="003E6170">
        <w:rPr>
          <w:rFonts w:ascii="Times New Roman" w:eastAsia="Times New Roman" w:hAnsi="Times New Roman"/>
          <w:b/>
          <w:sz w:val="36"/>
          <w:szCs w:val="36"/>
          <w:lang w:eastAsia="uk-UA"/>
        </w:rPr>
        <w:lastRenderedPageBreak/>
        <w:t>РІВНЕНСЬКА ОБЛАСНА РАДА</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AB410D" w:rsidRPr="003E6170" w:rsidRDefault="00AB410D" w:rsidP="00AB410D">
      <w:pPr>
        <w:spacing w:after="0" w:line="240" w:lineRule="auto"/>
        <w:jc w:val="center"/>
        <w:rPr>
          <w:rFonts w:ascii="Times New Roman" w:eastAsia="Times New Roman" w:hAnsi="Times New Roman"/>
          <w:sz w:val="24"/>
          <w:szCs w:val="28"/>
          <w:lang w:eastAsia="ru-RU"/>
        </w:rPr>
      </w:pPr>
    </w:p>
    <w:p w:rsidR="00AB410D" w:rsidRPr="003E6170" w:rsidRDefault="00AB410D" w:rsidP="00AB410D">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19"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3E6170" w:rsidTr="00AB410D">
        <w:trPr>
          <w:trHeight w:val="185"/>
        </w:trPr>
        <w:tc>
          <w:tcPr>
            <w:tcW w:w="9781" w:type="dxa"/>
            <w:tcBorders>
              <w:top w:val="thinThickSmallGap" w:sz="24" w:space="0" w:color="auto"/>
              <w:left w:val="nil"/>
              <w:bottom w:val="nil"/>
              <w:right w:val="nil"/>
            </w:tcBorders>
            <w:shd w:val="clear" w:color="auto" w:fill="auto"/>
          </w:tcPr>
          <w:p w:rsidR="00AB410D" w:rsidRPr="003E6170" w:rsidRDefault="00AB410D" w:rsidP="00AB410D">
            <w:pPr>
              <w:spacing w:after="0" w:line="240" w:lineRule="auto"/>
              <w:jc w:val="center"/>
              <w:rPr>
                <w:rFonts w:ascii="Times New Roman" w:eastAsia="Times New Roman" w:hAnsi="Times New Roman"/>
                <w:b/>
                <w:bCs/>
                <w:sz w:val="6"/>
                <w:szCs w:val="6"/>
                <w:lang w:eastAsia="ru-RU"/>
              </w:rPr>
            </w:pPr>
          </w:p>
          <w:p w:rsidR="00AB410D" w:rsidRPr="003E6170" w:rsidRDefault="00AB410D" w:rsidP="00AB410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AB410D" w:rsidRPr="003E6170" w:rsidRDefault="00AB410D" w:rsidP="00AB410D">
      <w:pPr>
        <w:spacing w:after="0" w:line="240" w:lineRule="auto"/>
        <w:rPr>
          <w:rFonts w:ascii="Times New Roman" w:eastAsia="Times New Roman" w:hAnsi="Times New Roman"/>
          <w:b/>
          <w:bCs/>
          <w:sz w:val="28"/>
          <w:szCs w:val="28"/>
          <w:lang w:eastAsia="ru-RU"/>
        </w:rPr>
      </w:pPr>
    </w:p>
    <w:p w:rsidR="00AB410D" w:rsidRPr="003E6170" w:rsidRDefault="00E56595" w:rsidP="00AB410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26 травня </w:t>
      </w:r>
      <w:r w:rsidR="00AB410D" w:rsidRPr="003E6170">
        <w:rPr>
          <w:rFonts w:ascii="Times New Roman" w:eastAsia="Times New Roman" w:hAnsi="Times New Roman"/>
          <w:b/>
          <w:bCs/>
          <w:sz w:val="28"/>
          <w:szCs w:val="28"/>
          <w:lang w:eastAsia="ru-RU"/>
        </w:rPr>
        <w:t>2021 року</w:t>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00AB410D" w:rsidRPr="003E6170">
        <w:rPr>
          <w:rFonts w:ascii="Times New Roman" w:eastAsia="Times New Roman" w:hAnsi="Times New Roman"/>
          <w:b/>
          <w:bCs/>
          <w:sz w:val="28"/>
          <w:szCs w:val="28"/>
          <w:lang w:eastAsia="ru-RU"/>
        </w:rPr>
        <w:t>№ 1</w:t>
      </w:r>
      <w:r w:rsidR="00F45C9F" w:rsidRPr="003E6170">
        <w:rPr>
          <w:rFonts w:ascii="Times New Roman" w:eastAsia="Times New Roman" w:hAnsi="Times New Roman"/>
          <w:b/>
          <w:bCs/>
          <w:sz w:val="28"/>
          <w:szCs w:val="28"/>
          <w:lang w:eastAsia="ru-RU"/>
        </w:rPr>
        <w:t>4</w:t>
      </w:r>
      <w:r w:rsidR="00AB410D"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11</w:t>
      </w: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653F1F" w:rsidRPr="002B3A1A" w:rsidRDefault="00653F1F" w:rsidP="002B3A1A">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2B3A1A">
        <w:rPr>
          <w:rFonts w:ascii="Times New Roman" w:hAnsi="Times New Roman"/>
          <w:b/>
          <w:sz w:val="28"/>
          <w:szCs w:val="28"/>
          <w:lang w:eastAsia="uk-UA"/>
        </w:rPr>
        <w:t xml:space="preserve">Про </w:t>
      </w:r>
      <w:r w:rsidRPr="002B3A1A">
        <w:rPr>
          <w:rFonts w:ascii="Times New Roman" w:hAnsi="Times New Roman"/>
          <w:b/>
          <w:bCs/>
          <w:sz w:val="28"/>
          <w:szCs w:val="28"/>
          <w:lang w:eastAsia="uk-UA"/>
        </w:rPr>
        <w:t>внесення змін до Обласної програми фінансової підтримки та розвитку обласних комунальних підприємств та закладів охорони здоров'я Рівненської обласної ради на 2021 рік</w:t>
      </w: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sidR="00E261DE" w:rsidRPr="00E261DE">
        <w:rPr>
          <w:rFonts w:ascii="Times New Roman" w:hAnsi="Times New Roman"/>
          <w:sz w:val="28"/>
          <w:szCs w:val="28"/>
          <w:lang w:eastAsia="ru-RU"/>
        </w:rPr>
        <w:t xml:space="preserve"> </w:t>
      </w:r>
      <w:r w:rsidR="00E261DE">
        <w:rPr>
          <w:rFonts w:ascii="Times New Roman" w:hAnsi="Times New Roman"/>
          <w:sz w:val="28"/>
          <w:szCs w:val="28"/>
          <w:lang w:eastAsia="ru-RU"/>
        </w:rPr>
        <w:t>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постійна комісія</w:t>
      </w:r>
      <w:r w:rsidRPr="003E6170">
        <w:rPr>
          <w:rFonts w:ascii="Times New Roman" w:hAnsi="Times New Roman"/>
          <w:bCs/>
          <w:sz w:val="28"/>
          <w:szCs w:val="28"/>
          <w:lang w:eastAsia="ru-RU"/>
        </w:rPr>
        <w:t xml:space="preserve"> </w:t>
      </w:r>
    </w:p>
    <w:p w:rsidR="00AB410D" w:rsidRPr="003E6170" w:rsidRDefault="00AB410D" w:rsidP="00AB410D">
      <w:pPr>
        <w:spacing w:before="120" w:after="120" w:line="48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1.</w:t>
      </w:r>
      <w:r w:rsidRPr="003E6170">
        <w:rPr>
          <w:rFonts w:ascii="Times New Roman" w:eastAsia="Times New Roman" w:hAnsi="Times New Roman"/>
          <w:sz w:val="28"/>
          <w:szCs w:val="28"/>
          <w:lang w:eastAsia="ru-RU"/>
        </w:rPr>
        <w:tab/>
        <w:t>Інформацію взяти до відома.</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2.</w:t>
      </w:r>
      <w:r w:rsidRPr="003E6170">
        <w:rPr>
          <w:rFonts w:ascii="Times New Roman" w:eastAsia="Times New Roman" w:hAnsi="Times New Roman"/>
          <w:sz w:val="28"/>
          <w:szCs w:val="28"/>
          <w:lang w:eastAsia="ru-RU"/>
        </w:rPr>
        <w:tab/>
        <w:t>Погодитись з проєктом рішення з вказаного питання.</w:t>
      </w:r>
    </w:p>
    <w:p w:rsidR="00AB410D" w:rsidRPr="003E6170" w:rsidRDefault="00AB410D" w:rsidP="00AB410D">
      <w:pPr>
        <w:spacing w:after="0" w:line="240" w:lineRule="auto"/>
        <w:ind w:left="720" w:hanging="360"/>
        <w:jc w:val="both"/>
        <w:rPr>
          <w:rFonts w:ascii="Times New Roman" w:eastAsia="Times New Roman" w:hAnsi="Times New Roman"/>
          <w:sz w:val="28"/>
          <w:szCs w:val="28"/>
          <w:u w:val="single"/>
          <w:lang w:eastAsia="ru-RU"/>
        </w:rPr>
      </w:pPr>
      <w:r w:rsidRPr="003E6170">
        <w:rPr>
          <w:rFonts w:ascii="Times New Roman" w:eastAsia="Times New Roman" w:hAnsi="Times New Roman"/>
          <w:sz w:val="28"/>
          <w:szCs w:val="28"/>
          <w:lang w:eastAsia="ru-RU"/>
        </w:rPr>
        <w:t>3.</w:t>
      </w:r>
      <w:r w:rsidRPr="003E6170">
        <w:rPr>
          <w:rFonts w:ascii="Times New Roman" w:eastAsia="Times New Roman" w:hAnsi="Times New Roman"/>
          <w:sz w:val="28"/>
          <w:szCs w:val="28"/>
          <w:lang w:eastAsia="ru-RU"/>
        </w:rPr>
        <w:tab/>
        <w:t xml:space="preserve">Рекомендувати голові обласної ради винести </w:t>
      </w:r>
      <w:r w:rsidR="00C0680A">
        <w:rPr>
          <w:rFonts w:ascii="Times New Roman" w:eastAsia="Times New Roman" w:hAnsi="Times New Roman"/>
          <w:sz w:val="28"/>
          <w:szCs w:val="28"/>
          <w:lang w:eastAsia="ru-RU"/>
        </w:rPr>
        <w:t>ц</w:t>
      </w:r>
      <w:r w:rsidRPr="003E6170">
        <w:rPr>
          <w:rFonts w:ascii="Times New Roman" w:eastAsia="Times New Roman" w:hAnsi="Times New Roman"/>
          <w:sz w:val="28"/>
          <w:szCs w:val="28"/>
          <w:lang w:eastAsia="ru-RU"/>
        </w:rPr>
        <w:t>е питання на розгляд сесії обласної ради.</w:t>
      </w: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AB410D" w:rsidRPr="003E6170" w:rsidRDefault="00AB410D" w:rsidP="00AB410D">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br w:type="page"/>
      </w:r>
      <w:r w:rsidRPr="003E6170">
        <w:rPr>
          <w:rFonts w:ascii="Times New Roman" w:eastAsia="Times New Roman" w:hAnsi="Times New Roman"/>
          <w:b/>
          <w:sz w:val="36"/>
          <w:szCs w:val="36"/>
          <w:lang w:eastAsia="uk-UA"/>
        </w:rPr>
        <w:lastRenderedPageBreak/>
        <w:t>РІВНЕНСЬКА ОБЛАСНА РАДА</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AB410D" w:rsidRPr="003E6170" w:rsidRDefault="00AB410D" w:rsidP="00AB410D">
      <w:pPr>
        <w:spacing w:after="0" w:line="240" w:lineRule="auto"/>
        <w:jc w:val="center"/>
        <w:rPr>
          <w:rFonts w:ascii="Times New Roman" w:eastAsia="Times New Roman" w:hAnsi="Times New Roman"/>
          <w:sz w:val="24"/>
          <w:szCs w:val="28"/>
          <w:lang w:eastAsia="ru-RU"/>
        </w:rPr>
      </w:pPr>
    </w:p>
    <w:p w:rsidR="00AB410D" w:rsidRPr="003E6170" w:rsidRDefault="00AB410D" w:rsidP="00AB410D">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20"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3E6170" w:rsidTr="00AB410D">
        <w:trPr>
          <w:trHeight w:val="185"/>
        </w:trPr>
        <w:tc>
          <w:tcPr>
            <w:tcW w:w="9781" w:type="dxa"/>
            <w:tcBorders>
              <w:top w:val="thinThickSmallGap" w:sz="24" w:space="0" w:color="auto"/>
              <w:left w:val="nil"/>
              <w:bottom w:val="nil"/>
              <w:right w:val="nil"/>
            </w:tcBorders>
            <w:shd w:val="clear" w:color="auto" w:fill="auto"/>
          </w:tcPr>
          <w:p w:rsidR="00AB410D" w:rsidRPr="003E6170" w:rsidRDefault="00AB410D" w:rsidP="00AB410D">
            <w:pPr>
              <w:spacing w:after="0" w:line="240" w:lineRule="auto"/>
              <w:jc w:val="center"/>
              <w:rPr>
                <w:rFonts w:ascii="Times New Roman" w:eastAsia="Times New Roman" w:hAnsi="Times New Roman"/>
                <w:b/>
                <w:bCs/>
                <w:sz w:val="6"/>
                <w:szCs w:val="6"/>
                <w:lang w:eastAsia="ru-RU"/>
              </w:rPr>
            </w:pPr>
          </w:p>
          <w:p w:rsidR="00AB410D" w:rsidRPr="003E6170" w:rsidRDefault="00AB410D" w:rsidP="00AB410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AB410D" w:rsidRPr="003E6170" w:rsidRDefault="00AB410D" w:rsidP="00AB410D">
      <w:pPr>
        <w:spacing w:after="0" w:line="240" w:lineRule="auto"/>
        <w:rPr>
          <w:rFonts w:ascii="Times New Roman" w:eastAsia="Times New Roman" w:hAnsi="Times New Roman"/>
          <w:b/>
          <w:bCs/>
          <w:sz w:val="28"/>
          <w:szCs w:val="28"/>
          <w:lang w:eastAsia="ru-RU"/>
        </w:rPr>
      </w:pPr>
    </w:p>
    <w:p w:rsidR="00AB410D" w:rsidRPr="003E6170" w:rsidRDefault="00E56595" w:rsidP="00AB410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26 травня </w:t>
      </w:r>
      <w:r w:rsidR="00AB410D" w:rsidRPr="003E6170">
        <w:rPr>
          <w:rFonts w:ascii="Times New Roman" w:eastAsia="Times New Roman" w:hAnsi="Times New Roman"/>
          <w:b/>
          <w:bCs/>
          <w:sz w:val="28"/>
          <w:szCs w:val="28"/>
          <w:lang w:eastAsia="ru-RU"/>
        </w:rPr>
        <w:t>2021 року</w:t>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00AB410D" w:rsidRPr="003E6170">
        <w:rPr>
          <w:rFonts w:ascii="Times New Roman" w:eastAsia="Times New Roman" w:hAnsi="Times New Roman"/>
          <w:b/>
          <w:bCs/>
          <w:sz w:val="28"/>
          <w:szCs w:val="28"/>
          <w:lang w:eastAsia="ru-RU"/>
        </w:rPr>
        <w:t>№ 1</w:t>
      </w:r>
      <w:r w:rsidR="00F45C9F" w:rsidRPr="003E6170">
        <w:rPr>
          <w:rFonts w:ascii="Times New Roman" w:eastAsia="Times New Roman" w:hAnsi="Times New Roman"/>
          <w:b/>
          <w:bCs/>
          <w:sz w:val="28"/>
          <w:szCs w:val="28"/>
          <w:lang w:eastAsia="ru-RU"/>
        </w:rPr>
        <w:t>5</w:t>
      </w:r>
      <w:r w:rsidR="00AB410D"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11</w:t>
      </w: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653F1F" w:rsidRPr="002B3A1A" w:rsidRDefault="00653F1F" w:rsidP="002B3A1A">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2B3A1A">
        <w:rPr>
          <w:rFonts w:ascii="Times New Roman" w:hAnsi="Times New Roman"/>
          <w:b/>
          <w:sz w:val="28"/>
          <w:szCs w:val="28"/>
          <w:lang w:eastAsia="uk-UA"/>
        </w:rPr>
        <w:t xml:space="preserve">Про </w:t>
      </w:r>
      <w:r w:rsidRPr="002B3A1A">
        <w:rPr>
          <w:rFonts w:ascii="Times New Roman" w:hAnsi="Times New Roman"/>
          <w:b/>
          <w:sz w:val="28"/>
          <w:szCs w:val="28"/>
        </w:rPr>
        <w:t xml:space="preserve">внесення змін до Обласної програми підтримки молоді на </w:t>
      </w:r>
      <w:r w:rsidRPr="002B3A1A">
        <w:rPr>
          <w:rFonts w:ascii="Times New Roman" w:hAnsi="Times New Roman"/>
          <w:b/>
          <w:sz w:val="28"/>
          <w:szCs w:val="28"/>
          <w:lang w:eastAsia="uk-UA"/>
        </w:rPr>
        <w:t>2021-2023 роки</w:t>
      </w: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sidR="00E261DE" w:rsidRPr="00E261DE">
        <w:rPr>
          <w:rFonts w:ascii="Times New Roman" w:hAnsi="Times New Roman"/>
          <w:sz w:val="28"/>
          <w:szCs w:val="28"/>
          <w:lang w:eastAsia="ru-RU"/>
        </w:rPr>
        <w:t xml:space="preserve"> </w:t>
      </w:r>
      <w:r w:rsidR="00E261DE">
        <w:rPr>
          <w:rFonts w:ascii="Times New Roman" w:hAnsi="Times New Roman"/>
          <w:sz w:val="28"/>
          <w:szCs w:val="28"/>
          <w:lang w:eastAsia="ru-RU"/>
        </w:rPr>
        <w:t>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постійна комісія</w:t>
      </w:r>
      <w:r w:rsidRPr="003E6170">
        <w:rPr>
          <w:rFonts w:ascii="Times New Roman" w:hAnsi="Times New Roman"/>
          <w:bCs/>
          <w:sz w:val="28"/>
          <w:szCs w:val="28"/>
          <w:lang w:eastAsia="ru-RU"/>
        </w:rPr>
        <w:t xml:space="preserve"> </w:t>
      </w:r>
    </w:p>
    <w:p w:rsidR="00AB410D" w:rsidRPr="003E6170" w:rsidRDefault="00AB410D" w:rsidP="00AB410D">
      <w:pPr>
        <w:spacing w:before="120" w:after="120" w:line="48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1.</w:t>
      </w:r>
      <w:r w:rsidRPr="003E6170">
        <w:rPr>
          <w:rFonts w:ascii="Times New Roman" w:eastAsia="Times New Roman" w:hAnsi="Times New Roman"/>
          <w:sz w:val="28"/>
          <w:szCs w:val="28"/>
          <w:lang w:eastAsia="ru-RU"/>
        </w:rPr>
        <w:tab/>
        <w:t>Інформацію взяти до відома.</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2.</w:t>
      </w:r>
      <w:r w:rsidRPr="003E6170">
        <w:rPr>
          <w:rFonts w:ascii="Times New Roman" w:eastAsia="Times New Roman" w:hAnsi="Times New Roman"/>
          <w:sz w:val="28"/>
          <w:szCs w:val="28"/>
          <w:lang w:eastAsia="ru-RU"/>
        </w:rPr>
        <w:tab/>
        <w:t>Погодитись з проєктом рішення з вказаного питання.</w:t>
      </w:r>
    </w:p>
    <w:p w:rsidR="00AB410D" w:rsidRPr="003E6170" w:rsidRDefault="00AB410D" w:rsidP="00AB410D">
      <w:pPr>
        <w:spacing w:after="0" w:line="240" w:lineRule="auto"/>
        <w:ind w:left="720" w:hanging="360"/>
        <w:jc w:val="both"/>
        <w:rPr>
          <w:rFonts w:ascii="Times New Roman" w:eastAsia="Times New Roman" w:hAnsi="Times New Roman"/>
          <w:sz w:val="28"/>
          <w:szCs w:val="28"/>
          <w:u w:val="single"/>
          <w:lang w:eastAsia="ru-RU"/>
        </w:rPr>
      </w:pPr>
      <w:r w:rsidRPr="003E6170">
        <w:rPr>
          <w:rFonts w:ascii="Times New Roman" w:eastAsia="Times New Roman" w:hAnsi="Times New Roman"/>
          <w:sz w:val="28"/>
          <w:szCs w:val="28"/>
          <w:lang w:eastAsia="ru-RU"/>
        </w:rPr>
        <w:t>3.</w:t>
      </w:r>
      <w:r w:rsidRPr="003E6170">
        <w:rPr>
          <w:rFonts w:ascii="Times New Roman" w:eastAsia="Times New Roman" w:hAnsi="Times New Roman"/>
          <w:sz w:val="28"/>
          <w:szCs w:val="28"/>
          <w:lang w:eastAsia="ru-RU"/>
        </w:rPr>
        <w:tab/>
        <w:t xml:space="preserve">Рекомендувати голові обласної ради винести </w:t>
      </w:r>
      <w:r w:rsidR="00C0680A">
        <w:rPr>
          <w:rFonts w:ascii="Times New Roman" w:eastAsia="Times New Roman" w:hAnsi="Times New Roman"/>
          <w:sz w:val="28"/>
          <w:szCs w:val="28"/>
          <w:lang w:eastAsia="ru-RU"/>
        </w:rPr>
        <w:t>ц</w:t>
      </w:r>
      <w:r w:rsidRPr="003E6170">
        <w:rPr>
          <w:rFonts w:ascii="Times New Roman" w:eastAsia="Times New Roman" w:hAnsi="Times New Roman"/>
          <w:sz w:val="28"/>
          <w:szCs w:val="28"/>
          <w:lang w:eastAsia="ru-RU"/>
        </w:rPr>
        <w:t>е питання на розгляд сесії обласної ради.</w:t>
      </w: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AB410D" w:rsidRPr="003E6170" w:rsidRDefault="00AB410D" w:rsidP="00AB410D">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br w:type="page"/>
      </w:r>
      <w:r w:rsidRPr="003E6170">
        <w:rPr>
          <w:rFonts w:ascii="Times New Roman" w:eastAsia="Times New Roman" w:hAnsi="Times New Roman"/>
          <w:b/>
          <w:sz w:val="36"/>
          <w:szCs w:val="36"/>
          <w:lang w:eastAsia="uk-UA"/>
        </w:rPr>
        <w:lastRenderedPageBreak/>
        <w:t>РІВНЕНСЬКА ОБЛАСНА РАДА</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AB410D" w:rsidRPr="003E6170" w:rsidRDefault="00AB410D" w:rsidP="00AB410D">
      <w:pPr>
        <w:spacing w:after="0" w:line="240" w:lineRule="auto"/>
        <w:jc w:val="center"/>
        <w:rPr>
          <w:rFonts w:ascii="Times New Roman" w:eastAsia="Times New Roman" w:hAnsi="Times New Roman"/>
          <w:sz w:val="24"/>
          <w:szCs w:val="28"/>
          <w:lang w:eastAsia="ru-RU"/>
        </w:rPr>
      </w:pPr>
    </w:p>
    <w:p w:rsidR="00AB410D" w:rsidRPr="003E6170" w:rsidRDefault="00AB410D" w:rsidP="00AB410D">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21"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3E6170" w:rsidTr="00AB410D">
        <w:trPr>
          <w:trHeight w:val="185"/>
        </w:trPr>
        <w:tc>
          <w:tcPr>
            <w:tcW w:w="9781" w:type="dxa"/>
            <w:tcBorders>
              <w:top w:val="thinThickSmallGap" w:sz="24" w:space="0" w:color="auto"/>
              <w:left w:val="nil"/>
              <w:bottom w:val="nil"/>
              <w:right w:val="nil"/>
            </w:tcBorders>
            <w:shd w:val="clear" w:color="auto" w:fill="auto"/>
          </w:tcPr>
          <w:p w:rsidR="00AB410D" w:rsidRPr="003E6170" w:rsidRDefault="00AB410D" w:rsidP="00AB410D">
            <w:pPr>
              <w:spacing w:after="0" w:line="240" w:lineRule="auto"/>
              <w:jc w:val="center"/>
              <w:rPr>
                <w:rFonts w:ascii="Times New Roman" w:eastAsia="Times New Roman" w:hAnsi="Times New Roman"/>
                <w:b/>
                <w:bCs/>
                <w:sz w:val="6"/>
                <w:szCs w:val="6"/>
                <w:lang w:eastAsia="ru-RU"/>
              </w:rPr>
            </w:pPr>
          </w:p>
          <w:p w:rsidR="00AB410D" w:rsidRPr="003E6170" w:rsidRDefault="00AB410D" w:rsidP="00AB410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AB410D" w:rsidRPr="003E6170" w:rsidRDefault="00AB410D" w:rsidP="00AB410D">
      <w:pPr>
        <w:spacing w:after="0" w:line="240" w:lineRule="auto"/>
        <w:rPr>
          <w:rFonts w:ascii="Times New Roman" w:eastAsia="Times New Roman" w:hAnsi="Times New Roman"/>
          <w:b/>
          <w:bCs/>
          <w:sz w:val="28"/>
          <w:szCs w:val="28"/>
          <w:lang w:eastAsia="ru-RU"/>
        </w:rPr>
      </w:pPr>
    </w:p>
    <w:p w:rsidR="00AB410D" w:rsidRPr="003E6170" w:rsidRDefault="00E56595" w:rsidP="00AB410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26 травня </w:t>
      </w:r>
      <w:r w:rsidR="00AB410D" w:rsidRPr="003E6170">
        <w:rPr>
          <w:rFonts w:ascii="Times New Roman" w:eastAsia="Times New Roman" w:hAnsi="Times New Roman"/>
          <w:b/>
          <w:bCs/>
          <w:sz w:val="28"/>
          <w:szCs w:val="28"/>
          <w:lang w:eastAsia="ru-RU"/>
        </w:rPr>
        <w:t>2021 року</w:t>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00AB410D" w:rsidRPr="003E6170">
        <w:rPr>
          <w:rFonts w:ascii="Times New Roman" w:eastAsia="Times New Roman" w:hAnsi="Times New Roman"/>
          <w:b/>
          <w:bCs/>
          <w:sz w:val="28"/>
          <w:szCs w:val="28"/>
          <w:lang w:eastAsia="ru-RU"/>
        </w:rPr>
        <w:t>№ 1</w:t>
      </w:r>
      <w:r w:rsidR="00F45C9F" w:rsidRPr="003E6170">
        <w:rPr>
          <w:rFonts w:ascii="Times New Roman" w:eastAsia="Times New Roman" w:hAnsi="Times New Roman"/>
          <w:b/>
          <w:bCs/>
          <w:sz w:val="28"/>
          <w:szCs w:val="28"/>
          <w:lang w:eastAsia="ru-RU"/>
        </w:rPr>
        <w:t>6</w:t>
      </w:r>
      <w:r w:rsidR="00AB410D"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11</w:t>
      </w: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653F1F" w:rsidRPr="002B3A1A" w:rsidRDefault="00653F1F" w:rsidP="002B3A1A">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2B3A1A">
        <w:rPr>
          <w:rFonts w:ascii="Times New Roman" w:hAnsi="Times New Roman"/>
          <w:b/>
          <w:sz w:val="28"/>
          <w:szCs w:val="28"/>
          <w:lang w:eastAsia="uk-UA"/>
        </w:rPr>
        <w:t>Про внесення змін до Обласної програми охорони навколишнього природного середовища на 2017-2021 роки</w:t>
      </w: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F325F1">
      <w:pPr>
        <w:tabs>
          <w:tab w:val="left" w:pos="993"/>
        </w:tabs>
        <w:spacing w:after="0" w:line="24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sidR="00E261DE" w:rsidRPr="00E261DE">
        <w:rPr>
          <w:rFonts w:ascii="Times New Roman" w:hAnsi="Times New Roman"/>
          <w:sz w:val="28"/>
          <w:szCs w:val="28"/>
          <w:lang w:eastAsia="ru-RU"/>
        </w:rPr>
        <w:t xml:space="preserve"> </w:t>
      </w:r>
      <w:r w:rsidR="00E261DE">
        <w:rPr>
          <w:rFonts w:ascii="Times New Roman" w:hAnsi="Times New Roman"/>
          <w:sz w:val="28"/>
          <w:szCs w:val="28"/>
          <w:lang w:eastAsia="ru-RU"/>
        </w:rPr>
        <w:t>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p>
    <w:p w:rsidR="005325DD" w:rsidRPr="005325DD" w:rsidRDefault="005325DD" w:rsidP="001F794D">
      <w:pPr>
        <w:spacing w:before="120" w:after="120" w:line="240" w:lineRule="auto"/>
        <w:jc w:val="center"/>
        <w:rPr>
          <w:rFonts w:ascii="Times New Roman" w:eastAsia="Times New Roman" w:hAnsi="Times New Roman"/>
          <w:sz w:val="28"/>
          <w:szCs w:val="28"/>
          <w:lang w:eastAsia="ru-RU"/>
        </w:rPr>
      </w:pPr>
      <w:r>
        <w:rPr>
          <w:rFonts w:ascii="Times New Roman" w:eastAsia="Times New Roman" w:hAnsi="Times New Roman"/>
          <w:b/>
          <w:i/>
          <w:sz w:val="28"/>
          <w:szCs w:val="28"/>
          <w:u w:val="single"/>
          <w:lang w:eastAsia="ru-RU"/>
        </w:rPr>
        <w:t>н</w:t>
      </w:r>
      <w:r w:rsidRPr="005325DD">
        <w:rPr>
          <w:rFonts w:ascii="Times New Roman" w:eastAsia="Times New Roman" w:hAnsi="Times New Roman"/>
          <w:b/>
          <w:i/>
          <w:sz w:val="28"/>
          <w:szCs w:val="28"/>
          <w:u w:val="single"/>
          <w:lang w:eastAsia="ru-RU"/>
        </w:rPr>
        <w:t>а голосування внесена пропозиція  :</w:t>
      </w:r>
    </w:p>
    <w:p w:rsidR="001F794D" w:rsidRPr="00E35F90" w:rsidRDefault="001F794D" w:rsidP="001F794D">
      <w:pPr>
        <w:pStyle w:val="a3"/>
        <w:numPr>
          <w:ilvl w:val="0"/>
          <w:numId w:val="1"/>
        </w:numPr>
        <w:spacing w:after="120" w:line="240" w:lineRule="auto"/>
        <w:ind w:left="714" w:hanging="357"/>
        <w:contextualSpacing w:val="0"/>
        <w:jc w:val="both"/>
        <w:rPr>
          <w:rFonts w:ascii="Times New Roman" w:eastAsia="Times New Roman" w:hAnsi="Times New Roman"/>
          <w:sz w:val="28"/>
          <w:szCs w:val="28"/>
          <w:lang w:eastAsia="ru-RU"/>
        </w:rPr>
      </w:pPr>
      <w:r w:rsidRPr="00E35F90">
        <w:rPr>
          <w:rFonts w:ascii="Times New Roman" w:hAnsi="Times New Roman"/>
          <w:sz w:val="28"/>
          <w:szCs w:val="28"/>
        </w:rPr>
        <w:t>Інформацію взяти до відома.</w:t>
      </w:r>
    </w:p>
    <w:p w:rsidR="001F794D" w:rsidRPr="00E35F90" w:rsidRDefault="001F794D" w:rsidP="001F794D">
      <w:pPr>
        <w:pStyle w:val="a3"/>
        <w:numPr>
          <w:ilvl w:val="0"/>
          <w:numId w:val="1"/>
        </w:numPr>
        <w:spacing w:before="120" w:after="120" w:line="240" w:lineRule="auto"/>
        <w:ind w:left="714" w:hanging="357"/>
        <w:contextualSpacing w:val="0"/>
        <w:jc w:val="both"/>
        <w:rPr>
          <w:rFonts w:ascii="Times New Roman" w:eastAsia="Times New Roman" w:hAnsi="Times New Roman"/>
          <w:sz w:val="28"/>
          <w:szCs w:val="28"/>
          <w:lang w:eastAsia="ru-RU"/>
        </w:rPr>
      </w:pPr>
      <w:r w:rsidRPr="00E35F90">
        <w:rPr>
          <w:rFonts w:ascii="Times New Roman" w:hAnsi="Times New Roman"/>
          <w:sz w:val="28"/>
          <w:szCs w:val="28"/>
        </w:rPr>
        <w:t xml:space="preserve">Рекомендувати </w:t>
      </w:r>
      <w:r>
        <w:rPr>
          <w:rFonts w:ascii="Times New Roman" w:hAnsi="Times New Roman"/>
          <w:sz w:val="28"/>
          <w:szCs w:val="28"/>
        </w:rPr>
        <w:t xml:space="preserve">облдержадміністрації розглянути можливість виділення з обласного природоохоронного фонду коштів на реконструкцію берегових укріплень річки </w:t>
      </w:r>
      <w:proofErr w:type="spellStart"/>
      <w:r>
        <w:rPr>
          <w:rFonts w:ascii="Times New Roman" w:hAnsi="Times New Roman"/>
          <w:sz w:val="28"/>
          <w:szCs w:val="28"/>
        </w:rPr>
        <w:t>Стубелка</w:t>
      </w:r>
      <w:proofErr w:type="spellEnd"/>
      <w:r>
        <w:rPr>
          <w:rFonts w:ascii="Times New Roman" w:hAnsi="Times New Roman"/>
          <w:sz w:val="28"/>
          <w:szCs w:val="28"/>
        </w:rPr>
        <w:t xml:space="preserve"> та облаштування </w:t>
      </w:r>
      <w:proofErr w:type="spellStart"/>
      <w:r>
        <w:rPr>
          <w:rFonts w:ascii="Times New Roman" w:hAnsi="Times New Roman"/>
          <w:sz w:val="28"/>
          <w:szCs w:val="28"/>
        </w:rPr>
        <w:t>шлюза</w:t>
      </w:r>
      <w:proofErr w:type="spellEnd"/>
      <w:r>
        <w:rPr>
          <w:rFonts w:ascii="Times New Roman" w:hAnsi="Times New Roman"/>
          <w:sz w:val="28"/>
          <w:szCs w:val="28"/>
        </w:rPr>
        <w:t>-регулятора в с. </w:t>
      </w:r>
      <w:proofErr w:type="spellStart"/>
      <w:r>
        <w:rPr>
          <w:rFonts w:ascii="Times New Roman" w:hAnsi="Times New Roman"/>
          <w:sz w:val="28"/>
          <w:szCs w:val="28"/>
        </w:rPr>
        <w:t>Грушвиця</w:t>
      </w:r>
      <w:proofErr w:type="spellEnd"/>
      <w:r>
        <w:rPr>
          <w:rFonts w:ascii="Times New Roman" w:hAnsi="Times New Roman"/>
          <w:sz w:val="28"/>
          <w:szCs w:val="28"/>
        </w:rPr>
        <w:t xml:space="preserve"> Перша Рівненського району після</w:t>
      </w:r>
      <w:r w:rsidRPr="00E35F90">
        <w:rPr>
          <w:rFonts w:ascii="Times New Roman" w:hAnsi="Times New Roman"/>
          <w:color w:val="000000"/>
          <w:sz w:val="28"/>
          <w:szCs w:val="28"/>
        </w:rPr>
        <w:t xml:space="preserve"> подання документів</w:t>
      </w:r>
      <w:r>
        <w:rPr>
          <w:rFonts w:ascii="Times New Roman" w:hAnsi="Times New Roman"/>
          <w:color w:val="000000"/>
          <w:sz w:val="28"/>
          <w:szCs w:val="28"/>
        </w:rPr>
        <w:t xml:space="preserve"> в установленому порядку.</w:t>
      </w:r>
    </w:p>
    <w:p w:rsidR="001F794D" w:rsidRPr="00E35F90" w:rsidRDefault="001F794D" w:rsidP="001F794D">
      <w:pPr>
        <w:numPr>
          <w:ilvl w:val="0"/>
          <w:numId w:val="1"/>
        </w:numPr>
        <w:suppressAutoHyphens/>
        <w:spacing w:after="120" w:line="240" w:lineRule="auto"/>
        <w:jc w:val="both"/>
        <w:rPr>
          <w:rFonts w:ascii="Times New Roman" w:hAnsi="Times New Roman"/>
          <w:sz w:val="28"/>
          <w:szCs w:val="28"/>
        </w:rPr>
      </w:pPr>
      <w:r w:rsidRPr="00E35F90">
        <w:rPr>
          <w:rFonts w:ascii="Times New Roman" w:hAnsi="Times New Roman"/>
          <w:sz w:val="28"/>
          <w:szCs w:val="28"/>
        </w:rPr>
        <w:t xml:space="preserve">Рекомендувати облдержадміністрації доопрацювати поданий проєкт рішення з урахуванням </w:t>
      </w:r>
      <w:r>
        <w:rPr>
          <w:rFonts w:ascii="Times New Roman" w:hAnsi="Times New Roman"/>
          <w:sz w:val="28"/>
          <w:szCs w:val="28"/>
        </w:rPr>
        <w:t xml:space="preserve">цих рекомендацій. </w:t>
      </w:r>
      <w:r w:rsidRPr="00E35F90">
        <w:rPr>
          <w:rFonts w:ascii="Times New Roman" w:hAnsi="Times New Roman"/>
          <w:sz w:val="28"/>
          <w:szCs w:val="28"/>
        </w:rPr>
        <w:t xml:space="preserve">рекомендацій профільної постійної комісії обласної ради з питань екології, природокористування, охорони навколишнього середовища та ліквідації наслідків Чорнобильської катастрофи. </w:t>
      </w:r>
    </w:p>
    <w:p w:rsidR="001F794D" w:rsidRPr="001E0D28" w:rsidRDefault="001F794D" w:rsidP="001F794D">
      <w:pPr>
        <w:pStyle w:val="a3"/>
        <w:numPr>
          <w:ilvl w:val="0"/>
          <w:numId w:val="1"/>
        </w:numPr>
        <w:spacing w:before="120" w:after="120" w:line="240" w:lineRule="auto"/>
        <w:ind w:left="714" w:hanging="357"/>
        <w:contextualSpacing w:val="0"/>
        <w:jc w:val="both"/>
        <w:rPr>
          <w:rFonts w:ascii="Times New Roman" w:eastAsia="Times New Roman" w:hAnsi="Times New Roman"/>
          <w:sz w:val="28"/>
          <w:szCs w:val="28"/>
          <w:lang w:eastAsia="ru-RU"/>
        </w:rPr>
      </w:pPr>
      <w:r w:rsidRPr="00E35F90">
        <w:rPr>
          <w:rFonts w:ascii="Times New Roman" w:eastAsia="Times New Roman" w:hAnsi="Times New Roman"/>
          <w:sz w:val="28"/>
          <w:szCs w:val="28"/>
          <w:lang w:eastAsia="ru-RU"/>
        </w:rPr>
        <w:t>Погодитись з проєктом рішення з вказаного питання з урахуванням цих рекомендацій.</w:t>
      </w:r>
    </w:p>
    <w:p w:rsidR="00F325F1" w:rsidRPr="00F325F1" w:rsidRDefault="00F325F1" w:rsidP="00F325F1">
      <w:pPr>
        <w:tabs>
          <w:tab w:val="left" w:pos="144"/>
        </w:tabs>
        <w:spacing w:after="0" w:line="240" w:lineRule="auto"/>
        <w:jc w:val="both"/>
        <w:rPr>
          <w:rFonts w:ascii="Times New Roman" w:hAnsi="Times New Roman"/>
        </w:rPr>
      </w:pPr>
      <w:proofErr w:type="spellStart"/>
      <w:r w:rsidRPr="00F325F1">
        <w:rPr>
          <w:rFonts w:ascii="Times New Roman" w:eastAsia="Times New Roman" w:hAnsi="Times New Roman"/>
          <w:i/>
          <w:sz w:val="28"/>
          <w:szCs w:val="28"/>
          <w:u w:val="single"/>
          <w:lang w:eastAsia="ru-RU"/>
        </w:rPr>
        <w:t>Голосували:</w:t>
      </w:r>
      <w:r w:rsidRPr="00F325F1">
        <w:rPr>
          <w:rFonts w:ascii="Times New Roman" w:eastAsia="Times New Roman" w:hAnsi="Times New Roman"/>
          <w:i/>
          <w:sz w:val="28"/>
          <w:szCs w:val="28"/>
          <w:lang w:eastAsia="ru-RU"/>
        </w:rPr>
        <w:t>„За</w:t>
      </w:r>
      <w:proofErr w:type="spellEnd"/>
      <w:r w:rsidRPr="00F325F1">
        <w:rPr>
          <w:rFonts w:ascii="Times New Roman" w:eastAsia="Times New Roman" w:hAnsi="Times New Roman"/>
          <w:i/>
          <w:sz w:val="28"/>
          <w:szCs w:val="28"/>
          <w:lang w:eastAsia="ru-RU"/>
        </w:rPr>
        <w:t xml:space="preserve">”– 6 </w:t>
      </w:r>
      <w:proofErr w:type="spellStart"/>
      <w:r w:rsidRPr="00F325F1">
        <w:rPr>
          <w:rFonts w:ascii="Times New Roman" w:eastAsia="Times New Roman" w:hAnsi="Times New Roman"/>
          <w:i/>
          <w:sz w:val="28"/>
          <w:szCs w:val="28"/>
          <w:lang w:eastAsia="ru-RU"/>
        </w:rPr>
        <w:t>чол</w:t>
      </w:r>
      <w:proofErr w:type="spellEnd"/>
      <w:r w:rsidRPr="00F325F1">
        <w:rPr>
          <w:rFonts w:ascii="Times New Roman" w:eastAsia="Times New Roman" w:hAnsi="Times New Roman"/>
          <w:i/>
          <w:sz w:val="28"/>
          <w:szCs w:val="28"/>
          <w:lang w:eastAsia="ru-RU"/>
        </w:rPr>
        <w:t xml:space="preserve">., „проти”– 0 </w:t>
      </w:r>
      <w:proofErr w:type="spellStart"/>
      <w:r w:rsidRPr="00F325F1">
        <w:rPr>
          <w:rFonts w:ascii="Times New Roman" w:eastAsia="Times New Roman" w:hAnsi="Times New Roman"/>
          <w:i/>
          <w:sz w:val="28"/>
          <w:szCs w:val="28"/>
          <w:lang w:eastAsia="ru-RU"/>
        </w:rPr>
        <w:t>чол</w:t>
      </w:r>
      <w:proofErr w:type="spellEnd"/>
      <w:r w:rsidRPr="00F325F1">
        <w:rPr>
          <w:rFonts w:ascii="Times New Roman" w:eastAsia="Times New Roman" w:hAnsi="Times New Roman"/>
          <w:i/>
          <w:sz w:val="28"/>
          <w:szCs w:val="28"/>
          <w:lang w:eastAsia="ru-RU"/>
        </w:rPr>
        <w:t>., „</w:t>
      </w:r>
      <w:proofErr w:type="spellStart"/>
      <w:r w:rsidRPr="00F325F1">
        <w:rPr>
          <w:rFonts w:ascii="Times New Roman" w:eastAsia="Times New Roman" w:hAnsi="Times New Roman"/>
          <w:i/>
          <w:sz w:val="28"/>
          <w:szCs w:val="28"/>
          <w:lang w:eastAsia="ru-RU"/>
        </w:rPr>
        <w:t>утрим</w:t>
      </w:r>
      <w:proofErr w:type="spellEnd"/>
      <w:r w:rsidRPr="00F325F1">
        <w:rPr>
          <w:rFonts w:ascii="Times New Roman" w:eastAsia="Times New Roman" w:hAnsi="Times New Roman"/>
          <w:i/>
          <w:sz w:val="28"/>
          <w:szCs w:val="28"/>
          <w:lang w:eastAsia="ru-RU"/>
        </w:rPr>
        <w:t xml:space="preserve">.”– 3 </w:t>
      </w:r>
      <w:proofErr w:type="spellStart"/>
      <w:r w:rsidRPr="00F325F1">
        <w:rPr>
          <w:rFonts w:ascii="Times New Roman" w:eastAsia="Times New Roman" w:hAnsi="Times New Roman"/>
          <w:i/>
          <w:sz w:val="28"/>
          <w:szCs w:val="28"/>
          <w:lang w:eastAsia="ru-RU"/>
        </w:rPr>
        <w:t>чол</w:t>
      </w:r>
      <w:proofErr w:type="spellEnd"/>
      <w:r w:rsidRPr="00F325F1">
        <w:rPr>
          <w:rFonts w:ascii="Times New Roman" w:eastAsia="Times New Roman" w:hAnsi="Times New Roman"/>
          <w:i/>
          <w:sz w:val="28"/>
          <w:szCs w:val="28"/>
          <w:lang w:eastAsia="ru-RU"/>
        </w:rPr>
        <w:t xml:space="preserve">., „не голос.”– 0 </w:t>
      </w:r>
      <w:proofErr w:type="spellStart"/>
      <w:r w:rsidRPr="00F325F1">
        <w:rPr>
          <w:rFonts w:ascii="Times New Roman" w:eastAsia="Times New Roman" w:hAnsi="Times New Roman"/>
          <w:i/>
          <w:sz w:val="28"/>
          <w:szCs w:val="28"/>
          <w:lang w:eastAsia="ru-RU"/>
        </w:rPr>
        <w:t>чол</w:t>
      </w:r>
      <w:proofErr w:type="spellEnd"/>
      <w:r w:rsidRPr="00F325F1">
        <w:rPr>
          <w:rFonts w:ascii="Times New Roman" w:eastAsia="Times New Roman" w:hAnsi="Times New Roman"/>
          <w:i/>
          <w:sz w:val="28"/>
          <w:szCs w:val="28"/>
          <w:lang w:eastAsia="ru-RU"/>
        </w:rPr>
        <w:t>.</w:t>
      </w:r>
    </w:p>
    <w:p w:rsidR="00F325F1" w:rsidRPr="00F325F1" w:rsidRDefault="00F325F1" w:rsidP="00F325F1">
      <w:pPr>
        <w:spacing w:after="0" w:line="240" w:lineRule="auto"/>
        <w:jc w:val="both"/>
        <w:rPr>
          <w:rFonts w:ascii="Times New Roman" w:eastAsia="Times New Roman" w:hAnsi="Times New Roman"/>
          <w:i/>
          <w:sz w:val="28"/>
          <w:szCs w:val="28"/>
          <w:lang w:eastAsia="ru-RU"/>
        </w:rPr>
      </w:pPr>
      <w:r w:rsidRPr="00F325F1">
        <w:rPr>
          <w:rFonts w:ascii="Times New Roman" w:eastAsia="Times New Roman" w:hAnsi="Times New Roman"/>
          <w:b/>
          <w:i/>
          <w:sz w:val="28"/>
          <w:szCs w:val="28"/>
          <w:lang w:eastAsia="ru-RU"/>
        </w:rPr>
        <w:t>Рекомендації не прийняті</w:t>
      </w:r>
      <w:r w:rsidR="001F794D">
        <w:rPr>
          <w:rFonts w:ascii="Times New Roman" w:eastAsia="Times New Roman" w:hAnsi="Times New Roman"/>
          <w:b/>
          <w:i/>
          <w:sz w:val="28"/>
          <w:szCs w:val="28"/>
          <w:lang w:eastAsia="ru-RU"/>
        </w:rPr>
        <w:t>.</w:t>
      </w:r>
      <w:r w:rsidRPr="00F325F1">
        <w:rPr>
          <w:rFonts w:ascii="Times New Roman" w:eastAsia="Times New Roman" w:hAnsi="Times New Roman"/>
          <w:i/>
          <w:sz w:val="28"/>
          <w:szCs w:val="28"/>
          <w:lang w:eastAsia="ru-RU"/>
        </w:rPr>
        <w:t>.</w:t>
      </w:r>
    </w:p>
    <w:p w:rsidR="00F325F1" w:rsidRPr="00F325F1" w:rsidRDefault="00F325F1" w:rsidP="00F325F1">
      <w:pPr>
        <w:pStyle w:val="a3"/>
        <w:tabs>
          <w:tab w:val="left" w:pos="284"/>
          <w:tab w:val="left" w:pos="426"/>
        </w:tabs>
        <w:spacing w:after="0" w:line="240" w:lineRule="auto"/>
        <w:jc w:val="both"/>
        <w:rPr>
          <w:rFonts w:ascii="Times New Roman" w:eastAsia="Times New Roman" w:hAnsi="Times New Roman"/>
          <w:b/>
          <w:i/>
          <w:sz w:val="28"/>
          <w:szCs w:val="28"/>
          <w:lang w:eastAsia="uk-UA"/>
        </w:rPr>
      </w:pPr>
    </w:p>
    <w:p w:rsidR="00F325F1" w:rsidRPr="00F325F1" w:rsidRDefault="00F325F1" w:rsidP="00F325F1">
      <w:pPr>
        <w:pStyle w:val="a3"/>
        <w:tabs>
          <w:tab w:val="left" w:pos="284"/>
        </w:tabs>
        <w:spacing w:after="0" w:line="240" w:lineRule="auto"/>
        <w:jc w:val="both"/>
        <w:rPr>
          <w:rFonts w:ascii="Times New Roman" w:eastAsia="Times New Roman" w:hAnsi="Times New Roman"/>
          <w:b/>
          <w:i/>
          <w:sz w:val="28"/>
          <w:szCs w:val="28"/>
          <w:lang w:eastAsia="uk-UA"/>
        </w:rPr>
      </w:pPr>
      <w:r w:rsidRPr="00F325F1">
        <w:rPr>
          <w:rFonts w:ascii="Times New Roman" w:eastAsia="Times New Roman" w:hAnsi="Times New Roman"/>
          <w:b/>
          <w:i/>
          <w:sz w:val="28"/>
          <w:szCs w:val="28"/>
          <w:lang w:eastAsia="uk-UA"/>
        </w:rPr>
        <w:t>Комісія не визначилася з цього питання.</w:t>
      </w: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AB410D" w:rsidRPr="003E6170" w:rsidRDefault="00AB410D" w:rsidP="00AB410D">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br w:type="page"/>
      </w:r>
      <w:r w:rsidRPr="003E6170">
        <w:rPr>
          <w:rFonts w:ascii="Times New Roman" w:eastAsia="Times New Roman" w:hAnsi="Times New Roman"/>
          <w:b/>
          <w:sz w:val="36"/>
          <w:szCs w:val="36"/>
          <w:lang w:eastAsia="uk-UA"/>
        </w:rPr>
        <w:lastRenderedPageBreak/>
        <w:t>РІВНЕНСЬКА ОБЛАСНА РАДА</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AB410D" w:rsidRPr="003E6170" w:rsidRDefault="00AB410D" w:rsidP="00AB410D">
      <w:pPr>
        <w:spacing w:after="0" w:line="240" w:lineRule="auto"/>
        <w:jc w:val="center"/>
        <w:rPr>
          <w:rFonts w:ascii="Times New Roman" w:eastAsia="Times New Roman" w:hAnsi="Times New Roman"/>
          <w:sz w:val="24"/>
          <w:szCs w:val="28"/>
          <w:lang w:eastAsia="ru-RU"/>
        </w:rPr>
      </w:pPr>
    </w:p>
    <w:p w:rsidR="00AB410D" w:rsidRPr="003E6170" w:rsidRDefault="00AB410D" w:rsidP="00AB410D">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22"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3E6170" w:rsidTr="00AB410D">
        <w:trPr>
          <w:trHeight w:val="185"/>
        </w:trPr>
        <w:tc>
          <w:tcPr>
            <w:tcW w:w="9781" w:type="dxa"/>
            <w:tcBorders>
              <w:top w:val="thinThickSmallGap" w:sz="24" w:space="0" w:color="auto"/>
              <w:left w:val="nil"/>
              <w:bottom w:val="nil"/>
              <w:right w:val="nil"/>
            </w:tcBorders>
            <w:shd w:val="clear" w:color="auto" w:fill="auto"/>
          </w:tcPr>
          <w:p w:rsidR="00AB410D" w:rsidRPr="003E6170" w:rsidRDefault="00AB410D" w:rsidP="00AB410D">
            <w:pPr>
              <w:spacing w:after="0" w:line="240" w:lineRule="auto"/>
              <w:jc w:val="center"/>
              <w:rPr>
                <w:rFonts w:ascii="Times New Roman" w:eastAsia="Times New Roman" w:hAnsi="Times New Roman"/>
                <w:b/>
                <w:bCs/>
                <w:sz w:val="6"/>
                <w:szCs w:val="6"/>
                <w:lang w:eastAsia="ru-RU"/>
              </w:rPr>
            </w:pPr>
          </w:p>
          <w:p w:rsidR="00AB410D" w:rsidRPr="003E6170" w:rsidRDefault="00AB410D" w:rsidP="00AB410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AB410D" w:rsidRPr="003E6170" w:rsidRDefault="00AB410D" w:rsidP="00AB410D">
      <w:pPr>
        <w:spacing w:after="0" w:line="240" w:lineRule="auto"/>
        <w:rPr>
          <w:rFonts w:ascii="Times New Roman" w:eastAsia="Times New Roman" w:hAnsi="Times New Roman"/>
          <w:b/>
          <w:bCs/>
          <w:sz w:val="28"/>
          <w:szCs w:val="28"/>
          <w:lang w:eastAsia="ru-RU"/>
        </w:rPr>
      </w:pPr>
    </w:p>
    <w:p w:rsidR="00AB410D" w:rsidRPr="003E6170" w:rsidRDefault="00E56595" w:rsidP="00AB410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26 травня </w:t>
      </w:r>
      <w:r w:rsidR="00AB410D" w:rsidRPr="003E6170">
        <w:rPr>
          <w:rFonts w:ascii="Times New Roman" w:eastAsia="Times New Roman" w:hAnsi="Times New Roman"/>
          <w:b/>
          <w:bCs/>
          <w:sz w:val="28"/>
          <w:szCs w:val="28"/>
          <w:lang w:eastAsia="ru-RU"/>
        </w:rPr>
        <w:t>2021 року</w:t>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00AB410D" w:rsidRPr="003E6170">
        <w:rPr>
          <w:rFonts w:ascii="Times New Roman" w:eastAsia="Times New Roman" w:hAnsi="Times New Roman"/>
          <w:b/>
          <w:bCs/>
          <w:sz w:val="28"/>
          <w:szCs w:val="28"/>
          <w:lang w:eastAsia="ru-RU"/>
        </w:rPr>
        <w:t>№ 1</w:t>
      </w:r>
      <w:r w:rsidR="00F45C9F" w:rsidRPr="003E6170">
        <w:rPr>
          <w:rFonts w:ascii="Times New Roman" w:eastAsia="Times New Roman" w:hAnsi="Times New Roman"/>
          <w:b/>
          <w:bCs/>
          <w:sz w:val="28"/>
          <w:szCs w:val="28"/>
          <w:lang w:eastAsia="ru-RU"/>
        </w:rPr>
        <w:t>7</w:t>
      </w:r>
      <w:r w:rsidR="00AB410D"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11</w:t>
      </w: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653F1F" w:rsidRPr="002B3A1A" w:rsidRDefault="00653F1F" w:rsidP="002B3A1A">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2B3A1A">
        <w:rPr>
          <w:rFonts w:ascii="Times New Roman" w:hAnsi="Times New Roman"/>
          <w:b/>
          <w:sz w:val="28"/>
          <w:szCs w:val="28"/>
          <w:lang w:eastAsia="uk-UA"/>
        </w:rPr>
        <w:t>Про внесення змін до Обласної програми надання фінансової підтримки комунальному підприємству «Управління майновим комплексом» Рівненської обласної ради на 2021 рік</w:t>
      </w: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sidR="00E261DE" w:rsidRPr="00E261DE">
        <w:rPr>
          <w:rFonts w:ascii="Times New Roman" w:hAnsi="Times New Roman"/>
          <w:sz w:val="28"/>
          <w:szCs w:val="28"/>
          <w:lang w:eastAsia="ru-RU"/>
        </w:rPr>
        <w:t xml:space="preserve"> </w:t>
      </w:r>
      <w:r w:rsidR="00E261DE">
        <w:rPr>
          <w:rFonts w:ascii="Times New Roman" w:hAnsi="Times New Roman"/>
          <w:sz w:val="28"/>
          <w:szCs w:val="28"/>
          <w:lang w:eastAsia="ru-RU"/>
        </w:rPr>
        <w:t>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постійна комісія</w:t>
      </w:r>
      <w:r w:rsidRPr="003E6170">
        <w:rPr>
          <w:rFonts w:ascii="Times New Roman" w:hAnsi="Times New Roman"/>
          <w:bCs/>
          <w:sz w:val="28"/>
          <w:szCs w:val="28"/>
          <w:lang w:eastAsia="ru-RU"/>
        </w:rPr>
        <w:t xml:space="preserve"> </w:t>
      </w:r>
    </w:p>
    <w:p w:rsidR="00AB410D" w:rsidRPr="003E6170" w:rsidRDefault="00AB410D" w:rsidP="00AB410D">
      <w:pPr>
        <w:spacing w:before="120" w:after="120" w:line="480" w:lineRule="auto"/>
        <w:jc w:val="center"/>
        <w:rPr>
          <w:rFonts w:ascii="Times New Roman" w:eastAsia="Times New Roman" w:hAnsi="Times New Roman"/>
          <w:b/>
          <w:i/>
          <w:sz w:val="28"/>
          <w:szCs w:val="28"/>
          <w:u w:val="single"/>
          <w:lang w:eastAsia="ru-RU"/>
        </w:rPr>
      </w:pPr>
      <w:r w:rsidRPr="003E6170">
        <w:rPr>
          <w:rFonts w:ascii="Times New Roman" w:eastAsia="Times New Roman" w:hAnsi="Times New Roman"/>
          <w:b/>
          <w:i/>
          <w:sz w:val="28"/>
          <w:szCs w:val="28"/>
          <w:u w:val="single"/>
          <w:lang w:eastAsia="ru-RU"/>
        </w:rPr>
        <w:t>в и р і ш и л а  :</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1.</w:t>
      </w:r>
      <w:r w:rsidRPr="003E6170">
        <w:rPr>
          <w:rFonts w:ascii="Times New Roman" w:eastAsia="Times New Roman" w:hAnsi="Times New Roman"/>
          <w:sz w:val="28"/>
          <w:szCs w:val="28"/>
          <w:lang w:eastAsia="ru-RU"/>
        </w:rPr>
        <w:tab/>
        <w:t>Інформацію взяти до відома.</w:t>
      </w:r>
    </w:p>
    <w:p w:rsidR="00AB410D" w:rsidRPr="003E6170" w:rsidRDefault="00AB410D" w:rsidP="00AB410D">
      <w:pPr>
        <w:spacing w:after="120" w:line="240" w:lineRule="auto"/>
        <w:ind w:left="720" w:hanging="360"/>
        <w:jc w:val="both"/>
        <w:rPr>
          <w:rFonts w:ascii="Times New Roman" w:eastAsia="Times New Roman" w:hAnsi="Times New Roman"/>
          <w:sz w:val="28"/>
          <w:szCs w:val="28"/>
          <w:lang w:eastAsia="ru-RU"/>
        </w:rPr>
      </w:pPr>
      <w:r w:rsidRPr="003E6170">
        <w:rPr>
          <w:rFonts w:ascii="Times New Roman" w:eastAsia="Times New Roman" w:hAnsi="Times New Roman"/>
          <w:sz w:val="28"/>
          <w:szCs w:val="28"/>
          <w:lang w:eastAsia="ru-RU"/>
        </w:rPr>
        <w:t>2.</w:t>
      </w:r>
      <w:r w:rsidRPr="003E6170">
        <w:rPr>
          <w:rFonts w:ascii="Times New Roman" w:eastAsia="Times New Roman" w:hAnsi="Times New Roman"/>
          <w:sz w:val="28"/>
          <w:szCs w:val="28"/>
          <w:lang w:eastAsia="ru-RU"/>
        </w:rPr>
        <w:tab/>
        <w:t>Погодитись з проєктом рішення з вказаного питання.</w:t>
      </w:r>
    </w:p>
    <w:p w:rsidR="00AB410D" w:rsidRPr="003E6170" w:rsidRDefault="00AB410D" w:rsidP="00AB410D">
      <w:pPr>
        <w:spacing w:after="0" w:line="240" w:lineRule="auto"/>
        <w:ind w:left="720" w:hanging="360"/>
        <w:jc w:val="both"/>
        <w:rPr>
          <w:rFonts w:ascii="Times New Roman" w:eastAsia="Times New Roman" w:hAnsi="Times New Roman"/>
          <w:sz w:val="28"/>
          <w:szCs w:val="28"/>
          <w:u w:val="single"/>
          <w:lang w:eastAsia="ru-RU"/>
        </w:rPr>
      </w:pPr>
      <w:r w:rsidRPr="003E6170">
        <w:rPr>
          <w:rFonts w:ascii="Times New Roman" w:eastAsia="Times New Roman" w:hAnsi="Times New Roman"/>
          <w:sz w:val="28"/>
          <w:szCs w:val="28"/>
          <w:lang w:eastAsia="ru-RU"/>
        </w:rPr>
        <w:t>3.</w:t>
      </w:r>
      <w:r w:rsidRPr="003E6170">
        <w:rPr>
          <w:rFonts w:ascii="Times New Roman" w:eastAsia="Times New Roman" w:hAnsi="Times New Roman"/>
          <w:sz w:val="28"/>
          <w:szCs w:val="28"/>
          <w:lang w:eastAsia="ru-RU"/>
        </w:rPr>
        <w:tab/>
        <w:t>Рекомендувати голові обласної ради винести дане питання на розгляд сесії обласної ради.</w:t>
      </w: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AB410D" w:rsidRPr="003E6170" w:rsidRDefault="00AB410D" w:rsidP="00AB410D">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br w:type="page"/>
      </w:r>
      <w:r w:rsidRPr="003E6170">
        <w:rPr>
          <w:rFonts w:ascii="Times New Roman" w:eastAsia="Times New Roman" w:hAnsi="Times New Roman"/>
          <w:b/>
          <w:sz w:val="36"/>
          <w:szCs w:val="36"/>
          <w:lang w:eastAsia="uk-UA"/>
        </w:rPr>
        <w:lastRenderedPageBreak/>
        <w:t>РІВНЕНСЬКА ОБЛАСНА РАДА</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AB410D" w:rsidRPr="003E6170" w:rsidRDefault="00AB410D" w:rsidP="00AB410D">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AB410D" w:rsidRPr="003E6170" w:rsidRDefault="00AB410D" w:rsidP="00AB410D">
      <w:pPr>
        <w:spacing w:after="0" w:line="240" w:lineRule="auto"/>
        <w:jc w:val="center"/>
        <w:rPr>
          <w:rFonts w:ascii="Times New Roman" w:eastAsia="Times New Roman" w:hAnsi="Times New Roman"/>
          <w:sz w:val="24"/>
          <w:szCs w:val="28"/>
          <w:lang w:eastAsia="ru-RU"/>
        </w:rPr>
      </w:pPr>
    </w:p>
    <w:p w:rsidR="00AB410D" w:rsidRPr="003E6170" w:rsidRDefault="00AB410D" w:rsidP="00AB410D">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23"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AB410D" w:rsidRPr="003E6170" w:rsidTr="00AB410D">
        <w:trPr>
          <w:trHeight w:val="185"/>
        </w:trPr>
        <w:tc>
          <w:tcPr>
            <w:tcW w:w="9781" w:type="dxa"/>
            <w:tcBorders>
              <w:top w:val="thinThickSmallGap" w:sz="24" w:space="0" w:color="auto"/>
              <w:left w:val="nil"/>
              <w:bottom w:val="nil"/>
              <w:right w:val="nil"/>
            </w:tcBorders>
            <w:shd w:val="clear" w:color="auto" w:fill="auto"/>
          </w:tcPr>
          <w:p w:rsidR="00AB410D" w:rsidRPr="003E6170" w:rsidRDefault="00AB410D" w:rsidP="00AB410D">
            <w:pPr>
              <w:spacing w:after="0" w:line="240" w:lineRule="auto"/>
              <w:jc w:val="center"/>
              <w:rPr>
                <w:rFonts w:ascii="Times New Roman" w:eastAsia="Times New Roman" w:hAnsi="Times New Roman"/>
                <w:b/>
                <w:bCs/>
                <w:sz w:val="6"/>
                <w:szCs w:val="6"/>
                <w:lang w:eastAsia="ru-RU"/>
              </w:rPr>
            </w:pPr>
          </w:p>
          <w:p w:rsidR="00AB410D" w:rsidRPr="003E6170" w:rsidRDefault="00AB410D" w:rsidP="00AB410D">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AB410D" w:rsidRPr="003E6170" w:rsidRDefault="00AB410D" w:rsidP="00AB410D">
      <w:pPr>
        <w:spacing w:after="0" w:line="240" w:lineRule="auto"/>
        <w:rPr>
          <w:rFonts w:ascii="Times New Roman" w:eastAsia="Times New Roman" w:hAnsi="Times New Roman"/>
          <w:b/>
          <w:bCs/>
          <w:sz w:val="28"/>
          <w:szCs w:val="28"/>
          <w:lang w:eastAsia="ru-RU"/>
        </w:rPr>
      </w:pPr>
    </w:p>
    <w:p w:rsidR="00AB410D" w:rsidRPr="003E6170" w:rsidRDefault="00E56595" w:rsidP="00AB410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26 травня </w:t>
      </w:r>
      <w:r w:rsidR="00AB410D" w:rsidRPr="003E6170">
        <w:rPr>
          <w:rFonts w:ascii="Times New Roman" w:eastAsia="Times New Roman" w:hAnsi="Times New Roman"/>
          <w:b/>
          <w:bCs/>
          <w:sz w:val="28"/>
          <w:szCs w:val="28"/>
          <w:lang w:eastAsia="ru-RU"/>
        </w:rPr>
        <w:t>2021 року</w:t>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r>
      <w:r w:rsidR="00AB410D" w:rsidRPr="003E6170">
        <w:rPr>
          <w:rFonts w:ascii="Times New Roman" w:eastAsia="Times New Roman" w:hAnsi="Times New Roman"/>
          <w:b/>
          <w:bCs/>
          <w:sz w:val="28"/>
          <w:szCs w:val="28"/>
          <w:lang w:eastAsia="ru-RU"/>
        </w:rPr>
        <w:tab/>
        <w:t xml:space="preserve"> № 1</w:t>
      </w:r>
      <w:r w:rsidR="00F45C9F" w:rsidRPr="003E6170">
        <w:rPr>
          <w:rFonts w:ascii="Times New Roman" w:eastAsia="Times New Roman" w:hAnsi="Times New Roman"/>
          <w:b/>
          <w:bCs/>
          <w:sz w:val="28"/>
          <w:szCs w:val="28"/>
          <w:lang w:eastAsia="ru-RU"/>
        </w:rPr>
        <w:t>8</w:t>
      </w:r>
      <w:r w:rsidR="00AB410D"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11</w:t>
      </w:r>
      <w:r w:rsidR="00653F1F">
        <w:rPr>
          <w:rFonts w:ascii="Times New Roman" w:eastAsia="Times New Roman" w:hAnsi="Times New Roman"/>
          <w:b/>
          <w:bCs/>
          <w:sz w:val="28"/>
          <w:szCs w:val="28"/>
          <w:lang w:eastAsia="ru-RU"/>
        </w:rPr>
        <w:t xml:space="preserve"> </w:t>
      </w: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AB410D" w:rsidRPr="003E6170" w:rsidRDefault="00AB410D" w:rsidP="00AB410D">
      <w:pPr>
        <w:spacing w:after="0" w:line="240" w:lineRule="auto"/>
        <w:jc w:val="both"/>
        <w:rPr>
          <w:rFonts w:ascii="Times New Roman" w:eastAsia="Times New Roman" w:hAnsi="Times New Roman"/>
          <w:b/>
          <w:sz w:val="28"/>
          <w:szCs w:val="28"/>
          <w:lang w:eastAsia="ru-RU"/>
        </w:rPr>
      </w:pPr>
    </w:p>
    <w:p w:rsidR="00AB410D" w:rsidRPr="003E6170" w:rsidRDefault="00F45C9F" w:rsidP="00AB410D">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3E6170">
        <w:rPr>
          <w:rFonts w:ascii="Times New Roman" w:hAnsi="Times New Roman"/>
          <w:b/>
          <w:sz w:val="28"/>
          <w:szCs w:val="28"/>
          <w:lang w:eastAsia="uk-UA"/>
        </w:rPr>
        <w:t xml:space="preserve">Про </w:t>
      </w:r>
      <w:r w:rsidRPr="003E6170">
        <w:rPr>
          <w:rFonts w:ascii="Times New Roman" w:hAnsi="Times New Roman"/>
          <w:b/>
          <w:bCs/>
          <w:sz w:val="28"/>
          <w:szCs w:val="28"/>
          <w:lang w:eastAsia="uk-UA"/>
        </w:rPr>
        <w:t>внесення змін до обласного бюджету Рівненської області на 2021 рік</w:t>
      </w:r>
    </w:p>
    <w:p w:rsidR="009A6399" w:rsidRPr="00480A93" w:rsidRDefault="009A6399" w:rsidP="009A6399">
      <w:pPr>
        <w:spacing w:after="0" w:line="240" w:lineRule="auto"/>
        <w:ind w:left="851" w:hanging="567"/>
        <w:contextualSpacing/>
        <w:jc w:val="both"/>
        <w:rPr>
          <w:rFonts w:ascii="Times New Roman" w:eastAsia="Times New Roman" w:hAnsi="Times New Roman"/>
          <w:b/>
          <w:sz w:val="28"/>
          <w:szCs w:val="28"/>
          <w:lang w:eastAsia="uk-UA"/>
        </w:rPr>
      </w:pPr>
      <w:r w:rsidRPr="00701700">
        <w:rPr>
          <w:rFonts w:ascii="Times New Roman" w:eastAsia="Times New Roman" w:hAnsi="Times New Roman"/>
          <w:b/>
          <w:sz w:val="28"/>
          <w:szCs w:val="28"/>
          <w:lang w:eastAsia="uk-UA"/>
        </w:rPr>
        <w:t>18.</w:t>
      </w:r>
      <w:r w:rsidRPr="00701700">
        <w:rPr>
          <w:rFonts w:ascii="Times New Roman" w:hAnsi="Times New Roman"/>
          <w:b/>
          <w:sz w:val="28"/>
          <w:szCs w:val="28"/>
          <w:lang w:eastAsia="uk-UA"/>
        </w:rPr>
        <w:t>1</w:t>
      </w:r>
      <w:r>
        <w:rPr>
          <w:rFonts w:ascii="Times New Roman" w:hAnsi="Times New Roman"/>
          <w:b/>
          <w:sz w:val="28"/>
          <w:szCs w:val="28"/>
          <w:lang w:eastAsia="uk-UA"/>
        </w:rPr>
        <w:t>.</w:t>
      </w:r>
      <w:r w:rsidRPr="00701700">
        <w:rPr>
          <w:rFonts w:ascii="Times New Roman" w:hAnsi="Times New Roman"/>
          <w:sz w:val="28"/>
          <w:szCs w:val="28"/>
          <w:lang w:eastAsia="uk-UA"/>
        </w:rPr>
        <w:t xml:space="preserve"> </w:t>
      </w:r>
      <w:r w:rsidRPr="00A70F5C">
        <w:rPr>
          <w:rFonts w:ascii="Times New Roman" w:hAnsi="Times New Roman"/>
          <w:b/>
          <w:sz w:val="28"/>
          <w:szCs w:val="28"/>
          <w:lang w:eastAsia="uk-UA"/>
        </w:rPr>
        <w:t>Про</w:t>
      </w:r>
      <w:r w:rsidRPr="00480A93">
        <w:rPr>
          <w:rFonts w:ascii="Times New Roman" w:eastAsia="Times New Roman" w:hAnsi="Times New Roman"/>
          <w:b/>
          <w:sz w:val="28"/>
          <w:szCs w:val="28"/>
          <w:lang w:eastAsia="uk-UA"/>
        </w:rPr>
        <w:t xml:space="preserve"> звернення управління освіти і науки облдержадміністрації щодо внесення додаткових змін до обласного бюджету на 2021 рік (лист від 2</w:t>
      </w:r>
      <w:r>
        <w:rPr>
          <w:rFonts w:ascii="Times New Roman" w:eastAsia="Times New Roman" w:hAnsi="Times New Roman"/>
          <w:b/>
          <w:sz w:val="28"/>
          <w:szCs w:val="28"/>
          <w:lang w:eastAsia="uk-UA"/>
        </w:rPr>
        <w:t>4</w:t>
      </w:r>
      <w:r w:rsidRPr="00480A93">
        <w:rPr>
          <w:rFonts w:ascii="Times New Roman" w:eastAsia="Times New Roman" w:hAnsi="Times New Roman"/>
          <w:b/>
          <w:sz w:val="28"/>
          <w:szCs w:val="28"/>
          <w:lang w:eastAsia="uk-UA"/>
        </w:rPr>
        <w:t>.0</w:t>
      </w:r>
      <w:r>
        <w:rPr>
          <w:rFonts w:ascii="Times New Roman" w:eastAsia="Times New Roman" w:hAnsi="Times New Roman"/>
          <w:b/>
          <w:sz w:val="28"/>
          <w:szCs w:val="28"/>
          <w:lang w:eastAsia="uk-UA"/>
        </w:rPr>
        <w:t>5</w:t>
      </w:r>
      <w:r w:rsidRPr="00480A93">
        <w:rPr>
          <w:rFonts w:ascii="Times New Roman" w:eastAsia="Times New Roman" w:hAnsi="Times New Roman"/>
          <w:b/>
          <w:sz w:val="28"/>
          <w:szCs w:val="28"/>
          <w:lang w:eastAsia="uk-UA"/>
        </w:rPr>
        <w:t>.2021 №вих-</w:t>
      </w:r>
      <w:r>
        <w:rPr>
          <w:rFonts w:ascii="Times New Roman" w:eastAsia="Times New Roman" w:hAnsi="Times New Roman"/>
          <w:b/>
          <w:sz w:val="28"/>
          <w:szCs w:val="28"/>
          <w:lang w:eastAsia="uk-UA"/>
        </w:rPr>
        <w:t>2254</w:t>
      </w:r>
      <w:r w:rsidRPr="00480A93">
        <w:rPr>
          <w:rFonts w:ascii="Times New Roman" w:eastAsia="Times New Roman" w:hAnsi="Times New Roman"/>
          <w:b/>
          <w:sz w:val="28"/>
          <w:szCs w:val="28"/>
          <w:lang w:eastAsia="uk-UA"/>
        </w:rPr>
        <w:t>-05/01-09/21)</w:t>
      </w:r>
      <w:r>
        <w:rPr>
          <w:rFonts w:ascii="Times New Roman" w:eastAsia="Times New Roman" w:hAnsi="Times New Roman"/>
          <w:b/>
          <w:sz w:val="28"/>
          <w:szCs w:val="28"/>
          <w:lang w:eastAsia="uk-UA"/>
        </w:rPr>
        <w:t>;</w:t>
      </w:r>
    </w:p>
    <w:p w:rsidR="009A6399" w:rsidRPr="00441494" w:rsidRDefault="009A6399" w:rsidP="009A6399">
      <w:pPr>
        <w:spacing w:after="0" w:line="240" w:lineRule="auto"/>
        <w:ind w:left="284"/>
        <w:rPr>
          <w:rFonts w:ascii="Times New Roman" w:hAnsi="Times New Roman"/>
          <w:b/>
          <w:i/>
          <w:sz w:val="12"/>
          <w:szCs w:val="12"/>
          <w:lang w:eastAsia="uk-UA"/>
        </w:rPr>
      </w:pPr>
    </w:p>
    <w:p w:rsidR="009A6399" w:rsidRDefault="009A6399" w:rsidP="009A6399">
      <w:pPr>
        <w:spacing w:after="0" w:line="240" w:lineRule="auto"/>
        <w:ind w:left="993" w:hanging="709"/>
        <w:contextualSpacing/>
        <w:jc w:val="both"/>
        <w:rPr>
          <w:rFonts w:ascii="Times New Roman" w:eastAsia="Times New Roman" w:hAnsi="Times New Roman"/>
          <w:b/>
          <w:sz w:val="28"/>
          <w:szCs w:val="28"/>
          <w:lang w:eastAsia="uk-UA"/>
        </w:rPr>
      </w:pPr>
      <w:r w:rsidRPr="00701700">
        <w:rPr>
          <w:rFonts w:ascii="Times New Roman" w:eastAsia="Times New Roman" w:hAnsi="Times New Roman"/>
          <w:b/>
          <w:sz w:val="28"/>
          <w:szCs w:val="28"/>
          <w:lang w:eastAsia="uk-UA"/>
        </w:rPr>
        <w:t>18.2</w:t>
      </w:r>
      <w:r>
        <w:rPr>
          <w:rFonts w:ascii="Times New Roman" w:eastAsia="Times New Roman" w:hAnsi="Times New Roman"/>
          <w:b/>
          <w:sz w:val="28"/>
          <w:szCs w:val="28"/>
          <w:lang w:eastAsia="uk-UA"/>
        </w:rPr>
        <w:t>.</w:t>
      </w:r>
      <w:r w:rsidRPr="00701700">
        <w:rPr>
          <w:rFonts w:ascii="Times New Roman" w:eastAsia="Times New Roman" w:hAnsi="Times New Roman"/>
          <w:b/>
          <w:sz w:val="28"/>
          <w:szCs w:val="28"/>
          <w:lang w:eastAsia="uk-UA"/>
        </w:rPr>
        <w:t xml:space="preserve"> Про</w:t>
      </w:r>
      <w:r>
        <w:rPr>
          <w:rFonts w:ascii="Times New Roman" w:eastAsia="Times New Roman" w:hAnsi="Times New Roman"/>
          <w:b/>
          <w:sz w:val="28"/>
          <w:szCs w:val="28"/>
          <w:lang w:eastAsia="uk-UA"/>
        </w:rPr>
        <w:t xml:space="preserve"> </w:t>
      </w:r>
      <w:r w:rsidRPr="00480A93">
        <w:rPr>
          <w:rFonts w:ascii="Times New Roman" w:eastAsia="Times New Roman" w:hAnsi="Times New Roman"/>
          <w:b/>
          <w:sz w:val="28"/>
          <w:szCs w:val="28"/>
          <w:lang w:eastAsia="uk-UA"/>
        </w:rPr>
        <w:t xml:space="preserve">звернення </w:t>
      </w:r>
      <w:r>
        <w:rPr>
          <w:rFonts w:ascii="Times New Roman" w:eastAsia="Times New Roman" w:hAnsi="Times New Roman"/>
          <w:b/>
          <w:sz w:val="28"/>
          <w:szCs w:val="28"/>
          <w:lang w:eastAsia="uk-UA"/>
        </w:rPr>
        <w:t>департаменту розвитку адміністративних послуг, соціальної, молодіжної політики та спорту</w:t>
      </w:r>
      <w:r w:rsidRPr="00480A93">
        <w:rPr>
          <w:rFonts w:ascii="Times New Roman" w:eastAsia="Times New Roman" w:hAnsi="Times New Roman"/>
          <w:b/>
          <w:sz w:val="28"/>
          <w:szCs w:val="28"/>
          <w:lang w:eastAsia="uk-UA"/>
        </w:rPr>
        <w:t xml:space="preserve"> облдержадміністрації щодо </w:t>
      </w:r>
      <w:r>
        <w:rPr>
          <w:rFonts w:ascii="Times New Roman" w:eastAsia="Times New Roman" w:hAnsi="Times New Roman"/>
          <w:b/>
          <w:sz w:val="28"/>
          <w:szCs w:val="28"/>
          <w:lang w:eastAsia="uk-UA"/>
        </w:rPr>
        <w:t xml:space="preserve">перерозподілу коштів в сумі 125,0 тис. грн в межах затвердженого кошторису </w:t>
      </w:r>
      <w:r w:rsidRPr="00480A93">
        <w:rPr>
          <w:rFonts w:ascii="Times New Roman" w:eastAsia="Times New Roman" w:hAnsi="Times New Roman"/>
          <w:b/>
          <w:sz w:val="28"/>
          <w:szCs w:val="28"/>
          <w:lang w:eastAsia="uk-UA"/>
        </w:rPr>
        <w:t>на 2021 рік (лист від 2</w:t>
      </w:r>
      <w:r>
        <w:rPr>
          <w:rFonts w:ascii="Times New Roman" w:eastAsia="Times New Roman" w:hAnsi="Times New Roman"/>
          <w:b/>
          <w:sz w:val="28"/>
          <w:szCs w:val="28"/>
          <w:lang w:eastAsia="uk-UA"/>
        </w:rPr>
        <w:t>1</w:t>
      </w:r>
      <w:r w:rsidRPr="00480A93">
        <w:rPr>
          <w:rFonts w:ascii="Times New Roman" w:eastAsia="Times New Roman" w:hAnsi="Times New Roman"/>
          <w:b/>
          <w:sz w:val="28"/>
          <w:szCs w:val="28"/>
          <w:lang w:eastAsia="uk-UA"/>
        </w:rPr>
        <w:t>.0</w:t>
      </w:r>
      <w:r>
        <w:rPr>
          <w:rFonts w:ascii="Times New Roman" w:eastAsia="Times New Roman" w:hAnsi="Times New Roman"/>
          <w:b/>
          <w:sz w:val="28"/>
          <w:szCs w:val="28"/>
          <w:lang w:eastAsia="uk-UA"/>
        </w:rPr>
        <w:t>5</w:t>
      </w:r>
      <w:r w:rsidRPr="00480A93">
        <w:rPr>
          <w:rFonts w:ascii="Times New Roman" w:eastAsia="Times New Roman" w:hAnsi="Times New Roman"/>
          <w:b/>
          <w:sz w:val="28"/>
          <w:szCs w:val="28"/>
          <w:lang w:eastAsia="uk-UA"/>
        </w:rPr>
        <w:t>.2021 №</w:t>
      </w:r>
      <w:r>
        <w:rPr>
          <w:rFonts w:ascii="Times New Roman" w:eastAsia="Times New Roman" w:hAnsi="Times New Roman"/>
          <w:b/>
          <w:sz w:val="28"/>
          <w:szCs w:val="28"/>
          <w:lang w:eastAsia="uk-UA"/>
        </w:rPr>
        <w:t>01</w:t>
      </w:r>
      <w:r w:rsidRPr="00480A93">
        <w:rPr>
          <w:rFonts w:ascii="Times New Roman" w:eastAsia="Times New Roman" w:hAnsi="Times New Roman"/>
          <w:b/>
          <w:sz w:val="28"/>
          <w:szCs w:val="28"/>
          <w:lang w:eastAsia="uk-UA"/>
        </w:rPr>
        <w:t>-</w:t>
      </w:r>
      <w:r>
        <w:rPr>
          <w:rFonts w:ascii="Times New Roman" w:eastAsia="Times New Roman" w:hAnsi="Times New Roman"/>
          <w:b/>
          <w:sz w:val="28"/>
          <w:szCs w:val="28"/>
          <w:lang w:eastAsia="uk-UA"/>
        </w:rPr>
        <w:t>15</w:t>
      </w:r>
      <w:r w:rsidRPr="00480A93">
        <w:rPr>
          <w:rFonts w:ascii="Times New Roman" w:eastAsia="Times New Roman" w:hAnsi="Times New Roman"/>
          <w:b/>
          <w:sz w:val="28"/>
          <w:szCs w:val="28"/>
          <w:lang w:eastAsia="uk-UA"/>
        </w:rPr>
        <w:t>-0</w:t>
      </w:r>
      <w:r>
        <w:rPr>
          <w:rFonts w:ascii="Times New Roman" w:eastAsia="Times New Roman" w:hAnsi="Times New Roman"/>
          <w:b/>
          <w:sz w:val="28"/>
          <w:szCs w:val="28"/>
          <w:lang w:eastAsia="uk-UA"/>
        </w:rPr>
        <w:t>00001-003</w:t>
      </w:r>
      <w:r w:rsidRPr="00480A93">
        <w:rPr>
          <w:rFonts w:ascii="Times New Roman" w:eastAsia="Times New Roman" w:hAnsi="Times New Roman"/>
          <w:b/>
          <w:sz w:val="28"/>
          <w:szCs w:val="28"/>
          <w:lang w:eastAsia="uk-UA"/>
        </w:rPr>
        <w:t>/</w:t>
      </w:r>
      <w:r>
        <w:rPr>
          <w:rFonts w:ascii="Times New Roman" w:eastAsia="Times New Roman" w:hAnsi="Times New Roman"/>
          <w:b/>
          <w:sz w:val="28"/>
          <w:szCs w:val="28"/>
          <w:lang w:eastAsia="uk-UA"/>
        </w:rPr>
        <w:t>94</w:t>
      </w:r>
      <w:r w:rsidRPr="00480A93">
        <w:rPr>
          <w:rFonts w:ascii="Times New Roman" w:eastAsia="Times New Roman" w:hAnsi="Times New Roman"/>
          <w:b/>
          <w:sz w:val="28"/>
          <w:szCs w:val="28"/>
          <w:lang w:eastAsia="uk-UA"/>
        </w:rPr>
        <w:t>0)</w:t>
      </w:r>
      <w:r>
        <w:rPr>
          <w:rFonts w:ascii="Times New Roman" w:eastAsia="Times New Roman" w:hAnsi="Times New Roman"/>
          <w:b/>
          <w:sz w:val="28"/>
          <w:szCs w:val="28"/>
          <w:lang w:eastAsia="uk-UA"/>
        </w:rPr>
        <w:t>;</w:t>
      </w:r>
    </w:p>
    <w:p w:rsidR="009A6399" w:rsidRPr="00441494" w:rsidRDefault="009A6399" w:rsidP="009A6399">
      <w:pPr>
        <w:tabs>
          <w:tab w:val="left" w:pos="284"/>
          <w:tab w:val="num" w:pos="426"/>
        </w:tabs>
        <w:spacing w:after="0" w:line="240" w:lineRule="auto"/>
        <w:ind w:left="284"/>
        <w:contextualSpacing/>
        <w:jc w:val="both"/>
        <w:rPr>
          <w:rFonts w:ascii="Times New Roman" w:eastAsia="Times New Roman" w:hAnsi="Times New Roman"/>
          <w:b/>
          <w:sz w:val="12"/>
          <w:szCs w:val="12"/>
          <w:lang w:eastAsia="uk-UA"/>
        </w:rPr>
      </w:pPr>
    </w:p>
    <w:p w:rsidR="009A6399" w:rsidRDefault="009A6399" w:rsidP="009A6399">
      <w:pPr>
        <w:spacing w:after="0" w:line="240" w:lineRule="auto"/>
        <w:ind w:left="993" w:hanging="709"/>
        <w:contextualSpacing/>
        <w:jc w:val="both"/>
        <w:rPr>
          <w:rFonts w:ascii="Times New Roman" w:eastAsia="Times New Roman" w:hAnsi="Times New Roman"/>
          <w:b/>
          <w:sz w:val="28"/>
          <w:szCs w:val="28"/>
          <w:lang w:eastAsia="uk-UA"/>
        </w:rPr>
      </w:pPr>
      <w:r w:rsidRPr="00701700">
        <w:rPr>
          <w:rFonts w:ascii="Times New Roman" w:eastAsia="Times New Roman" w:hAnsi="Times New Roman"/>
          <w:b/>
          <w:sz w:val="28"/>
          <w:szCs w:val="28"/>
          <w:lang w:eastAsia="uk-UA"/>
        </w:rPr>
        <w:t>18.3 Про</w:t>
      </w:r>
      <w:r>
        <w:rPr>
          <w:rFonts w:ascii="Times New Roman" w:eastAsia="Times New Roman" w:hAnsi="Times New Roman"/>
          <w:b/>
          <w:sz w:val="28"/>
          <w:szCs w:val="28"/>
          <w:lang w:eastAsia="uk-UA"/>
        </w:rPr>
        <w:t xml:space="preserve"> звернення управління культури і туризму облдержадміністрації щодо перерозподілу коштів в сумі 49,5 тис. грн в межах затвердженого кошторису на 2021 рік для комунального закладу «Рівненська обласна бібліотека для дітей» Рівненської обласної ради </w:t>
      </w:r>
      <w:r w:rsidRPr="00480A93">
        <w:rPr>
          <w:rFonts w:ascii="Times New Roman" w:eastAsia="Times New Roman" w:hAnsi="Times New Roman"/>
          <w:b/>
          <w:sz w:val="28"/>
          <w:szCs w:val="28"/>
          <w:lang w:eastAsia="uk-UA"/>
        </w:rPr>
        <w:t>(лист від 2</w:t>
      </w:r>
      <w:r>
        <w:rPr>
          <w:rFonts w:ascii="Times New Roman" w:eastAsia="Times New Roman" w:hAnsi="Times New Roman"/>
          <w:b/>
          <w:sz w:val="28"/>
          <w:szCs w:val="28"/>
          <w:lang w:eastAsia="uk-UA"/>
        </w:rPr>
        <w:t>1</w:t>
      </w:r>
      <w:r w:rsidRPr="00480A93">
        <w:rPr>
          <w:rFonts w:ascii="Times New Roman" w:eastAsia="Times New Roman" w:hAnsi="Times New Roman"/>
          <w:b/>
          <w:sz w:val="28"/>
          <w:szCs w:val="28"/>
          <w:lang w:eastAsia="uk-UA"/>
        </w:rPr>
        <w:t>.0</w:t>
      </w:r>
      <w:r>
        <w:rPr>
          <w:rFonts w:ascii="Times New Roman" w:eastAsia="Times New Roman" w:hAnsi="Times New Roman"/>
          <w:b/>
          <w:sz w:val="28"/>
          <w:szCs w:val="28"/>
          <w:lang w:eastAsia="uk-UA"/>
        </w:rPr>
        <w:t>5</w:t>
      </w:r>
      <w:r w:rsidRPr="00480A93">
        <w:rPr>
          <w:rFonts w:ascii="Times New Roman" w:eastAsia="Times New Roman" w:hAnsi="Times New Roman"/>
          <w:b/>
          <w:sz w:val="28"/>
          <w:szCs w:val="28"/>
          <w:lang w:eastAsia="uk-UA"/>
        </w:rPr>
        <w:t>.2021 №</w:t>
      </w:r>
      <w:r>
        <w:rPr>
          <w:rFonts w:ascii="Times New Roman" w:eastAsia="Times New Roman" w:hAnsi="Times New Roman"/>
          <w:b/>
          <w:sz w:val="28"/>
          <w:szCs w:val="28"/>
          <w:lang w:eastAsia="uk-UA"/>
        </w:rPr>
        <w:t>850</w:t>
      </w:r>
      <w:r w:rsidRPr="00480A93">
        <w:rPr>
          <w:rFonts w:ascii="Times New Roman" w:eastAsia="Times New Roman" w:hAnsi="Times New Roman"/>
          <w:b/>
          <w:sz w:val="28"/>
          <w:szCs w:val="28"/>
          <w:lang w:eastAsia="uk-UA"/>
        </w:rPr>
        <w:t>/</w:t>
      </w:r>
      <w:r>
        <w:rPr>
          <w:rFonts w:ascii="Times New Roman" w:eastAsia="Times New Roman" w:hAnsi="Times New Roman"/>
          <w:b/>
          <w:sz w:val="28"/>
          <w:szCs w:val="28"/>
          <w:lang w:eastAsia="uk-UA"/>
        </w:rPr>
        <w:t>01-06/21</w:t>
      </w:r>
      <w:r w:rsidRPr="00480A93">
        <w:rPr>
          <w:rFonts w:ascii="Times New Roman" w:eastAsia="Times New Roman" w:hAnsi="Times New Roman"/>
          <w:b/>
          <w:sz w:val="28"/>
          <w:szCs w:val="28"/>
          <w:lang w:eastAsia="uk-UA"/>
        </w:rPr>
        <w:t>)</w:t>
      </w:r>
      <w:r>
        <w:rPr>
          <w:rFonts w:ascii="Times New Roman" w:eastAsia="Times New Roman" w:hAnsi="Times New Roman"/>
          <w:b/>
          <w:sz w:val="28"/>
          <w:szCs w:val="28"/>
          <w:lang w:eastAsia="uk-UA"/>
        </w:rPr>
        <w:t>.</w:t>
      </w: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AB410D">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AB410D" w:rsidRPr="003E6170" w:rsidRDefault="00AB410D" w:rsidP="009A6399">
      <w:pPr>
        <w:tabs>
          <w:tab w:val="left" w:pos="993"/>
        </w:tabs>
        <w:spacing w:after="0" w:line="24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w:t>
      </w:r>
      <w:r w:rsidR="00E261DE" w:rsidRPr="00E261DE">
        <w:rPr>
          <w:rFonts w:ascii="Times New Roman" w:hAnsi="Times New Roman"/>
          <w:sz w:val="28"/>
          <w:szCs w:val="28"/>
          <w:lang w:eastAsia="ru-RU"/>
        </w:rPr>
        <w:t xml:space="preserve"> </w:t>
      </w:r>
      <w:r w:rsidR="00E261DE">
        <w:rPr>
          <w:rFonts w:ascii="Times New Roman" w:hAnsi="Times New Roman"/>
          <w:sz w:val="28"/>
          <w:szCs w:val="28"/>
          <w:lang w:eastAsia="ru-RU"/>
        </w:rPr>
        <w:t>зі змінами</w:t>
      </w:r>
      <w:r w:rsidRPr="003E6170">
        <w:rPr>
          <w:rFonts w:ascii="Times New Roman" w:hAnsi="Times New Roman"/>
          <w:sz w:val="28"/>
          <w:szCs w:val="28"/>
          <w:lang w:eastAsia="ru-RU"/>
        </w:rPr>
        <w:t>,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p>
    <w:p w:rsidR="005325DD" w:rsidRDefault="005325DD" w:rsidP="005325DD">
      <w:pPr>
        <w:suppressAutoHyphens/>
        <w:spacing w:after="120" w:line="240" w:lineRule="auto"/>
        <w:jc w:val="both"/>
        <w:rPr>
          <w:rFonts w:ascii="Times New Roman" w:eastAsia="Times New Roman" w:hAnsi="Times New Roman"/>
          <w:b/>
          <w:i/>
          <w:sz w:val="28"/>
          <w:szCs w:val="28"/>
          <w:u w:val="single"/>
          <w:lang w:eastAsia="ru-RU"/>
        </w:rPr>
      </w:pPr>
    </w:p>
    <w:p w:rsidR="005325DD" w:rsidRDefault="005325DD" w:rsidP="005325DD">
      <w:pPr>
        <w:suppressAutoHyphens/>
        <w:spacing w:after="120" w:line="240" w:lineRule="auto"/>
        <w:jc w:val="both"/>
        <w:rPr>
          <w:rFonts w:ascii="Times New Roman" w:eastAsia="Times New Roman" w:hAnsi="Times New Roman"/>
          <w:b/>
          <w:i/>
          <w:sz w:val="28"/>
          <w:szCs w:val="28"/>
          <w:u w:val="single"/>
          <w:lang w:eastAsia="ru-RU"/>
        </w:rPr>
      </w:pPr>
      <w:r>
        <w:rPr>
          <w:rFonts w:ascii="Times New Roman" w:eastAsia="Times New Roman" w:hAnsi="Times New Roman"/>
          <w:b/>
          <w:i/>
          <w:sz w:val="28"/>
          <w:szCs w:val="28"/>
          <w:u w:val="single"/>
          <w:lang w:eastAsia="ru-RU"/>
        </w:rPr>
        <w:t>на голосування внесена пропозиція</w:t>
      </w:r>
      <w:r w:rsidRPr="003E6170">
        <w:rPr>
          <w:rFonts w:ascii="Times New Roman" w:eastAsia="Times New Roman" w:hAnsi="Times New Roman"/>
          <w:b/>
          <w:i/>
          <w:sz w:val="28"/>
          <w:szCs w:val="28"/>
          <w:u w:val="single"/>
          <w:lang w:eastAsia="ru-RU"/>
        </w:rPr>
        <w:t xml:space="preserve">  :</w:t>
      </w:r>
    </w:p>
    <w:p w:rsidR="00BE32E8" w:rsidRPr="005325DD" w:rsidRDefault="00BE32E8" w:rsidP="005325DD">
      <w:pPr>
        <w:pStyle w:val="a3"/>
        <w:numPr>
          <w:ilvl w:val="3"/>
          <w:numId w:val="6"/>
        </w:numPr>
        <w:suppressAutoHyphens/>
        <w:spacing w:after="120" w:line="240" w:lineRule="auto"/>
        <w:ind w:left="709"/>
        <w:jc w:val="both"/>
        <w:rPr>
          <w:rFonts w:ascii="Times New Roman" w:eastAsia="Times New Roman" w:hAnsi="Times New Roman"/>
          <w:sz w:val="28"/>
          <w:szCs w:val="28"/>
          <w:lang w:eastAsia="ru-RU"/>
        </w:rPr>
      </w:pPr>
      <w:r w:rsidRPr="005325DD">
        <w:rPr>
          <w:rFonts w:ascii="Times New Roman" w:eastAsia="Times New Roman" w:hAnsi="Times New Roman"/>
          <w:sz w:val="28"/>
          <w:szCs w:val="28"/>
          <w:lang w:eastAsia="ru-RU"/>
        </w:rPr>
        <w:t>Інформацію взяти до відома.</w:t>
      </w:r>
    </w:p>
    <w:p w:rsidR="00BE32E8" w:rsidRDefault="00BE32E8" w:rsidP="00BE32E8">
      <w:pPr>
        <w:numPr>
          <w:ilvl w:val="3"/>
          <w:numId w:val="6"/>
        </w:numPr>
        <w:suppressAutoHyphens/>
        <w:spacing w:after="120" w:line="24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Рекомендувати облдержадміністрації за рахунок резервного фонду виділити кошти в сумі:</w:t>
      </w:r>
    </w:p>
    <w:p w:rsidR="00BE32E8" w:rsidRDefault="00BE32E8" w:rsidP="00BE32E8">
      <w:pPr>
        <w:numPr>
          <w:ilvl w:val="0"/>
          <w:numId w:val="5"/>
        </w:numPr>
        <w:suppressAutoHyphens/>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1 000,0 тис. грн на фінансову підтримку комунального підприємства «Управління майновим комплексом» Рівненської обласної ради;</w:t>
      </w:r>
    </w:p>
    <w:p w:rsidR="00BE32E8" w:rsidRPr="00716E16" w:rsidRDefault="00BE32E8" w:rsidP="00BE32E8">
      <w:pPr>
        <w:numPr>
          <w:ilvl w:val="0"/>
          <w:numId w:val="5"/>
        </w:numPr>
        <w:suppressAutoHyphens/>
        <w:spacing w:after="120" w:line="240" w:lineRule="auto"/>
        <w:jc w:val="both"/>
        <w:rPr>
          <w:rFonts w:ascii="Times New Roman" w:eastAsia="Times New Roman" w:hAnsi="Times New Roman"/>
          <w:sz w:val="28"/>
          <w:szCs w:val="28"/>
          <w:lang w:eastAsia="ru-RU"/>
        </w:rPr>
      </w:pPr>
      <w:r w:rsidRPr="00716E16">
        <w:rPr>
          <w:rFonts w:ascii="Times New Roman" w:eastAsia="Times New Roman" w:hAnsi="Times New Roman"/>
          <w:sz w:val="28"/>
          <w:szCs w:val="28"/>
          <w:lang w:eastAsia="ru-RU"/>
        </w:rPr>
        <w:t>200</w:t>
      </w:r>
      <w:r>
        <w:rPr>
          <w:rFonts w:ascii="Times New Roman" w:eastAsia="Times New Roman" w:hAnsi="Times New Roman"/>
          <w:sz w:val="28"/>
          <w:szCs w:val="28"/>
          <w:lang w:eastAsia="ru-RU"/>
        </w:rPr>
        <w:t>,0 тис. грн на поповнення статутного фонду комунального підприємства «Автобаза» Рівненської обласної ради.</w:t>
      </w:r>
    </w:p>
    <w:p w:rsidR="00BE32E8" w:rsidRDefault="00BE32E8" w:rsidP="00BE32E8">
      <w:pPr>
        <w:numPr>
          <w:ilvl w:val="3"/>
          <w:numId w:val="6"/>
        </w:numPr>
        <w:suppressAutoHyphens/>
        <w:spacing w:after="120" w:line="240" w:lineRule="auto"/>
        <w:ind w:left="709"/>
        <w:jc w:val="both"/>
        <w:rPr>
          <w:rFonts w:ascii="Times New Roman" w:eastAsia="Times New Roman" w:hAnsi="Times New Roman"/>
          <w:sz w:val="28"/>
          <w:szCs w:val="28"/>
          <w:lang w:eastAsia="ru-RU"/>
        </w:rPr>
      </w:pPr>
      <w:r w:rsidRPr="0057055C">
        <w:rPr>
          <w:rFonts w:ascii="Times New Roman" w:hAnsi="Times New Roman"/>
          <w:sz w:val="28"/>
          <w:szCs w:val="28"/>
        </w:rPr>
        <w:lastRenderedPageBreak/>
        <w:t>Рекомендувати облдержадміністрації доопрацювати поданий проєкт рішення з урахуванням надходжень міжбюджетних трансфертів, рекомендацій профільних постійних комісій обласної ради та звернень головних розпорядників коштів обласного бюджету, які надійшли після оприлюднення проєкту рішення «Про внесення змін до обласного бюджету Рівненської області на 2021 рік»</w:t>
      </w:r>
      <w:r w:rsidRPr="0057055C">
        <w:rPr>
          <w:rFonts w:ascii="Times New Roman" w:eastAsia="Times New Roman" w:hAnsi="Times New Roman"/>
          <w:sz w:val="28"/>
          <w:szCs w:val="28"/>
          <w:lang w:eastAsia="ru-RU"/>
        </w:rPr>
        <w:t>.</w:t>
      </w:r>
    </w:p>
    <w:p w:rsidR="00BE32E8" w:rsidRPr="00870123" w:rsidRDefault="00BE32E8" w:rsidP="00BE32E8">
      <w:pPr>
        <w:numPr>
          <w:ilvl w:val="3"/>
          <w:numId w:val="6"/>
        </w:numPr>
        <w:suppressAutoHyphens/>
        <w:spacing w:after="120" w:line="240" w:lineRule="auto"/>
        <w:ind w:left="709"/>
        <w:jc w:val="both"/>
        <w:rPr>
          <w:rFonts w:ascii="Times New Roman" w:eastAsia="Times New Roman" w:hAnsi="Times New Roman"/>
          <w:sz w:val="28"/>
          <w:szCs w:val="28"/>
          <w:lang w:eastAsia="ru-RU"/>
        </w:rPr>
      </w:pPr>
      <w:r w:rsidRPr="00870123">
        <w:rPr>
          <w:rFonts w:ascii="Times New Roman" w:hAnsi="Times New Roman"/>
          <w:sz w:val="28"/>
          <w:szCs w:val="28"/>
        </w:rPr>
        <w:t>Погодитись з проєктом рішення з вказаного питання</w:t>
      </w:r>
      <w:r>
        <w:rPr>
          <w:rFonts w:ascii="Times New Roman" w:hAnsi="Times New Roman"/>
          <w:sz w:val="28"/>
          <w:szCs w:val="28"/>
        </w:rPr>
        <w:t xml:space="preserve"> із урахуванням цих рекомендацій</w:t>
      </w:r>
      <w:r w:rsidRPr="00870123">
        <w:rPr>
          <w:rFonts w:ascii="Times New Roman" w:hAnsi="Times New Roman"/>
          <w:sz w:val="28"/>
          <w:szCs w:val="28"/>
        </w:rPr>
        <w:t xml:space="preserve">. </w:t>
      </w:r>
    </w:p>
    <w:p w:rsidR="00BE32E8" w:rsidRDefault="00BE32E8" w:rsidP="00BE32E8">
      <w:pPr>
        <w:numPr>
          <w:ilvl w:val="3"/>
          <w:numId w:val="6"/>
        </w:numPr>
        <w:suppressAutoHyphens/>
        <w:spacing w:after="120" w:line="240" w:lineRule="auto"/>
        <w:ind w:left="709"/>
        <w:jc w:val="both"/>
        <w:rPr>
          <w:rFonts w:ascii="Times New Roman" w:eastAsia="Times New Roman" w:hAnsi="Times New Roman"/>
          <w:sz w:val="28"/>
          <w:szCs w:val="28"/>
          <w:lang w:eastAsia="ru-RU"/>
        </w:rPr>
      </w:pPr>
      <w:r w:rsidRPr="00870123">
        <w:rPr>
          <w:rFonts w:ascii="Times New Roman" w:hAnsi="Times New Roman"/>
          <w:sz w:val="28"/>
          <w:szCs w:val="28"/>
        </w:rPr>
        <w:t>Рекомендувати голові обласної ради винести це питання на розгляд сесії обласної ради.</w:t>
      </w:r>
      <w:r w:rsidRPr="00870123">
        <w:rPr>
          <w:rFonts w:ascii="Times New Roman" w:eastAsia="Times New Roman" w:hAnsi="Times New Roman"/>
          <w:sz w:val="28"/>
          <w:szCs w:val="28"/>
          <w:lang w:eastAsia="ru-RU"/>
        </w:rPr>
        <w:t xml:space="preserve"> </w:t>
      </w:r>
    </w:p>
    <w:p w:rsidR="00BE32E8" w:rsidRPr="00870123" w:rsidRDefault="00BE32E8" w:rsidP="00BE32E8">
      <w:pPr>
        <w:numPr>
          <w:ilvl w:val="3"/>
          <w:numId w:val="6"/>
        </w:numPr>
        <w:suppressAutoHyphens/>
        <w:spacing w:after="120" w:line="240" w:lineRule="auto"/>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Рекомендувати облдержадміністрації відновити резервний фонд з перевиконання по півріччю.</w:t>
      </w:r>
    </w:p>
    <w:p w:rsidR="00BE32E8" w:rsidRPr="00480A93" w:rsidRDefault="00BE32E8" w:rsidP="00BE32E8">
      <w:pPr>
        <w:tabs>
          <w:tab w:val="left" w:pos="144"/>
        </w:tabs>
        <w:spacing w:after="0" w:line="240" w:lineRule="auto"/>
        <w:ind w:left="851" w:hanging="851"/>
        <w:jc w:val="both"/>
        <w:rPr>
          <w:rFonts w:ascii="Times New Roman" w:hAnsi="Times New Roman"/>
        </w:rPr>
      </w:pPr>
      <w:proofErr w:type="spellStart"/>
      <w:r w:rsidRPr="00480A93">
        <w:rPr>
          <w:rFonts w:ascii="Times New Roman" w:eastAsia="Times New Roman" w:hAnsi="Times New Roman"/>
          <w:i/>
          <w:sz w:val="28"/>
          <w:szCs w:val="28"/>
          <w:u w:val="single"/>
          <w:lang w:eastAsia="ru-RU"/>
        </w:rPr>
        <w:t>Голосували:</w:t>
      </w:r>
      <w:r w:rsidRPr="00480A93">
        <w:rPr>
          <w:rFonts w:ascii="Times New Roman" w:eastAsia="Times New Roman" w:hAnsi="Times New Roman"/>
          <w:i/>
          <w:sz w:val="28"/>
          <w:szCs w:val="28"/>
          <w:lang w:eastAsia="ru-RU"/>
        </w:rPr>
        <w:t>„За</w:t>
      </w:r>
      <w:proofErr w:type="spellEnd"/>
      <w:r w:rsidRPr="00480A93">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 xml:space="preserve">5 </w:t>
      </w:r>
      <w:proofErr w:type="spellStart"/>
      <w:r w:rsidRPr="00480A93">
        <w:rPr>
          <w:rFonts w:ascii="Times New Roman" w:eastAsia="Times New Roman" w:hAnsi="Times New Roman"/>
          <w:i/>
          <w:sz w:val="28"/>
          <w:szCs w:val="28"/>
          <w:lang w:eastAsia="ru-RU"/>
        </w:rPr>
        <w:t>чол</w:t>
      </w:r>
      <w:proofErr w:type="spellEnd"/>
      <w:r w:rsidRPr="00480A93">
        <w:rPr>
          <w:rFonts w:ascii="Times New Roman" w:eastAsia="Times New Roman" w:hAnsi="Times New Roman"/>
          <w:i/>
          <w:sz w:val="28"/>
          <w:szCs w:val="28"/>
          <w:lang w:eastAsia="ru-RU"/>
        </w:rPr>
        <w:t xml:space="preserve">., „проти”– 0 </w:t>
      </w:r>
      <w:proofErr w:type="spellStart"/>
      <w:r w:rsidRPr="00480A93">
        <w:rPr>
          <w:rFonts w:ascii="Times New Roman" w:eastAsia="Times New Roman" w:hAnsi="Times New Roman"/>
          <w:i/>
          <w:sz w:val="28"/>
          <w:szCs w:val="28"/>
          <w:lang w:eastAsia="ru-RU"/>
        </w:rPr>
        <w:t>чол</w:t>
      </w:r>
      <w:proofErr w:type="spellEnd"/>
      <w:r w:rsidRPr="00480A93">
        <w:rPr>
          <w:rFonts w:ascii="Times New Roman" w:eastAsia="Times New Roman" w:hAnsi="Times New Roman"/>
          <w:i/>
          <w:sz w:val="28"/>
          <w:szCs w:val="28"/>
          <w:lang w:eastAsia="ru-RU"/>
        </w:rPr>
        <w:t>., „</w:t>
      </w:r>
      <w:proofErr w:type="spellStart"/>
      <w:r w:rsidRPr="00480A93">
        <w:rPr>
          <w:rFonts w:ascii="Times New Roman" w:eastAsia="Times New Roman" w:hAnsi="Times New Roman"/>
          <w:i/>
          <w:sz w:val="28"/>
          <w:szCs w:val="28"/>
          <w:lang w:eastAsia="ru-RU"/>
        </w:rPr>
        <w:t>утрим</w:t>
      </w:r>
      <w:proofErr w:type="spellEnd"/>
      <w:r w:rsidRPr="00480A93">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4</w:t>
      </w:r>
      <w:r w:rsidRPr="00480A93">
        <w:rPr>
          <w:rFonts w:ascii="Times New Roman" w:eastAsia="Times New Roman" w:hAnsi="Times New Roman"/>
          <w:i/>
          <w:sz w:val="28"/>
          <w:szCs w:val="28"/>
          <w:lang w:eastAsia="ru-RU"/>
        </w:rPr>
        <w:t xml:space="preserve"> </w:t>
      </w:r>
      <w:proofErr w:type="spellStart"/>
      <w:r w:rsidRPr="00480A93">
        <w:rPr>
          <w:rFonts w:ascii="Times New Roman" w:eastAsia="Times New Roman" w:hAnsi="Times New Roman"/>
          <w:i/>
          <w:sz w:val="28"/>
          <w:szCs w:val="28"/>
          <w:lang w:eastAsia="ru-RU"/>
        </w:rPr>
        <w:t>чол</w:t>
      </w:r>
      <w:proofErr w:type="spellEnd"/>
      <w:r w:rsidRPr="00480A93">
        <w:rPr>
          <w:rFonts w:ascii="Times New Roman" w:eastAsia="Times New Roman" w:hAnsi="Times New Roman"/>
          <w:i/>
          <w:sz w:val="28"/>
          <w:szCs w:val="28"/>
          <w:lang w:eastAsia="ru-RU"/>
        </w:rPr>
        <w:t xml:space="preserve">., „не голос.”– </w:t>
      </w:r>
      <w:r>
        <w:rPr>
          <w:rFonts w:ascii="Times New Roman" w:eastAsia="Times New Roman" w:hAnsi="Times New Roman"/>
          <w:i/>
          <w:sz w:val="28"/>
          <w:szCs w:val="28"/>
          <w:lang w:eastAsia="ru-RU"/>
        </w:rPr>
        <w:t>0</w:t>
      </w:r>
      <w:r w:rsidRPr="00480A93">
        <w:rPr>
          <w:rFonts w:ascii="Times New Roman" w:eastAsia="Times New Roman" w:hAnsi="Times New Roman"/>
          <w:i/>
          <w:sz w:val="28"/>
          <w:szCs w:val="28"/>
          <w:lang w:eastAsia="ru-RU"/>
        </w:rPr>
        <w:t xml:space="preserve"> </w:t>
      </w:r>
      <w:proofErr w:type="spellStart"/>
      <w:r w:rsidRPr="00480A93">
        <w:rPr>
          <w:rFonts w:ascii="Times New Roman" w:eastAsia="Times New Roman" w:hAnsi="Times New Roman"/>
          <w:i/>
          <w:sz w:val="28"/>
          <w:szCs w:val="28"/>
          <w:lang w:eastAsia="ru-RU"/>
        </w:rPr>
        <w:t>чол</w:t>
      </w:r>
      <w:proofErr w:type="spellEnd"/>
      <w:r w:rsidRPr="00480A93">
        <w:rPr>
          <w:rFonts w:ascii="Times New Roman" w:eastAsia="Times New Roman" w:hAnsi="Times New Roman"/>
          <w:i/>
          <w:sz w:val="28"/>
          <w:szCs w:val="28"/>
          <w:lang w:eastAsia="ru-RU"/>
        </w:rPr>
        <w:t>.</w:t>
      </w:r>
    </w:p>
    <w:p w:rsidR="00BE32E8" w:rsidRDefault="00BE32E8" w:rsidP="00BE32E8">
      <w:pPr>
        <w:spacing w:after="0" w:line="240" w:lineRule="auto"/>
        <w:contextualSpacing/>
        <w:jc w:val="both"/>
        <w:rPr>
          <w:rFonts w:ascii="Times New Roman" w:eastAsia="Times New Roman" w:hAnsi="Times New Roman"/>
          <w:b/>
          <w:i/>
          <w:sz w:val="28"/>
          <w:szCs w:val="28"/>
          <w:lang w:eastAsia="ru-RU"/>
        </w:rPr>
      </w:pPr>
      <w:r w:rsidRPr="00480A93">
        <w:rPr>
          <w:rFonts w:ascii="Times New Roman" w:eastAsia="Times New Roman" w:hAnsi="Times New Roman"/>
          <w:b/>
          <w:i/>
          <w:sz w:val="28"/>
          <w:szCs w:val="28"/>
          <w:lang w:eastAsia="ru-RU"/>
        </w:rPr>
        <w:t xml:space="preserve">Рекомендації </w:t>
      </w:r>
      <w:r>
        <w:rPr>
          <w:rFonts w:ascii="Times New Roman" w:eastAsia="Times New Roman" w:hAnsi="Times New Roman"/>
          <w:b/>
          <w:i/>
          <w:sz w:val="28"/>
          <w:szCs w:val="28"/>
          <w:lang w:eastAsia="ru-RU"/>
        </w:rPr>
        <w:t xml:space="preserve">не </w:t>
      </w:r>
      <w:r w:rsidRPr="00480A93">
        <w:rPr>
          <w:rFonts w:ascii="Times New Roman" w:eastAsia="Times New Roman" w:hAnsi="Times New Roman"/>
          <w:b/>
          <w:i/>
          <w:sz w:val="28"/>
          <w:szCs w:val="28"/>
          <w:lang w:eastAsia="ru-RU"/>
        </w:rPr>
        <w:t>прийнят</w:t>
      </w:r>
      <w:r>
        <w:rPr>
          <w:rFonts w:ascii="Times New Roman" w:eastAsia="Times New Roman" w:hAnsi="Times New Roman"/>
          <w:b/>
          <w:i/>
          <w:sz w:val="28"/>
          <w:szCs w:val="28"/>
          <w:lang w:eastAsia="ru-RU"/>
        </w:rPr>
        <w:t>і</w:t>
      </w:r>
      <w:r w:rsidR="001F794D">
        <w:rPr>
          <w:rFonts w:ascii="Times New Roman" w:eastAsia="Times New Roman" w:hAnsi="Times New Roman"/>
          <w:b/>
          <w:i/>
          <w:sz w:val="28"/>
          <w:szCs w:val="28"/>
          <w:lang w:eastAsia="ru-RU"/>
        </w:rPr>
        <w:t>.</w:t>
      </w:r>
    </w:p>
    <w:p w:rsidR="001F794D" w:rsidRDefault="001F794D" w:rsidP="00BE32E8">
      <w:pPr>
        <w:spacing w:after="0" w:line="240" w:lineRule="auto"/>
        <w:contextualSpacing/>
        <w:jc w:val="both"/>
        <w:rPr>
          <w:rFonts w:ascii="Times New Roman" w:eastAsia="Times New Roman" w:hAnsi="Times New Roman"/>
          <w:i/>
          <w:sz w:val="28"/>
          <w:szCs w:val="28"/>
          <w:lang w:eastAsia="ru-RU"/>
        </w:rPr>
      </w:pPr>
    </w:p>
    <w:p w:rsidR="005325DD" w:rsidRDefault="005325DD" w:rsidP="00BE32E8">
      <w:pPr>
        <w:spacing w:after="0" w:line="240" w:lineRule="auto"/>
        <w:contextualSpacing/>
        <w:jc w:val="both"/>
        <w:rPr>
          <w:rFonts w:ascii="Times New Roman" w:eastAsia="Times New Roman" w:hAnsi="Times New Roman"/>
          <w:i/>
          <w:sz w:val="28"/>
          <w:szCs w:val="28"/>
          <w:lang w:eastAsia="ru-RU"/>
        </w:rPr>
      </w:pPr>
    </w:p>
    <w:p w:rsidR="00BE32E8" w:rsidRPr="00161DF8" w:rsidRDefault="00BE32E8" w:rsidP="00BE32E8">
      <w:pPr>
        <w:spacing w:after="0" w:line="240" w:lineRule="auto"/>
        <w:contextualSpacing/>
        <w:jc w:val="both"/>
        <w:rPr>
          <w:rFonts w:ascii="Times New Roman" w:eastAsia="Times New Roman" w:hAnsi="Times New Roman"/>
          <w:b/>
          <w:i/>
          <w:sz w:val="28"/>
          <w:szCs w:val="28"/>
          <w:lang w:eastAsia="ru-RU"/>
        </w:rPr>
      </w:pPr>
      <w:r w:rsidRPr="00161DF8">
        <w:rPr>
          <w:rFonts w:ascii="Times New Roman" w:eastAsia="Times New Roman" w:hAnsi="Times New Roman"/>
          <w:b/>
          <w:i/>
          <w:sz w:val="28"/>
          <w:szCs w:val="28"/>
          <w:lang w:eastAsia="ru-RU"/>
        </w:rPr>
        <w:t>Комісія не визначилася з цього питання.</w:t>
      </w:r>
    </w:p>
    <w:p w:rsidR="00AB410D"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5325DD" w:rsidRPr="003E6170" w:rsidRDefault="005325D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3E6170" w:rsidRDefault="00AB410D" w:rsidP="00AB410D">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p w:rsidR="00653F1F" w:rsidRDefault="00653F1F">
      <w:pPr>
        <w:rPr>
          <w:rFonts w:ascii="Times New Roman" w:hAnsi="Times New Roman"/>
        </w:rPr>
      </w:pPr>
      <w:r>
        <w:rPr>
          <w:rFonts w:ascii="Times New Roman" w:hAnsi="Times New Roman"/>
        </w:rPr>
        <w:br w:type="page"/>
      </w:r>
    </w:p>
    <w:p w:rsidR="002B3A1A" w:rsidRPr="003E6170" w:rsidRDefault="002B3A1A" w:rsidP="002B3A1A">
      <w:pPr>
        <w:tabs>
          <w:tab w:val="left" w:pos="-1560"/>
        </w:tabs>
        <w:spacing w:after="0" w:line="360" w:lineRule="auto"/>
        <w:jc w:val="center"/>
        <w:outlineLvl w:val="0"/>
        <w:rPr>
          <w:rFonts w:ascii="Times New Roman" w:eastAsia="Times New Roman" w:hAnsi="Times New Roman"/>
          <w:b/>
          <w:sz w:val="36"/>
          <w:szCs w:val="36"/>
          <w:lang w:eastAsia="uk-UA"/>
        </w:rPr>
      </w:pPr>
      <w:r w:rsidRPr="003E6170">
        <w:rPr>
          <w:rFonts w:ascii="Times New Roman" w:eastAsia="Times New Roman" w:hAnsi="Times New Roman"/>
          <w:b/>
          <w:sz w:val="36"/>
          <w:szCs w:val="36"/>
          <w:lang w:eastAsia="uk-UA"/>
        </w:rPr>
        <w:lastRenderedPageBreak/>
        <w:t>РІВНЕНСЬКА ОБЛАСНА РАДА</w:t>
      </w:r>
    </w:p>
    <w:p w:rsidR="002B3A1A" w:rsidRPr="003E6170" w:rsidRDefault="002B3A1A" w:rsidP="002B3A1A">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ПОСТІЙНА КОМІСІЯ З ПИТАНЬ БЮДЖЕТУ,</w:t>
      </w:r>
    </w:p>
    <w:p w:rsidR="002B3A1A" w:rsidRPr="003E6170" w:rsidRDefault="002B3A1A" w:rsidP="002B3A1A">
      <w:pPr>
        <w:spacing w:after="0" w:line="240" w:lineRule="auto"/>
        <w:jc w:val="center"/>
        <w:outlineLvl w:val="0"/>
        <w:rPr>
          <w:rFonts w:ascii="Times New Roman" w:eastAsia="Times New Roman" w:hAnsi="Times New Roman"/>
          <w:b/>
          <w:sz w:val="32"/>
          <w:szCs w:val="32"/>
          <w:lang w:eastAsia="ru-RU"/>
        </w:rPr>
      </w:pPr>
      <w:r w:rsidRPr="003E6170">
        <w:rPr>
          <w:rFonts w:ascii="Times New Roman" w:eastAsia="Times New Roman" w:hAnsi="Times New Roman"/>
          <w:b/>
          <w:sz w:val="32"/>
          <w:szCs w:val="32"/>
          <w:lang w:eastAsia="ru-RU"/>
        </w:rPr>
        <w:t>ФІНАНСІВ ТА ПОДАТКІВ</w:t>
      </w:r>
    </w:p>
    <w:p w:rsidR="002B3A1A" w:rsidRPr="003E6170" w:rsidRDefault="002B3A1A" w:rsidP="002B3A1A">
      <w:pPr>
        <w:spacing w:after="0" w:line="240" w:lineRule="auto"/>
        <w:jc w:val="center"/>
        <w:rPr>
          <w:rFonts w:ascii="Times New Roman" w:eastAsia="Times New Roman" w:hAnsi="Times New Roman"/>
          <w:sz w:val="24"/>
          <w:szCs w:val="28"/>
          <w:lang w:eastAsia="ru-RU"/>
        </w:rPr>
      </w:pPr>
    </w:p>
    <w:p w:rsidR="002B3A1A" w:rsidRPr="003E6170" w:rsidRDefault="002B3A1A" w:rsidP="002B3A1A">
      <w:pPr>
        <w:spacing w:after="0" w:line="240" w:lineRule="auto"/>
        <w:jc w:val="center"/>
        <w:rPr>
          <w:rFonts w:ascii="Times New Roman" w:eastAsia="Times New Roman" w:hAnsi="Times New Roman"/>
          <w:b/>
          <w:i/>
          <w:sz w:val="20"/>
          <w:szCs w:val="20"/>
          <w:lang w:eastAsia="uk-UA"/>
        </w:rPr>
      </w:pPr>
      <w:r w:rsidRPr="003E6170">
        <w:rPr>
          <w:rFonts w:ascii="Times New Roman" w:eastAsia="Times New Roman" w:hAnsi="Times New Roman"/>
          <w:b/>
          <w:i/>
          <w:sz w:val="20"/>
          <w:szCs w:val="20"/>
          <w:lang w:eastAsia="uk-UA"/>
        </w:rPr>
        <w:t xml:space="preserve">Майдан Просвіти, 1, м. Рівне, 33028, </w:t>
      </w:r>
      <w:proofErr w:type="spellStart"/>
      <w:r w:rsidRPr="003E6170">
        <w:rPr>
          <w:rFonts w:ascii="Times New Roman" w:eastAsia="Times New Roman" w:hAnsi="Times New Roman"/>
          <w:b/>
          <w:i/>
          <w:sz w:val="20"/>
          <w:szCs w:val="20"/>
          <w:lang w:eastAsia="uk-UA"/>
        </w:rPr>
        <w:t>тел</w:t>
      </w:r>
      <w:proofErr w:type="spellEnd"/>
      <w:r w:rsidRPr="003E6170">
        <w:rPr>
          <w:rFonts w:ascii="Times New Roman" w:eastAsia="Times New Roman" w:hAnsi="Times New Roman"/>
          <w:b/>
          <w:i/>
          <w:sz w:val="20"/>
          <w:szCs w:val="20"/>
          <w:lang w:eastAsia="uk-UA"/>
        </w:rPr>
        <w:t>. (036-2) 695-472, факс (036-2) 695-255 е-mail:</w:t>
      </w:r>
      <w:r w:rsidRPr="003E6170">
        <w:rPr>
          <w:rFonts w:ascii="Times New Roman" w:eastAsia="Times New Roman" w:hAnsi="Times New Roman"/>
          <w:sz w:val="28"/>
          <w:szCs w:val="20"/>
          <w:lang w:eastAsia="uk-UA"/>
        </w:rPr>
        <w:t xml:space="preserve"> </w:t>
      </w:r>
      <w:hyperlink r:id="rId24" w:history="1">
        <w:r w:rsidRPr="003E6170">
          <w:rPr>
            <w:rFonts w:ascii="Times New Roman" w:eastAsia="Times New Roman" w:hAnsi="Times New Roman"/>
            <w:b/>
            <w:i/>
            <w:color w:val="0000FF"/>
            <w:sz w:val="20"/>
            <w:szCs w:val="20"/>
            <w:u w:val="single"/>
            <w:lang w:eastAsia="uk-UA"/>
          </w:rPr>
          <w:t>sysoieva@rada.rv.ua</w:t>
        </w:r>
      </w:hyperlink>
      <w:r w:rsidRPr="003E6170">
        <w:rPr>
          <w:rFonts w:ascii="Times New Roman" w:eastAsia="Times New Roman" w:hAnsi="Times New Roman"/>
          <w:b/>
          <w:i/>
          <w:sz w:val="20"/>
          <w:szCs w:val="20"/>
          <w:lang w:eastAsia="uk-UA"/>
        </w:rPr>
        <w:t xml:space="preserve"> </w:t>
      </w:r>
    </w:p>
    <w:tbl>
      <w:tblPr>
        <w:tblW w:w="9781" w:type="dxa"/>
        <w:tblInd w:w="108" w:type="dxa"/>
        <w:tblBorders>
          <w:top w:val="thinThickSmallGap" w:sz="24" w:space="0" w:color="auto"/>
        </w:tblBorders>
        <w:tblLayout w:type="fixed"/>
        <w:tblLook w:val="0000" w:firstRow="0" w:lastRow="0" w:firstColumn="0" w:lastColumn="0" w:noHBand="0" w:noVBand="0"/>
      </w:tblPr>
      <w:tblGrid>
        <w:gridCol w:w="9781"/>
      </w:tblGrid>
      <w:tr w:rsidR="002B3A1A" w:rsidRPr="003E6170" w:rsidTr="00531064">
        <w:trPr>
          <w:trHeight w:val="185"/>
        </w:trPr>
        <w:tc>
          <w:tcPr>
            <w:tcW w:w="9781" w:type="dxa"/>
            <w:tcBorders>
              <w:top w:val="thinThickSmallGap" w:sz="24" w:space="0" w:color="auto"/>
              <w:left w:val="nil"/>
              <w:bottom w:val="nil"/>
              <w:right w:val="nil"/>
            </w:tcBorders>
            <w:shd w:val="clear" w:color="auto" w:fill="auto"/>
          </w:tcPr>
          <w:p w:rsidR="002B3A1A" w:rsidRPr="003E6170" w:rsidRDefault="002B3A1A" w:rsidP="00531064">
            <w:pPr>
              <w:spacing w:after="0" w:line="240" w:lineRule="auto"/>
              <w:jc w:val="center"/>
              <w:rPr>
                <w:rFonts w:ascii="Times New Roman" w:eastAsia="Times New Roman" w:hAnsi="Times New Roman"/>
                <w:b/>
                <w:bCs/>
                <w:sz w:val="6"/>
                <w:szCs w:val="6"/>
                <w:lang w:eastAsia="ru-RU"/>
              </w:rPr>
            </w:pPr>
          </w:p>
          <w:p w:rsidR="002B3A1A" w:rsidRPr="003E6170" w:rsidRDefault="002B3A1A" w:rsidP="00531064">
            <w:pPr>
              <w:spacing w:after="0" w:line="240" w:lineRule="auto"/>
              <w:jc w:val="center"/>
              <w:rPr>
                <w:rFonts w:ascii="Times New Roman" w:eastAsia="Times New Roman" w:hAnsi="Times New Roman"/>
                <w:sz w:val="28"/>
                <w:szCs w:val="28"/>
                <w:lang w:eastAsia="ru-RU"/>
              </w:rPr>
            </w:pPr>
            <w:r w:rsidRPr="003E6170">
              <w:rPr>
                <w:rFonts w:ascii="Times New Roman" w:eastAsia="Times New Roman" w:hAnsi="Times New Roman"/>
                <w:b/>
                <w:sz w:val="28"/>
                <w:szCs w:val="28"/>
                <w:lang w:eastAsia="ru-RU"/>
              </w:rPr>
              <w:t>Р Е К О М Е Н Д А Ц І Ї</w:t>
            </w:r>
          </w:p>
        </w:tc>
      </w:tr>
    </w:tbl>
    <w:p w:rsidR="002B3A1A" w:rsidRPr="003E6170" w:rsidRDefault="002B3A1A" w:rsidP="002B3A1A">
      <w:pPr>
        <w:spacing w:after="0" w:line="240" w:lineRule="auto"/>
        <w:rPr>
          <w:rFonts w:ascii="Times New Roman" w:eastAsia="Times New Roman" w:hAnsi="Times New Roman"/>
          <w:b/>
          <w:bCs/>
          <w:sz w:val="28"/>
          <w:szCs w:val="28"/>
          <w:lang w:eastAsia="ru-RU"/>
        </w:rPr>
      </w:pPr>
    </w:p>
    <w:p w:rsidR="002B3A1A" w:rsidRPr="003E6170" w:rsidRDefault="002B3A1A" w:rsidP="002B3A1A">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26 травня </w:t>
      </w:r>
      <w:r w:rsidRPr="003E6170">
        <w:rPr>
          <w:rFonts w:ascii="Times New Roman" w:eastAsia="Times New Roman" w:hAnsi="Times New Roman"/>
          <w:b/>
          <w:bCs/>
          <w:sz w:val="28"/>
          <w:szCs w:val="28"/>
          <w:lang w:eastAsia="ru-RU"/>
        </w:rPr>
        <w:t>2021 року</w:t>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sidRPr="003E6170">
        <w:rPr>
          <w:rFonts w:ascii="Times New Roman" w:eastAsia="Times New Roman" w:hAnsi="Times New Roman"/>
          <w:b/>
          <w:bCs/>
          <w:sz w:val="28"/>
          <w:szCs w:val="28"/>
          <w:lang w:eastAsia="ru-RU"/>
        </w:rPr>
        <w:tab/>
      </w:r>
      <w:r>
        <w:rPr>
          <w:rFonts w:ascii="Times New Roman" w:eastAsia="Times New Roman" w:hAnsi="Times New Roman"/>
          <w:b/>
          <w:bCs/>
          <w:sz w:val="28"/>
          <w:szCs w:val="28"/>
          <w:lang w:eastAsia="ru-RU"/>
        </w:rPr>
        <w:t xml:space="preserve"> </w:t>
      </w:r>
      <w:r w:rsidRPr="003E6170">
        <w:rPr>
          <w:rFonts w:ascii="Times New Roman" w:eastAsia="Times New Roman" w:hAnsi="Times New Roman"/>
          <w:b/>
          <w:bCs/>
          <w:sz w:val="28"/>
          <w:szCs w:val="28"/>
          <w:lang w:eastAsia="ru-RU"/>
        </w:rPr>
        <w:t>№ 1</w:t>
      </w:r>
      <w:r>
        <w:rPr>
          <w:rFonts w:ascii="Times New Roman" w:eastAsia="Times New Roman" w:hAnsi="Times New Roman"/>
          <w:b/>
          <w:bCs/>
          <w:sz w:val="28"/>
          <w:szCs w:val="28"/>
          <w:lang w:eastAsia="ru-RU"/>
        </w:rPr>
        <w:t>9</w:t>
      </w:r>
      <w:r w:rsidRPr="003E6170">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11</w:t>
      </w:r>
    </w:p>
    <w:p w:rsidR="002B3A1A" w:rsidRPr="003E6170" w:rsidRDefault="002B3A1A" w:rsidP="002B3A1A">
      <w:pPr>
        <w:spacing w:after="0" w:line="240" w:lineRule="auto"/>
        <w:jc w:val="both"/>
        <w:rPr>
          <w:rFonts w:ascii="Times New Roman" w:eastAsia="Times New Roman" w:hAnsi="Times New Roman"/>
          <w:b/>
          <w:sz w:val="28"/>
          <w:szCs w:val="28"/>
          <w:lang w:eastAsia="ru-RU"/>
        </w:rPr>
      </w:pPr>
    </w:p>
    <w:p w:rsidR="002B3A1A" w:rsidRPr="003E6170" w:rsidRDefault="002B3A1A" w:rsidP="002B3A1A">
      <w:pPr>
        <w:spacing w:after="0" w:line="240" w:lineRule="auto"/>
        <w:jc w:val="both"/>
        <w:rPr>
          <w:rFonts w:ascii="Times New Roman" w:eastAsia="Times New Roman" w:hAnsi="Times New Roman"/>
          <w:b/>
          <w:sz w:val="28"/>
          <w:szCs w:val="28"/>
          <w:lang w:eastAsia="ru-RU"/>
        </w:rPr>
      </w:pPr>
    </w:p>
    <w:p w:rsidR="002B3A1A" w:rsidRPr="002B3A1A" w:rsidRDefault="002B3A1A" w:rsidP="002B3A1A">
      <w:pPr>
        <w:tabs>
          <w:tab w:val="left" w:pos="-142"/>
          <w:tab w:val="num" w:pos="540"/>
        </w:tabs>
        <w:spacing w:after="0" w:line="240" w:lineRule="auto"/>
        <w:ind w:right="3969"/>
        <w:jc w:val="both"/>
        <w:rPr>
          <w:rFonts w:ascii="Times New Roman" w:eastAsia="Times New Roman" w:hAnsi="Times New Roman"/>
          <w:b/>
          <w:sz w:val="28"/>
          <w:szCs w:val="28"/>
          <w:lang w:eastAsia="ru-RU"/>
        </w:rPr>
      </w:pPr>
      <w:r w:rsidRPr="002B3A1A">
        <w:rPr>
          <w:rFonts w:ascii="Times New Roman" w:hAnsi="Times New Roman"/>
          <w:b/>
          <w:sz w:val="28"/>
          <w:szCs w:val="28"/>
          <w:lang w:eastAsia="uk-UA"/>
        </w:rPr>
        <w:t>Про Бюджетний регламент Рівненської обласної ради</w:t>
      </w:r>
    </w:p>
    <w:p w:rsidR="002B3A1A" w:rsidRPr="003E6170" w:rsidRDefault="002B3A1A" w:rsidP="002B3A1A">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2B3A1A" w:rsidRPr="003E6170" w:rsidRDefault="002B3A1A" w:rsidP="002B3A1A">
      <w:pPr>
        <w:tabs>
          <w:tab w:val="left" w:pos="284"/>
          <w:tab w:val="left" w:pos="426"/>
        </w:tabs>
        <w:spacing w:after="0" w:line="240" w:lineRule="auto"/>
        <w:contextualSpacing/>
        <w:jc w:val="both"/>
        <w:rPr>
          <w:rFonts w:ascii="Times New Roman" w:eastAsia="Times New Roman" w:hAnsi="Times New Roman"/>
          <w:b/>
          <w:sz w:val="28"/>
          <w:szCs w:val="28"/>
          <w:lang w:eastAsia="ru-RU"/>
        </w:rPr>
      </w:pPr>
    </w:p>
    <w:p w:rsidR="002B3A1A" w:rsidRPr="003E6170" w:rsidRDefault="002B3A1A" w:rsidP="002B3A1A">
      <w:pPr>
        <w:tabs>
          <w:tab w:val="left" w:pos="993"/>
        </w:tabs>
        <w:spacing w:after="0" w:line="360" w:lineRule="auto"/>
        <w:ind w:firstLine="765"/>
        <w:jc w:val="both"/>
        <w:rPr>
          <w:rFonts w:ascii="Times New Roman" w:hAnsi="Times New Roman"/>
          <w:sz w:val="28"/>
          <w:szCs w:val="28"/>
        </w:rPr>
      </w:pPr>
      <w:r w:rsidRPr="003E6170">
        <w:rPr>
          <w:rFonts w:ascii="Times New Roman" w:hAnsi="Times New Roman"/>
          <w:sz w:val="28"/>
          <w:szCs w:val="28"/>
        </w:rPr>
        <w:t xml:space="preserve">Керуючись статтею 47 Закону України «Про місцеве самоврядування в Україні», </w:t>
      </w:r>
      <w:r w:rsidRPr="003E6170">
        <w:rPr>
          <w:rFonts w:ascii="Times New Roman" w:hAnsi="Times New Roman"/>
          <w:sz w:val="28"/>
          <w:szCs w:val="28"/>
          <w:lang w:eastAsia="ru-RU"/>
        </w:rPr>
        <w:t xml:space="preserve">Бюджетним кодексом України, </w:t>
      </w:r>
      <w:r w:rsidRPr="003E6170">
        <w:rPr>
          <w:rFonts w:ascii="Times New Roman" w:eastAsia="Times New Roman" w:hAnsi="Times New Roman"/>
          <w:bCs/>
          <w:sz w:val="28"/>
          <w:szCs w:val="28"/>
          <w:lang w:eastAsia="ru-RU"/>
        </w:rPr>
        <w:t>в</w:t>
      </w:r>
      <w:r w:rsidRPr="003E6170">
        <w:rPr>
          <w:rFonts w:ascii="Times New Roman" w:hAnsi="Times New Roman"/>
          <w:sz w:val="28"/>
          <w:szCs w:val="28"/>
          <w:lang w:eastAsia="ru-RU"/>
        </w:rPr>
        <w:t>ідповідно до рішення обласної ради від 24 грудня 2020 року №58 «Про обласний бюджет Рівненської області на 2021 рік», Регламенту Рівненської обласної ради восьмого скликання та Положення про постійні комісії Рівненської обласної ради восьмого скликання</w:t>
      </w:r>
      <w:r w:rsidRPr="003E6170">
        <w:rPr>
          <w:rFonts w:ascii="Times New Roman" w:hAnsi="Times New Roman"/>
          <w:color w:val="000000"/>
          <w:sz w:val="28"/>
          <w:szCs w:val="28"/>
          <w:lang w:eastAsia="ru-RU"/>
        </w:rPr>
        <w:t xml:space="preserve">, </w:t>
      </w:r>
    </w:p>
    <w:p w:rsidR="00C4234D" w:rsidRDefault="00C4234D" w:rsidP="00C4234D">
      <w:pPr>
        <w:spacing w:after="0" w:line="240" w:lineRule="auto"/>
        <w:ind w:right="26"/>
        <w:jc w:val="center"/>
        <w:rPr>
          <w:rFonts w:ascii="Times New Roman" w:eastAsia="Times New Roman" w:hAnsi="Times New Roman"/>
          <w:b/>
          <w:i/>
          <w:sz w:val="28"/>
          <w:szCs w:val="28"/>
          <w:u w:val="single"/>
          <w:lang w:eastAsia="ru-RU"/>
        </w:rPr>
      </w:pPr>
    </w:p>
    <w:p w:rsidR="005325DD" w:rsidRPr="00C4234D" w:rsidRDefault="005325DD" w:rsidP="00C4234D">
      <w:pPr>
        <w:spacing w:after="0" w:line="240" w:lineRule="auto"/>
        <w:ind w:right="26"/>
        <w:jc w:val="center"/>
        <w:rPr>
          <w:rFonts w:ascii="Times New Roman" w:eastAsia="Times New Roman" w:hAnsi="Times New Roman"/>
          <w:b/>
          <w:i/>
          <w:sz w:val="28"/>
          <w:szCs w:val="28"/>
          <w:u w:val="single"/>
          <w:lang w:eastAsia="ru-RU"/>
        </w:rPr>
      </w:pPr>
      <w:bookmarkStart w:id="0" w:name="_GoBack"/>
      <w:bookmarkEnd w:id="0"/>
      <w:r>
        <w:rPr>
          <w:rFonts w:ascii="Times New Roman" w:eastAsia="Times New Roman" w:hAnsi="Times New Roman"/>
          <w:b/>
          <w:i/>
          <w:sz w:val="28"/>
          <w:szCs w:val="28"/>
          <w:u w:val="single"/>
          <w:lang w:eastAsia="ru-RU"/>
        </w:rPr>
        <w:t>на голосування внесена пропозиція</w:t>
      </w:r>
      <w:r w:rsidRPr="003E6170">
        <w:rPr>
          <w:rFonts w:ascii="Times New Roman" w:eastAsia="Times New Roman" w:hAnsi="Times New Roman"/>
          <w:b/>
          <w:i/>
          <w:sz w:val="28"/>
          <w:szCs w:val="28"/>
          <w:u w:val="single"/>
          <w:lang w:eastAsia="ru-RU"/>
        </w:rPr>
        <w:t xml:space="preserve">  :</w:t>
      </w:r>
    </w:p>
    <w:p w:rsidR="00BE32E8" w:rsidRPr="00480A93" w:rsidRDefault="00BE32E8" w:rsidP="00BE32E8">
      <w:pPr>
        <w:numPr>
          <w:ilvl w:val="0"/>
          <w:numId w:val="7"/>
        </w:numPr>
        <w:spacing w:after="120" w:line="240" w:lineRule="auto"/>
        <w:ind w:firstLine="284"/>
        <w:jc w:val="both"/>
        <w:rPr>
          <w:rFonts w:ascii="Times New Roman" w:hAnsi="Times New Roman"/>
          <w:sz w:val="28"/>
          <w:szCs w:val="28"/>
        </w:rPr>
      </w:pPr>
      <w:r w:rsidRPr="00480A93">
        <w:rPr>
          <w:rFonts w:ascii="Times New Roman" w:hAnsi="Times New Roman"/>
          <w:sz w:val="28"/>
          <w:szCs w:val="28"/>
        </w:rPr>
        <w:t>Інформацію взяти до відома.</w:t>
      </w:r>
    </w:p>
    <w:p w:rsidR="00BE32E8" w:rsidRPr="00480A93" w:rsidRDefault="00BE32E8" w:rsidP="00BE32E8">
      <w:pPr>
        <w:numPr>
          <w:ilvl w:val="0"/>
          <w:numId w:val="7"/>
        </w:numPr>
        <w:spacing w:after="120" w:line="240" w:lineRule="auto"/>
        <w:ind w:left="709" w:hanging="425"/>
        <w:jc w:val="both"/>
        <w:rPr>
          <w:rFonts w:ascii="Times New Roman" w:hAnsi="Times New Roman"/>
          <w:sz w:val="28"/>
          <w:szCs w:val="28"/>
        </w:rPr>
      </w:pPr>
      <w:r>
        <w:rPr>
          <w:rFonts w:ascii="Times New Roman" w:hAnsi="Times New Roman"/>
          <w:sz w:val="28"/>
          <w:szCs w:val="28"/>
        </w:rPr>
        <w:t xml:space="preserve">З метою </w:t>
      </w:r>
      <w:proofErr w:type="spellStart"/>
      <w:r>
        <w:rPr>
          <w:rFonts w:ascii="Times New Roman" w:hAnsi="Times New Roman"/>
          <w:sz w:val="28"/>
          <w:szCs w:val="28"/>
        </w:rPr>
        <w:t>довивчення</w:t>
      </w:r>
      <w:proofErr w:type="spellEnd"/>
      <w:r>
        <w:rPr>
          <w:rFonts w:ascii="Times New Roman" w:hAnsi="Times New Roman"/>
          <w:sz w:val="28"/>
          <w:szCs w:val="28"/>
        </w:rPr>
        <w:t xml:space="preserve"> внесених змін, повторно розглянути зазначене питання на наступному засіданні постійної комісії обласної ради з питань бюджету. Фінансів та податків.</w:t>
      </w:r>
    </w:p>
    <w:p w:rsidR="00BE32E8" w:rsidRPr="00480A93" w:rsidRDefault="00BE32E8" w:rsidP="00BE32E8">
      <w:pPr>
        <w:tabs>
          <w:tab w:val="left" w:pos="144"/>
        </w:tabs>
        <w:spacing w:after="0" w:line="240" w:lineRule="auto"/>
        <w:ind w:left="851" w:hanging="851"/>
        <w:jc w:val="both"/>
        <w:rPr>
          <w:rFonts w:ascii="Times New Roman" w:hAnsi="Times New Roman"/>
        </w:rPr>
      </w:pPr>
      <w:proofErr w:type="spellStart"/>
      <w:r w:rsidRPr="00480A93">
        <w:rPr>
          <w:rFonts w:ascii="Times New Roman" w:eastAsia="Times New Roman" w:hAnsi="Times New Roman"/>
          <w:i/>
          <w:sz w:val="28"/>
          <w:szCs w:val="28"/>
          <w:u w:val="single"/>
          <w:lang w:eastAsia="ru-RU"/>
        </w:rPr>
        <w:t>Голосували:</w:t>
      </w:r>
      <w:r w:rsidRPr="00480A93">
        <w:rPr>
          <w:rFonts w:ascii="Times New Roman" w:eastAsia="Times New Roman" w:hAnsi="Times New Roman"/>
          <w:i/>
          <w:sz w:val="28"/>
          <w:szCs w:val="28"/>
          <w:lang w:eastAsia="ru-RU"/>
        </w:rPr>
        <w:t>„За</w:t>
      </w:r>
      <w:proofErr w:type="spellEnd"/>
      <w:r w:rsidRPr="00480A93">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6</w:t>
      </w:r>
      <w:r w:rsidRPr="00480A93">
        <w:rPr>
          <w:rFonts w:ascii="Times New Roman" w:eastAsia="Times New Roman" w:hAnsi="Times New Roman"/>
          <w:i/>
          <w:sz w:val="28"/>
          <w:szCs w:val="28"/>
          <w:lang w:eastAsia="ru-RU"/>
        </w:rPr>
        <w:t xml:space="preserve"> </w:t>
      </w:r>
      <w:proofErr w:type="spellStart"/>
      <w:r w:rsidRPr="00480A93">
        <w:rPr>
          <w:rFonts w:ascii="Times New Roman" w:eastAsia="Times New Roman" w:hAnsi="Times New Roman"/>
          <w:i/>
          <w:sz w:val="28"/>
          <w:szCs w:val="28"/>
          <w:lang w:eastAsia="ru-RU"/>
        </w:rPr>
        <w:t>чол</w:t>
      </w:r>
      <w:proofErr w:type="spellEnd"/>
      <w:r w:rsidRPr="00480A93">
        <w:rPr>
          <w:rFonts w:ascii="Times New Roman" w:eastAsia="Times New Roman" w:hAnsi="Times New Roman"/>
          <w:i/>
          <w:sz w:val="28"/>
          <w:szCs w:val="28"/>
          <w:lang w:eastAsia="ru-RU"/>
        </w:rPr>
        <w:t xml:space="preserve">., „проти”– 0 </w:t>
      </w:r>
      <w:proofErr w:type="spellStart"/>
      <w:r w:rsidRPr="00480A93">
        <w:rPr>
          <w:rFonts w:ascii="Times New Roman" w:eastAsia="Times New Roman" w:hAnsi="Times New Roman"/>
          <w:i/>
          <w:sz w:val="28"/>
          <w:szCs w:val="28"/>
          <w:lang w:eastAsia="ru-RU"/>
        </w:rPr>
        <w:t>чол</w:t>
      </w:r>
      <w:proofErr w:type="spellEnd"/>
      <w:r w:rsidRPr="00480A93">
        <w:rPr>
          <w:rFonts w:ascii="Times New Roman" w:eastAsia="Times New Roman" w:hAnsi="Times New Roman"/>
          <w:i/>
          <w:sz w:val="28"/>
          <w:szCs w:val="28"/>
          <w:lang w:eastAsia="ru-RU"/>
        </w:rPr>
        <w:t>., „</w:t>
      </w:r>
      <w:proofErr w:type="spellStart"/>
      <w:r w:rsidRPr="00480A93">
        <w:rPr>
          <w:rFonts w:ascii="Times New Roman" w:eastAsia="Times New Roman" w:hAnsi="Times New Roman"/>
          <w:i/>
          <w:sz w:val="28"/>
          <w:szCs w:val="28"/>
          <w:lang w:eastAsia="ru-RU"/>
        </w:rPr>
        <w:t>утрим</w:t>
      </w:r>
      <w:proofErr w:type="spellEnd"/>
      <w:r w:rsidRPr="00480A93">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3</w:t>
      </w:r>
      <w:r w:rsidRPr="00480A93">
        <w:rPr>
          <w:rFonts w:ascii="Times New Roman" w:eastAsia="Times New Roman" w:hAnsi="Times New Roman"/>
          <w:i/>
          <w:sz w:val="28"/>
          <w:szCs w:val="28"/>
          <w:lang w:eastAsia="ru-RU"/>
        </w:rPr>
        <w:t xml:space="preserve"> </w:t>
      </w:r>
      <w:proofErr w:type="spellStart"/>
      <w:r w:rsidRPr="00480A93">
        <w:rPr>
          <w:rFonts w:ascii="Times New Roman" w:eastAsia="Times New Roman" w:hAnsi="Times New Roman"/>
          <w:i/>
          <w:sz w:val="28"/>
          <w:szCs w:val="28"/>
          <w:lang w:eastAsia="ru-RU"/>
        </w:rPr>
        <w:t>чол</w:t>
      </w:r>
      <w:proofErr w:type="spellEnd"/>
      <w:r w:rsidRPr="00480A93">
        <w:rPr>
          <w:rFonts w:ascii="Times New Roman" w:eastAsia="Times New Roman" w:hAnsi="Times New Roman"/>
          <w:i/>
          <w:sz w:val="28"/>
          <w:szCs w:val="28"/>
          <w:lang w:eastAsia="ru-RU"/>
        </w:rPr>
        <w:t xml:space="preserve">., „не голос.”– </w:t>
      </w:r>
      <w:r>
        <w:rPr>
          <w:rFonts w:ascii="Times New Roman" w:eastAsia="Times New Roman" w:hAnsi="Times New Roman"/>
          <w:i/>
          <w:sz w:val="28"/>
          <w:szCs w:val="28"/>
          <w:lang w:eastAsia="ru-RU"/>
        </w:rPr>
        <w:t>0</w:t>
      </w:r>
      <w:r w:rsidRPr="00480A93">
        <w:rPr>
          <w:rFonts w:ascii="Times New Roman" w:eastAsia="Times New Roman" w:hAnsi="Times New Roman"/>
          <w:i/>
          <w:sz w:val="28"/>
          <w:szCs w:val="28"/>
          <w:lang w:eastAsia="ru-RU"/>
        </w:rPr>
        <w:t xml:space="preserve"> </w:t>
      </w:r>
      <w:proofErr w:type="spellStart"/>
      <w:r w:rsidRPr="00480A93">
        <w:rPr>
          <w:rFonts w:ascii="Times New Roman" w:eastAsia="Times New Roman" w:hAnsi="Times New Roman"/>
          <w:i/>
          <w:sz w:val="28"/>
          <w:szCs w:val="28"/>
          <w:lang w:eastAsia="ru-RU"/>
        </w:rPr>
        <w:t>чол</w:t>
      </w:r>
      <w:proofErr w:type="spellEnd"/>
      <w:r w:rsidRPr="00480A93">
        <w:rPr>
          <w:rFonts w:ascii="Times New Roman" w:eastAsia="Times New Roman" w:hAnsi="Times New Roman"/>
          <w:i/>
          <w:sz w:val="28"/>
          <w:szCs w:val="28"/>
          <w:lang w:eastAsia="ru-RU"/>
        </w:rPr>
        <w:t>.</w:t>
      </w:r>
    </w:p>
    <w:p w:rsidR="00BE32E8" w:rsidRPr="00480A93" w:rsidRDefault="00BE32E8" w:rsidP="00BE32E8">
      <w:pPr>
        <w:tabs>
          <w:tab w:val="left" w:pos="284"/>
          <w:tab w:val="left" w:pos="426"/>
        </w:tabs>
        <w:spacing w:after="0" w:line="240" w:lineRule="auto"/>
        <w:contextualSpacing/>
        <w:jc w:val="both"/>
        <w:rPr>
          <w:rFonts w:ascii="Times New Roman" w:eastAsia="Times New Roman" w:hAnsi="Times New Roman"/>
          <w:i/>
          <w:sz w:val="28"/>
          <w:szCs w:val="28"/>
          <w:lang w:eastAsia="uk-UA"/>
        </w:rPr>
      </w:pPr>
      <w:r w:rsidRPr="00480A93">
        <w:rPr>
          <w:rFonts w:ascii="Times New Roman" w:eastAsia="Times New Roman" w:hAnsi="Times New Roman"/>
          <w:b/>
          <w:i/>
          <w:sz w:val="28"/>
          <w:szCs w:val="28"/>
          <w:lang w:eastAsia="ru-RU"/>
        </w:rPr>
        <w:t xml:space="preserve">Рекомендації </w:t>
      </w:r>
      <w:r>
        <w:rPr>
          <w:rFonts w:ascii="Times New Roman" w:eastAsia="Times New Roman" w:hAnsi="Times New Roman"/>
          <w:b/>
          <w:i/>
          <w:sz w:val="28"/>
          <w:szCs w:val="28"/>
          <w:lang w:eastAsia="ru-RU"/>
        </w:rPr>
        <w:t xml:space="preserve">не </w:t>
      </w:r>
      <w:r w:rsidRPr="00480A93">
        <w:rPr>
          <w:rFonts w:ascii="Times New Roman" w:eastAsia="Times New Roman" w:hAnsi="Times New Roman"/>
          <w:b/>
          <w:i/>
          <w:sz w:val="28"/>
          <w:szCs w:val="28"/>
          <w:lang w:eastAsia="ru-RU"/>
        </w:rPr>
        <w:t>прийнят</w:t>
      </w:r>
      <w:r>
        <w:rPr>
          <w:rFonts w:ascii="Times New Roman" w:eastAsia="Times New Roman" w:hAnsi="Times New Roman"/>
          <w:b/>
          <w:i/>
          <w:sz w:val="28"/>
          <w:szCs w:val="28"/>
          <w:lang w:eastAsia="ru-RU"/>
        </w:rPr>
        <w:t>і</w:t>
      </w:r>
      <w:r w:rsidR="00C4234D">
        <w:rPr>
          <w:rFonts w:ascii="Times New Roman" w:eastAsia="Times New Roman" w:hAnsi="Times New Roman"/>
          <w:b/>
          <w:i/>
          <w:sz w:val="28"/>
          <w:szCs w:val="28"/>
          <w:lang w:eastAsia="ru-RU"/>
        </w:rPr>
        <w:t>.</w:t>
      </w:r>
    </w:p>
    <w:p w:rsidR="00BE32E8" w:rsidRDefault="00BE32E8" w:rsidP="00BE32E8">
      <w:pPr>
        <w:spacing w:after="0" w:line="240" w:lineRule="auto"/>
        <w:ind w:right="26"/>
        <w:jc w:val="both"/>
        <w:rPr>
          <w:rFonts w:ascii="Times New Roman" w:hAnsi="Times New Roman"/>
          <w:color w:val="000000"/>
          <w:sz w:val="28"/>
          <w:szCs w:val="28"/>
          <w:u w:val="single"/>
        </w:rPr>
      </w:pPr>
    </w:p>
    <w:p w:rsidR="00BE32E8" w:rsidRPr="00480A93" w:rsidRDefault="005325DD" w:rsidP="00C4234D">
      <w:pPr>
        <w:spacing w:after="0" w:line="240" w:lineRule="auto"/>
        <w:ind w:right="26"/>
        <w:jc w:val="center"/>
        <w:rPr>
          <w:rFonts w:ascii="Times New Roman" w:hAnsi="Times New Roman"/>
        </w:rPr>
      </w:pPr>
      <w:r>
        <w:rPr>
          <w:rFonts w:ascii="Times New Roman" w:eastAsia="Times New Roman" w:hAnsi="Times New Roman"/>
          <w:b/>
          <w:i/>
          <w:sz w:val="28"/>
          <w:szCs w:val="28"/>
          <w:u w:val="single"/>
          <w:lang w:eastAsia="ru-RU"/>
        </w:rPr>
        <w:t>на голосування внесена пропозиція</w:t>
      </w:r>
      <w:r w:rsidRPr="003E6170">
        <w:rPr>
          <w:rFonts w:ascii="Times New Roman" w:eastAsia="Times New Roman" w:hAnsi="Times New Roman"/>
          <w:b/>
          <w:i/>
          <w:sz w:val="28"/>
          <w:szCs w:val="28"/>
          <w:u w:val="single"/>
          <w:lang w:eastAsia="ru-RU"/>
        </w:rPr>
        <w:t xml:space="preserve">  :</w:t>
      </w:r>
    </w:p>
    <w:p w:rsidR="00BE32E8" w:rsidRPr="00480A93" w:rsidRDefault="00BE32E8" w:rsidP="00BE32E8">
      <w:pPr>
        <w:numPr>
          <w:ilvl w:val="0"/>
          <w:numId w:val="8"/>
        </w:numPr>
        <w:spacing w:after="120" w:line="240" w:lineRule="auto"/>
        <w:ind w:firstLine="284"/>
        <w:jc w:val="both"/>
        <w:rPr>
          <w:rFonts w:ascii="Times New Roman" w:hAnsi="Times New Roman"/>
          <w:sz w:val="28"/>
          <w:szCs w:val="28"/>
        </w:rPr>
      </w:pPr>
      <w:r w:rsidRPr="00480A93">
        <w:rPr>
          <w:rFonts w:ascii="Times New Roman" w:hAnsi="Times New Roman"/>
          <w:sz w:val="28"/>
          <w:szCs w:val="28"/>
        </w:rPr>
        <w:t>Інформацію взяти до відома.</w:t>
      </w:r>
    </w:p>
    <w:p w:rsidR="00BE32E8" w:rsidRPr="00480A93" w:rsidRDefault="00BE32E8" w:rsidP="00BE32E8">
      <w:pPr>
        <w:numPr>
          <w:ilvl w:val="0"/>
          <w:numId w:val="8"/>
        </w:numPr>
        <w:spacing w:after="120" w:line="240" w:lineRule="auto"/>
        <w:ind w:left="709" w:hanging="425"/>
        <w:jc w:val="both"/>
        <w:rPr>
          <w:rFonts w:ascii="Times New Roman" w:hAnsi="Times New Roman"/>
          <w:sz w:val="28"/>
          <w:szCs w:val="28"/>
        </w:rPr>
      </w:pPr>
      <w:r w:rsidRPr="00480A93">
        <w:rPr>
          <w:rFonts w:ascii="Times New Roman" w:hAnsi="Times New Roman"/>
          <w:sz w:val="28"/>
          <w:szCs w:val="28"/>
        </w:rPr>
        <w:t xml:space="preserve">Погодитись з проєктом рішення з вказаного питання. </w:t>
      </w:r>
    </w:p>
    <w:p w:rsidR="00BE32E8" w:rsidRPr="00480A93" w:rsidRDefault="00BE32E8" w:rsidP="00BE32E8">
      <w:pPr>
        <w:numPr>
          <w:ilvl w:val="0"/>
          <w:numId w:val="8"/>
        </w:numPr>
        <w:spacing w:after="120" w:line="240" w:lineRule="auto"/>
        <w:ind w:left="709" w:hanging="425"/>
        <w:jc w:val="both"/>
        <w:rPr>
          <w:rFonts w:ascii="Times New Roman" w:hAnsi="Times New Roman"/>
          <w:sz w:val="28"/>
          <w:szCs w:val="28"/>
        </w:rPr>
      </w:pPr>
      <w:r w:rsidRPr="00480A93">
        <w:rPr>
          <w:rFonts w:ascii="Times New Roman" w:hAnsi="Times New Roman"/>
          <w:sz w:val="28"/>
          <w:szCs w:val="28"/>
        </w:rPr>
        <w:t>Рекомендувати голові обласної ради винести це питання на розгляд сесії обласної ради.</w:t>
      </w:r>
    </w:p>
    <w:p w:rsidR="00BE32E8" w:rsidRPr="00480A93" w:rsidRDefault="00BE32E8" w:rsidP="00BE32E8">
      <w:pPr>
        <w:tabs>
          <w:tab w:val="left" w:pos="144"/>
        </w:tabs>
        <w:spacing w:after="0" w:line="240" w:lineRule="auto"/>
        <w:ind w:left="851" w:hanging="851"/>
        <w:jc w:val="both"/>
        <w:rPr>
          <w:rFonts w:ascii="Times New Roman" w:hAnsi="Times New Roman"/>
        </w:rPr>
      </w:pPr>
      <w:proofErr w:type="spellStart"/>
      <w:r w:rsidRPr="00480A93">
        <w:rPr>
          <w:rFonts w:ascii="Times New Roman" w:eastAsia="Times New Roman" w:hAnsi="Times New Roman"/>
          <w:i/>
          <w:sz w:val="28"/>
          <w:szCs w:val="28"/>
          <w:u w:val="single"/>
          <w:lang w:eastAsia="ru-RU"/>
        </w:rPr>
        <w:t>Голосували:</w:t>
      </w:r>
      <w:r w:rsidRPr="00480A93">
        <w:rPr>
          <w:rFonts w:ascii="Times New Roman" w:eastAsia="Times New Roman" w:hAnsi="Times New Roman"/>
          <w:i/>
          <w:sz w:val="28"/>
          <w:szCs w:val="28"/>
          <w:lang w:eastAsia="ru-RU"/>
        </w:rPr>
        <w:t>„За</w:t>
      </w:r>
      <w:proofErr w:type="spellEnd"/>
      <w:r w:rsidRPr="00480A93">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0</w:t>
      </w:r>
      <w:r w:rsidRPr="00480A93">
        <w:rPr>
          <w:rFonts w:ascii="Times New Roman" w:eastAsia="Times New Roman" w:hAnsi="Times New Roman"/>
          <w:i/>
          <w:sz w:val="28"/>
          <w:szCs w:val="28"/>
          <w:lang w:eastAsia="ru-RU"/>
        </w:rPr>
        <w:t xml:space="preserve">чол., „проти”– 0 </w:t>
      </w:r>
      <w:proofErr w:type="spellStart"/>
      <w:r w:rsidRPr="00480A93">
        <w:rPr>
          <w:rFonts w:ascii="Times New Roman" w:eastAsia="Times New Roman" w:hAnsi="Times New Roman"/>
          <w:i/>
          <w:sz w:val="28"/>
          <w:szCs w:val="28"/>
          <w:lang w:eastAsia="ru-RU"/>
        </w:rPr>
        <w:t>чол</w:t>
      </w:r>
      <w:proofErr w:type="spellEnd"/>
      <w:r w:rsidRPr="00480A93">
        <w:rPr>
          <w:rFonts w:ascii="Times New Roman" w:eastAsia="Times New Roman" w:hAnsi="Times New Roman"/>
          <w:i/>
          <w:sz w:val="28"/>
          <w:szCs w:val="28"/>
          <w:lang w:eastAsia="ru-RU"/>
        </w:rPr>
        <w:t>., „</w:t>
      </w:r>
      <w:proofErr w:type="spellStart"/>
      <w:r w:rsidRPr="00480A93">
        <w:rPr>
          <w:rFonts w:ascii="Times New Roman" w:eastAsia="Times New Roman" w:hAnsi="Times New Roman"/>
          <w:i/>
          <w:sz w:val="28"/>
          <w:szCs w:val="28"/>
          <w:lang w:eastAsia="ru-RU"/>
        </w:rPr>
        <w:t>утрим</w:t>
      </w:r>
      <w:proofErr w:type="spellEnd"/>
      <w:r w:rsidRPr="00480A93">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9</w:t>
      </w:r>
      <w:r w:rsidRPr="00480A93">
        <w:rPr>
          <w:rFonts w:ascii="Times New Roman" w:eastAsia="Times New Roman" w:hAnsi="Times New Roman"/>
          <w:i/>
          <w:sz w:val="28"/>
          <w:szCs w:val="28"/>
          <w:lang w:eastAsia="ru-RU"/>
        </w:rPr>
        <w:t xml:space="preserve"> </w:t>
      </w:r>
      <w:proofErr w:type="spellStart"/>
      <w:r w:rsidRPr="00480A93">
        <w:rPr>
          <w:rFonts w:ascii="Times New Roman" w:eastAsia="Times New Roman" w:hAnsi="Times New Roman"/>
          <w:i/>
          <w:sz w:val="28"/>
          <w:szCs w:val="28"/>
          <w:lang w:eastAsia="ru-RU"/>
        </w:rPr>
        <w:t>чол</w:t>
      </w:r>
      <w:proofErr w:type="spellEnd"/>
      <w:r w:rsidRPr="00480A93">
        <w:rPr>
          <w:rFonts w:ascii="Times New Roman" w:eastAsia="Times New Roman" w:hAnsi="Times New Roman"/>
          <w:i/>
          <w:sz w:val="28"/>
          <w:szCs w:val="28"/>
          <w:lang w:eastAsia="ru-RU"/>
        </w:rPr>
        <w:t xml:space="preserve">., „не голос.”– </w:t>
      </w:r>
      <w:r>
        <w:rPr>
          <w:rFonts w:ascii="Times New Roman" w:eastAsia="Times New Roman" w:hAnsi="Times New Roman"/>
          <w:i/>
          <w:sz w:val="28"/>
          <w:szCs w:val="28"/>
          <w:lang w:eastAsia="ru-RU"/>
        </w:rPr>
        <w:t>0</w:t>
      </w:r>
      <w:r w:rsidRPr="00480A93">
        <w:rPr>
          <w:rFonts w:ascii="Times New Roman" w:eastAsia="Times New Roman" w:hAnsi="Times New Roman"/>
          <w:i/>
          <w:sz w:val="28"/>
          <w:szCs w:val="28"/>
          <w:lang w:eastAsia="ru-RU"/>
        </w:rPr>
        <w:t xml:space="preserve"> </w:t>
      </w:r>
      <w:proofErr w:type="spellStart"/>
      <w:r w:rsidRPr="00480A93">
        <w:rPr>
          <w:rFonts w:ascii="Times New Roman" w:eastAsia="Times New Roman" w:hAnsi="Times New Roman"/>
          <w:i/>
          <w:sz w:val="28"/>
          <w:szCs w:val="28"/>
          <w:lang w:eastAsia="ru-RU"/>
        </w:rPr>
        <w:t>чол</w:t>
      </w:r>
      <w:proofErr w:type="spellEnd"/>
      <w:r w:rsidRPr="00480A93">
        <w:rPr>
          <w:rFonts w:ascii="Times New Roman" w:eastAsia="Times New Roman" w:hAnsi="Times New Roman"/>
          <w:i/>
          <w:sz w:val="28"/>
          <w:szCs w:val="28"/>
          <w:lang w:eastAsia="ru-RU"/>
        </w:rPr>
        <w:t>.</w:t>
      </w:r>
    </w:p>
    <w:p w:rsidR="00BE32E8" w:rsidRPr="00480A93" w:rsidRDefault="00BE32E8" w:rsidP="00BE32E8">
      <w:pPr>
        <w:spacing w:after="0" w:line="240" w:lineRule="auto"/>
        <w:contextualSpacing/>
        <w:jc w:val="both"/>
        <w:rPr>
          <w:rFonts w:ascii="Times New Roman" w:eastAsia="Times New Roman" w:hAnsi="Times New Roman"/>
          <w:i/>
          <w:sz w:val="28"/>
          <w:szCs w:val="28"/>
          <w:lang w:eastAsia="ru-RU"/>
        </w:rPr>
      </w:pPr>
      <w:r w:rsidRPr="00480A93">
        <w:rPr>
          <w:rFonts w:ascii="Times New Roman" w:eastAsia="Times New Roman" w:hAnsi="Times New Roman"/>
          <w:b/>
          <w:i/>
          <w:sz w:val="28"/>
          <w:szCs w:val="28"/>
          <w:lang w:eastAsia="ru-RU"/>
        </w:rPr>
        <w:t xml:space="preserve">Рекомендації </w:t>
      </w:r>
      <w:r>
        <w:rPr>
          <w:rFonts w:ascii="Times New Roman" w:eastAsia="Times New Roman" w:hAnsi="Times New Roman"/>
          <w:b/>
          <w:i/>
          <w:sz w:val="28"/>
          <w:szCs w:val="28"/>
          <w:lang w:eastAsia="ru-RU"/>
        </w:rPr>
        <w:t xml:space="preserve">не </w:t>
      </w:r>
      <w:r w:rsidRPr="00480A93">
        <w:rPr>
          <w:rFonts w:ascii="Times New Roman" w:eastAsia="Times New Roman" w:hAnsi="Times New Roman"/>
          <w:b/>
          <w:i/>
          <w:sz w:val="28"/>
          <w:szCs w:val="28"/>
          <w:lang w:eastAsia="ru-RU"/>
        </w:rPr>
        <w:t>прийнят</w:t>
      </w:r>
      <w:r>
        <w:rPr>
          <w:rFonts w:ascii="Times New Roman" w:eastAsia="Times New Roman" w:hAnsi="Times New Roman"/>
          <w:b/>
          <w:i/>
          <w:sz w:val="28"/>
          <w:szCs w:val="28"/>
          <w:lang w:eastAsia="ru-RU"/>
        </w:rPr>
        <w:t>і</w:t>
      </w:r>
      <w:r w:rsidR="00C4234D">
        <w:rPr>
          <w:rFonts w:ascii="Times New Roman" w:eastAsia="Times New Roman" w:hAnsi="Times New Roman"/>
          <w:b/>
          <w:i/>
          <w:sz w:val="28"/>
          <w:szCs w:val="28"/>
          <w:lang w:eastAsia="ru-RU"/>
        </w:rPr>
        <w:t>.</w:t>
      </w:r>
    </w:p>
    <w:p w:rsidR="00BE32E8" w:rsidRDefault="00BE32E8" w:rsidP="00BE32E8">
      <w:pPr>
        <w:pStyle w:val="a3"/>
        <w:tabs>
          <w:tab w:val="left" w:pos="284"/>
          <w:tab w:val="num" w:pos="426"/>
        </w:tabs>
        <w:spacing w:after="0" w:line="240" w:lineRule="auto"/>
        <w:ind w:left="284"/>
        <w:jc w:val="both"/>
        <w:rPr>
          <w:rFonts w:ascii="Times New Roman" w:hAnsi="Times New Roman"/>
          <w:i/>
          <w:sz w:val="28"/>
          <w:szCs w:val="28"/>
          <w:lang w:eastAsia="uk-UA"/>
        </w:rPr>
      </w:pPr>
    </w:p>
    <w:p w:rsidR="00BE32E8" w:rsidRPr="00BF39CB" w:rsidRDefault="00BE32E8" w:rsidP="00BE32E8">
      <w:pPr>
        <w:pStyle w:val="a3"/>
        <w:tabs>
          <w:tab w:val="left" w:pos="284"/>
          <w:tab w:val="num" w:pos="426"/>
        </w:tabs>
        <w:spacing w:after="0" w:line="240" w:lineRule="auto"/>
        <w:ind w:left="284"/>
        <w:jc w:val="both"/>
        <w:rPr>
          <w:rFonts w:ascii="Times New Roman" w:hAnsi="Times New Roman"/>
          <w:b/>
          <w:i/>
          <w:sz w:val="28"/>
          <w:szCs w:val="28"/>
          <w:lang w:eastAsia="uk-UA"/>
        </w:rPr>
      </w:pPr>
      <w:r>
        <w:rPr>
          <w:rFonts w:ascii="Times New Roman" w:hAnsi="Times New Roman"/>
          <w:b/>
          <w:i/>
          <w:sz w:val="28"/>
          <w:szCs w:val="28"/>
          <w:lang w:eastAsia="uk-UA"/>
        </w:rPr>
        <w:t>Комісія не визначилася з цього питання.</w:t>
      </w:r>
    </w:p>
    <w:p w:rsidR="002B3A1A" w:rsidRPr="003E6170" w:rsidRDefault="002B3A1A" w:rsidP="002B3A1A">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2B3A1A" w:rsidRPr="003E6170" w:rsidRDefault="002B3A1A" w:rsidP="002B3A1A">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2B3A1A" w:rsidRPr="003E6170" w:rsidRDefault="002B3A1A" w:rsidP="002B3A1A">
      <w:pPr>
        <w:tabs>
          <w:tab w:val="left" w:pos="-1560"/>
        </w:tabs>
        <w:spacing w:after="0" w:line="240" w:lineRule="auto"/>
        <w:ind w:left="360"/>
        <w:jc w:val="both"/>
        <w:outlineLvl w:val="0"/>
        <w:rPr>
          <w:rFonts w:ascii="Times New Roman" w:eastAsia="Times New Roman" w:hAnsi="Times New Roman"/>
          <w:b/>
          <w:bCs/>
          <w:kern w:val="32"/>
          <w:sz w:val="28"/>
          <w:szCs w:val="28"/>
          <w:lang w:eastAsia="ru-RU"/>
        </w:rPr>
      </w:pPr>
    </w:p>
    <w:p w:rsidR="00AB410D" w:rsidRPr="005325DD" w:rsidRDefault="002B3A1A" w:rsidP="005325DD">
      <w:pPr>
        <w:spacing w:after="0" w:line="240" w:lineRule="auto"/>
        <w:ind w:left="357"/>
        <w:jc w:val="both"/>
        <w:rPr>
          <w:rFonts w:ascii="Times New Roman" w:eastAsia="Times New Roman" w:hAnsi="Times New Roman"/>
          <w:sz w:val="28"/>
          <w:szCs w:val="28"/>
          <w:lang w:eastAsia="ru-RU"/>
        </w:rPr>
      </w:pPr>
      <w:r w:rsidRPr="003E6170">
        <w:rPr>
          <w:rFonts w:ascii="Times New Roman" w:eastAsia="Times New Roman" w:hAnsi="Times New Roman"/>
          <w:b/>
          <w:bCs/>
          <w:kern w:val="32"/>
          <w:sz w:val="28"/>
          <w:szCs w:val="28"/>
          <w:lang w:eastAsia="ru-RU"/>
        </w:rPr>
        <w:t>Голова постійної комісії</w:t>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r>
      <w:r w:rsidRPr="003E6170">
        <w:rPr>
          <w:rFonts w:ascii="Times New Roman" w:eastAsia="Times New Roman" w:hAnsi="Times New Roman"/>
          <w:b/>
          <w:bCs/>
          <w:kern w:val="32"/>
          <w:sz w:val="28"/>
          <w:szCs w:val="28"/>
          <w:lang w:eastAsia="ru-RU"/>
        </w:rPr>
        <w:tab/>
        <w:t xml:space="preserve">        Ігор ЯСЕНЮК</w:t>
      </w:r>
    </w:p>
    <w:sectPr w:rsidR="00AB410D" w:rsidRPr="005325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5C86"/>
    <w:multiLevelType w:val="hybridMultilevel"/>
    <w:tmpl w:val="F96E75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2631776"/>
    <w:multiLevelType w:val="multilevel"/>
    <w:tmpl w:val="EEEC942E"/>
    <w:lvl w:ilvl="0">
      <w:start w:val="1"/>
      <w:numFmt w:val="decimal"/>
      <w:lvlText w:val="%1."/>
      <w:lvlJc w:val="left"/>
      <w:pPr>
        <w:tabs>
          <w:tab w:val="num" w:pos="0"/>
        </w:tabs>
        <w:ind w:left="0" w:firstLine="709"/>
      </w:pPr>
      <w:rPr>
        <w:rFonts w:ascii="Times New Roman" w:hAnsi="Times New Roman" w:cs="Times New Roman" w:hint="default"/>
        <w:sz w:val="28"/>
        <w:szCs w:val="28"/>
        <w:lang w:val="uk-UA"/>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23595847"/>
    <w:multiLevelType w:val="multilevel"/>
    <w:tmpl w:val="1DB2774E"/>
    <w:lvl w:ilvl="0">
      <w:start w:val="1"/>
      <w:numFmt w:val="decimal"/>
      <w:lvlText w:val="%1."/>
      <w:lvlJc w:val="left"/>
      <w:pPr>
        <w:tabs>
          <w:tab w:val="num" w:pos="0"/>
        </w:tabs>
        <w:ind w:left="0" w:firstLine="709"/>
      </w:pPr>
      <w:rPr>
        <w:rFonts w:ascii="Times New Roman" w:hAnsi="Times New Roman" w:cs="Times New Roman" w:hint="default"/>
        <w:sz w:val="28"/>
        <w:szCs w:val="28"/>
        <w:lang w:val="uk-UA"/>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nsid w:val="3AF17714"/>
    <w:multiLevelType w:val="hybridMultilevel"/>
    <w:tmpl w:val="222E92E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33A5AA9"/>
    <w:multiLevelType w:val="hybridMultilevel"/>
    <w:tmpl w:val="4BA68B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C450CEC"/>
    <w:multiLevelType w:val="hybridMultilevel"/>
    <w:tmpl w:val="AF365B58"/>
    <w:lvl w:ilvl="0" w:tplc="F8DA7166">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64C35EDA"/>
    <w:multiLevelType w:val="multilevel"/>
    <w:tmpl w:val="5412BB14"/>
    <w:lvl w:ilvl="0">
      <w:start w:val="1"/>
      <w:numFmt w:val="decimal"/>
      <w:lvlText w:val="%1."/>
      <w:lvlJc w:val="left"/>
      <w:pPr>
        <w:tabs>
          <w:tab w:val="num" w:pos="525"/>
        </w:tabs>
        <w:ind w:left="525" w:hanging="525"/>
      </w:pPr>
      <w:rPr>
        <w:rFonts w:ascii="Times New Roman" w:hAnsi="Times New Roman" w:cs="Times New Roman" w:hint="default"/>
        <w:b/>
        <w:i w:val="0"/>
        <w:color w:val="auto"/>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56F042D"/>
    <w:multiLevelType w:val="multilevel"/>
    <w:tmpl w:val="1DB2774E"/>
    <w:lvl w:ilvl="0">
      <w:start w:val="1"/>
      <w:numFmt w:val="decimal"/>
      <w:lvlText w:val="%1."/>
      <w:lvlJc w:val="left"/>
      <w:pPr>
        <w:tabs>
          <w:tab w:val="num" w:pos="0"/>
        </w:tabs>
        <w:ind w:left="0" w:firstLine="709"/>
      </w:pPr>
      <w:rPr>
        <w:rFonts w:ascii="Times New Roman" w:hAnsi="Times New Roman" w:cs="Times New Roman" w:hint="default"/>
        <w:sz w:val="28"/>
        <w:szCs w:val="28"/>
        <w:lang w:val="uk-UA"/>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0D"/>
    <w:rsid w:val="00034763"/>
    <w:rsid w:val="000B25FB"/>
    <w:rsid w:val="000C43AA"/>
    <w:rsid w:val="000D31DB"/>
    <w:rsid w:val="0017212D"/>
    <w:rsid w:val="00185732"/>
    <w:rsid w:val="001F731E"/>
    <w:rsid w:val="001F794D"/>
    <w:rsid w:val="00201B3F"/>
    <w:rsid w:val="002042D7"/>
    <w:rsid w:val="002116EE"/>
    <w:rsid w:val="002375D3"/>
    <w:rsid w:val="002848F8"/>
    <w:rsid w:val="002B3A1A"/>
    <w:rsid w:val="002B6B86"/>
    <w:rsid w:val="002C7606"/>
    <w:rsid w:val="002D105A"/>
    <w:rsid w:val="002E5EB5"/>
    <w:rsid w:val="00397EEF"/>
    <w:rsid w:val="003B2DAE"/>
    <w:rsid w:val="003E6170"/>
    <w:rsid w:val="00400118"/>
    <w:rsid w:val="00401F8E"/>
    <w:rsid w:val="00493941"/>
    <w:rsid w:val="005325DD"/>
    <w:rsid w:val="00567B4F"/>
    <w:rsid w:val="0062357C"/>
    <w:rsid w:val="00653F1F"/>
    <w:rsid w:val="00684A61"/>
    <w:rsid w:val="006E60D1"/>
    <w:rsid w:val="00846FE6"/>
    <w:rsid w:val="008745C1"/>
    <w:rsid w:val="0088464D"/>
    <w:rsid w:val="008874AA"/>
    <w:rsid w:val="009A6399"/>
    <w:rsid w:val="009F499A"/>
    <w:rsid w:val="00A17F18"/>
    <w:rsid w:val="00AA65B0"/>
    <w:rsid w:val="00AB410D"/>
    <w:rsid w:val="00B33FC9"/>
    <w:rsid w:val="00B3531D"/>
    <w:rsid w:val="00BE32E8"/>
    <w:rsid w:val="00C0680A"/>
    <w:rsid w:val="00C4234D"/>
    <w:rsid w:val="00D2724F"/>
    <w:rsid w:val="00D55E99"/>
    <w:rsid w:val="00DF6DBE"/>
    <w:rsid w:val="00E261DE"/>
    <w:rsid w:val="00E56595"/>
    <w:rsid w:val="00E6094A"/>
    <w:rsid w:val="00F325F1"/>
    <w:rsid w:val="00F45C9F"/>
    <w:rsid w:val="00F70662"/>
    <w:rsid w:val="00F8340B"/>
    <w:rsid w:val="00F96950"/>
    <w:rsid w:val="00FF1A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170"/>
    <w:pPr>
      <w:ind w:left="720"/>
      <w:contextualSpacing/>
    </w:pPr>
  </w:style>
  <w:style w:type="paragraph" w:styleId="a4">
    <w:name w:val="Balloon Text"/>
    <w:basedOn w:val="a"/>
    <w:link w:val="a5"/>
    <w:uiPriority w:val="99"/>
    <w:semiHidden/>
    <w:unhideWhenUsed/>
    <w:rsid w:val="00B33F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FC9"/>
    <w:rPr>
      <w:rFonts w:ascii="Tahoma" w:eastAsia="Calibri" w:hAnsi="Tahoma" w:cs="Tahoma"/>
      <w:sz w:val="16"/>
      <w:szCs w:val="16"/>
    </w:rPr>
  </w:style>
  <w:style w:type="paragraph" w:styleId="a6">
    <w:name w:val="No Spacing"/>
    <w:uiPriority w:val="1"/>
    <w:qFormat/>
    <w:rsid w:val="00B3531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170"/>
    <w:pPr>
      <w:ind w:left="720"/>
      <w:contextualSpacing/>
    </w:pPr>
  </w:style>
  <w:style w:type="paragraph" w:styleId="a4">
    <w:name w:val="Balloon Text"/>
    <w:basedOn w:val="a"/>
    <w:link w:val="a5"/>
    <w:uiPriority w:val="99"/>
    <w:semiHidden/>
    <w:unhideWhenUsed/>
    <w:rsid w:val="00B33F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FC9"/>
    <w:rPr>
      <w:rFonts w:ascii="Tahoma" w:eastAsia="Calibri" w:hAnsi="Tahoma" w:cs="Tahoma"/>
      <w:sz w:val="16"/>
      <w:szCs w:val="16"/>
    </w:rPr>
  </w:style>
  <w:style w:type="paragraph" w:styleId="a6">
    <w:name w:val="No Spacing"/>
    <w:uiPriority w:val="1"/>
    <w:qFormat/>
    <w:rsid w:val="00B3531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soieva@rada.rv.ua" TargetMode="External"/><Relationship Id="rId13" Type="http://schemas.openxmlformats.org/officeDocument/2006/relationships/hyperlink" Target="mailto:sysoieva@rada.rv.ua" TargetMode="External"/><Relationship Id="rId18" Type="http://schemas.openxmlformats.org/officeDocument/2006/relationships/hyperlink" Target="mailto:sysoieva@rada.rv.u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sysoieva@rada.rv.ua" TargetMode="External"/><Relationship Id="rId7" Type="http://schemas.openxmlformats.org/officeDocument/2006/relationships/hyperlink" Target="mailto:sysoieva@rada.rv.ua" TargetMode="External"/><Relationship Id="rId12" Type="http://schemas.openxmlformats.org/officeDocument/2006/relationships/hyperlink" Target="mailto:sysoieva@rada.rv.ua" TargetMode="External"/><Relationship Id="rId17" Type="http://schemas.openxmlformats.org/officeDocument/2006/relationships/hyperlink" Target="mailto:sysoieva@rada.rv.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ysoieva@rada.rv.ua" TargetMode="External"/><Relationship Id="rId20" Type="http://schemas.openxmlformats.org/officeDocument/2006/relationships/hyperlink" Target="mailto:sysoieva@rada.rv.ua" TargetMode="External"/><Relationship Id="rId1" Type="http://schemas.openxmlformats.org/officeDocument/2006/relationships/numbering" Target="numbering.xml"/><Relationship Id="rId6" Type="http://schemas.openxmlformats.org/officeDocument/2006/relationships/hyperlink" Target="mailto:sysoieva@rada.rv.ua" TargetMode="External"/><Relationship Id="rId11" Type="http://schemas.openxmlformats.org/officeDocument/2006/relationships/hyperlink" Target="mailto:sysoieva@rada.rv.ua" TargetMode="External"/><Relationship Id="rId24" Type="http://schemas.openxmlformats.org/officeDocument/2006/relationships/hyperlink" Target="mailto:sysoieva@rada.rv.ua" TargetMode="External"/><Relationship Id="rId5" Type="http://schemas.openxmlformats.org/officeDocument/2006/relationships/webSettings" Target="webSettings.xml"/><Relationship Id="rId15" Type="http://schemas.openxmlformats.org/officeDocument/2006/relationships/hyperlink" Target="mailto:sysoieva@rada.rv.ua" TargetMode="External"/><Relationship Id="rId23" Type="http://schemas.openxmlformats.org/officeDocument/2006/relationships/hyperlink" Target="mailto:sysoieva@rada.rv.ua" TargetMode="External"/><Relationship Id="rId10" Type="http://schemas.openxmlformats.org/officeDocument/2006/relationships/hyperlink" Target="mailto:sysoieva@rada.rv.ua" TargetMode="External"/><Relationship Id="rId19" Type="http://schemas.openxmlformats.org/officeDocument/2006/relationships/hyperlink" Target="mailto:sysoieva@rada.rv.ua" TargetMode="External"/><Relationship Id="rId4" Type="http://schemas.openxmlformats.org/officeDocument/2006/relationships/settings" Target="settings.xml"/><Relationship Id="rId9" Type="http://schemas.openxmlformats.org/officeDocument/2006/relationships/hyperlink" Target="mailto:sysoieva@rada.rv.ua" TargetMode="External"/><Relationship Id="rId14" Type="http://schemas.openxmlformats.org/officeDocument/2006/relationships/hyperlink" Target="mailto:sysoieva@rada.rv.ua" TargetMode="External"/><Relationship Id="rId22" Type="http://schemas.openxmlformats.org/officeDocument/2006/relationships/hyperlink" Target="mailto:sysoieva@rada.r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20</Pages>
  <Words>15219</Words>
  <Characters>8676</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dc:creator>
  <cp:lastModifiedBy>Користувач Windows</cp:lastModifiedBy>
  <cp:revision>74</cp:revision>
  <cp:lastPrinted>2021-05-28T09:04:00Z</cp:lastPrinted>
  <dcterms:created xsi:type="dcterms:W3CDTF">2021-02-25T14:22:00Z</dcterms:created>
  <dcterms:modified xsi:type="dcterms:W3CDTF">2021-05-31T14:49:00Z</dcterms:modified>
</cp:coreProperties>
</file>