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1"/>
        <w:gridCol w:w="4777"/>
      </w:tblGrid>
      <w:tr w:rsidR="0082279F" w:rsidTr="0082279F">
        <w:tc>
          <w:tcPr>
            <w:tcW w:w="4691" w:type="dxa"/>
            <w:hideMark/>
          </w:tcPr>
          <w:p w:rsidR="0082279F" w:rsidRDefault="0082279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СХВАЛЕНО</w:t>
            </w:r>
          </w:p>
          <w:p w:rsidR="0082279F" w:rsidRDefault="0082279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Розпорядження голови</w:t>
            </w:r>
          </w:p>
          <w:p w:rsidR="0082279F" w:rsidRDefault="0082279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Рівненської обласної </w:t>
            </w:r>
          </w:p>
          <w:p w:rsidR="0082279F" w:rsidRDefault="0082279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державної адміністрації</w:t>
            </w:r>
          </w:p>
          <w:p w:rsidR="0082279F" w:rsidRDefault="0082279F" w:rsidP="002A5A8D">
            <w:pPr>
              <w:suppressAutoHyphens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від 12.0</w:t>
            </w:r>
            <w:r w:rsidR="002A5A8D">
              <w:rPr>
                <w:b/>
                <w:i/>
                <w:sz w:val="26"/>
                <w:szCs w:val="26"/>
                <w:lang w:val="uk-UA"/>
              </w:rPr>
              <w:t>4</w:t>
            </w:r>
            <w:r>
              <w:rPr>
                <w:b/>
                <w:i/>
                <w:sz w:val="26"/>
                <w:szCs w:val="26"/>
                <w:lang w:val="uk-UA"/>
              </w:rPr>
              <w:t>.2021 №</w:t>
            </w:r>
            <w:r w:rsidR="002A5A8D">
              <w:rPr>
                <w:b/>
                <w:i/>
                <w:sz w:val="26"/>
                <w:szCs w:val="26"/>
                <w:lang w:val="uk-UA"/>
              </w:rPr>
              <w:t>265</w:t>
            </w:r>
          </w:p>
        </w:tc>
        <w:tc>
          <w:tcPr>
            <w:tcW w:w="4777" w:type="dxa"/>
            <w:hideMark/>
          </w:tcPr>
          <w:p w:rsidR="0082279F" w:rsidRDefault="0082279F">
            <w:pPr>
              <w:ind w:firstLine="943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ЗАТВЕРДЖЕНО</w:t>
            </w:r>
          </w:p>
          <w:p w:rsidR="0082279F" w:rsidRDefault="0082279F">
            <w:pPr>
              <w:ind w:firstLine="943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Р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ішення Рівненської </w:t>
            </w:r>
          </w:p>
          <w:p w:rsidR="0082279F" w:rsidRDefault="0082279F">
            <w:pPr>
              <w:ind w:firstLine="943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обласної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ради</w:t>
            </w:r>
          </w:p>
          <w:p w:rsidR="0082279F" w:rsidRDefault="0082279F">
            <w:pPr>
              <w:ind w:firstLine="943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від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="007932B9">
              <w:rPr>
                <w:b/>
                <w:i/>
                <w:sz w:val="26"/>
                <w:szCs w:val="26"/>
                <w:lang w:val="uk-UA"/>
              </w:rPr>
              <w:t>02.06.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2021 </w:t>
            </w:r>
          </w:p>
          <w:p w:rsidR="0082279F" w:rsidRDefault="0082279F" w:rsidP="007932B9">
            <w:pPr>
              <w:suppressAutoHyphens/>
              <w:ind w:firstLine="943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  <w:r w:rsidR="007932B9">
              <w:rPr>
                <w:b/>
                <w:i/>
                <w:sz w:val="26"/>
                <w:szCs w:val="26"/>
                <w:lang w:val="uk-UA"/>
              </w:rPr>
              <w:t xml:space="preserve"> 156</w:t>
            </w:r>
          </w:p>
        </w:tc>
      </w:tr>
    </w:tbl>
    <w:p w:rsidR="0082279F" w:rsidRDefault="0082279F" w:rsidP="0082279F">
      <w:pPr>
        <w:rPr>
          <w:sz w:val="28"/>
          <w:szCs w:val="28"/>
          <w:lang w:val="uk-UA"/>
        </w:rPr>
      </w:pPr>
    </w:p>
    <w:p w:rsidR="0082279F" w:rsidRPr="00594E74" w:rsidRDefault="0082279F" w:rsidP="008227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Обласна п</w:t>
      </w:r>
      <w:r w:rsidRPr="00594E74">
        <w:rPr>
          <w:b/>
          <w:sz w:val="28"/>
          <w:szCs w:val="28"/>
          <w:lang w:val="uk-UA"/>
        </w:rPr>
        <w:t>рограма</w:t>
      </w:r>
    </w:p>
    <w:p w:rsidR="0082279F" w:rsidRPr="00594E74" w:rsidRDefault="0082279F" w:rsidP="0082279F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594E74">
        <w:rPr>
          <w:b/>
          <w:sz w:val="28"/>
          <w:szCs w:val="28"/>
          <w:lang w:val="uk-UA"/>
        </w:rPr>
        <w:t>забезпечення житлом дітей-сиріт, дітей, позбавлених</w:t>
      </w:r>
      <w:r>
        <w:rPr>
          <w:b/>
          <w:sz w:val="28"/>
          <w:szCs w:val="28"/>
          <w:lang w:val="uk-UA"/>
        </w:rPr>
        <w:br/>
      </w:r>
      <w:r w:rsidRPr="00594E74">
        <w:rPr>
          <w:b/>
          <w:sz w:val="28"/>
          <w:szCs w:val="28"/>
          <w:lang w:val="uk-UA"/>
        </w:rPr>
        <w:t>батьківського піклування, та осіб з їх числа на 2021 – 2023 роки</w:t>
      </w:r>
    </w:p>
    <w:p w:rsidR="0082279F" w:rsidRDefault="0082279F" w:rsidP="0082279F">
      <w:pPr>
        <w:rPr>
          <w:sz w:val="28"/>
          <w:szCs w:val="28"/>
          <w:lang w:val="uk-UA"/>
        </w:rPr>
      </w:pPr>
    </w:p>
    <w:p w:rsidR="0082279F" w:rsidRPr="00BA4DA0" w:rsidRDefault="0082279F" w:rsidP="0082279F">
      <w:pPr>
        <w:rPr>
          <w:sz w:val="28"/>
          <w:szCs w:val="28"/>
          <w:lang w:val="uk-UA"/>
        </w:rPr>
      </w:pPr>
    </w:p>
    <w:p w:rsidR="0082279F" w:rsidRPr="00594E74" w:rsidRDefault="0082279F" w:rsidP="0082279F">
      <w:pPr>
        <w:widowControl w:val="0"/>
        <w:autoSpaceDE w:val="0"/>
        <w:autoSpaceDN w:val="0"/>
        <w:ind w:left="349"/>
        <w:jc w:val="center"/>
        <w:rPr>
          <w:b/>
          <w:sz w:val="28"/>
          <w:szCs w:val="28"/>
          <w:lang w:val="uk-UA"/>
        </w:rPr>
      </w:pPr>
      <w:r w:rsidRPr="00594E74">
        <w:rPr>
          <w:b/>
          <w:sz w:val="28"/>
          <w:szCs w:val="28"/>
          <w:lang w:val="uk-UA"/>
        </w:rPr>
        <w:t>І. Загальні положення</w:t>
      </w:r>
    </w:p>
    <w:p w:rsidR="0082279F" w:rsidRDefault="0082279F" w:rsidP="0082279F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</w:p>
    <w:p w:rsidR="0082279F" w:rsidRPr="00BA4DA0" w:rsidRDefault="0082279F" w:rsidP="0082279F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 w:rsidRPr="00BA4DA0">
        <w:rPr>
          <w:bCs/>
          <w:sz w:val="28"/>
          <w:szCs w:val="28"/>
          <w:lang w:val="uk-UA"/>
        </w:rPr>
        <w:t>Законодавчим підґрунтям для розроблення Програми є Житловий кодекс Української РСР, Закони України «</w:t>
      </w:r>
      <w:r w:rsidRPr="00BA4DA0">
        <w:rPr>
          <w:sz w:val="28"/>
          <w:szCs w:val="28"/>
          <w:lang w:val="uk-UA"/>
        </w:rPr>
        <w:t>Про місцеве самоврядування в Україні</w:t>
      </w:r>
      <w:r w:rsidRPr="00BA4DA0">
        <w:rPr>
          <w:bCs/>
          <w:sz w:val="28"/>
          <w:szCs w:val="28"/>
          <w:lang w:val="uk-UA"/>
        </w:rPr>
        <w:t>»,  «</w:t>
      </w:r>
      <w:r w:rsidRPr="00BA4DA0">
        <w:rPr>
          <w:sz w:val="28"/>
          <w:szCs w:val="28"/>
          <w:lang w:val="uk-UA"/>
        </w:rPr>
        <w:t>Про місцеві державні адміністрації</w:t>
      </w:r>
      <w:r>
        <w:rPr>
          <w:bCs/>
          <w:sz w:val="28"/>
          <w:szCs w:val="28"/>
          <w:lang w:val="uk-UA"/>
        </w:rPr>
        <w:t xml:space="preserve">», </w:t>
      </w:r>
      <w:r w:rsidRPr="00142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доручення Прем’єр-міністра України</w:t>
      </w:r>
      <w:r w:rsidRPr="00925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від 09 листопада 2020 року № 45970/0/1-20  «За результатами Всеукраїнської наради з питань формування та реалізації державної політики у сфері прав дітей, зокрема стосовно забезпечення прав дітей-сиріт та дітей, позбавлених батьківського піклування, на сімейне виховання, проведеної 3 листопада </w:t>
      </w:r>
      <w:r>
        <w:rPr>
          <w:sz w:val="28"/>
          <w:szCs w:val="28"/>
          <w:lang w:val="uk-UA"/>
        </w:rPr>
        <w:br/>
        <w:t>2020 року».</w:t>
      </w:r>
    </w:p>
    <w:p w:rsidR="0082279F" w:rsidRPr="00BA4DA0" w:rsidRDefault="0082279F" w:rsidP="0082279F">
      <w:pPr>
        <w:ind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 xml:space="preserve">За результатами аналізу, станом на </w:t>
      </w:r>
      <w:r>
        <w:rPr>
          <w:sz w:val="28"/>
          <w:szCs w:val="28"/>
          <w:lang w:val="uk-UA"/>
        </w:rPr>
        <w:t>0</w:t>
      </w:r>
      <w:r w:rsidRPr="00BA4DA0">
        <w:rPr>
          <w:sz w:val="28"/>
          <w:szCs w:val="28"/>
          <w:lang w:val="uk-UA"/>
        </w:rPr>
        <w:t>1 січня 20</w:t>
      </w:r>
      <w:r>
        <w:rPr>
          <w:sz w:val="28"/>
          <w:szCs w:val="28"/>
          <w:lang w:val="uk-UA"/>
        </w:rPr>
        <w:t>21 року в області проживало 1646</w:t>
      </w:r>
      <w:r w:rsidRPr="00BA4DA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Pr="00BA4DA0">
        <w:rPr>
          <w:sz w:val="28"/>
          <w:szCs w:val="28"/>
          <w:lang w:val="uk-UA"/>
        </w:rPr>
        <w:t>-сир</w:t>
      </w:r>
      <w:r>
        <w:rPr>
          <w:sz w:val="28"/>
          <w:szCs w:val="28"/>
          <w:lang w:val="uk-UA"/>
        </w:rPr>
        <w:t>іт</w:t>
      </w:r>
      <w:r w:rsidRPr="00BA4DA0">
        <w:rPr>
          <w:sz w:val="28"/>
          <w:szCs w:val="28"/>
          <w:lang w:val="uk-UA"/>
        </w:rPr>
        <w:t xml:space="preserve"> та д</w:t>
      </w:r>
      <w:r>
        <w:rPr>
          <w:sz w:val="28"/>
          <w:szCs w:val="28"/>
          <w:lang w:val="uk-UA"/>
        </w:rPr>
        <w:t>ітей</w:t>
      </w:r>
      <w:r w:rsidRPr="00BA4DA0">
        <w:rPr>
          <w:sz w:val="28"/>
          <w:szCs w:val="28"/>
          <w:lang w:val="uk-UA"/>
        </w:rPr>
        <w:t>, позбавлен</w:t>
      </w:r>
      <w:r>
        <w:rPr>
          <w:sz w:val="28"/>
          <w:szCs w:val="28"/>
          <w:lang w:val="uk-UA"/>
        </w:rPr>
        <w:t>их</w:t>
      </w:r>
      <w:r w:rsidRPr="00BA4DA0">
        <w:rPr>
          <w:sz w:val="28"/>
          <w:szCs w:val="28"/>
          <w:lang w:val="uk-UA"/>
        </w:rPr>
        <w:t xml:space="preserve"> батьківського піклування.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Із них:</w:t>
      </w:r>
      <w:r w:rsidRPr="00BA4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220</w:t>
      </w:r>
      <w:r w:rsidRPr="00BA4DA0">
        <w:rPr>
          <w:sz w:val="28"/>
          <w:szCs w:val="28"/>
          <w:lang w:val="uk-UA"/>
        </w:rPr>
        <w:t xml:space="preserve"> 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>,</w:t>
      </w:r>
      <w:r w:rsidRPr="00BA4DA0">
        <w:rPr>
          <w:sz w:val="28"/>
          <w:szCs w:val="28"/>
          <w:lang w:val="uk-UA"/>
        </w:rPr>
        <w:t xml:space="preserve"> мають право власності на житло, 1</w:t>
      </w:r>
      <w:r>
        <w:rPr>
          <w:sz w:val="28"/>
          <w:szCs w:val="28"/>
          <w:lang w:val="uk-UA"/>
        </w:rPr>
        <w:t>318</w:t>
      </w:r>
      <w:r w:rsidRPr="00BA4DA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Pr="00BA4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ціє</w:t>
      </w:r>
      <w:r w:rsidRPr="00BA4DA0">
        <w:rPr>
          <w:sz w:val="28"/>
          <w:szCs w:val="28"/>
          <w:lang w:val="uk-UA"/>
        </w:rPr>
        <w:t xml:space="preserve">ї категорії мають житло на праві користування, </w:t>
      </w:r>
      <w:r>
        <w:rPr>
          <w:sz w:val="28"/>
          <w:szCs w:val="28"/>
          <w:lang w:val="uk-UA"/>
        </w:rPr>
        <w:t>108</w:t>
      </w:r>
      <w:r w:rsidRPr="00BA4DA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</w:t>
      </w:r>
      <w:r w:rsidRPr="00BA4DA0">
        <w:rPr>
          <w:sz w:val="28"/>
          <w:szCs w:val="28"/>
          <w:lang w:val="uk-UA"/>
        </w:rPr>
        <w:t xml:space="preserve"> не мають житла. </w:t>
      </w:r>
      <w:r>
        <w:rPr>
          <w:sz w:val="28"/>
          <w:szCs w:val="28"/>
          <w:lang w:val="uk-UA"/>
        </w:rPr>
        <w:t>Д</w:t>
      </w:r>
      <w:r w:rsidRPr="00BA4DA0">
        <w:rPr>
          <w:sz w:val="28"/>
          <w:szCs w:val="28"/>
          <w:lang w:val="uk-UA"/>
        </w:rPr>
        <w:t>осягл</w:t>
      </w:r>
      <w:r>
        <w:rPr>
          <w:sz w:val="28"/>
          <w:szCs w:val="28"/>
          <w:lang w:val="uk-UA"/>
        </w:rPr>
        <w:t>и</w:t>
      </w:r>
      <w:r w:rsidRPr="00BA4DA0">
        <w:rPr>
          <w:sz w:val="28"/>
          <w:szCs w:val="28"/>
          <w:lang w:val="uk-UA"/>
        </w:rPr>
        <w:t xml:space="preserve"> повноліття протягом </w:t>
      </w:r>
      <w:r>
        <w:rPr>
          <w:sz w:val="28"/>
          <w:szCs w:val="28"/>
          <w:lang w:val="uk-UA"/>
        </w:rPr>
        <w:t xml:space="preserve">                </w:t>
      </w:r>
      <w:r w:rsidRPr="00BA4DA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BA4DA0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194</w:t>
      </w:r>
      <w:r w:rsidRPr="00BA4DA0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и</w:t>
      </w:r>
      <w:r w:rsidRPr="00BA4DA0">
        <w:rPr>
          <w:sz w:val="28"/>
          <w:szCs w:val="28"/>
          <w:lang w:val="uk-UA"/>
        </w:rPr>
        <w:t>-сирот</w:t>
      </w:r>
      <w:r>
        <w:rPr>
          <w:sz w:val="28"/>
          <w:szCs w:val="28"/>
          <w:lang w:val="uk-UA"/>
        </w:rPr>
        <w:t>и</w:t>
      </w:r>
      <w:r w:rsidRPr="00BA4DA0">
        <w:rPr>
          <w:sz w:val="28"/>
          <w:szCs w:val="28"/>
          <w:lang w:val="uk-UA"/>
        </w:rPr>
        <w:t xml:space="preserve"> та дитин</w:t>
      </w:r>
      <w:r>
        <w:rPr>
          <w:sz w:val="28"/>
          <w:szCs w:val="28"/>
          <w:lang w:val="uk-UA"/>
        </w:rPr>
        <w:t>и</w:t>
      </w:r>
      <w:r w:rsidRPr="00BA4DA0">
        <w:rPr>
          <w:sz w:val="28"/>
          <w:szCs w:val="28"/>
          <w:lang w:val="uk-UA"/>
        </w:rPr>
        <w:t>, позбавлен</w:t>
      </w:r>
      <w:r>
        <w:rPr>
          <w:sz w:val="28"/>
          <w:szCs w:val="28"/>
          <w:lang w:val="uk-UA"/>
        </w:rPr>
        <w:t>ої</w:t>
      </w:r>
      <w:r w:rsidRPr="00BA4DA0">
        <w:rPr>
          <w:sz w:val="28"/>
          <w:szCs w:val="28"/>
          <w:lang w:val="uk-UA"/>
        </w:rPr>
        <w:t xml:space="preserve"> батьківського піклування, з них мали житло у придатному для проживання стані </w:t>
      </w:r>
      <w:r>
        <w:rPr>
          <w:sz w:val="28"/>
          <w:szCs w:val="28"/>
          <w:lang w:val="uk-UA"/>
        </w:rPr>
        <w:t>54</w:t>
      </w:r>
      <w:r w:rsidRPr="00BA4DA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итини</w:t>
      </w:r>
      <w:r w:rsidRPr="00BA4DA0">
        <w:rPr>
          <w:sz w:val="28"/>
          <w:szCs w:val="28"/>
          <w:lang w:val="uk-UA"/>
        </w:rPr>
        <w:t xml:space="preserve"> вищезазначеної категорії, ще </w:t>
      </w:r>
      <w:r>
        <w:rPr>
          <w:sz w:val="28"/>
          <w:szCs w:val="28"/>
          <w:lang w:val="uk-UA"/>
        </w:rPr>
        <w:t>148</w:t>
      </w:r>
      <w:r w:rsidRPr="00BA4DA0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Pr="00BA4DA0">
        <w:rPr>
          <w:sz w:val="28"/>
          <w:szCs w:val="28"/>
          <w:lang w:val="uk-UA"/>
        </w:rPr>
        <w:t>б потребували забезпеченням житлом.</w:t>
      </w:r>
    </w:p>
    <w:p w:rsidR="0082279F" w:rsidRDefault="0082279F" w:rsidP="0082279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>Законодавство України гарантує право на позачергове отримання впорядкованого житла дітям-сиротам, дітям, позбавленим батьківського піклування, а також особам з їх числа. Проте</w:t>
      </w:r>
      <w:r>
        <w:rPr>
          <w:sz w:val="28"/>
          <w:szCs w:val="28"/>
          <w:lang w:val="uk-UA"/>
        </w:rPr>
        <w:t>, упродовж</w:t>
      </w:r>
      <w:r w:rsidRPr="00BA4DA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BA4DA0">
        <w:rPr>
          <w:sz w:val="28"/>
          <w:szCs w:val="28"/>
          <w:lang w:val="uk-UA"/>
        </w:rPr>
        <w:t xml:space="preserve"> року в області отримали житло лише </w:t>
      </w:r>
      <w:r>
        <w:rPr>
          <w:sz w:val="28"/>
          <w:szCs w:val="28"/>
          <w:lang w:val="uk-UA"/>
        </w:rPr>
        <w:t>три</w:t>
      </w:r>
      <w:r w:rsidRPr="00BA4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 з числа </w:t>
      </w:r>
      <w:r w:rsidRPr="00BA4DA0">
        <w:rPr>
          <w:sz w:val="28"/>
          <w:szCs w:val="28"/>
          <w:lang w:val="uk-UA"/>
        </w:rPr>
        <w:t>дітей-сиріт</w:t>
      </w:r>
      <w:r>
        <w:rPr>
          <w:sz w:val="28"/>
          <w:szCs w:val="28"/>
          <w:lang w:val="uk-UA"/>
        </w:rPr>
        <w:t xml:space="preserve"> та</w:t>
      </w:r>
      <w:r w:rsidRPr="00BA4DA0">
        <w:rPr>
          <w:sz w:val="28"/>
          <w:szCs w:val="28"/>
          <w:lang w:val="uk-UA"/>
        </w:rPr>
        <w:t xml:space="preserve"> дітей, позбавлених батьківського піклування, що становить </w:t>
      </w:r>
      <w:r>
        <w:rPr>
          <w:sz w:val="28"/>
          <w:szCs w:val="28"/>
          <w:lang w:val="uk-UA"/>
        </w:rPr>
        <w:t>1</w:t>
      </w:r>
      <w:r w:rsidRPr="00BA4DA0">
        <w:rPr>
          <w:sz w:val="28"/>
          <w:szCs w:val="28"/>
          <w:lang w:val="uk-UA"/>
        </w:rPr>
        <w:t xml:space="preserve"> відсот</w:t>
      </w:r>
      <w:r>
        <w:rPr>
          <w:sz w:val="28"/>
          <w:szCs w:val="28"/>
          <w:lang w:val="uk-UA"/>
        </w:rPr>
        <w:t>о</w:t>
      </w:r>
      <w:r w:rsidRPr="00BA4DA0">
        <w:rPr>
          <w:sz w:val="28"/>
          <w:szCs w:val="28"/>
          <w:lang w:val="uk-UA"/>
        </w:rPr>
        <w:t>к потреби.</w:t>
      </w:r>
    </w:p>
    <w:p w:rsidR="0082279F" w:rsidRPr="00BA4DA0" w:rsidRDefault="0082279F" w:rsidP="0082279F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</w:p>
    <w:p w:rsidR="0082279F" w:rsidRPr="001848B6" w:rsidRDefault="0082279F" w:rsidP="0082279F">
      <w:pPr>
        <w:widowControl w:val="0"/>
        <w:autoSpaceDE w:val="0"/>
        <w:autoSpaceDN w:val="0"/>
        <w:ind w:left="491" w:right="98"/>
        <w:jc w:val="center"/>
        <w:rPr>
          <w:b/>
          <w:sz w:val="28"/>
          <w:szCs w:val="28"/>
          <w:lang w:val="uk-UA"/>
        </w:rPr>
      </w:pPr>
      <w:r w:rsidRPr="001848B6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>Мета Програми і</w:t>
      </w:r>
      <w:r w:rsidRPr="001848B6">
        <w:rPr>
          <w:b/>
          <w:sz w:val="28"/>
          <w:szCs w:val="28"/>
          <w:lang w:val="uk-UA"/>
        </w:rPr>
        <w:t xml:space="preserve"> шляхи її досягнення</w:t>
      </w:r>
    </w:p>
    <w:p w:rsidR="0082279F" w:rsidRPr="00BA4DA0" w:rsidRDefault="0082279F" w:rsidP="0082279F">
      <w:pPr>
        <w:widowControl w:val="0"/>
        <w:autoSpaceDE w:val="0"/>
        <w:autoSpaceDN w:val="0"/>
        <w:ind w:right="216" w:firstLine="864"/>
        <w:jc w:val="both"/>
        <w:rPr>
          <w:sz w:val="28"/>
          <w:szCs w:val="28"/>
          <w:lang w:val="uk-UA"/>
        </w:rPr>
      </w:pPr>
    </w:p>
    <w:p w:rsidR="0082279F" w:rsidRPr="00FA31BF" w:rsidRDefault="0082279F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>Основні положення Програми спрямовані на вирішення пріоритетних завдань державної політики у сфері забезпечення житлових прав дітей-сиріт та дітей, позбавлених батьківського піклування, та осіб з їх числа:</w:t>
      </w:r>
    </w:p>
    <w:p w:rsidR="0082279F" w:rsidRDefault="0082279F" w:rsidP="0082279F">
      <w:pPr>
        <w:widowControl w:val="0"/>
        <w:autoSpaceDE w:val="0"/>
        <w:autoSpaceDN w:val="0"/>
        <w:ind w:right="-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Pr="00BA4DA0">
        <w:rPr>
          <w:sz w:val="28"/>
          <w:szCs w:val="28"/>
          <w:lang w:val="uk-UA"/>
        </w:rPr>
        <w:t>ведення обліку нерухомого майна, право власності на яке мають діти-сироти та діти, позбавлені батьківського піклування;</w:t>
      </w:r>
    </w:p>
    <w:p w:rsidR="0082279F" w:rsidRPr="00BA4DA0" w:rsidRDefault="0082279F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 xml:space="preserve">вивчення технічного стану житлових приміщень, що </w:t>
      </w:r>
      <w:r>
        <w:rPr>
          <w:sz w:val="28"/>
          <w:szCs w:val="28"/>
          <w:lang w:val="uk-UA"/>
        </w:rPr>
        <w:t xml:space="preserve">перебувають </w:t>
      </w:r>
      <w:r>
        <w:rPr>
          <w:sz w:val="28"/>
          <w:szCs w:val="28"/>
          <w:lang w:val="uk-UA"/>
        </w:rPr>
        <w:br/>
        <w:t xml:space="preserve">у </w:t>
      </w:r>
      <w:r w:rsidRPr="00BA4DA0">
        <w:rPr>
          <w:sz w:val="28"/>
          <w:szCs w:val="28"/>
          <w:lang w:val="uk-UA"/>
        </w:rPr>
        <w:t>власності дітей-сиріт та дітей, позбавлених батьківського піклування;</w:t>
      </w:r>
    </w:p>
    <w:p w:rsidR="0082279F" w:rsidRDefault="0082279F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 xml:space="preserve">упорядкування житла, що </w:t>
      </w:r>
      <w:r>
        <w:rPr>
          <w:sz w:val="28"/>
          <w:szCs w:val="28"/>
          <w:lang w:val="uk-UA"/>
        </w:rPr>
        <w:t>перебуває</w:t>
      </w:r>
      <w:r w:rsidRPr="00BA4DA0">
        <w:rPr>
          <w:sz w:val="28"/>
          <w:szCs w:val="28"/>
          <w:lang w:val="uk-UA"/>
        </w:rPr>
        <w:t xml:space="preserve"> у власності дітей-сиріт та дітей, позбавлених батьківського піклування;</w:t>
      </w:r>
    </w:p>
    <w:p w:rsidR="00E60403" w:rsidRDefault="00E60403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</w:p>
    <w:p w:rsidR="00E60403" w:rsidRPr="00BA4DA0" w:rsidRDefault="00E60403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</w:p>
    <w:p w:rsidR="0082279F" w:rsidRPr="00BA4DA0" w:rsidRDefault="0082279F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>вивчення потреб у забезпеченні дітей-сиріт та дітей, позбавлених батьківського піклування, та осіб з їх числа упорядкованим соціальним житлом;</w:t>
      </w:r>
    </w:p>
    <w:p w:rsidR="0082279F" w:rsidRPr="00BA4DA0" w:rsidRDefault="0082279F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>ведення обліку дітей-сиріт та дітей, позбавлених батьківського піклування, та осіб з їх числа, які мають право на отримання соціального житла;</w:t>
      </w:r>
    </w:p>
    <w:p w:rsidR="0082279F" w:rsidRPr="00BA4DA0" w:rsidRDefault="0082279F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 xml:space="preserve">формування житлового фонду соціального призначення для забезпечення потреб дітей-сиріт та дітей, позбавлених батьківського піклування, та осіб </w:t>
      </w:r>
      <w:r>
        <w:rPr>
          <w:sz w:val="28"/>
          <w:szCs w:val="28"/>
          <w:lang w:val="uk-UA"/>
        </w:rPr>
        <w:br/>
      </w:r>
      <w:r w:rsidRPr="00BA4DA0">
        <w:rPr>
          <w:sz w:val="28"/>
          <w:szCs w:val="28"/>
          <w:lang w:val="uk-UA"/>
        </w:rPr>
        <w:t>з їх числа.</w:t>
      </w:r>
    </w:p>
    <w:p w:rsidR="0082279F" w:rsidRPr="00BA4DA0" w:rsidRDefault="0082279F" w:rsidP="0082279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</w:t>
      </w:r>
      <w:r>
        <w:rPr>
          <w:sz w:val="28"/>
          <w:szCs w:val="28"/>
          <w:lang w:val="uk-UA"/>
        </w:rPr>
        <w:t>,</w:t>
      </w:r>
      <w:r w:rsidRPr="00BA4DA0">
        <w:rPr>
          <w:sz w:val="28"/>
          <w:szCs w:val="28"/>
          <w:lang w:val="uk-UA"/>
        </w:rPr>
        <w:t xml:space="preserve"> та осіб з їх числа на упорядкування житла, що належить їм на праві власності, та на позачергове забезпечення упорядкованим соціальним житлом </w:t>
      </w:r>
      <w:r>
        <w:rPr>
          <w:sz w:val="28"/>
          <w:szCs w:val="28"/>
          <w:lang w:val="uk-UA"/>
        </w:rPr>
        <w:t xml:space="preserve">після завершення їх перебування </w:t>
      </w:r>
      <w:r>
        <w:rPr>
          <w:sz w:val="28"/>
          <w:szCs w:val="28"/>
          <w:lang w:val="uk-UA"/>
        </w:rPr>
        <w:br/>
      </w:r>
      <w:r w:rsidRPr="00BA4DA0">
        <w:rPr>
          <w:sz w:val="28"/>
          <w:szCs w:val="28"/>
          <w:lang w:val="uk-UA"/>
        </w:rPr>
        <w:t>у відповідних інтернатних установах, дитячих будинках сімейного типу, прийомних сім’ях, завершення терміну піклування над такими дітьми, а також після завершення ними навчання у вищих навчальних закладах,  строкової служби у Збройних Силах України, повернення з місць позбавлення волі.</w:t>
      </w:r>
    </w:p>
    <w:p w:rsidR="0082279F" w:rsidRPr="00BA4DA0" w:rsidRDefault="0082279F" w:rsidP="0082279F">
      <w:pPr>
        <w:widowControl w:val="0"/>
        <w:autoSpaceDE w:val="0"/>
        <w:autoSpaceDN w:val="0"/>
        <w:ind w:right="72"/>
        <w:jc w:val="both"/>
        <w:rPr>
          <w:sz w:val="28"/>
          <w:szCs w:val="28"/>
          <w:lang w:val="uk-UA"/>
        </w:rPr>
      </w:pPr>
    </w:p>
    <w:p w:rsidR="0082279F" w:rsidRPr="00FA31BF" w:rsidRDefault="0082279F" w:rsidP="0082279F">
      <w:pPr>
        <w:widowControl w:val="0"/>
        <w:autoSpaceDE w:val="0"/>
        <w:autoSpaceDN w:val="0"/>
        <w:ind w:left="349"/>
        <w:jc w:val="center"/>
        <w:rPr>
          <w:b/>
          <w:sz w:val="28"/>
          <w:szCs w:val="28"/>
          <w:lang w:val="uk-UA"/>
        </w:rPr>
      </w:pPr>
      <w:r w:rsidRPr="00FA31BF">
        <w:rPr>
          <w:b/>
          <w:sz w:val="28"/>
          <w:szCs w:val="28"/>
          <w:lang w:val="uk-UA"/>
        </w:rPr>
        <w:t>ІІІ. Обсяги та джерела фінансування</w:t>
      </w:r>
      <w:r>
        <w:rPr>
          <w:b/>
          <w:sz w:val="28"/>
          <w:szCs w:val="28"/>
          <w:lang w:val="uk-UA"/>
        </w:rPr>
        <w:t xml:space="preserve"> Програми</w:t>
      </w:r>
    </w:p>
    <w:p w:rsidR="0082279F" w:rsidRPr="00BA4DA0" w:rsidRDefault="0082279F" w:rsidP="0082279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82279F" w:rsidRDefault="0082279F" w:rsidP="0082279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>Фінансове забезпечення Програми здійснюється за рахунок коштів обласного бюджету</w:t>
      </w:r>
      <w:r>
        <w:rPr>
          <w:sz w:val="28"/>
          <w:szCs w:val="28"/>
          <w:lang w:val="uk-UA"/>
        </w:rPr>
        <w:t xml:space="preserve"> (30 відсотків)</w:t>
      </w:r>
      <w:r w:rsidRPr="00BA4DA0">
        <w:rPr>
          <w:sz w:val="28"/>
          <w:szCs w:val="28"/>
          <w:lang w:val="uk-UA"/>
        </w:rPr>
        <w:t>, місцевих бюджетів</w:t>
      </w:r>
      <w:r>
        <w:rPr>
          <w:sz w:val="28"/>
          <w:szCs w:val="28"/>
          <w:lang w:val="uk-UA"/>
        </w:rPr>
        <w:t xml:space="preserve"> (70 відсотків) на умовах співфінансування та з</w:t>
      </w:r>
      <w:r w:rsidRPr="00BA4DA0">
        <w:rPr>
          <w:sz w:val="28"/>
          <w:szCs w:val="28"/>
          <w:lang w:val="uk-UA"/>
        </w:rPr>
        <w:t xml:space="preserve"> інших джерел відповідно до чинного законодавства.</w:t>
      </w:r>
    </w:p>
    <w:p w:rsidR="0082279F" w:rsidRDefault="0082279F" w:rsidP="0082279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82279F" w:rsidRPr="004F2A90" w:rsidRDefault="0082279F" w:rsidP="0082279F">
      <w:pPr>
        <w:widowControl w:val="0"/>
        <w:autoSpaceDE w:val="0"/>
        <w:autoSpaceDN w:val="0"/>
        <w:ind w:left="349"/>
        <w:jc w:val="center"/>
        <w:rPr>
          <w:b/>
          <w:sz w:val="28"/>
          <w:szCs w:val="28"/>
          <w:lang w:val="uk-UA"/>
        </w:rPr>
      </w:pPr>
      <w:r w:rsidRPr="004F2A90">
        <w:rPr>
          <w:b/>
          <w:sz w:val="28"/>
          <w:szCs w:val="28"/>
          <w:lang w:val="uk-UA"/>
        </w:rPr>
        <w:t>І</w:t>
      </w:r>
      <w:r w:rsidRPr="004F2A90">
        <w:rPr>
          <w:b/>
          <w:sz w:val="28"/>
          <w:szCs w:val="28"/>
          <w:lang w:val="en-US"/>
        </w:rPr>
        <w:t>V</w:t>
      </w:r>
      <w:r w:rsidRPr="004F2A90">
        <w:rPr>
          <w:b/>
          <w:sz w:val="28"/>
          <w:szCs w:val="28"/>
          <w:lang w:val="uk-UA"/>
        </w:rPr>
        <w:t>. Очікувані результати виконання Програми</w:t>
      </w:r>
    </w:p>
    <w:p w:rsidR="0082279F" w:rsidRPr="00BA4DA0" w:rsidRDefault="0082279F" w:rsidP="0082279F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ab/>
      </w:r>
    </w:p>
    <w:p w:rsidR="0082279F" w:rsidRPr="00BA4DA0" w:rsidRDefault="0082279F" w:rsidP="0082279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 xml:space="preserve">Виконання Програми дасть </w:t>
      </w:r>
      <w:r>
        <w:rPr>
          <w:sz w:val="28"/>
          <w:szCs w:val="28"/>
          <w:lang w:val="uk-UA"/>
        </w:rPr>
        <w:t>змогу</w:t>
      </w:r>
      <w:r w:rsidRPr="00BA4DA0">
        <w:rPr>
          <w:sz w:val="28"/>
          <w:szCs w:val="28"/>
          <w:lang w:val="uk-UA"/>
        </w:rPr>
        <w:t>:</w:t>
      </w:r>
    </w:p>
    <w:p w:rsidR="0082279F" w:rsidRPr="00BA4DA0" w:rsidRDefault="0082279F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ab/>
        <w:t>забезпечити збереження житла, що є власністю дітей-сиріт та дітей, позбавлених батьківського піклування;</w:t>
      </w:r>
    </w:p>
    <w:p w:rsidR="0082279F" w:rsidRPr="00BA4DA0" w:rsidRDefault="0082279F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ab/>
        <w:t xml:space="preserve">провести </w:t>
      </w:r>
      <w:r>
        <w:rPr>
          <w:sz w:val="28"/>
          <w:szCs w:val="28"/>
          <w:lang w:val="uk-UA"/>
        </w:rPr>
        <w:t xml:space="preserve"> </w:t>
      </w:r>
      <w:r w:rsidRPr="00BA4DA0">
        <w:rPr>
          <w:sz w:val="28"/>
          <w:szCs w:val="28"/>
          <w:lang w:val="uk-UA"/>
        </w:rPr>
        <w:t>обстеження</w:t>
      </w:r>
      <w:r>
        <w:rPr>
          <w:sz w:val="28"/>
          <w:szCs w:val="28"/>
          <w:lang w:val="uk-UA"/>
        </w:rPr>
        <w:t xml:space="preserve"> </w:t>
      </w:r>
      <w:r w:rsidRPr="00BA4DA0">
        <w:rPr>
          <w:sz w:val="28"/>
          <w:szCs w:val="28"/>
          <w:lang w:val="uk-UA"/>
        </w:rPr>
        <w:t xml:space="preserve"> стану </w:t>
      </w:r>
      <w:r>
        <w:rPr>
          <w:sz w:val="28"/>
          <w:szCs w:val="28"/>
          <w:lang w:val="uk-UA"/>
        </w:rPr>
        <w:t xml:space="preserve"> </w:t>
      </w:r>
      <w:r w:rsidRPr="00BA4DA0">
        <w:rPr>
          <w:sz w:val="28"/>
          <w:szCs w:val="28"/>
          <w:lang w:val="uk-UA"/>
        </w:rPr>
        <w:t xml:space="preserve">житлових </w:t>
      </w:r>
      <w:r>
        <w:rPr>
          <w:sz w:val="28"/>
          <w:szCs w:val="28"/>
          <w:lang w:val="uk-UA"/>
        </w:rPr>
        <w:t xml:space="preserve"> </w:t>
      </w:r>
      <w:r w:rsidRPr="00BA4DA0">
        <w:rPr>
          <w:sz w:val="28"/>
          <w:szCs w:val="28"/>
          <w:lang w:val="uk-UA"/>
        </w:rPr>
        <w:t xml:space="preserve">приміщень, </w:t>
      </w:r>
      <w:r>
        <w:rPr>
          <w:sz w:val="28"/>
          <w:szCs w:val="28"/>
          <w:lang w:val="uk-UA"/>
        </w:rPr>
        <w:t xml:space="preserve"> </w:t>
      </w:r>
      <w:r w:rsidRPr="00BA4DA0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перебувають</w:t>
      </w:r>
      <w:r w:rsidRPr="00BA4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BA4DA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BA4DA0">
        <w:rPr>
          <w:sz w:val="28"/>
          <w:szCs w:val="28"/>
          <w:lang w:val="uk-UA"/>
        </w:rPr>
        <w:t xml:space="preserve">власності дітей-сиріт та дітей, позбавлених батьківського піклування, </w:t>
      </w:r>
      <w:r>
        <w:rPr>
          <w:sz w:val="28"/>
          <w:szCs w:val="28"/>
          <w:lang w:val="uk-UA"/>
        </w:rPr>
        <w:br/>
      </w:r>
      <w:r w:rsidRPr="00BA4DA0">
        <w:rPr>
          <w:sz w:val="28"/>
          <w:szCs w:val="28"/>
          <w:lang w:val="uk-UA"/>
        </w:rPr>
        <w:t xml:space="preserve">та оцінку   вартості </w:t>
      </w:r>
      <w:proofErr w:type="spellStart"/>
      <w:r w:rsidRPr="00BA4DA0">
        <w:rPr>
          <w:sz w:val="28"/>
          <w:szCs w:val="28"/>
          <w:lang w:val="uk-UA"/>
        </w:rPr>
        <w:t>упоряджувальних</w:t>
      </w:r>
      <w:proofErr w:type="spellEnd"/>
      <w:r w:rsidRPr="00BA4DA0">
        <w:rPr>
          <w:sz w:val="28"/>
          <w:szCs w:val="28"/>
          <w:lang w:val="uk-UA"/>
        </w:rPr>
        <w:t xml:space="preserve"> робіт з урахуванням встановлених санітарних і технічних вимог, скласти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</w:t>
      </w:r>
      <w:r w:rsidRPr="00BA4DA0">
        <w:rPr>
          <w:sz w:val="28"/>
          <w:szCs w:val="28"/>
          <w:lang w:val="uk-UA"/>
        </w:rPr>
        <w:t>ктно</w:t>
      </w:r>
      <w:proofErr w:type="spellEnd"/>
      <w:r w:rsidRPr="00BA4DA0">
        <w:rPr>
          <w:sz w:val="28"/>
          <w:szCs w:val="28"/>
          <w:lang w:val="uk-UA"/>
        </w:rPr>
        <w:t xml:space="preserve">-кошторисну документацію </w:t>
      </w:r>
      <w:r>
        <w:rPr>
          <w:sz w:val="28"/>
          <w:szCs w:val="28"/>
          <w:lang w:val="uk-UA"/>
        </w:rPr>
        <w:br/>
      </w:r>
      <w:r w:rsidRPr="00BA4DA0">
        <w:rPr>
          <w:sz w:val="28"/>
          <w:szCs w:val="28"/>
          <w:lang w:val="uk-UA"/>
        </w:rPr>
        <w:t>на проведення таких робіт з урахуванням встановлених санітарних і технічних вимог;</w:t>
      </w:r>
    </w:p>
    <w:p w:rsidR="0082279F" w:rsidRDefault="0082279F" w:rsidP="0082279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>реконструювати чи відремонтувати житло, до якого будуть повертатис</w:t>
      </w:r>
      <w:r>
        <w:rPr>
          <w:sz w:val="28"/>
          <w:szCs w:val="28"/>
          <w:lang w:val="uk-UA"/>
        </w:rPr>
        <w:t>я</w:t>
      </w:r>
      <w:r w:rsidRPr="00BA4DA0">
        <w:rPr>
          <w:sz w:val="28"/>
          <w:szCs w:val="28"/>
          <w:lang w:val="uk-UA"/>
        </w:rPr>
        <w:t xml:space="preserve"> діти-сироти та діти, позбавлені батьківського піклування,  після завершення перебування у відповідних закладах для таких дітей, дитячому будинку сімейного типу, прийомній сім’ї або після завершення терміну піклування над такими дітьми;</w:t>
      </w:r>
    </w:p>
    <w:p w:rsidR="0082279F" w:rsidRDefault="0082279F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ab/>
        <w:t xml:space="preserve">визначити потребу в забезпеченні </w:t>
      </w:r>
      <w:r>
        <w:rPr>
          <w:sz w:val="28"/>
          <w:szCs w:val="28"/>
          <w:lang w:val="uk-UA"/>
        </w:rPr>
        <w:t>соціальним житлом дітей-сиріт,</w:t>
      </w:r>
      <w:r w:rsidRPr="00BA4DA0">
        <w:rPr>
          <w:sz w:val="28"/>
          <w:szCs w:val="28"/>
          <w:lang w:val="uk-UA"/>
        </w:rPr>
        <w:t xml:space="preserve"> дітей, позбавлених батьківського піклування,</w:t>
      </w:r>
      <w:r>
        <w:rPr>
          <w:sz w:val="28"/>
          <w:szCs w:val="28"/>
          <w:lang w:val="uk-UA"/>
        </w:rPr>
        <w:t xml:space="preserve"> та</w:t>
      </w:r>
      <w:r w:rsidRPr="00BA4DA0">
        <w:rPr>
          <w:sz w:val="28"/>
          <w:szCs w:val="28"/>
          <w:lang w:val="uk-UA"/>
        </w:rPr>
        <w:t xml:space="preserve"> осіб з їх числа, сформувати бюджетні наміри для вирішення цього питання;</w:t>
      </w: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60403" w:rsidRDefault="00E60403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82279F" w:rsidRPr="00BA4DA0" w:rsidRDefault="0082279F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ab/>
        <w:t>вирішити питання щодо взяття дітей-сиріт та дітей, позбавлених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житла;</w:t>
      </w:r>
    </w:p>
    <w:p w:rsidR="0082279F" w:rsidRPr="00BA4DA0" w:rsidRDefault="0082279F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ab/>
        <w:t>забезпечити</w:t>
      </w:r>
      <w:r>
        <w:rPr>
          <w:sz w:val="28"/>
          <w:szCs w:val="28"/>
          <w:lang w:val="uk-UA"/>
        </w:rPr>
        <w:t xml:space="preserve"> дітей-сиріт,</w:t>
      </w:r>
      <w:r w:rsidRPr="00BA4DA0">
        <w:rPr>
          <w:sz w:val="28"/>
          <w:szCs w:val="28"/>
          <w:lang w:val="uk-UA"/>
        </w:rPr>
        <w:t xml:space="preserve"> дітей, позбавлених батьківського піклування, </w:t>
      </w:r>
      <w:r>
        <w:rPr>
          <w:sz w:val="28"/>
          <w:szCs w:val="28"/>
          <w:lang w:val="uk-UA"/>
        </w:rPr>
        <w:br/>
      </w:r>
      <w:r w:rsidRPr="00BA4DA0">
        <w:rPr>
          <w:sz w:val="28"/>
          <w:szCs w:val="28"/>
          <w:lang w:val="uk-UA"/>
        </w:rPr>
        <w:t>та осіб з їх числа впорядкованим соціальним житлом;</w:t>
      </w:r>
    </w:p>
    <w:p w:rsidR="0082279F" w:rsidRPr="00BA4DA0" w:rsidRDefault="0082279F" w:rsidP="0082279F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BA4DA0">
        <w:rPr>
          <w:sz w:val="28"/>
          <w:szCs w:val="28"/>
          <w:lang w:val="uk-UA"/>
        </w:rPr>
        <w:tab/>
        <w:t>надати тимчасове житло дітям-сиротам, дітям, позбавленим батьківського піклування, та особам з їх числа;</w:t>
      </w:r>
    </w:p>
    <w:p w:rsidR="00352866" w:rsidRPr="00E60403" w:rsidRDefault="0082279F" w:rsidP="00E60403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  <w:sectPr w:rsidR="00352866" w:rsidRPr="00E60403" w:rsidSect="00E60403">
          <w:pgSz w:w="11906" w:h="16838" w:code="9"/>
          <w:pgMar w:top="680" w:right="1134" w:bottom="346" w:left="1134" w:header="567" w:footer="567" w:gutter="0"/>
          <w:pgNumType w:start="2"/>
          <w:cols w:space="708"/>
          <w:titlePg/>
          <w:docGrid w:linePitch="354"/>
        </w:sectPr>
      </w:pPr>
      <w:r w:rsidRPr="00BA4DA0">
        <w:rPr>
          <w:sz w:val="28"/>
          <w:szCs w:val="28"/>
          <w:lang w:val="uk-UA"/>
        </w:rPr>
        <w:tab/>
        <w:t>запобігти незаконному відчуженню житла, право власності чи право користування яким мають діти-сироти чи діти, позб</w:t>
      </w:r>
      <w:r w:rsidR="00E60403">
        <w:rPr>
          <w:sz w:val="28"/>
          <w:szCs w:val="28"/>
          <w:lang w:val="uk-UA"/>
        </w:rPr>
        <w:t>авлені батьківського піклування.</w:t>
      </w:r>
    </w:p>
    <w:p w:rsidR="0024276C" w:rsidRPr="0024276C" w:rsidRDefault="0024276C" w:rsidP="0024276C">
      <w:pPr>
        <w:jc w:val="center"/>
        <w:rPr>
          <w:sz w:val="28"/>
          <w:szCs w:val="28"/>
          <w:lang w:val="uk-UA"/>
        </w:rPr>
      </w:pPr>
      <w:r w:rsidRPr="0024276C">
        <w:rPr>
          <w:sz w:val="28"/>
          <w:szCs w:val="28"/>
          <w:lang w:val="en-US"/>
        </w:rPr>
        <w:lastRenderedPageBreak/>
        <w:t>V</w:t>
      </w:r>
      <w:r w:rsidRPr="0024276C">
        <w:rPr>
          <w:sz w:val="28"/>
          <w:szCs w:val="28"/>
          <w:lang w:val="uk-UA"/>
        </w:rPr>
        <w:t>. Основні напрями та заходи щодо реалізації Програми</w:t>
      </w:r>
    </w:p>
    <w:p w:rsidR="0024276C" w:rsidRPr="0024276C" w:rsidRDefault="0024276C" w:rsidP="0024276C">
      <w:pPr>
        <w:jc w:val="center"/>
        <w:rPr>
          <w:sz w:val="28"/>
          <w:szCs w:val="28"/>
          <w:lang w:val="uk-UA"/>
        </w:rPr>
      </w:pPr>
    </w:p>
    <w:p w:rsidR="0024276C" w:rsidRPr="0024276C" w:rsidRDefault="0024276C" w:rsidP="0024276C">
      <w:pPr>
        <w:jc w:val="center"/>
        <w:rPr>
          <w:sz w:val="28"/>
          <w:szCs w:val="28"/>
          <w:lang w:val="uk-UA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3544"/>
        <w:gridCol w:w="2835"/>
        <w:gridCol w:w="1418"/>
        <w:gridCol w:w="1417"/>
        <w:gridCol w:w="1418"/>
        <w:gridCol w:w="992"/>
        <w:gridCol w:w="992"/>
        <w:gridCol w:w="992"/>
      </w:tblGrid>
      <w:tr w:rsidR="0024276C" w:rsidRPr="0024276C" w:rsidTr="00CC30B5">
        <w:trPr>
          <w:cantSplit/>
          <w:trHeight w:val="710"/>
        </w:trPr>
        <w:tc>
          <w:tcPr>
            <w:tcW w:w="2241" w:type="dxa"/>
            <w:vMerge w:val="restart"/>
            <w:tcBorders>
              <w:bottom w:val="single" w:sz="4" w:space="0" w:color="auto"/>
            </w:tcBorders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Строк  виконання заходу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24276C">
              <w:rPr>
                <w:sz w:val="28"/>
                <w:szCs w:val="28"/>
                <w:lang w:val="uk-UA"/>
              </w:rPr>
              <w:t>фінансу-вання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Орієнтовні обсяги </w:t>
            </w:r>
            <w:proofErr w:type="spellStart"/>
            <w:r w:rsidRPr="0024276C">
              <w:rPr>
                <w:sz w:val="28"/>
                <w:szCs w:val="28"/>
                <w:lang w:val="uk-UA"/>
              </w:rPr>
              <w:t>фінансу-вання</w:t>
            </w:r>
            <w:proofErr w:type="spellEnd"/>
            <w:r w:rsidRPr="0024276C">
              <w:rPr>
                <w:sz w:val="28"/>
                <w:szCs w:val="28"/>
                <w:lang w:val="uk-UA"/>
              </w:rPr>
              <w:t xml:space="preserve"> (вартість), тис. гривень</w:t>
            </w:r>
          </w:p>
        </w:tc>
        <w:tc>
          <w:tcPr>
            <w:tcW w:w="2976" w:type="dxa"/>
            <w:gridSpan w:val="3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У тому числі за роками (тис. гривень)</w:t>
            </w:r>
          </w:p>
        </w:tc>
      </w:tr>
      <w:tr w:rsidR="0024276C" w:rsidRPr="0024276C" w:rsidTr="00CC30B5">
        <w:trPr>
          <w:cantSplit/>
          <w:trHeight w:val="1349"/>
        </w:trPr>
        <w:tc>
          <w:tcPr>
            <w:tcW w:w="2241" w:type="dxa"/>
            <w:vMerge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en-US"/>
              </w:rPr>
              <w:t>2</w:t>
            </w:r>
            <w:r w:rsidRPr="0024276C">
              <w:rPr>
                <w:sz w:val="28"/>
                <w:szCs w:val="28"/>
                <w:lang w:val="uk-UA"/>
              </w:rPr>
              <w:t>02</w:t>
            </w:r>
            <w:r w:rsidRPr="002427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en-US"/>
              </w:rPr>
              <w:t>20</w:t>
            </w:r>
            <w:r w:rsidRPr="0024276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textDirection w:val="btLr"/>
            <w:vAlign w:val="center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2023</w:t>
            </w:r>
          </w:p>
        </w:tc>
      </w:tr>
    </w:tbl>
    <w:p w:rsidR="0024276C" w:rsidRPr="0024276C" w:rsidRDefault="0024276C" w:rsidP="0024276C">
      <w:pPr>
        <w:ind w:left="-113" w:right="-113"/>
        <w:jc w:val="center"/>
        <w:rPr>
          <w:sz w:val="28"/>
          <w:szCs w:val="28"/>
          <w:lang w:val="uk-UA"/>
        </w:rPr>
        <w:sectPr w:rsidR="0024276C" w:rsidRPr="0024276C" w:rsidSect="00760C03">
          <w:headerReference w:type="default" r:id="rId8"/>
          <w:pgSz w:w="16838" w:h="11906" w:orient="landscape"/>
          <w:pgMar w:top="1418" w:right="567" w:bottom="567" w:left="1134" w:header="709" w:footer="709" w:gutter="0"/>
          <w:pgNumType w:start="4"/>
          <w:cols w:space="708"/>
          <w:docGrid w:linePitch="360"/>
        </w:sect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3544"/>
        <w:gridCol w:w="2835"/>
        <w:gridCol w:w="1418"/>
        <w:gridCol w:w="1417"/>
        <w:gridCol w:w="1418"/>
        <w:gridCol w:w="992"/>
        <w:gridCol w:w="992"/>
        <w:gridCol w:w="992"/>
      </w:tblGrid>
      <w:tr w:rsidR="0024276C" w:rsidRPr="0024276C" w:rsidTr="00CC30B5">
        <w:trPr>
          <w:cantSplit/>
          <w:trHeight w:val="283"/>
          <w:tblHeader/>
        </w:trPr>
        <w:tc>
          <w:tcPr>
            <w:tcW w:w="2241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9</w:t>
            </w:r>
          </w:p>
        </w:tc>
      </w:tr>
      <w:tr w:rsidR="0024276C" w:rsidRPr="0024276C" w:rsidTr="00CC30B5">
        <w:trPr>
          <w:cantSplit/>
          <w:trHeight w:val="283"/>
        </w:trPr>
        <w:tc>
          <w:tcPr>
            <w:tcW w:w="2241" w:type="dxa"/>
            <w:vMerge w:val="restart"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1. Попередження втрати житла дітьми-сиротами та дітьми, позбавленими батьківського піклування</w:t>
            </w: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1) ведення персоніфікованого реєстру нерухомого майна дітей-сиріт та дітей, позбавлених батьківського піклування </w:t>
            </w: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Служба у справах дітей обласної державної адміністрації, виконавчі комітети сільських, селищних, міських рад територіальних громад</w:t>
            </w:r>
          </w:p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c>
          <w:tcPr>
            <w:tcW w:w="2241" w:type="dxa"/>
            <w:vMerge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2) вжиття заходів щодо попередження незаконного відчуження житла та майна, що  належить або яким користуються діти-сироти та діти, позбавлені батьківського піклування</w:t>
            </w: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Служба у справах дітей обласної державної адміністрації, виконавчі комітети сільських, селищних, 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rPr>
          <w:trHeight w:val="2784"/>
        </w:trPr>
        <w:tc>
          <w:tcPr>
            <w:tcW w:w="2241" w:type="dxa"/>
            <w:vMerge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3) встановлення опіки над житлом та майном, право власності на яке мають діти-сироти та діти, позбавлені батьківського піклування, </w:t>
            </w:r>
            <w:r w:rsidRPr="0024276C">
              <w:rPr>
                <w:sz w:val="28"/>
                <w:szCs w:val="28"/>
                <w:lang w:val="uk-UA"/>
              </w:rPr>
              <w:br/>
              <w:t>та контроль за станом виконання опікунами обов’язків щодо його належного збереження</w:t>
            </w: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Служба у справах дітей обласної державної адміністрації, виконавчі комітети сільських, селищних, 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rPr>
          <w:trHeight w:val="2233"/>
        </w:trPr>
        <w:tc>
          <w:tcPr>
            <w:tcW w:w="2241" w:type="dxa"/>
            <w:vMerge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4) сприяння виготовленню правовстановлюючих документів на житло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та майно, право власності 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на яке мають діти-сироти </w:t>
            </w:r>
            <w:r w:rsidRPr="0024276C">
              <w:rPr>
                <w:sz w:val="28"/>
                <w:szCs w:val="28"/>
                <w:lang w:val="uk-UA"/>
              </w:rPr>
              <w:br/>
              <w:t>та діти, позбавлені батьківського піклування</w:t>
            </w:r>
          </w:p>
          <w:p w:rsidR="0024276C" w:rsidRPr="0024276C" w:rsidRDefault="0024276C" w:rsidP="0024276C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Виконавчі комітети сільських, селищних, 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c>
          <w:tcPr>
            <w:tcW w:w="2241" w:type="dxa"/>
            <w:vMerge w:val="restart"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2. Приведення 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у належний стан житлових приміщень, 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що перебувають у власності дітей-сиріт та дітей, позбавлених батьківського піклування  </w:t>
            </w: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lastRenderedPageBreak/>
              <w:t xml:space="preserve">1) проведення обстеження стану житлових приміщень, що перебувають у власності дітей-сиріт та дітей, позбавлених батьківського піклування </w:t>
            </w: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Виконавчі комітети сільських, селищних, 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rPr>
          <w:trHeight w:val="2500"/>
        </w:trPr>
        <w:tc>
          <w:tcPr>
            <w:tcW w:w="2241" w:type="dxa"/>
            <w:vMerge/>
          </w:tcPr>
          <w:p w:rsidR="0024276C" w:rsidRPr="0024276C" w:rsidRDefault="0024276C" w:rsidP="0024276C">
            <w:pPr>
              <w:ind w:left="-113"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2) вжиття заходів щодо проведення ремонту житла, що перебуває у власності дітей-сиріт та дітей, позбавлених батьківського піклування, з урахуванням встановлених санітарних </w:t>
            </w:r>
            <w:r w:rsidRPr="0024276C">
              <w:rPr>
                <w:sz w:val="28"/>
                <w:szCs w:val="28"/>
                <w:lang w:val="uk-UA"/>
              </w:rPr>
              <w:br/>
              <w:t>і технічних вимог</w:t>
            </w:r>
          </w:p>
          <w:p w:rsidR="0024276C" w:rsidRPr="0024276C" w:rsidRDefault="0024276C" w:rsidP="0024276C">
            <w:pPr>
              <w:ind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Виконавчі комітети сільських, селищних, 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2021 – 2023 роки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rPr>
          <w:trHeight w:val="1508"/>
        </w:trPr>
        <w:tc>
          <w:tcPr>
            <w:tcW w:w="2241" w:type="dxa"/>
            <w:vMerge w:val="restart"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lastRenderedPageBreak/>
              <w:t xml:space="preserve">3. Забезпечення дітей-сиріт, дітей, позбавлених батьківського піклування, 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та осіб з їх числа  житлом та надання 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їм в подальшому благоустроєного жилого приміщення </w:t>
            </w:r>
            <w:r w:rsidRPr="0024276C">
              <w:rPr>
                <w:sz w:val="28"/>
                <w:szCs w:val="28"/>
                <w:lang w:val="uk-UA"/>
              </w:rPr>
              <w:br/>
              <w:t>для постійного проживання</w:t>
            </w: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1) взяття дітей-сиріт </w:t>
            </w:r>
            <w:r w:rsidRPr="0024276C">
              <w:rPr>
                <w:sz w:val="28"/>
                <w:szCs w:val="28"/>
                <w:lang w:val="uk-UA"/>
              </w:rPr>
              <w:br/>
              <w:t>та дітей, позбавлених батьківського піклування, які досягли 16 років, та осіб з їх числа на облік громадян, які потребують поліпшення житлових умов</w:t>
            </w: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Служба у справах дітей обласної державної адміністрації, виконавчі комітети сільських, селищних, 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c>
          <w:tcPr>
            <w:tcW w:w="2241" w:type="dxa"/>
            <w:vMerge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2) забезпечення житлом осіб з числа дітей-сиріт та дітей, позбавлених батьківського піклування, на умовах співфінансування (обласний бюджет – 30 відсотків, 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місцеві бюджети – </w:t>
            </w:r>
            <w:r w:rsidRPr="0024276C">
              <w:rPr>
                <w:sz w:val="28"/>
                <w:szCs w:val="28"/>
                <w:lang w:val="uk-UA"/>
              </w:rPr>
              <w:br/>
              <w:t xml:space="preserve">70 відсотків) </w:t>
            </w: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Департамент розвитку адміністративних послуг, соціальної, молодіжної політики        та спорту обласної державної адміністрації, Рівненський обласний центр соціальних служб, виконавчі комітети сільських, селищних, міських рад територіальних громад 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2021 – 2023 роки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right="-113"/>
              <w:rPr>
                <w:sz w:val="26"/>
                <w:szCs w:val="26"/>
                <w:lang w:val="uk-UA"/>
              </w:rPr>
            </w:pPr>
            <w:r w:rsidRPr="0024276C">
              <w:rPr>
                <w:sz w:val="26"/>
                <w:szCs w:val="26"/>
                <w:lang w:val="uk-UA"/>
              </w:rPr>
              <w:t>Державний бюджет</w:t>
            </w: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6"/>
                <w:szCs w:val="26"/>
                <w:lang w:val="uk-UA"/>
              </w:rPr>
            </w:pPr>
            <w:r w:rsidRPr="0024276C">
              <w:rPr>
                <w:sz w:val="26"/>
                <w:szCs w:val="26"/>
                <w:lang w:val="uk-UA"/>
              </w:rPr>
              <w:t>Обласний бюджет</w:t>
            </w: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Місцеві бюджети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4500</w:t>
            </w: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10500</w:t>
            </w: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1000</w:t>
            </w: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2333</w:t>
            </w: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1500</w:t>
            </w: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3500</w:t>
            </w:r>
          </w:p>
        </w:tc>
        <w:tc>
          <w:tcPr>
            <w:tcW w:w="992" w:type="dxa"/>
          </w:tcPr>
          <w:p w:rsidR="0024276C" w:rsidRPr="0024276C" w:rsidRDefault="0024276C" w:rsidP="0024276C">
            <w:pPr>
              <w:ind w:left="-113" w:right="-113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2000</w:t>
            </w: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4667</w:t>
            </w:r>
          </w:p>
        </w:tc>
      </w:tr>
      <w:tr w:rsidR="0024276C" w:rsidRPr="0024276C" w:rsidTr="00CC30B5">
        <w:tc>
          <w:tcPr>
            <w:tcW w:w="2241" w:type="dxa"/>
            <w:vMerge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24276C">
              <w:rPr>
                <w:color w:val="000000"/>
                <w:sz w:val="28"/>
                <w:szCs w:val="28"/>
                <w:lang w:val="uk-UA"/>
              </w:rPr>
              <w:t xml:space="preserve">3) ініціювання передачі забудовниками місцевим радам частки жилої площі </w:t>
            </w:r>
            <w:r w:rsidRPr="0024276C">
              <w:rPr>
                <w:color w:val="000000"/>
                <w:sz w:val="28"/>
                <w:szCs w:val="28"/>
                <w:lang w:val="uk-UA"/>
              </w:rPr>
              <w:br/>
              <w:t xml:space="preserve">в новозбудованих будинках </w:t>
            </w:r>
            <w:r w:rsidRPr="0024276C">
              <w:rPr>
                <w:sz w:val="28"/>
                <w:szCs w:val="28"/>
                <w:lang w:val="uk-UA"/>
              </w:rPr>
              <w:t xml:space="preserve">для потреб дітей-сиріт та дітей, позбавлених батьківського піклування, </w:t>
            </w:r>
            <w:r w:rsidRPr="0024276C">
              <w:rPr>
                <w:sz w:val="28"/>
                <w:szCs w:val="28"/>
                <w:lang w:val="uk-UA"/>
              </w:rPr>
              <w:br/>
              <w:t>а також осіб з їх числа,</w:t>
            </w:r>
            <w:r w:rsidRPr="0024276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4276C">
              <w:rPr>
                <w:color w:val="000000"/>
                <w:sz w:val="28"/>
                <w:szCs w:val="28"/>
                <w:lang w:val="uk-UA"/>
              </w:rPr>
              <w:br/>
              <w:t>на підставах, передбачених законодавством</w:t>
            </w: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Виконавчі комітети сільських, селищних, 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276C" w:rsidRPr="0024276C" w:rsidTr="00CC30B5">
        <w:trPr>
          <w:trHeight w:val="2215"/>
        </w:trPr>
        <w:tc>
          <w:tcPr>
            <w:tcW w:w="2241" w:type="dxa"/>
            <w:vMerge/>
          </w:tcPr>
          <w:p w:rsidR="0024276C" w:rsidRPr="0024276C" w:rsidRDefault="0024276C" w:rsidP="0024276C">
            <w:pPr>
              <w:ind w:right="-113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4276C" w:rsidRPr="0024276C" w:rsidRDefault="0024276C" w:rsidP="0024276C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24276C">
              <w:rPr>
                <w:color w:val="000000"/>
                <w:sz w:val="28"/>
                <w:szCs w:val="28"/>
                <w:lang w:val="uk-UA"/>
              </w:rPr>
              <w:t xml:space="preserve">4) ініціювання передачі </w:t>
            </w:r>
            <w:r w:rsidRPr="0024276C">
              <w:rPr>
                <w:color w:val="000000"/>
                <w:sz w:val="28"/>
                <w:szCs w:val="28"/>
                <w:lang w:val="uk-UA"/>
              </w:rPr>
              <w:br/>
              <w:t xml:space="preserve">в комунальну власність житла, вилученого </w:t>
            </w:r>
            <w:r w:rsidRPr="0024276C">
              <w:rPr>
                <w:color w:val="000000"/>
                <w:sz w:val="28"/>
                <w:szCs w:val="28"/>
                <w:lang w:val="uk-UA"/>
              </w:rPr>
              <w:br/>
              <w:t xml:space="preserve">на підставі судових рішень або визнаного в установленому законом порядку безхазяйним </w:t>
            </w:r>
            <w:r w:rsidRPr="0024276C">
              <w:rPr>
                <w:color w:val="000000"/>
                <w:sz w:val="28"/>
                <w:szCs w:val="28"/>
                <w:lang w:val="uk-UA"/>
              </w:rPr>
              <w:br/>
              <w:t xml:space="preserve">або </w:t>
            </w:r>
            <w:proofErr w:type="spellStart"/>
            <w:r w:rsidRPr="0024276C">
              <w:rPr>
                <w:color w:val="000000"/>
                <w:sz w:val="28"/>
                <w:szCs w:val="28"/>
                <w:lang w:val="uk-UA"/>
              </w:rPr>
              <w:t>відумерлим</w:t>
            </w:r>
            <w:proofErr w:type="spellEnd"/>
            <w:r w:rsidRPr="0024276C">
              <w:rPr>
                <w:color w:val="000000"/>
                <w:sz w:val="28"/>
                <w:szCs w:val="28"/>
                <w:lang w:val="uk-UA"/>
              </w:rPr>
              <w:t>, для потреб дітей-сиріт, дітей, позбавлених батьківського піклування, та осіб</w:t>
            </w:r>
            <w:r w:rsidRPr="0024276C">
              <w:rPr>
                <w:color w:val="000000"/>
                <w:sz w:val="28"/>
                <w:szCs w:val="28"/>
                <w:lang w:val="uk-UA"/>
              </w:rPr>
              <w:br/>
              <w:t>з їх числа</w:t>
            </w:r>
          </w:p>
          <w:p w:rsidR="0024276C" w:rsidRPr="0024276C" w:rsidRDefault="0024276C" w:rsidP="0024276C">
            <w:pPr>
              <w:ind w:left="-57" w:right="-57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276C" w:rsidRPr="0024276C" w:rsidRDefault="0024276C" w:rsidP="0024276C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>Виконавчі комітети сільських, селищних, міських рад територіальних громад</w:t>
            </w:r>
          </w:p>
        </w:tc>
        <w:tc>
          <w:tcPr>
            <w:tcW w:w="1418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2427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417" w:type="dxa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4276C" w:rsidRPr="0024276C" w:rsidRDefault="0024276C" w:rsidP="0024276C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4276C" w:rsidRPr="0024276C" w:rsidRDefault="0024276C" w:rsidP="0024276C">
      <w:pPr>
        <w:ind w:left="709"/>
        <w:rPr>
          <w:sz w:val="28"/>
          <w:szCs w:val="28"/>
          <w:lang w:val="uk-UA"/>
        </w:rPr>
      </w:pPr>
    </w:p>
    <w:p w:rsidR="00352866" w:rsidRPr="0082279F" w:rsidRDefault="00352866">
      <w:pPr>
        <w:rPr>
          <w:lang w:val="uk-UA"/>
        </w:rPr>
      </w:pPr>
      <w:bookmarkStart w:id="0" w:name="_GoBack"/>
      <w:bookmarkEnd w:id="0"/>
    </w:p>
    <w:sectPr w:rsidR="00352866" w:rsidRPr="0082279F" w:rsidSect="00C9103F">
      <w:type w:val="continuous"/>
      <w:pgSz w:w="16838" w:h="11906" w:orient="landscape"/>
      <w:pgMar w:top="1304" w:right="567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D6" w:rsidRDefault="00AA73D6" w:rsidP="00352866">
      <w:r>
        <w:separator/>
      </w:r>
    </w:p>
  </w:endnote>
  <w:endnote w:type="continuationSeparator" w:id="0">
    <w:p w:rsidR="00AA73D6" w:rsidRDefault="00AA73D6" w:rsidP="003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D6" w:rsidRDefault="00AA73D6" w:rsidP="00352866">
      <w:r>
        <w:separator/>
      </w:r>
    </w:p>
  </w:footnote>
  <w:footnote w:type="continuationSeparator" w:id="0">
    <w:p w:rsidR="00AA73D6" w:rsidRDefault="00AA73D6" w:rsidP="0035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6C" w:rsidRPr="00AE44A5" w:rsidRDefault="0024276C">
    <w:pPr>
      <w:pStyle w:val="a3"/>
      <w:jc w:val="center"/>
      <w:rPr>
        <w:sz w:val="28"/>
        <w:szCs w:val="28"/>
      </w:rPr>
    </w:pPr>
    <w:r w:rsidRPr="00AE44A5">
      <w:rPr>
        <w:sz w:val="28"/>
        <w:szCs w:val="28"/>
      </w:rPr>
      <w:fldChar w:fldCharType="begin"/>
    </w:r>
    <w:r w:rsidRPr="00AE44A5">
      <w:rPr>
        <w:sz w:val="28"/>
        <w:szCs w:val="28"/>
      </w:rPr>
      <w:instrText>PAGE   \* MERGEFORMAT</w:instrText>
    </w:r>
    <w:r w:rsidRPr="00AE44A5">
      <w:rPr>
        <w:sz w:val="28"/>
        <w:szCs w:val="28"/>
      </w:rPr>
      <w:fldChar w:fldCharType="separate"/>
    </w:r>
    <w:r w:rsidR="007932B9">
      <w:rPr>
        <w:noProof/>
        <w:sz w:val="28"/>
        <w:szCs w:val="28"/>
      </w:rPr>
      <w:t>7</w:t>
    </w:r>
    <w:r w:rsidRPr="00AE44A5">
      <w:rPr>
        <w:sz w:val="28"/>
        <w:szCs w:val="28"/>
      </w:rPr>
      <w:fldChar w:fldCharType="end"/>
    </w:r>
  </w:p>
  <w:p w:rsidR="0024276C" w:rsidRDefault="002427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F1"/>
    <w:rsid w:val="00183BF1"/>
    <w:rsid w:val="00192E52"/>
    <w:rsid w:val="0024276C"/>
    <w:rsid w:val="002A5A8D"/>
    <w:rsid w:val="00352866"/>
    <w:rsid w:val="00596909"/>
    <w:rsid w:val="007932B9"/>
    <w:rsid w:val="00804114"/>
    <w:rsid w:val="0082279F"/>
    <w:rsid w:val="00861361"/>
    <w:rsid w:val="00896CA0"/>
    <w:rsid w:val="00A400F5"/>
    <w:rsid w:val="00AA73D6"/>
    <w:rsid w:val="00B945B3"/>
    <w:rsid w:val="00D77B02"/>
    <w:rsid w:val="00E60403"/>
    <w:rsid w:val="00F0201A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0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77B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77B0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77B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B0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77B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77B0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77B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1896-8AF9-4072-9D4D-0FD7305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5964</Words>
  <Characters>3401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Tetyana_T</cp:lastModifiedBy>
  <cp:revision>3</cp:revision>
  <dcterms:created xsi:type="dcterms:W3CDTF">2021-05-06T10:58:00Z</dcterms:created>
  <dcterms:modified xsi:type="dcterms:W3CDTF">2021-06-07T08:23:00Z</dcterms:modified>
</cp:coreProperties>
</file>