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719" w:rsidRPr="00C41B50" w:rsidRDefault="003F3719" w:rsidP="003F3719">
      <w:pPr>
        <w:pStyle w:val="a4"/>
        <w:rPr>
          <w:rFonts w:ascii="Bookman Old Style" w:hAnsi="Bookman Old Style"/>
          <w:b/>
          <w:sz w:val="44"/>
          <w:szCs w:val="44"/>
        </w:rPr>
      </w:pPr>
      <w:r w:rsidRPr="00465BFB">
        <w:rPr>
          <w:rFonts w:ascii="Bookman Old Style" w:hAnsi="Bookman Old Style"/>
          <w:b/>
          <w:sz w:val="44"/>
          <w:szCs w:val="44"/>
        </w:rPr>
        <w:t>РІВНЕНСЬКА  ОБЛАСНА  РАДА</w:t>
      </w:r>
    </w:p>
    <w:p w:rsidR="003F3719" w:rsidRPr="00465BFB" w:rsidRDefault="003F3719" w:rsidP="003F3719">
      <w:pPr>
        <w:pStyle w:val="a4"/>
        <w:rPr>
          <w:rFonts w:ascii="Bookman Old Style" w:hAnsi="Bookman Old Style"/>
          <w:b/>
          <w:sz w:val="44"/>
          <w:szCs w:val="44"/>
        </w:rPr>
      </w:pPr>
      <w:r w:rsidRPr="00396F42">
        <w:t>ПОСТІЙНА КОМІСІЯ З ПИТАНЬ ЕКОЛОГІЇ, ПРИРОДОКОРИСТУВАННЯ</w:t>
      </w:r>
      <w:r w:rsidRPr="005B4621">
        <w:t>, ОХОРОНИ НАВКОЛИШНЬОГО СЕРЕДОВИЩА ТА ЛІКВІДАЦІЇ НАСЛІДКІВ ЧОРНОБИЛЬСЬКОЇ КАТАСТРОФИ</w:t>
      </w:r>
    </w:p>
    <w:p w:rsidR="003F3719" w:rsidRPr="00512346" w:rsidRDefault="003F3719" w:rsidP="003F3719">
      <w:pPr>
        <w:tabs>
          <w:tab w:val="left" w:pos="720"/>
        </w:tabs>
        <w:ind w:right="-1"/>
        <w:jc w:val="center"/>
        <w:rPr>
          <w:i/>
          <w:lang w:val="uk-UA"/>
        </w:rPr>
      </w:pPr>
      <w:smartTag w:uri="urn:schemas-microsoft-com:office:smarttags" w:element="metricconverter">
        <w:smartTagPr>
          <w:attr w:name="ProductID" w:val="33013 м"/>
        </w:smartTagPr>
        <w:r w:rsidRPr="005B4621">
          <w:rPr>
            <w:b/>
            <w:i/>
          </w:rPr>
          <w:t xml:space="preserve">33013 </w:t>
        </w:r>
        <w:proofErr w:type="spellStart"/>
        <w:r w:rsidRPr="005B4621">
          <w:rPr>
            <w:b/>
            <w:i/>
          </w:rPr>
          <w:t>м</w:t>
        </w:r>
      </w:smartTag>
      <w:proofErr w:type="gramStart"/>
      <w:r>
        <w:rPr>
          <w:b/>
          <w:i/>
        </w:rPr>
        <w:t>.</w:t>
      </w:r>
      <w:r w:rsidRPr="005B4621">
        <w:rPr>
          <w:b/>
          <w:i/>
        </w:rPr>
        <w:t>Р</w:t>
      </w:r>
      <w:proofErr w:type="gramEnd"/>
      <w:r w:rsidRPr="005B4621">
        <w:rPr>
          <w:b/>
          <w:i/>
        </w:rPr>
        <w:t>івне</w:t>
      </w:r>
      <w:proofErr w:type="spellEnd"/>
      <w:r w:rsidRPr="005B4621">
        <w:rPr>
          <w:b/>
          <w:i/>
        </w:rPr>
        <w:t xml:space="preserve">,  м-н </w:t>
      </w:r>
      <w:proofErr w:type="spellStart"/>
      <w:r w:rsidRPr="005B4621">
        <w:rPr>
          <w:b/>
          <w:i/>
        </w:rPr>
        <w:t>Просвіти</w:t>
      </w:r>
      <w:proofErr w:type="spellEnd"/>
      <w:r w:rsidRPr="005B4621">
        <w:rPr>
          <w:b/>
          <w:i/>
        </w:rPr>
        <w:t xml:space="preserve">, 1, тел. </w:t>
      </w:r>
      <w:r w:rsidRPr="00E66CC6">
        <w:rPr>
          <w:b/>
          <w:i/>
        </w:rPr>
        <w:t>(036-2)6</w:t>
      </w:r>
      <w:r>
        <w:rPr>
          <w:b/>
          <w:i/>
          <w:lang w:val="uk-UA"/>
        </w:rPr>
        <w:t>9-53-83</w:t>
      </w:r>
      <w:r w:rsidRPr="00E66CC6">
        <w:rPr>
          <w:b/>
          <w:i/>
        </w:rPr>
        <w:t xml:space="preserve">, </w:t>
      </w:r>
      <w:r w:rsidRPr="005B4621">
        <w:rPr>
          <w:b/>
          <w:i/>
        </w:rPr>
        <w:t>факс</w:t>
      </w:r>
      <w:r w:rsidRPr="00E66CC6">
        <w:rPr>
          <w:b/>
          <w:i/>
        </w:rPr>
        <w:t xml:space="preserve"> (036-2)62-00-64,</w:t>
      </w:r>
      <w:r w:rsidRPr="005B4621">
        <w:rPr>
          <w:lang w:val="de-DE"/>
        </w:rPr>
        <w:t xml:space="preserve"> </w:t>
      </w:r>
      <w:proofErr w:type="spellStart"/>
      <w:r>
        <w:rPr>
          <w:i/>
          <w:lang w:val="de-DE"/>
        </w:rPr>
        <w:t>E-mail</w:t>
      </w:r>
      <w:proofErr w:type="spellEnd"/>
      <w:r>
        <w:rPr>
          <w:i/>
          <w:lang w:val="de-DE"/>
        </w:rPr>
        <w:t>:</w:t>
      </w:r>
      <w:hyperlink r:id="rId6" w:history="1">
        <w:r w:rsidRPr="00153AAC">
          <w:rPr>
            <w:rStyle w:val="a3"/>
            <w:i/>
            <w:lang w:val="en-US"/>
          </w:rPr>
          <w:t>slopachuk</w:t>
        </w:r>
        <w:r w:rsidRPr="00153AAC">
          <w:rPr>
            <w:rStyle w:val="a3"/>
            <w:i/>
          </w:rPr>
          <w:t>@</w:t>
        </w:r>
        <w:r w:rsidRPr="00153AAC">
          <w:rPr>
            <w:rStyle w:val="a3"/>
            <w:i/>
            <w:lang w:val="en-US"/>
          </w:rPr>
          <w:t>ror</w:t>
        </w:r>
        <w:r w:rsidRPr="00153AAC">
          <w:rPr>
            <w:rStyle w:val="a3"/>
            <w:i/>
          </w:rPr>
          <w:t>.</w:t>
        </w:r>
        <w:r w:rsidRPr="00153AAC">
          <w:rPr>
            <w:rStyle w:val="a3"/>
            <w:i/>
            <w:lang w:val="en-US"/>
          </w:rPr>
          <w:t>gov</w:t>
        </w:r>
        <w:r w:rsidRPr="00153AAC">
          <w:rPr>
            <w:rStyle w:val="a3"/>
            <w:i/>
          </w:rPr>
          <w:t>.</w:t>
        </w:r>
        <w:proofErr w:type="spellStart"/>
        <w:r w:rsidRPr="00153AAC">
          <w:rPr>
            <w:rStyle w:val="a3"/>
            <w:i/>
            <w:lang w:val="en-US"/>
          </w:rPr>
          <w:t>ua</w:t>
        </w:r>
        <w:proofErr w:type="spellEnd"/>
      </w:hyperlink>
      <w:r w:rsidRPr="00512346">
        <w:rPr>
          <w:i/>
          <w:sz w:val="20"/>
          <w:lang w:val="uk-UA"/>
        </w:rPr>
        <w:t xml:space="preserve"> </w:t>
      </w:r>
    </w:p>
    <w:p w:rsidR="003F3719" w:rsidRPr="00E66CC6" w:rsidRDefault="003F3719" w:rsidP="003F3719">
      <w:pPr>
        <w:tabs>
          <w:tab w:val="left" w:pos="360"/>
        </w:tabs>
        <w:ind w:left="360" w:right="-1"/>
        <w:jc w:val="center"/>
        <w:rPr>
          <w:i/>
          <w:sz w:val="24"/>
          <w:szCs w:val="24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4730FF4" wp14:editId="6D37DA55">
                <wp:simplePos x="0" y="0"/>
                <wp:positionH relativeFrom="column">
                  <wp:posOffset>2924</wp:posOffset>
                </wp:positionH>
                <wp:positionV relativeFrom="paragraph">
                  <wp:posOffset>49102</wp:posOffset>
                </wp:positionV>
                <wp:extent cx="6485860" cy="0"/>
                <wp:effectExtent l="0" t="19050" r="1079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58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.85pt" to="510.9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" strokeweight="4.5pt">
                <v:stroke linestyle="thickThin"/>
              </v:line>
            </w:pict>
          </mc:Fallback>
        </mc:AlternateContent>
      </w:r>
      <w:r w:rsidRPr="005B4621">
        <w:rPr>
          <w:i/>
          <w:sz w:val="24"/>
          <w:szCs w:val="24"/>
          <w:lang w:val="uk-UA"/>
        </w:rPr>
        <w:t xml:space="preserve">    </w:t>
      </w:r>
    </w:p>
    <w:p w:rsidR="003F3719" w:rsidRPr="00E52729" w:rsidRDefault="003F3719" w:rsidP="003F3719">
      <w:pPr>
        <w:pStyle w:val="4"/>
        <w:shd w:val="clear" w:color="auto" w:fill="FFFFFF"/>
        <w:spacing w:before="0" w:after="0" w:line="214" w:lineRule="atLeast"/>
        <w:ind w:right="-1"/>
        <w:jc w:val="both"/>
        <w:rPr>
          <w:lang w:val="uk-UA"/>
        </w:rPr>
      </w:pPr>
      <w:r>
        <w:rPr>
          <w:lang w:val="uk-UA"/>
        </w:rPr>
        <w:t xml:space="preserve">    </w:t>
      </w:r>
    </w:p>
    <w:p w:rsidR="003F3719" w:rsidRPr="00E52729" w:rsidRDefault="003F3719" w:rsidP="003F371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ПРОТОКОЛ № </w:t>
      </w:r>
      <w:r>
        <w:rPr>
          <w:b/>
          <w:sz w:val="28"/>
          <w:szCs w:val="28"/>
          <w:lang w:val="uk-UA"/>
        </w:rPr>
        <w:t>5</w:t>
      </w:r>
    </w:p>
    <w:p w:rsidR="003F3719" w:rsidRPr="00E52729" w:rsidRDefault="003F3719" w:rsidP="003F3719">
      <w:pPr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засідання постійної комісії</w:t>
      </w:r>
    </w:p>
    <w:p w:rsidR="003F3719" w:rsidRPr="00E52729" w:rsidRDefault="003F3719" w:rsidP="003F3719">
      <w:pPr>
        <w:rPr>
          <w:sz w:val="28"/>
          <w:szCs w:val="28"/>
          <w:lang w:val="uk-UA"/>
        </w:rPr>
      </w:pPr>
    </w:p>
    <w:p w:rsidR="003F3719" w:rsidRPr="00E52729" w:rsidRDefault="003F3719" w:rsidP="003F371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F665FB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липня</w:t>
      </w:r>
      <w:r w:rsidRPr="00E52729">
        <w:rPr>
          <w:b/>
          <w:sz w:val="28"/>
          <w:szCs w:val="28"/>
          <w:lang w:val="uk-UA"/>
        </w:rPr>
        <w:t xml:space="preserve">  202</w:t>
      </w:r>
      <w:r>
        <w:rPr>
          <w:b/>
          <w:sz w:val="28"/>
          <w:szCs w:val="28"/>
          <w:lang w:val="uk-UA"/>
        </w:rPr>
        <w:t>1</w:t>
      </w:r>
      <w:r w:rsidRPr="00E52729">
        <w:rPr>
          <w:b/>
          <w:sz w:val="28"/>
          <w:szCs w:val="28"/>
          <w:lang w:val="uk-UA"/>
        </w:rPr>
        <w:t xml:space="preserve"> року                                                </w:t>
      </w:r>
      <w:r>
        <w:rPr>
          <w:b/>
          <w:sz w:val="28"/>
          <w:szCs w:val="28"/>
          <w:lang w:val="uk-UA"/>
        </w:rPr>
        <w:t xml:space="preserve">                     </w:t>
      </w:r>
      <w:r w:rsidRPr="00E5272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10</w:t>
      </w:r>
      <w:r w:rsidRPr="00E52729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>0</w:t>
      </w:r>
      <w:r w:rsidRPr="00E52729">
        <w:rPr>
          <w:b/>
          <w:sz w:val="28"/>
          <w:szCs w:val="28"/>
          <w:lang w:val="uk-UA"/>
        </w:rPr>
        <w:t xml:space="preserve">0.  каб.301                                                                                                                                                                                                               </w:t>
      </w:r>
    </w:p>
    <w:p w:rsidR="003F3719" w:rsidRPr="00E52729" w:rsidRDefault="003F3719" w:rsidP="003F3719">
      <w:pPr>
        <w:jc w:val="right"/>
        <w:rPr>
          <w:b/>
          <w:sz w:val="28"/>
          <w:szCs w:val="28"/>
          <w:lang w:val="uk-UA"/>
        </w:rPr>
      </w:pPr>
      <w:proofErr w:type="spellStart"/>
      <w:r w:rsidRPr="00E52729">
        <w:rPr>
          <w:b/>
          <w:sz w:val="28"/>
          <w:szCs w:val="28"/>
          <w:lang w:val="uk-UA"/>
        </w:rPr>
        <w:t>Адмінприміщення</w:t>
      </w:r>
      <w:proofErr w:type="spellEnd"/>
      <w:r w:rsidRPr="00E52729">
        <w:rPr>
          <w:b/>
          <w:sz w:val="28"/>
          <w:szCs w:val="28"/>
          <w:lang w:val="uk-UA"/>
        </w:rPr>
        <w:t xml:space="preserve"> </w:t>
      </w:r>
    </w:p>
    <w:p w:rsidR="003F3719" w:rsidRPr="00E52729" w:rsidRDefault="003F3719" w:rsidP="003F3719">
      <w:pPr>
        <w:jc w:val="right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обласної ради</w:t>
      </w:r>
    </w:p>
    <w:p w:rsidR="003F3719" w:rsidRPr="00E52729" w:rsidRDefault="003F3719" w:rsidP="003F3719">
      <w:pPr>
        <w:tabs>
          <w:tab w:val="left" w:pos="8295"/>
        </w:tabs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ab/>
      </w:r>
    </w:p>
    <w:p w:rsidR="003F3719" w:rsidRPr="00E52729" w:rsidRDefault="003F3719" w:rsidP="003F3719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На 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3F3719" w:rsidRPr="00E5272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3F371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3F371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СУХОВИЧ Віталій Миколайович – заступник голови комісії;</w:t>
      </w:r>
    </w:p>
    <w:p w:rsidR="003F3719" w:rsidRPr="00E5272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Миколайович – член постійної комісії;</w:t>
      </w:r>
    </w:p>
    <w:p w:rsidR="003F371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ЖЕНЕВСЬКИЙ Сергій Юрійович – член комісії;</w:t>
      </w:r>
    </w:p>
    <w:p w:rsidR="003F371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КАРАУШ Андрій Петрович – член комісії;</w:t>
      </w:r>
    </w:p>
    <w:p w:rsidR="003F371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КОРЕНЬ Олена Миколаївна – член комісії.</w:t>
      </w:r>
    </w:p>
    <w:p w:rsidR="003F3719" w:rsidRPr="00E66CC6" w:rsidRDefault="003F3719" w:rsidP="003F3719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3F371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комісії.</w:t>
      </w:r>
    </w:p>
    <w:p w:rsidR="003F3719" w:rsidRPr="00E52729" w:rsidRDefault="003F3719" w:rsidP="003F3719">
      <w:pPr>
        <w:tabs>
          <w:tab w:val="num" w:pos="426"/>
        </w:tabs>
        <w:jc w:val="both"/>
        <w:rPr>
          <w:b/>
          <w:sz w:val="28"/>
          <w:szCs w:val="28"/>
          <w:u w:val="single"/>
          <w:lang w:val="uk-UA"/>
        </w:rPr>
      </w:pPr>
    </w:p>
    <w:p w:rsidR="003F3719" w:rsidRPr="00E52729" w:rsidRDefault="003F3719" w:rsidP="003F3719">
      <w:pPr>
        <w:tabs>
          <w:tab w:val="num" w:pos="426"/>
        </w:tabs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На засіданні постійної комісії присутні працівники виконавчого апарату обласної ради, інші особи з числа запрошених (список запрошених, які були присутні на засіданні постійної комісії додається).</w:t>
      </w:r>
    </w:p>
    <w:p w:rsidR="003F3719" w:rsidRPr="00E5272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У роботі комісії взяли участь:</w:t>
      </w:r>
    </w:p>
    <w:p w:rsidR="003F371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Кондрачук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С.Ю.</w:t>
      </w:r>
      <w:r w:rsidRPr="00686F3C">
        <w:rPr>
          <w:sz w:val="28"/>
          <w:szCs w:val="28"/>
          <w:bdr w:val="none" w:sz="0" w:space="0" w:color="auto" w:frame="1"/>
          <w:lang w:val="uk-UA" w:eastAsia="ru-RU"/>
        </w:rPr>
        <w:t xml:space="preserve"> –</w:t>
      </w:r>
      <w:r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686F3C">
        <w:rPr>
          <w:sz w:val="28"/>
          <w:szCs w:val="28"/>
          <w:bdr w:val="none" w:sz="0" w:space="0" w:color="auto" w:frame="1"/>
          <w:lang w:val="uk-UA" w:eastAsia="ru-RU"/>
        </w:rPr>
        <w:t>голов</w:t>
      </w:r>
      <w:r>
        <w:rPr>
          <w:sz w:val="28"/>
          <w:szCs w:val="28"/>
          <w:bdr w:val="none" w:sz="0" w:space="0" w:color="auto" w:frame="1"/>
          <w:lang w:val="uk-UA" w:eastAsia="ru-RU"/>
        </w:rPr>
        <w:t>а</w:t>
      </w:r>
      <w:r w:rsidRPr="00686F3C">
        <w:rPr>
          <w:sz w:val="28"/>
          <w:szCs w:val="28"/>
          <w:bdr w:val="none" w:sz="0" w:space="0" w:color="auto" w:frame="1"/>
          <w:lang w:val="uk-UA" w:eastAsia="ru-RU"/>
        </w:rPr>
        <w:t xml:space="preserve"> обласної ради;</w:t>
      </w:r>
    </w:p>
    <w:p w:rsidR="003F3719" w:rsidRPr="00686F3C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Бучинський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О.А. – заступник </w:t>
      </w:r>
      <w:r w:rsidRPr="00686F3C">
        <w:rPr>
          <w:sz w:val="28"/>
          <w:szCs w:val="28"/>
          <w:bdr w:val="none" w:sz="0" w:space="0" w:color="auto" w:frame="1"/>
          <w:lang w:val="uk-UA" w:eastAsia="ru-RU"/>
        </w:rPr>
        <w:t>голови обласної ради;</w:t>
      </w:r>
    </w:p>
    <w:p w:rsidR="003F371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Шатковська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Л.С. – заступник голови облдержадміністрації;</w:t>
      </w:r>
    </w:p>
    <w:p w:rsidR="003F371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Ясенюк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І.Є. – голова постійної комісії обласної ради з питань бюджету, фінансів та податків;</w:t>
      </w:r>
    </w:p>
    <w:p w:rsidR="003F3719" w:rsidRPr="00E5272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proofErr w:type="spellStart"/>
      <w:r>
        <w:rPr>
          <w:sz w:val="28"/>
          <w:szCs w:val="28"/>
          <w:bdr w:val="none" w:sz="0" w:space="0" w:color="auto" w:frame="1"/>
          <w:lang w:val="uk-UA" w:eastAsia="ru-RU"/>
        </w:rPr>
        <w:t>Потапчук</w:t>
      </w:r>
      <w:proofErr w:type="spellEnd"/>
      <w:r>
        <w:rPr>
          <w:sz w:val="28"/>
          <w:szCs w:val="28"/>
          <w:bdr w:val="none" w:sz="0" w:space="0" w:color="auto" w:frame="1"/>
          <w:lang w:val="uk-UA" w:eastAsia="ru-RU"/>
        </w:rPr>
        <w:t xml:space="preserve"> Р.В. – перший заступник голови</w:t>
      </w:r>
      <w:r w:rsidRPr="003F3719">
        <w:rPr>
          <w:sz w:val="28"/>
          <w:szCs w:val="28"/>
          <w:bdr w:val="none" w:sz="0" w:space="0" w:color="auto" w:frame="1"/>
          <w:lang w:val="uk-UA" w:eastAsia="ru-RU"/>
        </w:rPr>
        <w:t xml:space="preserve"> </w:t>
      </w:r>
      <w:r>
        <w:rPr>
          <w:sz w:val="28"/>
          <w:szCs w:val="28"/>
          <w:bdr w:val="none" w:sz="0" w:space="0" w:color="auto" w:frame="1"/>
          <w:lang w:val="uk-UA" w:eastAsia="ru-RU"/>
        </w:rPr>
        <w:t>постійної комісії обласної ради з питань бюджету, фінансів та податків;</w:t>
      </w:r>
    </w:p>
    <w:p w:rsidR="003F371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 w:rsidRPr="00E52729">
        <w:rPr>
          <w:sz w:val="28"/>
          <w:szCs w:val="28"/>
          <w:bdr w:val="none" w:sz="0" w:space="0" w:color="auto" w:frame="1"/>
          <w:lang w:val="uk-UA" w:eastAsia="ru-RU"/>
        </w:rPr>
        <w:t>Сологуб Б.Є. – керуючий справами виконавчого апарату обласної ради – керівник секретаріату;</w:t>
      </w:r>
    </w:p>
    <w:p w:rsidR="003F3719" w:rsidRPr="00E52729" w:rsidRDefault="003F3719" w:rsidP="003F3719">
      <w:pPr>
        <w:ind w:firstLine="567"/>
        <w:jc w:val="both"/>
        <w:rPr>
          <w:sz w:val="28"/>
          <w:szCs w:val="28"/>
          <w:bdr w:val="none" w:sz="0" w:space="0" w:color="auto" w:frame="1"/>
          <w:lang w:val="uk-UA" w:eastAsia="ru-RU"/>
        </w:rPr>
      </w:pPr>
      <w:r>
        <w:rPr>
          <w:sz w:val="28"/>
          <w:szCs w:val="28"/>
          <w:bdr w:val="none" w:sz="0" w:space="0" w:color="auto" w:frame="1"/>
          <w:lang w:val="uk-UA" w:eastAsia="ru-RU"/>
        </w:rPr>
        <w:t xml:space="preserve">Гречко Б.А. - </w:t>
      </w:r>
      <w:r w:rsidRPr="00E17589">
        <w:rPr>
          <w:sz w:val="28"/>
          <w:szCs w:val="28"/>
          <w:lang w:val="uk-UA"/>
        </w:rPr>
        <w:t>начальник відділу юридичного забезпечення та кадрової роботи виконавчого апарату облради</w:t>
      </w:r>
      <w:r>
        <w:rPr>
          <w:sz w:val="28"/>
          <w:szCs w:val="28"/>
          <w:lang w:val="uk-UA"/>
        </w:rPr>
        <w:t>.</w:t>
      </w:r>
    </w:p>
    <w:p w:rsidR="003F3719" w:rsidRDefault="003F3719" w:rsidP="003F3719">
      <w:pPr>
        <w:ind w:firstLine="567"/>
        <w:jc w:val="both"/>
        <w:rPr>
          <w:sz w:val="28"/>
          <w:szCs w:val="28"/>
          <w:lang w:val="uk-UA"/>
        </w:rPr>
      </w:pPr>
    </w:p>
    <w:p w:rsidR="003F3719" w:rsidRPr="00674512" w:rsidRDefault="003F3719" w:rsidP="003F3719">
      <w:pPr>
        <w:ind w:firstLine="567"/>
        <w:jc w:val="both"/>
        <w:rPr>
          <w:sz w:val="28"/>
          <w:szCs w:val="28"/>
          <w:lang w:val="uk-UA"/>
        </w:rPr>
      </w:pPr>
      <w:r w:rsidRPr="00674512">
        <w:rPr>
          <w:sz w:val="28"/>
          <w:szCs w:val="28"/>
          <w:lang w:val="uk-UA"/>
        </w:rPr>
        <w:t>Вів засідання постійної комісії з питань екології, природокористування, охорони навколишнього середовища та ліквідації наслідків Чорнобильської катастроф</w:t>
      </w:r>
      <w:r>
        <w:rPr>
          <w:sz w:val="28"/>
          <w:szCs w:val="28"/>
          <w:lang w:val="uk-UA"/>
        </w:rPr>
        <w:t xml:space="preserve">и </w:t>
      </w:r>
      <w:r w:rsidRPr="00674512">
        <w:rPr>
          <w:sz w:val="28"/>
          <w:szCs w:val="28"/>
          <w:lang w:val="uk-UA"/>
        </w:rPr>
        <w:t>голова постійної комісії К</w:t>
      </w:r>
      <w:r>
        <w:rPr>
          <w:sz w:val="28"/>
          <w:szCs w:val="28"/>
          <w:lang w:val="uk-UA"/>
        </w:rPr>
        <w:t>УЗНЮК</w:t>
      </w:r>
      <w:r w:rsidRPr="00674512">
        <w:rPr>
          <w:sz w:val="28"/>
          <w:szCs w:val="28"/>
          <w:lang w:val="uk-UA"/>
        </w:rPr>
        <w:t xml:space="preserve"> Юрій</w:t>
      </w:r>
      <w:r>
        <w:rPr>
          <w:sz w:val="28"/>
          <w:szCs w:val="28"/>
          <w:lang w:val="uk-UA"/>
        </w:rPr>
        <w:t xml:space="preserve"> </w:t>
      </w:r>
      <w:r w:rsidRPr="00674512">
        <w:rPr>
          <w:sz w:val="28"/>
          <w:szCs w:val="28"/>
          <w:lang w:val="uk-UA"/>
        </w:rPr>
        <w:t>Богданович.</w:t>
      </w:r>
    </w:p>
    <w:p w:rsidR="003F3719" w:rsidRPr="00E52729" w:rsidRDefault="003F3719" w:rsidP="003F371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</w:p>
    <w:p w:rsidR="003F3719" w:rsidRPr="00E52729" w:rsidRDefault="003F3719" w:rsidP="003F3719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52729">
        <w:rPr>
          <w:i/>
          <w:sz w:val="28"/>
          <w:szCs w:val="28"/>
          <w:lang w:val="uk-UA"/>
        </w:rPr>
        <w:lastRenderedPageBreak/>
        <w:t>Кузнюка</w:t>
      </w:r>
      <w:proofErr w:type="spellEnd"/>
      <w:r w:rsidRPr="00E52729">
        <w:rPr>
          <w:i/>
          <w:sz w:val="28"/>
          <w:szCs w:val="28"/>
          <w:lang w:val="uk-UA"/>
        </w:rPr>
        <w:t xml:space="preserve"> Юрія Богдановича –</w:t>
      </w:r>
      <w:r>
        <w:rPr>
          <w:i/>
          <w:sz w:val="28"/>
          <w:szCs w:val="28"/>
          <w:lang w:val="uk-UA"/>
        </w:rPr>
        <w:t xml:space="preserve"> </w:t>
      </w:r>
      <w:r w:rsidRPr="00E52729">
        <w:rPr>
          <w:i/>
          <w:sz w:val="28"/>
          <w:szCs w:val="28"/>
          <w:lang w:val="uk-UA"/>
        </w:rPr>
        <w:t xml:space="preserve">голову постійної комісії з питань екології, природокористування, охорони навколишнього середовища та ліквідації наслідків Чорнобильської катастрофи – </w:t>
      </w:r>
      <w:r w:rsidRPr="00E52729">
        <w:rPr>
          <w:sz w:val="28"/>
          <w:szCs w:val="28"/>
          <w:lang w:val="uk-UA"/>
        </w:rPr>
        <w:t>запропонував затвердити наступний порядок денний засідання постійної комісії.</w:t>
      </w:r>
    </w:p>
    <w:p w:rsidR="003F3719" w:rsidRPr="00E52729" w:rsidRDefault="003F3719" w:rsidP="003F3719">
      <w:pPr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3F3719" w:rsidRPr="00E52729" w:rsidRDefault="003F3719" w:rsidP="003F3719">
      <w:pPr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Затвердити такий порядок денний засідання постійної комісії:</w:t>
      </w:r>
    </w:p>
    <w:p w:rsidR="003F3719" w:rsidRPr="001D185D" w:rsidRDefault="003F3719" w:rsidP="003F3719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3F3719" w:rsidRPr="004B5955" w:rsidRDefault="003F3719" w:rsidP="003F3719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290B78">
        <w:rPr>
          <w:b/>
          <w:sz w:val="28"/>
          <w:szCs w:val="28"/>
          <w:lang w:val="uk-UA"/>
        </w:rPr>
        <w:t xml:space="preserve">. </w:t>
      </w:r>
      <w:r w:rsidRPr="009A39A7">
        <w:rPr>
          <w:b/>
          <w:sz w:val="28"/>
          <w:szCs w:val="28"/>
        </w:rPr>
        <w:t xml:space="preserve">Про </w:t>
      </w:r>
      <w:proofErr w:type="spellStart"/>
      <w:r w:rsidRPr="009A39A7">
        <w:rPr>
          <w:b/>
          <w:sz w:val="28"/>
          <w:szCs w:val="28"/>
        </w:rPr>
        <w:t>звернення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облдержадміністрації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щодо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погодження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Переліку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природоохоронних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заході</w:t>
      </w:r>
      <w:proofErr w:type="gramStart"/>
      <w:r w:rsidRPr="009A39A7">
        <w:rPr>
          <w:b/>
          <w:sz w:val="28"/>
          <w:szCs w:val="28"/>
        </w:rPr>
        <w:t>в</w:t>
      </w:r>
      <w:proofErr w:type="spellEnd"/>
      <w:proofErr w:type="gramEnd"/>
      <w:r w:rsidRPr="009A39A7">
        <w:rPr>
          <w:b/>
          <w:sz w:val="28"/>
          <w:szCs w:val="28"/>
        </w:rPr>
        <w:t xml:space="preserve">, </w:t>
      </w:r>
      <w:proofErr w:type="spellStart"/>
      <w:proofErr w:type="gramStart"/>
      <w:r w:rsidRPr="009A39A7">
        <w:rPr>
          <w:b/>
          <w:sz w:val="28"/>
          <w:szCs w:val="28"/>
        </w:rPr>
        <w:t>як</w:t>
      </w:r>
      <w:proofErr w:type="gramEnd"/>
      <w:r w:rsidRPr="009A39A7">
        <w:rPr>
          <w:b/>
          <w:sz w:val="28"/>
          <w:szCs w:val="28"/>
        </w:rPr>
        <w:t>і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фінансуються</w:t>
      </w:r>
      <w:proofErr w:type="spellEnd"/>
      <w:r w:rsidRPr="009A39A7">
        <w:rPr>
          <w:b/>
          <w:sz w:val="28"/>
          <w:szCs w:val="28"/>
        </w:rPr>
        <w:t xml:space="preserve"> з </w:t>
      </w:r>
      <w:proofErr w:type="spellStart"/>
      <w:r w:rsidRPr="009A39A7">
        <w:rPr>
          <w:b/>
          <w:sz w:val="28"/>
          <w:szCs w:val="28"/>
        </w:rPr>
        <w:t>обласного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природоохоронного</w:t>
      </w:r>
      <w:proofErr w:type="spellEnd"/>
      <w:r w:rsidRPr="009A39A7">
        <w:rPr>
          <w:b/>
          <w:sz w:val="28"/>
          <w:szCs w:val="28"/>
        </w:rPr>
        <w:t xml:space="preserve"> фонду в 2021 </w:t>
      </w:r>
      <w:proofErr w:type="spellStart"/>
      <w:r w:rsidRPr="009A39A7">
        <w:rPr>
          <w:b/>
          <w:sz w:val="28"/>
          <w:szCs w:val="28"/>
        </w:rPr>
        <w:t>році</w:t>
      </w:r>
      <w:proofErr w:type="spellEnd"/>
      <w:r w:rsidRPr="009A3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(лист від 05.07.2021 №вих-6853/0/01-29/21)</w:t>
      </w:r>
    </w:p>
    <w:p w:rsidR="003F3719" w:rsidRPr="00F96EEE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9A39A7">
        <w:rPr>
          <w:i/>
          <w:sz w:val="28"/>
          <w:szCs w:val="28"/>
          <w:u w:val="single"/>
        </w:rPr>
        <w:t>Доповіда</w:t>
      </w:r>
      <w:proofErr w:type="gramStart"/>
      <w:r w:rsidRPr="009A39A7">
        <w:rPr>
          <w:i/>
          <w:sz w:val="28"/>
          <w:szCs w:val="28"/>
          <w:u w:val="single"/>
        </w:rPr>
        <w:t>є</w:t>
      </w:r>
      <w:proofErr w:type="spellEnd"/>
      <w:r w:rsidRPr="009A39A7">
        <w:rPr>
          <w:i/>
          <w:sz w:val="28"/>
          <w:szCs w:val="28"/>
          <w:u w:val="single"/>
        </w:rPr>
        <w:t>:</w:t>
      </w:r>
      <w:proofErr w:type="gramEnd"/>
      <w:r w:rsidRPr="009A39A7">
        <w:rPr>
          <w:i/>
          <w:sz w:val="28"/>
          <w:szCs w:val="28"/>
        </w:rPr>
        <w:t xml:space="preserve">  </w:t>
      </w:r>
      <w:r w:rsidRPr="0029292E">
        <w:rPr>
          <w:b/>
          <w:i/>
          <w:sz w:val="28"/>
          <w:szCs w:val="28"/>
        </w:rPr>
        <w:t>Захарчук Володимир Васильович</w:t>
      </w:r>
      <w:r w:rsidRPr="009A39A7">
        <w:rPr>
          <w:i/>
          <w:sz w:val="28"/>
          <w:szCs w:val="28"/>
        </w:rPr>
        <w:t xml:space="preserve"> – директор департаменту </w:t>
      </w:r>
      <w:proofErr w:type="spellStart"/>
      <w:r w:rsidRPr="009A39A7">
        <w:rPr>
          <w:i/>
          <w:sz w:val="28"/>
          <w:szCs w:val="28"/>
        </w:rPr>
        <w:t>екології</w:t>
      </w:r>
      <w:proofErr w:type="spellEnd"/>
      <w:r w:rsidRPr="009A39A7">
        <w:rPr>
          <w:i/>
          <w:sz w:val="28"/>
          <w:szCs w:val="28"/>
        </w:rPr>
        <w:t xml:space="preserve"> та </w:t>
      </w:r>
      <w:proofErr w:type="spellStart"/>
      <w:r w:rsidRPr="009A39A7">
        <w:rPr>
          <w:i/>
          <w:sz w:val="28"/>
          <w:szCs w:val="28"/>
        </w:rPr>
        <w:t>природни</w:t>
      </w:r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ресурсів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  <w:r>
        <w:rPr>
          <w:i/>
          <w:sz w:val="28"/>
          <w:szCs w:val="28"/>
          <w:lang w:val="uk-UA"/>
        </w:rPr>
        <w:t>;</w:t>
      </w:r>
    </w:p>
    <w:p w:rsidR="003F3719" w:rsidRPr="00A52536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u w:val="single"/>
          <w:lang w:val="uk-UA"/>
        </w:rPr>
        <w:t>Співдоповідає</w:t>
      </w:r>
      <w:proofErr w:type="spellEnd"/>
      <w:r>
        <w:rPr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Ярусевич</w:t>
      </w:r>
      <w:proofErr w:type="spellEnd"/>
      <w:r>
        <w:rPr>
          <w:b/>
          <w:i/>
          <w:sz w:val="28"/>
          <w:szCs w:val="28"/>
          <w:lang w:val="uk-UA"/>
        </w:rPr>
        <w:t xml:space="preserve"> Андрій Ярославович</w:t>
      </w:r>
      <w:r>
        <w:rPr>
          <w:i/>
          <w:sz w:val="28"/>
          <w:szCs w:val="28"/>
          <w:lang w:val="uk-UA"/>
        </w:rPr>
        <w:t xml:space="preserve"> </w:t>
      </w:r>
      <w:r w:rsidRPr="00A52536">
        <w:rPr>
          <w:i/>
          <w:sz w:val="28"/>
          <w:szCs w:val="28"/>
          <w:lang w:val="uk-UA"/>
        </w:rPr>
        <w:t>–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i/>
          <w:sz w:val="28"/>
          <w:szCs w:val="28"/>
          <w:lang w:val="uk-UA"/>
        </w:rPr>
        <w:t>в.о.</w:t>
      </w:r>
      <w:r w:rsidRPr="00A52536">
        <w:rPr>
          <w:i/>
          <w:sz w:val="28"/>
          <w:szCs w:val="28"/>
          <w:lang w:val="uk-UA"/>
        </w:rPr>
        <w:t>директор</w:t>
      </w:r>
      <w:r>
        <w:rPr>
          <w:i/>
          <w:sz w:val="28"/>
          <w:szCs w:val="28"/>
          <w:lang w:val="uk-UA"/>
        </w:rPr>
        <w:t>а</w:t>
      </w:r>
      <w:proofErr w:type="spellEnd"/>
      <w:r w:rsidRPr="00A52536">
        <w:rPr>
          <w:i/>
          <w:sz w:val="28"/>
          <w:szCs w:val="28"/>
          <w:lang w:val="uk-UA"/>
        </w:rPr>
        <w:t xml:space="preserve"> департаменту </w:t>
      </w:r>
      <w:r>
        <w:rPr>
          <w:i/>
          <w:sz w:val="28"/>
          <w:szCs w:val="28"/>
          <w:lang w:val="uk-UA"/>
        </w:rPr>
        <w:t xml:space="preserve">з питань будівництва та архітектури </w:t>
      </w:r>
      <w:r w:rsidRPr="00A52536">
        <w:rPr>
          <w:i/>
          <w:sz w:val="28"/>
          <w:szCs w:val="28"/>
          <w:lang w:val="uk-UA"/>
        </w:rPr>
        <w:t>облдержадміністрації</w:t>
      </w:r>
      <w:r>
        <w:rPr>
          <w:i/>
          <w:sz w:val="28"/>
          <w:szCs w:val="28"/>
          <w:lang w:val="uk-UA"/>
        </w:rPr>
        <w:t>.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</w:p>
    <w:p w:rsidR="003F3719" w:rsidRPr="00F96EEE" w:rsidRDefault="003F3719" w:rsidP="003F3719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290B78">
        <w:rPr>
          <w:b/>
          <w:sz w:val="28"/>
          <w:szCs w:val="28"/>
          <w:lang w:val="uk-UA"/>
        </w:rPr>
        <w:t xml:space="preserve">Про </w:t>
      </w:r>
      <w:r w:rsidRPr="00F96EEE">
        <w:rPr>
          <w:b/>
          <w:sz w:val="28"/>
          <w:szCs w:val="28"/>
          <w:lang w:val="uk-UA"/>
        </w:rPr>
        <w:t xml:space="preserve">звернення Юрія </w:t>
      </w:r>
      <w:proofErr w:type="spellStart"/>
      <w:r w:rsidRPr="00F96EEE">
        <w:rPr>
          <w:b/>
          <w:sz w:val="28"/>
          <w:szCs w:val="28"/>
          <w:lang w:val="uk-UA"/>
        </w:rPr>
        <w:t>Артюхова</w:t>
      </w:r>
      <w:proofErr w:type="spellEnd"/>
      <w:r w:rsidRPr="00F96EEE">
        <w:rPr>
          <w:b/>
          <w:sz w:val="28"/>
          <w:szCs w:val="28"/>
          <w:lang w:val="uk-UA"/>
        </w:rPr>
        <w:t xml:space="preserve"> щодо ситуації з вирубкою </w:t>
      </w:r>
      <w:proofErr w:type="spellStart"/>
      <w:r w:rsidRPr="00F96EEE">
        <w:rPr>
          <w:b/>
          <w:sz w:val="28"/>
          <w:szCs w:val="28"/>
          <w:lang w:val="uk-UA"/>
        </w:rPr>
        <w:t>сосен</w:t>
      </w:r>
      <w:proofErr w:type="spellEnd"/>
      <w:r w:rsidRPr="00F96EEE">
        <w:rPr>
          <w:b/>
          <w:sz w:val="28"/>
          <w:szCs w:val="28"/>
          <w:lang w:val="uk-UA"/>
        </w:rPr>
        <w:t xml:space="preserve"> у великих обсягах, що здійснюють працівники ТОВ «</w:t>
      </w:r>
      <w:proofErr w:type="spellStart"/>
      <w:r w:rsidRPr="00F96EEE">
        <w:rPr>
          <w:b/>
          <w:sz w:val="28"/>
          <w:szCs w:val="28"/>
          <w:lang w:val="uk-UA"/>
        </w:rPr>
        <w:t>Мізоцький</w:t>
      </w:r>
      <w:proofErr w:type="spellEnd"/>
      <w:r w:rsidRPr="00F96EEE">
        <w:rPr>
          <w:b/>
          <w:sz w:val="28"/>
          <w:szCs w:val="28"/>
          <w:lang w:val="uk-UA"/>
        </w:rPr>
        <w:t xml:space="preserve"> лісовик» (лист від 17.06.2021)</w:t>
      </w:r>
    </w:p>
    <w:p w:rsidR="003F3719" w:rsidRPr="00290B78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r w:rsidRPr="00290B78">
        <w:rPr>
          <w:i/>
          <w:sz w:val="28"/>
          <w:szCs w:val="28"/>
          <w:u w:val="single"/>
          <w:lang w:val="uk-UA"/>
        </w:rPr>
        <w:t>Доповідає:</w:t>
      </w:r>
      <w:r w:rsidRPr="00290B78">
        <w:rPr>
          <w:i/>
          <w:sz w:val="28"/>
          <w:szCs w:val="28"/>
          <w:lang w:val="uk-UA"/>
        </w:rPr>
        <w:t xml:space="preserve">  </w:t>
      </w:r>
      <w:proofErr w:type="spellStart"/>
      <w:r w:rsidRPr="0029292E">
        <w:rPr>
          <w:b/>
          <w:i/>
          <w:sz w:val="28"/>
          <w:szCs w:val="28"/>
          <w:lang w:val="uk-UA"/>
        </w:rPr>
        <w:t>Артюхов</w:t>
      </w:r>
      <w:proofErr w:type="spellEnd"/>
      <w:r w:rsidRPr="0029292E">
        <w:rPr>
          <w:b/>
          <w:i/>
          <w:sz w:val="28"/>
          <w:szCs w:val="28"/>
          <w:lang w:val="uk-UA"/>
        </w:rPr>
        <w:t xml:space="preserve"> Юрій Володимирович</w:t>
      </w:r>
      <w:r w:rsidRPr="00290B78">
        <w:rPr>
          <w:i/>
          <w:sz w:val="28"/>
          <w:szCs w:val="28"/>
          <w:lang w:val="uk-UA"/>
        </w:rPr>
        <w:t xml:space="preserve"> – </w:t>
      </w:r>
      <w:r>
        <w:rPr>
          <w:i/>
          <w:sz w:val="28"/>
          <w:szCs w:val="28"/>
          <w:lang w:val="uk-UA"/>
        </w:rPr>
        <w:t xml:space="preserve">депутат </w:t>
      </w:r>
      <w:proofErr w:type="spellStart"/>
      <w:r>
        <w:rPr>
          <w:i/>
          <w:sz w:val="28"/>
          <w:szCs w:val="28"/>
          <w:lang w:val="uk-UA"/>
        </w:rPr>
        <w:t>Мізоцької</w:t>
      </w:r>
      <w:proofErr w:type="spellEnd"/>
      <w:r>
        <w:rPr>
          <w:i/>
          <w:sz w:val="28"/>
          <w:szCs w:val="28"/>
          <w:lang w:val="uk-UA"/>
        </w:rPr>
        <w:t xml:space="preserve"> селищної ради Рівненського району;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 w:rsidRPr="00F4184F">
        <w:rPr>
          <w:b/>
          <w:i/>
          <w:sz w:val="28"/>
          <w:szCs w:val="28"/>
          <w:lang w:val="uk-UA"/>
        </w:rPr>
        <w:t>Пашковський</w:t>
      </w:r>
      <w:proofErr w:type="spellEnd"/>
      <w:r w:rsidRPr="00F4184F">
        <w:rPr>
          <w:b/>
          <w:i/>
          <w:sz w:val="28"/>
          <w:szCs w:val="28"/>
          <w:lang w:val="uk-UA"/>
        </w:rPr>
        <w:t xml:space="preserve"> Сергій Петрович</w:t>
      </w:r>
      <w:r>
        <w:rPr>
          <w:i/>
          <w:sz w:val="28"/>
          <w:szCs w:val="28"/>
          <w:lang w:val="uk-UA"/>
        </w:rPr>
        <w:t xml:space="preserve"> –</w:t>
      </w:r>
      <w:r w:rsidRPr="00F4184F">
        <w:rPr>
          <w:i/>
          <w:sz w:val="28"/>
          <w:szCs w:val="28"/>
          <w:lang w:val="uk-UA"/>
        </w:rPr>
        <w:t xml:space="preserve"> начальник</w:t>
      </w:r>
      <w:r>
        <w:rPr>
          <w:b/>
          <w:i/>
          <w:sz w:val="28"/>
          <w:szCs w:val="28"/>
          <w:lang w:val="uk-UA"/>
        </w:rPr>
        <w:t xml:space="preserve"> </w:t>
      </w:r>
      <w:r w:rsidRPr="00F4184F"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>Управління державного екологічного нагляду (контролю) у Рівненській області</w:t>
      </w:r>
      <w:r>
        <w:rPr>
          <w:i/>
          <w:sz w:val="28"/>
          <w:szCs w:val="28"/>
          <w:lang w:val="uk-UA"/>
        </w:rPr>
        <w:t>;</w:t>
      </w:r>
    </w:p>
    <w:p w:rsidR="003F3719" w:rsidRPr="0053185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29292E">
        <w:rPr>
          <w:b/>
          <w:i/>
          <w:sz w:val="28"/>
          <w:szCs w:val="28"/>
          <w:lang w:val="uk-UA"/>
        </w:rPr>
        <w:t>Климчук</w:t>
      </w:r>
      <w:proofErr w:type="spellEnd"/>
      <w:r w:rsidRPr="0029292E">
        <w:rPr>
          <w:b/>
          <w:i/>
          <w:sz w:val="28"/>
          <w:szCs w:val="28"/>
          <w:lang w:val="uk-UA"/>
        </w:rPr>
        <w:t xml:space="preserve"> Віктор Григорович</w:t>
      </w:r>
      <w:r>
        <w:rPr>
          <w:i/>
          <w:sz w:val="28"/>
          <w:szCs w:val="28"/>
          <w:lang w:val="uk-UA"/>
        </w:rPr>
        <w:t>– виконавчий директор</w:t>
      </w:r>
      <w:r w:rsidRPr="00531859">
        <w:rPr>
          <w:i/>
          <w:sz w:val="28"/>
          <w:szCs w:val="28"/>
          <w:lang w:val="uk-UA"/>
        </w:rPr>
        <w:t xml:space="preserve"> ТОВ «</w:t>
      </w:r>
      <w:proofErr w:type="spellStart"/>
      <w:r w:rsidRPr="00531859">
        <w:rPr>
          <w:i/>
          <w:sz w:val="28"/>
          <w:szCs w:val="28"/>
          <w:lang w:val="uk-UA"/>
        </w:rPr>
        <w:t>Мізоцький</w:t>
      </w:r>
      <w:proofErr w:type="spellEnd"/>
      <w:r w:rsidRPr="00531859">
        <w:rPr>
          <w:i/>
          <w:sz w:val="28"/>
          <w:szCs w:val="28"/>
          <w:lang w:val="uk-UA"/>
        </w:rPr>
        <w:t xml:space="preserve"> лісовик»</w:t>
      </w:r>
      <w:r>
        <w:rPr>
          <w:i/>
          <w:sz w:val="28"/>
          <w:szCs w:val="28"/>
          <w:lang w:val="uk-UA"/>
        </w:rPr>
        <w:t>;</w:t>
      </w:r>
    </w:p>
    <w:p w:rsidR="003F3719" w:rsidRPr="0053185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r w:rsidRPr="0029292E">
        <w:rPr>
          <w:b/>
          <w:i/>
          <w:sz w:val="28"/>
          <w:szCs w:val="28"/>
          <w:lang w:val="uk-UA"/>
        </w:rPr>
        <w:t>представник</w:t>
      </w:r>
      <w:r w:rsidRPr="00531859">
        <w:rPr>
          <w:i/>
          <w:sz w:val="28"/>
          <w:szCs w:val="28"/>
          <w:lang w:val="uk-UA"/>
        </w:rPr>
        <w:t xml:space="preserve"> Рівненського обласного управління лісового та мисливського го</w:t>
      </w:r>
      <w:r>
        <w:rPr>
          <w:i/>
          <w:sz w:val="28"/>
          <w:szCs w:val="28"/>
          <w:lang w:val="uk-UA"/>
        </w:rPr>
        <w:t>с</w:t>
      </w:r>
      <w:r w:rsidRPr="00531859">
        <w:rPr>
          <w:i/>
          <w:sz w:val="28"/>
          <w:szCs w:val="28"/>
          <w:lang w:val="uk-UA"/>
        </w:rPr>
        <w:t>подарства</w:t>
      </w:r>
      <w:r>
        <w:rPr>
          <w:i/>
          <w:sz w:val="28"/>
          <w:szCs w:val="28"/>
          <w:lang w:val="uk-UA"/>
        </w:rPr>
        <w:t>;</w:t>
      </w:r>
    </w:p>
    <w:p w:rsidR="003F3719" w:rsidRPr="0053185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r w:rsidRPr="0029292E">
        <w:rPr>
          <w:b/>
          <w:i/>
          <w:sz w:val="28"/>
          <w:szCs w:val="28"/>
          <w:lang w:val="uk-UA"/>
        </w:rPr>
        <w:t>представник</w:t>
      </w:r>
      <w:r w:rsidRPr="00531859">
        <w:rPr>
          <w:i/>
          <w:sz w:val="28"/>
          <w:szCs w:val="28"/>
          <w:lang w:val="uk-UA"/>
        </w:rPr>
        <w:t xml:space="preserve"> </w:t>
      </w:r>
      <w:proofErr w:type="spellStart"/>
      <w:r w:rsidRPr="00531859">
        <w:rPr>
          <w:i/>
          <w:sz w:val="28"/>
          <w:szCs w:val="28"/>
          <w:lang w:val="uk-UA"/>
        </w:rPr>
        <w:t>Мізоцької</w:t>
      </w:r>
      <w:proofErr w:type="spellEnd"/>
      <w:r w:rsidRPr="00531859">
        <w:rPr>
          <w:i/>
          <w:sz w:val="28"/>
          <w:szCs w:val="28"/>
          <w:lang w:val="uk-UA"/>
        </w:rPr>
        <w:t xml:space="preserve"> селищної ради</w:t>
      </w:r>
      <w:r>
        <w:rPr>
          <w:i/>
          <w:sz w:val="28"/>
          <w:szCs w:val="28"/>
          <w:lang w:val="uk-UA"/>
        </w:rPr>
        <w:t xml:space="preserve"> Рівненського району.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/>
        <w:rPr>
          <w:b/>
          <w:i/>
          <w:sz w:val="28"/>
          <w:szCs w:val="28"/>
          <w:u w:val="single"/>
          <w:lang w:val="uk-UA"/>
        </w:rPr>
      </w:pPr>
    </w:p>
    <w:p w:rsidR="003F3719" w:rsidRPr="00CE4B98" w:rsidRDefault="003F3719" w:rsidP="003F3719">
      <w:pPr>
        <w:tabs>
          <w:tab w:val="left" w:pos="567"/>
          <w:tab w:val="left" w:pos="709"/>
        </w:tabs>
        <w:spacing w:before="40" w:after="40"/>
        <w:ind w:left="284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Виїзне засідання  (ТОВ </w:t>
      </w:r>
      <w:r w:rsidRPr="0029292E">
        <w:rPr>
          <w:b/>
          <w:i/>
          <w:sz w:val="28"/>
          <w:szCs w:val="28"/>
          <w:u w:val="single"/>
          <w:lang w:val="uk-UA"/>
        </w:rPr>
        <w:t>«</w:t>
      </w:r>
      <w:proofErr w:type="spellStart"/>
      <w:r w:rsidRPr="0029292E">
        <w:rPr>
          <w:b/>
          <w:i/>
          <w:sz w:val="28"/>
          <w:szCs w:val="28"/>
          <w:u w:val="single"/>
          <w:lang w:val="uk-UA"/>
        </w:rPr>
        <w:t>Колор</w:t>
      </w:r>
      <w:proofErr w:type="spellEnd"/>
      <w:r w:rsidRPr="0029292E">
        <w:rPr>
          <w:b/>
          <w:i/>
          <w:sz w:val="28"/>
          <w:szCs w:val="28"/>
          <w:u w:val="single"/>
          <w:lang w:val="uk-UA"/>
        </w:rPr>
        <w:t xml:space="preserve"> С.І.М.»</w:t>
      </w:r>
      <w:r>
        <w:rPr>
          <w:b/>
          <w:i/>
          <w:sz w:val="28"/>
          <w:szCs w:val="28"/>
          <w:u w:val="single"/>
          <w:lang w:val="uk-UA"/>
        </w:rPr>
        <w:t xml:space="preserve">, смт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Клевань</w:t>
      </w:r>
      <w:proofErr w:type="spellEnd"/>
      <w:r>
        <w:rPr>
          <w:b/>
          <w:i/>
          <w:sz w:val="28"/>
          <w:szCs w:val="28"/>
          <w:u w:val="single"/>
          <w:lang w:val="uk-UA"/>
        </w:rPr>
        <w:t>)</w:t>
      </w:r>
    </w:p>
    <w:p w:rsidR="003F3719" w:rsidRPr="00290B78" w:rsidRDefault="003F3719" w:rsidP="003F3719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90B78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/>
        </w:rPr>
        <w:t>діяльність</w:t>
      </w:r>
      <w:r w:rsidRPr="00290B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підприємства ТОВ «</w:t>
      </w:r>
      <w:proofErr w:type="spellStart"/>
      <w:r>
        <w:rPr>
          <w:b/>
          <w:sz w:val="28"/>
          <w:szCs w:val="28"/>
          <w:lang w:val="uk-UA"/>
        </w:rPr>
        <w:t>Колор</w:t>
      </w:r>
      <w:proofErr w:type="spellEnd"/>
      <w:r>
        <w:rPr>
          <w:b/>
          <w:sz w:val="28"/>
          <w:szCs w:val="28"/>
          <w:lang w:val="uk-UA"/>
        </w:rPr>
        <w:t xml:space="preserve"> С.І.М</w:t>
      </w:r>
      <w:r w:rsidRPr="00F96EEE">
        <w:rPr>
          <w:b/>
          <w:sz w:val="28"/>
          <w:szCs w:val="28"/>
          <w:lang w:val="uk-UA"/>
        </w:rPr>
        <w:t>.» (лист від 15.06.2021 №287)</w:t>
      </w:r>
    </w:p>
    <w:p w:rsidR="003F3719" w:rsidRPr="00290B78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r w:rsidRPr="00290B78">
        <w:rPr>
          <w:i/>
          <w:sz w:val="28"/>
          <w:szCs w:val="28"/>
          <w:u w:val="single"/>
          <w:lang w:val="uk-UA"/>
        </w:rPr>
        <w:t>Доповідає:</w:t>
      </w:r>
      <w:r w:rsidRPr="00290B78">
        <w:rPr>
          <w:i/>
          <w:sz w:val="28"/>
          <w:szCs w:val="28"/>
          <w:lang w:val="uk-UA"/>
        </w:rPr>
        <w:t xml:space="preserve">  </w:t>
      </w:r>
      <w:proofErr w:type="spellStart"/>
      <w:r w:rsidRPr="0029292E">
        <w:rPr>
          <w:b/>
          <w:i/>
          <w:sz w:val="28"/>
          <w:szCs w:val="28"/>
          <w:lang w:val="uk-UA"/>
        </w:rPr>
        <w:t>Іващук</w:t>
      </w:r>
      <w:proofErr w:type="spellEnd"/>
      <w:r w:rsidRPr="0029292E">
        <w:rPr>
          <w:b/>
          <w:i/>
          <w:sz w:val="28"/>
          <w:szCs w:val="28"/>
          <w:lang w:val="uk-UA"/>
        </w:rPr>
        <w:t xml:space="preserve"> Зоя Ананіївна</w:t>
      </w:r>
      <w:r>
        <w:rPr>
          <w:i/>
          <w:sz w:val="28"/>
          <w:szCs w:val="28"/>
          <w:lang w:val="uk-UA"/>
        </w:rPr>
        <w:t xml:space="preserve"> – директор </w:t>
      </w:r>
      <w:r w:rsidRPr="00CE4B98">
        <w:rPr>
          <w:i/>
          <w:sz w:val="28"/>
          <w:szCs w:val="28"/>
          <w:lang w:val="uk-UA"/>
        </w:rPr>
        <w:t>ТОВ «</w:t>
      </w:r>
      <w:proofErr w:type="spellStart"/>
      <w:r w:rsidRPr="00CE4B98">
        <w:rPr>
          <w:i/>
          <w:sz w:val="28"/>
          <w:szCs w:val="28"/>
          <w:lang w:val="uk-UA"/>
        </w:rPr>
        <w:t>Колор</w:t>
      </w:r>
      <w:proofErr w:type="spellEnd"/>
      <w:r w:rsidRPr="00CE4B98">
        <w:rPr>
          <w:i/>
          <w:sz w:val="28"/>
          <w:szCs w:val="28"/>
          <w:lang w:val="uk-UA"/>
        </w:rPr>
        <w:t xml:space="preserve"> С.І.М.»</w:t>
      </w:r>
      <w:r>
        <w:rPr>
          <w:i/>
          <w:sz w:val="28"/>
          <w:szCs w:val="28"/>
          <w:lang w:val="uk-UA"/>
        </w:rPr>
        <w:t>;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>
        <w:rPr>
          <w:i/>
          <w:sz w:val="28"/>
          <w:szCs w:val="28"/>
          <w:u w:val="single"/>
          <w:lang w:val="uk-UA"/>
        </w:rPr>
        <w:t>Співдоповідають</w:t>
      </w:r>
      <w:proofErr w:type="spellEnd"/>
      <w:r>
        <w:rPr>
          <w:i/>
          <w:sz w:val="28"/>
          <w:szCs w:val="28"/>
          <w:u w:val="single"/>
          <w:lang w:val="uk-UA"/>
        </w:rPr>
        <w:t>:</w:t>
      </w:r>
      <w:r>
        <w:rPr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Стасюк</w:t>
      </w:r>
      <w:proofErr w:type="spellEnd"/>
      <w:r>
        <w:rPr>
          <w:b/>
          <w:i/>
          <w:sz w:val="28"/>
          <w:szCs w:val="28"/>
          <w:lang w:val="uk-UA"/>
        </w:rPr>
        <w:t xml:space="preserve">  Ірина Юріївна </w:t>
      </w:r>
      <w:r>
        <w:rPr>
          <w:i/>
          <w:sz w:val="28"/>
          <w:szCs w:val="28"/>
          <w:lang w:val="uk-UA"/>
        </w:rPr>
        <w:t xml:space="preserve">– заступник начальника відділу 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r w:rsidRPr="00F4184F">
        <w:rPr>
          <w:rStyle w:val="a9"/>
          <w:i/>
          <w:color w:val="212529"/>
          <w:sz w:val="28"/>
          <w:szCs w:val="28"/>
          <w:shd w:val="clear" w:color="auto" w:fill="FFFFFF"/>
          <w:lang w:val="uk-UA"/>
        </w:rPr>
        <w:t>Управління державного екологічного нагляду (контролю) у Рівненській області</w:t>
      </w:r>
      <w:r>
        <w:rPr>
          <w:i/>
          <w:sz w:val="28"/>
          <w:szCs w:val="28"/>
          <w:lang w:val="uk-UA"/>
        </w:rPr>
        <w:t>;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29292E">
        <w:rPr>
          <w:b/>
          <w:i/>
          <w:sz w:val="28"/>
          <w:szCs w:val="28"/>
          <w:lang w:val="uk-UA"/>
        </w:rPr>
        <w:t>Тонконоженко</w:t>
      </w:r>
      <w:proofErr w:type="spellEnd"/>
      <w:r w:rsidRPr="0029292E">
        <w:rPr>
          <w:b/>
          <w:i/>
          <w:sz w:val="28"/>
          <w:szCs w:val="28"/>
          <w:lang w:val="uk-UA"/>
        </w:rPr>
        <w:t xml:space="preserve"> Василь Олександрович</w:t>
      </w:r>
      <w:r>
        <w:rPr>
          <w:i/>
          <w:sz w:val="28"/>
          <w:szCs w:val="28"/>
          <w:lang w:val="uk-UA"/>
        </w:rPr>
        <w:t xml:space="preserve"> – начальник управління державного нагляду за дотриманням санітарного законодавства Головного управління </w:t>
      </w:r>
      <w:proofErr w:type="spellStart"/>
      <w:r>
        <w:rPr>
          <w:i/>
          <w:sz w:val="28"/>
          <w:szCs w:val="28"/>
          <w:lang w:val="uk-UA"/>
        </w:rPr>
        <w:t>Держпродспоживслужби</w:t>
      </w:r>
      <w:proofErr w:type="spellEnd"/>
      <w:r>
        <w:rPr>
          <w:i/>
          <w:sz w:val="28"/>
          <w:szCs w:val="28"/>
          <w:lang w:val="uk-UA"/>
        </w:rPr>
        <w:t xml:space="preserve"> в Рівненській області; </w:t>
      </w:r>
    </w:p>
    <w:p w:rsidR="003F3719" w:rsidRPr="00F96EEE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r w:rsidRPr="0029292E">
        <w:rPr>
          <w:b/>
          <w:i/>
          <w:sz w:val="28"/>
          <w:szCs w:val="28"/>
        </w:rPr>
        <w:t>Захарчук Володимир Васильович</w:t>
      </w:r>
      <w:r w:rsidRPr="009A39A7">
        <w:rPr>
          <w:i/>
          <w:sz w:val="28"/>
          <w:szCs w:val="28"/>
        </w:rPr>
        <w:t xml:space="preserve"> – директор департаменту </w:t>
      </w:r>
      <w:proofErr w:type="spellStart"/>
      <w:r w:rsidRPr="009A39A7">
        <w:rPr>
          <w:i/>
          <w:sz w:val="28"/>
          <w:szCs w:val="28"/>
        </w:rPr>
        <w:t>екології</w:t>
      </w:r>
      <w:proofErr w:type="spellEnd"/>
      <w:r w:rsidRPr="009A39A7">
        <w:rPr>
          <w:i/>
          <w:sz w:val="28"/>
          <w:szCs w:val="28"/>
        </w:rPr>
        <w:t xml:space="preserve"> та </w:t>
      </w:r>
      <w:proofErr w:type="spellStart"/>
      <w:r w:rsidRPr="009A39A7">
        <w:rPr>
          <w:i/>
          <w:sz w:val="28"/>
          <w:szCs w:val="28"/>
        </w:rPr>
        <w:t>природни</w:t>
      </w:r>
      <w:r>
        <w:rPr>
          <w:i/>
          <w:sz w:val="28"/>
          <w:szCs w:val="28"/>
        </w:rPr>
        <w:t>х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ресурсів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облдержадміністрації</w:t>
      </w:r>
      <w:proofErr w:type="spellEnd"/>
      <w:r>
        <w:rPr>
          <w:i/>
          <w:sz w:val="28"/>
          <w:szCs w:val="28"/>
          <w:lang w:val="uk-UA"/>
        </w:rPr>
        <w:t>;</w:t>
      </w:r>
    </w:p>
    <w:p w:rsidR="003F3719" w:rsidRDefault="003F3719" w:rsidP="003F3719">
      <w:pPr>
        <w:tabs>
          <w:tab w:val="left" w:pos="567"/>
          <w:tab w:val="left" w:pos="709"/>
        </w:tabs>
        <w:spacing w:before="40" w:after="40"/>
        <w:ind w:left="284"/>
        <w:jc w:val="both"/>
        <w:rPr>
          <w:i/>
          <w:sz w:val="28"/>
          <w:szCs w:val="28"/>
          <w:lang w:val="uk-UA"/>
        </w:rPr>
      </w:pPr>
      <w:proofErr w:type="spellStart"/>
      <w:r w:rsidRPr="0029292E">
        <w:rPr>
          <w:b/>
          <w:i/>
          <w:sz w:val="28"/>
          <w:szCs w:val="28"/>
          <w:lang w:val="uk-UA"/>
        </w:rPr>
        <w:t>Кидун</w:t>
      </w:r>
      <w:proofErr w:type="spellEnd"/>
      <w:r w:rsidRPr="0029292E">
        <w:rPr>
          <w:b/>
          <w:i/>
          <w:sz w:val="28"/>
          <w:szCs w:val="28"/>
          <w:lang w:val="uk-UA"/>
        </w:rPr>
        <w:t xml:space="preserve"> Галина Йосипівна</w:t>
      </w:r>
      <w:r>
        <w:rPr>
          <w:i/>
          <w:sz w:val="28"/>
          <w:szCs w:val="28"/>
          <w:lang w:val="uk-UA"/>
        </w:rPr>
        <w:t xml:space="preserve"> – </w:t>
      </w:r>
      <w:proofErr w:type="spellStart"/>
      <w:r>
        <w:rPr>
          <w:i/>
          <w:sz w:val="28"/>
          <w:szCs w:val="28"/>
          <w:lang w:val="uk-UA"/>
        </w:rPr>
        <w:t>Клеванський</w:t>
      </w:r>
      <w:proofErr w:type="spellEnd"/>
      <w:r>
        <w:rPr>
          <w:i/>
          <w:sz w:val="28"/>
          <w:szCs w:val="28"/>
          <w:lang w:val="uk-UA"/>
        </w:rPr>
        <w:t xml:space="preserve"> селищний голова;</w:t>
      </w:r>
    </w:p>
    <w:p w:rsidR="003F3719" w:rsidRPr="00290B78" w:rsidRDefault="003F3719" w:rsidP="003F3719">
      <w:pPr>
        <w:tabs>
          <w:tab w:val="left" w:pos="567"/>
          <w:tab w:val="left" w:pos="709"/>
        </w:tabs>
        <w:spacing w:before="40" w:after="40"/>
        <w:ind w:left="284"/>
        <w:rPr>
          <w:lang w:val="uk-UA"/>
        </w:rPr>
      </w:pPr>
      <w:r w:rsidRPr="0029292E">
        <w:rPr>
          <w:b/>
          <w:i/>
          <w:sz w:val="28"/>
          <w:szCs w:val="28"/>
          <w:lang w:val="uk-UA"/>
        </w:rPr>
        <w:t>Гребінець Вікторія Федорівна</w:t>
      </w:r>
      <w:r>
        <w:rPr>
          <w:i/>
          <w:sz w:val="28"/>
          <w:szCs w:val="28"/>
          <w:lang w:val="uk-UA"/>
        </w:rPr>
        <w:t xml:space="preserve"> – голова ГО «Екологія і світ».</w:t>
      </w:r>
    </w:p>
    <w:p w:rsidR="003F3719" w:rsidRPr="00E52729" w:rsidRDefault="003F3719" w:rsidP="003F371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EF6F62">
        <w:rPr>
          <w:rFonts w:ascii="Times New Roman" w:hAnsi="Times New Roman" w:cs="Times New Roman"/>
          <w:i/>
          <w:szCs w:val="28"/>
        </w:rPr>
        <w:t>6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3F3719" w:rsidRPr="00E52729" w:rsidRDefault="003F3719" w:rsidP="003F3719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E52729">
        <w:rPr>
          <w:rFonts w:ascii="Times New Roman" w:hAnsi="Times New Roman" w:cs="Times New Roman"/>
          <w:b/>
          <w:i/>
          <w:szCs w:val="28"/>
        </w:rPr>
        <w:t>Порядок денний засідання постійн</w:t>
      </w:r>
      <w:r>
        <w:rPr>
          <w:rFonts w:ascii="Times New Roman" w:hAnsi="Times New Roman" w:cs="Times New Roman"/>
          <w:b/>
          <w:i/>
          <w:szCs w:val="28"/>
        </w:rPr>
        <w:t>ої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комісі</w:t>
      </w:r>
      <w:r>
        <w:rPr>
          <w:rFonts w:ascii="Times New Roman" w:hAnsi="Times New Roman" w:cs="Times New Roman"/>
          <w:b/>
          <w:i/>
          <w:szCs w:val="28"/>
        </w:rPr>
        <w:t>ї</w:t>
      </w:r>
      <w:r w:rsidRPr="00E52729">
        <w:rPr>
          <w:rFonts w:ascii="Times New Roman" w:hAnsi="Times New Roman" w:cs="Times New Roman"/>
          <w:b/>
          <w:i/>
          <w:szCs w:val="28"/>
        </w:rPr>
        <w:t xml:space="preserve"> затверджено.</w:t>
      </w:r>
    </w:p>
    <w:p w:rsidR="003F3719" w:rsidRDefault="003F3719" w:rsidP="003F3719">
      <w:pPr>
        <w:jc w:val="both"/>
        <w:rPr>
          <w:b/>
          <w:sz w:val="28"/>
          <w:szCs w:val="28"/>
          <w:lang w:val="uk-UA"/>
        </w:rPr>
      </w:pPr>
    </w:p>
    <w:p w:rsidR="003F3719" w:rsidRDefault="00EF6F62" w:rsidP="003F3719">
      <w:pPr>
        <w:tabs>
          <w:tab w:val="num" w:pos="-326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роботи комісії долучилася 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EF6F62" w:rsidRPr="002074AB" w:rsidRDefault="00EF6F62" w:rsidP="003F3719">
      <w:pPr>
        <w:tabs>
          <w:tab w:val="num" w:pos="-3261"/>
        </w:tabs>
        <w:jc w:val="both"/>
        <w:rPr>
          <w:sz w:val="28"/>
          <w:szCs w:val="28"/>
          <w:lang w:val="uk-UA"/>
        </w:rPr>
      </w:pPr>
    </w:p>
    <w:p w:rsidR="003F3719" w:rsidRDefault="003F3719" w:rsidP="003F3719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lastRenderedPageBreak/>
        <w:t>РОЗГЛЯД ПИТАНЬ ПОРЯДКУ ДЕННОГО:</w:t>
      </w:r>
    </w:p>
    <w:p w:rsidR="003F3719" w:rsidRPr="00E52729" w:rsidRDefault="003F3719" w:rsidP="003F3719">
      <w:pPr>
        <w:tabs>
          <w:tab w:val="num" w:pos="-3261"/>
        </w:tabs>
        <w:jc w:val="center"/>
        <w:rPr>
          <w:b/>
          <w:sz w:val="28"/>
          <w:szCs w:val="28"/>
          <w:lang w:val="uk-UA"/>
        </w:rPr>
      </w:pPr>
    </w:p>
    <w:p w:rsidR="003F3719" w:rsidRDefault="003F3719" w:rsidP="003F3719">
      <w:pPr>
        <w:pStyle w:val="a8"/>
        <w:tabs>
          <w:tab w:val="left" w:pos="426"/>
        </w:tabs>
        <w:ind w:left="284"/>
        <w:jc w:val="center"/>
        <w:rPr>
          <w:b/>
          <w:i/>
          <w:sz w:val="28"/>
          <w:szCs w:val="28"/>
          <w:u w:val="single"/>
          <w:lang w:val="uk-UA" w:eastAsia="uk-UA"/>
        </w:rPr>
      </w:pPr>
      <w:r w:rsidRPr="001D185D">
        <w:rPr>
          <w:b/>
          <w:i/>
          <w:sz w:val="28"/>
          <w:szCs w:val="28"/>
          <w:u w:val="single"/>
          <w:lang w:val="uk-UA" w:eastAsia="uk-UA"/>
        </w:rPr>
        <w:t>Власн</w:t>
      </w:r>
      <w:r>
        <w:rPr>
          <w:b/>
          <w:i/>
          <w:sz w:val="28"/>
          <w:szCs w:val="28"/>
          <w:u w:val="single"/>
          <w:lang w:val="uk-UA" w:eastAsia="uk-UA"/>
        </w:rPr>
        <w:t>і</w:t>
      </w:r>
      <w:r w:rsidRPr="001D185D">
        <w:rPr>
          <w:b/>
          <w:i/>
          <w:sz w:val="28"/>
          <w:szCs w:val="28"/>
          <w:u w:val="single"/>
          <w:lang w:val="uk-UA" w:eastAsia="uk-UA"/>
        </w:rPr>
        <w:t xml:space="preserve"> питання:</w:t>
      </w:r>
    </w:p>
    <w:p w:rsidR="003F3719" w:rsidRPr="00E52729" w:rsidRDefault="003F3719" w:rsidP="003F3719">
      <w:pPr>
        <w:tabs>
          <w:tab w:val="left" w:pos="426"/>
        </w:tabs>
        <w:contextualSpacing/>
        <w:jc w:val="both"/>
        <w:rPr>
          <w:i/>
          <w:sz w:val="28"/>
          <w:szCs w:val="28"/>
          <w:lang w:val="uk-UA"/>
        </w:rPr>
      </w:pPr>
    </w:p>
    <w:p w:rsidR="003F3719" w:rsidRPr="004B5955" w:rsidRDefault="003F3719" w:rsidP="003F3719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Pr="00E66CC6">
        <w:rPr>
          <w:b/>
          <w:sz w:val="28"/>
          <w:szCs w:val="28"/>
          <w:lang w:val="uk-UA"/>
        </w:rPr>
        <w:t xml:space="preserve">. Про </w:t>
      </w:r>
      <w:proofErr w:type="spellStart"/>
      <w:r w:rsidRPr="009A39A7">
        <w:rPr>
          <w:b/>
          <w:sz w:val="28"/>
          <w:szCs w:val="28"/>
        </w:rPr>
        <w:t>звернення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облдержадміністрації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щодо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погодження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Переліку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природоохоронних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заходів</w:t>
      </w:r>
      <w:proofErr w:type="spellEnd"/>
      <w:r w:rsidRPr="009A39A7">
        <w:rPr>
          <w:b/>
          <w:sz w:val="28"/>
          <w:szCs w:val="28"/>
        </w:rPr>
        <w:t xml:space="preserve">, </w:t>
      </w:r>
      <w:proofErr w:type="spellStart"/>
      <w:r w:rsidRPr="009A39A7">
        <w:rPr>
          <w:b/>
          <w:sz w:val="28"/>
          <w:szCs w:val="28"/>
        </w:rPr>
        <w:t>які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фінансуються</w:t>
      </w:r>
      <w:proofErr w:type="spellEnd"/>
      <w:r w:rsidRPr="009A39A7">
        <w:rPr>
          <w:b/>
          <w:sz w:val="28"/>
          <w:szCs w:val="28"/>
        </w:rPr>
        <w:t xml:space="preserve"> з </w:t>
      </w:r>
      <w:proofErr w:type="spellStart"/>
      <w:r w:rsidRPr="009A39A7">
        <w:rPr>
          <w:b/>
          <w:sz w:val="28"/>
          <w:szCs w:val="28"/>
        </w:rPr>
        <w:t>обласного</w:t>
      </w:r>
      <w:proofErr w:type="spellEnd"/>
      <w:r w:rsidRPr="009A39A7">
        <w:rPr>
          <w:b/>
          <w:sz w:val="28"/>
          <w:szCs w:val="28"/>
        </w:rPr>
        <w:t xml:space="preserve"> </w:t>
      </w:r>
      <w:proofErr w:type="spellStart"/>
      <w:r w:rsidRPr="009A39A7">
        <w:rPr>
          <w:b/>
          <w:sz w:val="28"/>
          <w:szCs w:val="28"/>
        </w:rPr>
        <w:t>природоохоронного</w:t>
      </w:r>
      <w:proofErr w:type="spellEnd"/>
      <w:r w:rsidRPr="009A39A7">
        <w:rPr>
          <w:b/>
          <w:sz w:val="28"/>
          <w:szCs w:val="28"/>
        </w:rPr>
        <w:t xml:space="preserve"> фонду в 2021 </w:t>
      </w:r>
      <w:proofErr w:type="spellStart"/>
      <w:r w:rsidRPr="009A39A7">
        <w:rPr>
          <w:b/>
          <w:sz w:val="28"/>
          <w:szCs w:val="28"/>
        </w:rPr>
        <w:t>році</w:t>
      </w:r>
      <w:proofErr w:type="spellEnd"/>
      <w:r w:rsidRPr="009A39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(лист від 05.07.2021 №вих-6853/0/01-29/21)</w:t>
      </w:r>
    </w:p>
    <w:p w:rsidR="003F3719" w:rsidRPr="00E52729" w:rsidRDefault="003F3719" w:rsidP="003F3719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F3719" w:rsidRPr="00EF6F62" w:rsidRDefault="003F3719" w:rsidP="003F3719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sz w:val="28"/>
          <w:szCs w:val="28"/>
          <w:lang w:val="uk-UA"/>
        </w:rPr>
      </w:pPr>
      <w:proofErr w:type="spellStart"/>
      <w:r>
        <w:rPr>
          <w:rFonts w:eastAsia="Times New Roman"/>
          <w:i/>
          <w:sz w:val="28"/>
          <w:szCs w:val="28"/>
          <w:lang w:val="uk-UA" w:eastAsia="uk-UA"/>
        </w:rPr>
        <w:t>Захарчука</w:t>
      </w:r>
      <w:proofErr w:type="spellEnd"/>
      <w:r>
        <w:rPr>
          <w:rFonts w:eastAsia="Times New Roman"/>
          <w:i/>
          <w:sz w:val="28"/>
          <w:szCs w:val="28"/>
          <w:lang w:val="uk-UA" w:eastAsia="uk-UA"/>
        </w:rPr>
        <w:t xml:space="preserve"> Володимира Васильовича – директора департаменту екології та природних ресурсів облдержадміністрації,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який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(матеріали додаються).</w:t>
      </w:r>
      <w:r>
        <w:rPr>
          <w:bCs/>
          <w:sz w:val="28"/>
          <w:szCs w:val="28"/>
          <w:lang w:val="uk-UA"/>
        </w:rPr>
        <w:t xml:space="preserve"> Зауважив, що </w:t>
      </w:r>
      <w:r w:rsidR="00EF6F62">
        <w:rPr>
          <w:bCs/>
          <w:sz w:val="28"/>
          <w:szCs w:val="28"/>
          <w:lang w:val="uk-UA"/>
        </w:rPr>
        <w:t xml:space="preserve">на розгляд депутатів повторно виноситься Перелік </w:t>
      </w:r>
      <w:proofErr w:type="spellStart"/>
      <w:r w:rsidR="00EF6F62" w:rsidRPr="00EF6F62">
        <w:rPr>
          <w:sz w:val="28"/>
          <w:szCs w:val="28"/>
        </w:rPr>
        <w:t>природоохоронних</w:t>
      </w:r>
      <w:proofErr w:type="spellEnd"/>
      <w:r w:rsidR="00EF6F62" w:rsidRPr="00EF6F62">
        <w:rPr>
          <w:sz w:val="28"/>
          <w:szCs w:val="28"/>
        </w:rPr>
        <w:t xml:space="preserve"> </w:t>
      </w:r>
      <w:proofErr w:type="spellStart"/>
      <w:r w:rsidR="00EF6F62" w:rsidRPr="00EF6F62">
        <w:rPr>
          <w:sz w:val="28"/>
          <w:szCs w:val="28"/>
        </w:rPr>
        <w:t>заходів</w:t>
      </w:r>
      <w:proofErr w:type="spellEnd"/>
      <w:r w:rsidR="00EF6F62" w:rsidRPr="00EF6F62">
        <w:rPr>
          <w:sz w:val="28"/>
          <w:szCs w:val="28"/>
        </w:rPr>
        <w:t xml:space="preserve">, </w:t>
      </w:r>
      <w:proofErr w:type="spellStart"/>
      <w:r w:rsidR="00EF6F62" w:rsidRPr="00EF6F62">
        <w:rPr>
          <w:sz w:val="28"/>
          <w:szCs w:val="28"/>
        </w:rPr>
        <w:t>які</w:t>
      </w:r>
      <w:proofErr w:type="spellEnd"/>
      <w:r w:rsidR="00EF6F62" w:rsidRPr="00EF6F62">
        <w:rPr>
          <w:sz w:val="28"/>
          <w:szCs w:val="28"/>
        </w:rPr>
        <w:t xml:space="preserve"> </w:t>
      </w:r>
      <w:proofErr w:type="spellStart"/>
      <w:r w:rsidR="00EF6F62" w:rsidRPr="00EF6F62">
        <w:rPr>
          <w:sz w:val="28"/>
          <w:szCs w:val="28"/>
        </w:rPr>
        <w:t>фінансуються</w:t>
      </w:r>
      <w:proofErr w:type="spellEnd"/>
      <w:r w:rsidR="00EF6F62" w:rsidRPr="00EF6F62">
        <w:rPr>
          <w:sz w:val="28"/>
          <w:szCs w:val="28"/>
        </w:rPr>
        <w:t xml:space="preserve"> з </w:t>
      </w:r>
      <w:proofErr w:type="spellStart"/>
      <w:r w:rsidR="00EF6F62" w:rsidRPr="00EF6F62">
        <w:rPr>
          <w:sz w:val="28"/>
          <w:szCs w:val="28"/>
        </w:rPr>
        <w:t>обласного</w:t>
      </w:r>
      <w:proofErr w:type="spellEnd"/>
      <w:r w:rsidR="00EF6F62" w:rsidRPr="00EF6F62">
        <w:rPr>
          <w:sz w:val="28"/>
          <w:szCs w:val="28"/>
        </w:rPr>
        <w:t xml:space="preserve"> </w:t>
      </w:r>
      <w:proofErr w:type="spellStart"/>
      <w:r w:rsidR="00EF6F62" w:rsidRPr="00EF6F62">
        <w:rPr>
          <w:sz w:val="28"/>
          <w:szCs w:val="28"/>
        </w:rPr>
        <w:t>природоохоронного</w:t>
      </w:r>
      <w:proofErr w:type="spellEnd"/>
      <w:r w:rsidR="00EF6F62" w:rsidRPr="00EF6F62">
        <w:rPr>
          <w:sz w:val="28"/>
          <w:szCs w:val="28"/>
        </w:rPr>
        <w:t xml:space="preserve"> фонду в 2021 </w:t>
      </w:r>
      <w:proofErr w:type="spellStart"/>
      <w:r w:rsidR="00EF6F62" w:rsidRPr="00EF6F62">
        <w:rPr>
          <w:sz w:val="28"/>
          <w:szCs w:val="28"/>
        </w:rPr>
        <w:t>році</w:t>
      </w:r>
      <w:proofErr w:type="spellEnd"/>
      <w:r w:rsidR="00EF6F62">
        <w:rPr>
          <w:sz w:val="28"/>
          <w:szCs w:val="28"/>
          <w:lang w:val="uk-UA"/>
        </w:rPr>
        <w:t xml:space="preserve"> з метою погодження, оскільки до Переліку були внесені незначні правки: в п.4. змінено замовника відповідно до запиту (була Здолбунівська міська рада, а тепер – департамент з питань будівництва та архітектури облдержадміністрації); кошти, які планувалося спрямувати на об’єкт «</w:t>
      </w:r>
      <w:proofErr w:type="spellStart"/>
      <w:r w:rsidR="00EF6F62">
        <w:rPr>
          <w:sz w:val="28"/>
          <w:szCs w:val="28"/>
          <w:lang w:val="uk-UA"/>
        </w:rPr>
        <w:t>Костопільське</w:t>
      </w:r>
      <w:proofErr w:type="spellEnd"/>
      <w:r w:rsidR="00EF6F62">
        <w:rPr>
          <w:sz w:val="28"/>
          <w:szCs w:val="28"/>
          <w:lang w:val="uk-UA"/>
        </w:rPr>
        <w:t xml:space="preserve"> село» спрямовуються на об’єкт «Реконструкція каналізаційних очисних споруд </w:t>
      </w:r>
      <w:proofErr w:type="spellStart"/>
      <w:r w:rsidR="00EF6F62">
        <w:rPr>
          <w:sz w:val="28"/>
          <w:szCs w:val="28"/>
          <w:lang w:val="uk-UA"/>
        </w:rPr>
        <w:t>м.Костопіль</w:t>
      </w:r>
      <w:proofErr w:type="spellEnd"/>
      <w:r w:rsidR="00EF6F62">
        <w:rPr>
          <w:sz w:val="28"/>
          <w:szCs w:val="28"/>
          <w:lang w:val="uk-UA"/>
        </w:rPr>
        <w:t>» тощо.</w:t>
      </w:r>
    </w:p>
    <w:p w:rsidR="001A6BFD" w:rsidRPr="001A6BFD" w:rsidRDefault="001A6BFD" w:rsidP="003F3719">
      <w:pPr>
        <w:tabs>
          <w:tab w:val="left" w:pos="567"/>
        </w:tabs>
        <w:spacing w:before="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обговоренні питання взяли участь: </w:t>
      </w:r>
      <w:proofErr w:type="spellStart"/>
      <w:r w:rsidRPr="001A6BFD">
        <w:rPr>
          <w:sz w:val="28"/>
          <w:szCs w:val="28"/>
          <w:lang w:val="uk-UA"/>
        </w:rPr>
        <w:t>Кондрачук</w:t>
      </w:r>
      <w:proofErr w:type="spellEnd"/>
      <w:r w:rsidRPr="001A6BFD">
        <w:rPr>
          <w:sz w:val="28"/>
          <w:szCs w:val="28"/>
          <w:lang w:val="uk-UA"/>
        </w:rPr>
        <w:t xml:space="preserve"> С.Ю., Драганчук М.М., </w:t>
      </w:r>
      <w:r>
        <w:rPr>
          <w:sz w:val="28"/>
          <w:szCs w:val="28"/>
          <w:lang w:val="uk-UA"/>
        </w:rPr>
        <w:t xml:space="preserve">      </w:t>
      </w:r>
      <w:r w:rsidRPr="001A6BFD">
        <w:rPr>
          <w:sz w:val="28"/>
          <w:szCs w:val="28"/>
          <w:lang w:val="uk-UA"/>
        </w:rPr>
        <w:t>Сологуб Б.Є.</w:t>
      </w:r>
    </w:p>
    <w:p w:rsidR="003F3719" w:rsidRPr="00E52729" w:rsidRDefault="003F3719" w:rsidP="003F3719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F3719" w:rsidRPr="00763AE9" w:rsidRDefault="003F3719" w:rsidP="003F3719">
      <w:pPr>
        <w:ind w:firstLine="567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Мельник Василь Вікторович – заступник </w:t>
      </w:r>
      <w:r w:rsidRPr="00A52536">
        <w:rPr>
          <w:i/>
          <w:sz w:val="28"/>
          <w:szCs w:val="28"/>
          <w:lang w:val="uk-UA"/>
        </w:rPr>
        <w:t>директор</w:t>
      </w:r>
      <w:r>
        <w:rPr>
          <w:i/>
          <w:sz w:val="28"/>
          <w:szCs w:val="28"/>
          <w:lang w:val="uk-UA"/>
        </w:rPr>
        <w:t>а</w:t>
      </w:r>
      <w:r w:rsidRPr="00A52536">
        <w:rPr>
          <w:i/>
          <w:sz w:val="28"/>
          <w:szCs w:val="28"/>
          <w:lang w:val="uk-UA"/>
        </w:rPr>
        <w:t xml:space="preserve"> департаменту </w:t>
      </w:r>
      <w:r>
        <w:rPr>
          <w:i/>
          <w:sz w:val="28"/>
          <w:szCs w:val="28"/>
          <w:lang w:val="uk-UA"/>
        </w:rPr>
        <w:t xml:space="preserve">з питань будівництва та архітектури </w:t>
      </w:r>
      <w:r w:rsidRPr="00A52536">
        <w:rPr>
          <w:i/>
          <w:sz w:val="28"/>
          <w:szCs w:val="28"/>
          <w:lang w:val="uk-UA"/>
        </w:rPr>
        <w:t>облдержадміністрації</w:t>
      </w:r>
      <w:r>
        <w:rPr>
          <w:i/>
          <w:sz w:val="28"/>
          <w:szCs w:val="28"/>
          <w:lang w:val="uk-UA"/>
        </w:rPr>
        <w:t xml:space="preserve">, </w:t>
      </w:r>
      <w:r w:rsidRPr="00763AE9">
        <w:rPr>
          <w:sz w:val="28"/>
          <w:szCs w:val="28"/>
          <w:lang w:val="uk-UA"/>
        </w:rPr>
        <w:t xml:space="preserve">який </w:t>
      </w:r>
      <w:r>
        <w:rPr>
          <w:sz w:val="28"/>
          <w:szCs w:val="28"/>
          <w:lang w:val="uk-UA"/>
        </w:rPr>
        <w:t>попросив підтримати та погодити запропонований Перелік природоохоронних заходів.</w:t>
      </w:r>
    </w:p>
    <w:p w:rsidR="003F3719" w:rsidRDefault="003F3719" w:rsidP="003F3719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2A5FC5"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погодити </w:t>
      </w:r>
      <w:proofErr w:type="spellStart"/>
      <w:r>
        <w:rPr>
          <w:sz w:val="28"/>
          <w:szCs w:val="28"/>
        </w:rPr>
        <w:t>Перелік</w:t>
      </w:r>
      <w:proofErr w:type="spellEnd"/>
      <w:r w:rsidRPr="003F3719">
        <w:rPr>
          <w:sz w:val="28"/>
          <w:szCs w:val="28"/>
        </w:rPr>
        <w:t xml:space="preserve"> </w:t>
      </w:r>
      <w:proofErr w:type="spellStart"/>
      <w:r w:rsidRPr="003F3719">
        <w:rPr>
          <w:sz w:val="28"/>
          <w:szCs w:val="28"/>
        </w:rPr>
        <w:t>природоохоронних</w:t>
      </w:r>
      <w:proofErr w:type="spellEnd"/>
      <w:r w:rsidRPr="003F3719">
        <w:rPr>
          <w:sz w:val="28"/>
          <w:szCs w:val="28"/>
        </w:rPr>
        <w:t xml:space="preserve"> </w:t>
      </w:r>
      <w:proofErr w:type="spellStart"/>
      <w:r w:rsidRPr="003F3719">
        <w:rPr>
          <w:sz w:val="28"/>
          <w:szCs w:val="28"/>
        </w:rPr>
        <w:t>заходів</w:t>
      </w:r>
      <w:proofErr w:type="spellEnd"/>
      <w:r w:rsidRPr="003F3719">
        <w:rPr>
          <w:sz w:val="28"/>
          <w:szCs w:val="28"/>
        </w:rPr>
        <w:t xml:space="preserve">, </w:t>
      </w:r>
      <w:proofErr w:type="spellStart"/>
      <w:r w:rsidRPr="003F3719">
        <w:rPr>
          <w:sz w:val="28"/>
          <w:szCs w:val="28"/>
        </w:rPr>
        <w:t>які</w:t>
      </w:r>
      <w:proofErr w:type="spellEnd"/>
      <w:r w:rsidRPr="003F3719">
        <w:rPr>
          <w:sz w:val="28"/>
          <w:szCs w:val="28"/>
        </w:rPr>
        <w:t xml:space="preserve"> </w:t>
      </w:r>
      <w:proofErr w:type="spellStart"/>
      <w:r w:rsidRPr="003F3719">
        <w:rPr>
          <w:sz w:val="28"/>
          <w:szCs w:val="28"/>
        </w:rPr>
        <w:t>фінансуються</w:t>
      </w:r>
      <w:proofErr w:type="spellEnd"/>
      <w:r w:rsidRPr="003F3719">
        <w:rPr>
          <w:sz w:val="28"/>
          <w:szCs w:val="28"/>
        </w:rPr>
        <w:t xml:space="preserve"> з </w:t>
      </w:r>
      <w:proofErr w:type="spellStart"/>
      <w:r w:rsidRPr="003F3719">
        <w:rPr>
          <w:sz w:val="28"/>
          <w:szCs w:val="28"/>
        </w:rPr>
        <w:t>обласного</w:t>
      </w:r>
      <w:proofErr w:type="spellEnd"/>
      <w:r w:rsidRPr="003F3719">
        <w:rPr>
          <w:sz w:val="28"/>
          <w:szCs w:val="28"/>
        </w:rPr>
        <w:t xml:space="preserve"> </w:t>
      </w:r>
      <w:proofErr w:type="spellStart"/>
      <w:r w:rsidRPr="003F3719">
        <w:rPr>
          <w:sz w:val="28"/>
          <w:szCs w:val="28"/>
        </w:rPr>
        <w:t>природоохоронного</w:t>
      </w:r>
      <w:proofErr w:type="spellEnd"/>
      <w:r w:rsidRPr="003F3719">
        <w:rPr>
          <w:sz w:val="28"/>
          <w:szCs w:val="28"/>
        </w:rPr>
        <w:t xml:space="preserve"> фонду в 2021 </w:t>
      </w:r>
      <w:proofErr w:type="spellStart"/>
      <w:r w:rsidRPr="003F3719">
        <w:rPr>
          <w:sz w:val="28"/>
          <w:szCs w:val="28"/>
        </w:rPr>
        <w:t>році</w:t>
      </w:r>
      <w:proofErr w:type="spellEnd"/>
      <w:r>
        <w:rPr>
          <w:sz w:val="28"/>
          <w:szCs w:val="28"/>
          <w:lang w:val="uk-UA"/>
        </w:rPr>
        <w:t xml:space="preserve"> </w:t>
      </w:r>
      <w:r w:rsidRPr="003F3719">
        <w:rPr>
          <w:sz w:val="28"/>
          <w:szCs w:val="28"/>
          <w:lang w:val="uk-UA"/>
        </w:rPr>
        <w:t>(лист від 05.07.2021 №вих-6853/0/01-29/21)</w:t>
      </w:r>
      <w:r w:rsidR="001A6BFD">
        <w:rPr>
          <w:sz w:val="28"/>
          <w:szCs w:val="28"/>
          <w:lang w:val="uk-UA"/>
        </w:rPr>
        <w:t>.</w:t>
      </w:r>
    </w:p>
    <w:p w:rsidR="003F3719" w:rsidRPr="00E52729" w:rsidRDefault="003F3719" w:rsidP="003F3719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3F3719" w:rsidRPr="003F3719" w:rsidRDefault="003F3719" w:rsidP="003F3719">
      <w:pPr>
        <w:ind w:firstLine="567"/>
        <w:jc w:val="both"/>
        <w:rPr>
          <w:sz w:val="28"/>
          <w:szCs w:val="28"/>
          <w:lang w:val="uk-UA" w:eastAsia="uk-UA"/>
        </w:rPr>
      </w:pPr>
      <w:r w:rsidRPr="003F3719">
        <w:rPr>
          <w:sz w:val="28"/>
          <w:szCs w:val="28"/>
          <w:lang w:eastAsia="uk-UA"/>
        </w:rPr>
        <w:t xml:space="preserve">1. </w:t>
      </w:r>
      <w:proofErr w:type="spellStart"/>
      <w:r w:rsidRPr="003F3719">
        <w:rPr>
          <w:sz w:val="28"/>
          <w:szCs w:val="28"/>
          <w:lang w:eastAsia="uk-UA"/>
        </w:rPr>
        <w:t>Інформацію</w:t>
      </w:r>
      <w:proofErr w:type="spellEnd"/>
      <w:r w:rsidRPr="003F3719">
        <w:rPr>
          <w:sz w:val="28"/>
          <w:szCs w:val="28"/>
          <w:lang w:eastAsia="uk-UA"/>
        </w:rPr>
        <w:t xml:space="preserve"> </w:t>
      </w:r>
      <w:proofErr w:type="spellStart"/>
      <w:r w:rsidRPr="003F3719">
        <w:rPr>
          <w:sz w:val="28"/>
          <w:szCs w:val="28"/>
          <w:lang w:eastAsia="uk-UA"/>
        </w:rPr>
        <w:t>взяти</w:t>
      </w:r>
      <w:proofErr w:type="spellEnd"/>
      <w:r w:rsidRPr="003F3719">
        <w:rPr>
          <w:sz w:val="28"/>
          <w:szCs w:val="28"/>
          <w:lang w:eastAsia="uk-UA"/>
        </w:rPr>
        <w:t xml:space="preserve"> </w:t>
      </w:r>
      <w:proofErr w:type="gramStart"/>
      <w:r w:rsidRPr="003F3719">
        <w:rPr>
          <w:sz w:val="28"/>
          <w:szCs w:val="28"/>
          <w:lang w:eastAsia="uk-UA"/>
        </w:rPr>
        <w:t>до</w:t>
      </w:r>
      <w:proofErr w:type="gramEnd"/>
      <w:r w:rsidRPr="003F3719">
        <w:rPr>
          <w:sz w:val="28"/>
          <w:szCs w:val="28"/>
          <w:lang w:eastAsia="uk-UA"/>
        </w:rPr>
        <w:t xml:space="preserve"> </w:t>
      </w:r>
      <w:proofErr w:type="spellStart"/>
      <w:r w:rsidRPr="003F3719">
        <w:rPr>
          <w:sz w:val="28"/>
          <w:szCs w:val="28"/>
          <w:lang w:eastAsia="uk-UA"/>
        </w:rPr>
        <w:t>відома</w:t>
      </w:r>
      <w:proofErr w:type="spellEnd"/>
      <w:r w:rsidRPr="003F3719">
        <w:rPr>
          <w:sz w:val="28"/>
          <w:szCs w:val="28"/>
          <w:lang w:eastAsia="uk-UA"/>
        </w:rPr>
        <w:t>.</w:t>
      </w:r>
    </w:p>
    <w:p w:rsidR="003F3719" w:rsidRPr="003F3719" w:rsidRDefault="003F3719" w:rsidP="003F3719">
      <w:pPr>
        <w:ind w:firstLine="567"/>
        <w:jc w:val="both"/>
        <w:rPr>
          <w:sz w:val="28"/>
          <w:szCs w:val="28"/>
          <w:lang w:val="uk-UA"/>
        </w:rPr>
      </w:pPr>
      <w:r w:rsidRPr="003F3719">
        <w:rPr>
          <w:sz w:val="28"/>
          <w:szCs w:val="28"/>
          <w:lang w:val="uk-UA" w:eastAsia="uk-UA"/>
        </w:rPr>
        <w:t xml:space="preserve">2. Погодити </w:t>
      </w:r>
      <w:r w:rsidRPr="003F3719">
        <w:rPr>
          <w:sz w:val="28"/>
          <w:szCs w:val="28"/>
          <w:lang w:val="uk-UA"/>
        </w:rPr>
        <w:t>Перелік природоохоронних заходів, які фінансуються з обласного природоохоронного фонду в 2021 році.</w:t>
      </w:r>
    </w:p>
    <w:p w:rsidR="003F3719" w:rsidRDefault="003F3719" w:rsidP="003F3719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 w:rsidR="004D17D5">
        <w:rPr>
          <w:rFonts w:ascii="Times New Roman" w:hAnsi="Times New Roman" w:cs="Times New Roman"/>
          <w:i/>
          <w:szCs w:val="28"/>
        </w:rPr>
        <w:t>7</w:t>
      </w:r>
      <w:r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3F3719" w:rsidRDefault="004D17D5" w:rsidP="003F3719">
      <w:pPr>
        <w:tabs>
          <w:tab w:val="left" w:pos="567"/>
        </w:tabs>
        <w:spacing w:before="40"/>
        <w:jc w:val="both"/>
        <w:rPr>
          <w:b/>
          <w:i/>
          <w:sz w:val="28"/>
          <w:szCs w:val="28"/>
          <w:lang w:val="uk-UA"/>
        </w:rPr>
      </w:pPr>
      <w:r w:rsidRPr="004D17D5">
        <w:rPr>
          <w:b/>
          <w:i/>
          <w:sz w:val="28"/>
          <w:szCs w:val="28"/>
          <w:lang w:val="uk-UA"/>
        </w:rPr>
        <w:t>Рекомендації прийнято.</w:t>
      </w:r>
    </w:p>
    <w:p w:rsidR="004D17D5" w:rsidRPr="004D17D5" w:rsidRDefault="004D17D5" w:rsidP="003F3719">
      <w:pPr>
        <w:tabs>
          <w:tab w:val="left" w:pos="567"/>
        </w:tabs>
        <w:spacing w:before="40"/>
        <w:jc w:val="both"/>
        <w:rPr>
          <w:b/>
          <w:i/>
          <w:sz w:val="28"/>
          <w:szCs w:val="28"/>
          <w:lang w:val="uk-UA"/>
        </w:rPr>
      </w:pPr>
    </w:p>
    <w:p w:rsidR="004D17D5" w:rsidRPr="00F96EEE" w:rsidRDefault="004D17D5" w:rsidP="004D17D5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Pr="00290B78">
        <w:rPr>
          <w:b/>
          <w:sz w:val="28"/>
          <w:szCs w:val="28"/>
          <w:lang w:val="uk-UA"/>
        </w:rPr>
        <w:t xml:space="preserve">Про </w:t>
      </w:r>
      <w:r w:rsidRPr="00F96EEE">
        <w:rPr>
          <w:b/>
          <w:sz w:val="28"/>
          <w:szCs w:val="28"/>
          <w:lang w:val="uk-UA"/>
        </w:rPr>
        <w:t xml:space="preserve">звернення Юрія </w:t>
      </w:r>
      <w:proofErr w:type="spellStart"/>
      <w:r w:rsidRPr="00F96EEE">
        <w:rPr>
          <w:b/>
          <w:sz w:val="28"/>
          <w:szCs w:val="28"/>
          <w:lang w:val="uk-UA"/>
        </w:rPr>
        <w:t>Артюхова</w:t>
      </w:r>
      <w:proofErr w:type="spellEnd"/>
      <w:r w:rsidRPr="00F96EEE">
        <w:rPr>
          <w:b/>
          <w:sz w:val="28"/>
          <w:szCs w:val="28"/>
          <w:lang w:val="uk-UA"/>
        </w:rPr>
        <w:t xml:space="preserve"> щодо ситуації з вирубкою </w:t>
      </w:r>
      <w:proofErr w:type="spellStart"/>
      <w:r w:rsidRPr="00F96EEE">
        <w:rPr>
          <w:b/>
          <w:sz w:val="28"/>
          <w:szCs w:val="28"/>
          <w:lang w:val="uk-UA"/>
        </w:rPr>
        <w:t>сосен</w:t>
      </w:r>
      <w:proofErr w:type="spellEnd"/>
      <w:r w:rsidRPr="00F96EEE">
        <w:rPr>
          <w:b/>
          <w:sz w:val="28"/>
          <w:szCs w:val="28"/>
          <w:lang w:val="uk-UA"/>
        </w:rPr>
        <w:t xml:space="preserve"> у великих обсягах, що здійснюють працівники ТОВ «</w:t>
      </w:r>
      <w:proofErr w:type="spellStart"/>
      <w:r w:rsidRPr="00F96EEE">
        <w:rPr>
          <w:b/>
          <w:sz w:val="28"/>
          <w:szCs w:val="28"/>
          <w:lang w:val="uk-UA"/>
        </w:rPr>
        <w:t>Мізоцький</w:t>
      </w:r>
      <w:proofErr w:type="spellEnd"/>
      <w:r w:rsidRPr="00F96EEE">
        <w:rPr>
          <w:b/>
          <w:sz w:val="28"/>
          <w:szCs w:val="28"/>
          <w:lang w:val="uk-UA"/>
        </w:rPr>
        <w:t xml:space="preserve"> лісовик» (лист від 17.06.2021)</w:t>
      </w:r>
    </w:p>
    <w:p w:rsidR="004D17D5" w:rsidRPr="00E52729" w:rsidRDefault="004D17D5" w:rsidP="004D17D5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1A6BFD" w:rsidRPr="002C1AE7" w:rsidRDefault="004D17D5" w:rsidP="001A6BFD">
      <w:pPr>
        <w:pStyle w:val="tj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proofErr w:type="spellStart"/>
      <w:r w:rsidRPr="004D17D5">
        <w:rPr>
          <w:i/>
          <w:sz w:val="28"/>
          <w:szCs w:val="28"/>
          <w:lang w:val="uk-UA"/>
        </w:rPr>
        <w:t>Артюхов</w:t>
      </w:r>
      <w:r>
        <w:rPr>
          <w:i/>
          <w:sz w:val="28"/>
          <w:szCs w:val="28"/>
          <w:lang w:val="uk-UA"/>
        </w:rPr>
        <w:t>а</w:t>
      </w:r>
      <w:proofErr w:type="spellEnd"/>
      <w:r w:rsidRPr="004D17D5">
        <w:rPr>
          <w:i/>
          <w:sz w:val="28"/>
          <w:szCs w:val="28"/>
          <w:lang w:val="uk-UA"/>
        </w:rPr>
        <w:t xml:space="preserve"> Юрі</w:t>
      </w:r>
      <w:r>
        <w:rPr>
          <w:i/>
          <w:sz w:val="28"/>
          <w:szCs w:val="28"/>
          <w:lang w:val="uk-UA"/>
        </w:rPr>
        <w:t>я</w:t>
      </w:r>
      <w:r w:rsidRPr="004D17D5">
        <w:rPr>
          <w:i/>
          <w:sz w:val="28"/>
          <w:szCs w:val="28"/>
          <w:lang w:val="uk-UA"/>
        </w:rPr>
        <w:t xml:space="preserve"> Володимирович</w:t>
      </w:r>
      <w:r>
        <w:rPr>
          <w:i/>
          <w:sz w:val="28"/>
          <w:szCs w:val="28"/>
          <w:lang w:val="uk-UA"/>
        </w:rPr>
        <w:t>а</w:t>
      </w:r>
      <w:r w:rsidRPr="004D17D5">
        <w:rPr>
          <w:i/>
          <w:sz w:val="28"/>
          <w:szCs w:val="28"/>
          <w:lang w:val="uk-UA"/>
        </w:rPr>
        <w:t xml:space="preserve"> – депутат</w:t>
      </w:r>
      <w:r>
        <w:rPr>
          <w:i/>
          <w:sz w:val="28"/>
          <w:szCs w:val="28"/>
          <w:lang w:val="uk-UA"/>
        </w:rPr>
        <w:t>а</w:t>
      </w:r>
      <w:r w:rsidRPr="004D17D5">
        <w:rPr>
          <w:i/>
          <w:sz w:val="28"/>
          <w:szCs w:val="28"/>
          <w:lang w:val="uk-UA"/>
        </w:rPr>
        <w:t xml:space="preserve"> </w:t>
      </w:r>
      <w:proofErr w:type="spellStart"/>
      <w:r w:rsidRPr="004D17D5">
        <w:rPr>
          <w:i/>
          <w:sz w:val="28"/>
          <w:szCs w:val="28"/>
          <w:lang w:val="uk-UA"/>
        </w:rPr>
        <w:t>Мізоцької</w:t>
      </w:r>
      <w:proofErr w:type="spellEnd"/>
      <w:r w:rsidRPr="004D17D5">
        <w:rPr>
          <w:i/>
          <w:sz w:val="28"/>
          <w:szCs w:val="28"/>
          <w:lang w:val="uk-UA"/>
        </w:rPr>
        <w:t xml:space="preserve"> селищної ради Рівненського району</w:t>
      </w:r>
      <w:r>
        <w:rPr>
          <w:i/>
          <w:sz w:val="28"/>
          <w:szCs w:val="28"/>
          <w:lang w:val="uk-UA" w:eastAsia="uk-UA"/>
        </w:rPr>
        <w:t>,</w:t>
      </w:r>
      <w:r w:rsidRPr="00E52729">
        <w:rPr>
          <w:sz w:val="28"/>
          <w:szCs w:val="28"/>
          <w:lang w:val="uk-UA" w:eastAsia="uk-UA"/>
        </w:rPr>
        <w:t xml:space="preserve"> який</w:t>
      </w:r>
      <w:r w:rsidRPr="00E52729">
        <w:rPr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ознайомив</w:t>
      </w:r>
      <w:r w:rsidRPr="00E52729">
        <w:rPr>
          <w:sz w:val="28"/>
          <w:szCs w:val="28"/>
          <w:lang w:val="uk-UA"/>
        </w:rPr>
        <w:t xml:space="preserve"> присутніх із суттю даного питання </w:t>
      </w:r>
      <w:r w:rsidRPr="00E52729">
        <w:rPr>
          <w:bCs/>
          <w:sz w:val="28"/>
          <w:szCs w:val="28"/>
          <w:lang w:val="uk-UA"/>
        </w:rPr>
        <w:t>(</w:t>
      </w:r>
      <w:r w:rsidR="001A6BFD">
        <w:rPr>
          <w:bCs/>
          <w:sz w:val="28"/>
          <w:szCs w:val="28"/>
          <w:lang w:val="uk-UA"/>
        </w:rPr>
        <w:t>звернення</w:t>
      </w:r>
      <w:r w:rsidRPr="00E52729">
        <w:rPr>
          <w:bCs/>
          <w:sz w:val="28"/>
          <w:szCs w:val="28"/>
          <w:lang w:val="uk-UA"/>
        </w:rPr>
        <w:t xml:space="preserve"> дода</w:t>
      </w:r>
      <w:r w:rsidR="001A6BFD">
        <w:rPr>
          <w:bCs/>
          <w:sz w:val="28"/>
          <w:szCs w:val="28"/>
          <w:lang w:val="uk-UA"/>
        </w:rPr>
        <w:t>є</w:t>
      </w:r>
      <w:r w:rsidRPr="00E52729">
        <w:rPr>
          <w:bCs/>
          <w:sz w:val="28"/>
          <w:szCs w:val="28"/>
          <w:lang w:val="uk-UA"/>
        </w:rPr>
        <w:t>ться).</w:t>
      </w:r>
      <w:r>
        <w:rPr>
          <w:bCs/>
          <w:sz w:val="28"/>
          <w:szCs w:val="28"/>
          <w:lang w:val="uk-UA"/>
        </w:rPr>
        <w:t xml:space="preserve"> Зауважив, що </w:t>
      </w:r>
      <w:r w:rsidR="001A6BFD">
        <w:rPr>
          <w:bCs/>
          <w:sz w:val="28"/>
          <w:szCs w:val="28"/>
          <w:lang w:val="uk-UA"/>
        </w:rPr>
        <w:t xml:space="preserve">до нього, як депутата </w:t>
      </w:r>
      <w:proofErr w:type="spellStart"/>
      <w:r w:rsidR="001A6BFD">
        <w:rPr>
          <w:bCs/>
          <w:sz w:val="28"/>
          <w:szCs w:val="28"/>
          <w:lang w:val="uk-UA"/>
        </w:rPr>
        <w:t>Мізоцької</w:t>
      </w:r>
      <w:proofErr w:type="spellEnd"/>
      <w:r w:rsidR="001A6BFD">
        <w:rPr>
          <w:bCs/>
          <w:sz w:val="28"/>
          <w:szCs w:val="28"/>
          <w:lang w:val="uk-UA"/>
        </w:rPr>
        <w:t xml:space="preserve"> селищної ради, звернулися жителі </w:t>
      </w:r>
      <w:proofErr w:type="spellStart"/>
      <w:r w:rsidR="001A6BFD">
        <w:rPr>
          <w:bCs/>
          <w:sz w:val="28"/>
          <w:szCs w:val="28"/>
          <w:lang w:val="uk-UA"/>
        </w:rPr>
        <w:t>Мізоцької</w:t>
      </w:r>
      <w:proofErr w:type="spellEnd"/>
      <w:r w:rsidR="001A6BFD">
        <w:rPr>
          <w:bCs/>
          <w:sz w:val="28"/>
          <w:szCs w:val="28"/>
          <w:lang w:val="uk-UA"/>
        </w:rPr>
        <w:t xml:space="preserve"> </w:t>
      </w:r>
      <w:r w:rsidR="001A6BFD">
        <w:rPr>
          <w:sz w:val="28"/>
          <w:szCs w:val="28"/>
          <w:lang w:val="uk-UA"/>
        </w:rPr>
        <w:t xml:space="preserve">територіальної громади Рівненського району щодо </w:t>
      </w:r>
      <w:r w:rsidR="001A6BFD" w:rsidRPr="002C1AE7">
        <w:rPr>
          <w:sz w:val="28"/>
          <w:szCs w:val="28"/>
          <w:lang w:val="uk-UA"/>
        </w:rPr>
        <w:t>ситуаці</w:t>
      </w:r>
      <w:r w:rsidR="001A6BFD">
        <w:rPr>
          <w:sz w:val="28"/>
          <w:szCs w:val="28"/>
          <w:lang w:val="uk-UA"/>
        </w:rPr>
        <w:t>ї</w:t>
      </w:r>
      <w:r w:rsidR="001A6BFD" w:rsidRPr="002C1AE7">
        <w:rPr>
          <w:sz w:val="28"/>
          <w:szCs w:val="28"/>
          <w:lang w:val="uk-UA"/>
        </w:rPr>
        <w:t xml:space="preserve"> з вирубкою </w:t>
      </w:r>
      <w:proofErr w:type="spellStart"/>
      <w:r w:rsidR="001A6BFD" w:rsidRPr="002C1AE7">
        <w:rPr>
          <w:sz w:val="28"/>
          <w:szCs w:val="28"/>
          <w:lang w:val="uk-UA"/>
        </w:rPr>
        <w:t>сосен</w:t>
      </w:r>
      <w:proofErr w:type="spellEnd"/>
      <w:r w:rsidR="001A6BFD" w:rsidRPr="002C1AE7">
        <w:rPr>
          <w:sz w:val="28"/>
          <w:szCs w:val="28"/>
          <w:lang w:val="uk-UA"/>
        </w:rPr>
        <w:t xml:space="preserve"> у великих об</w:t>
      </w:r>
      <w:r w:rsidR="001A6BFD">
        <w:rPr>
          <w:sz w:val="28"/>
          <w:szCs w:val="28"/>
          <w:lang w:val="uk-UA"/>
        </w:rPr>
        <w:t>сягах, що здійснюють працівники ТОВ «</w:t>
      </w:r>
      <w:proofErr w:type="spellStart"/>
      <w:r w:rsidR="001A6BFD">
        <w:rPr>
          <w:sz w:val="28"/>
          <w:szCs w:val="28"/>
          <w:lang w:val="uk-UA"/>
        </w:rPr>
        <w:t>Мізоцький</w:t>
      </w:r>
      <w:proofErr w:type="spellEnd"/>
      <w:r w:rsidR="001A6BFD">
        <w:rPr>
          <w:sz w:val="28"/>
          <w:szCs w:val="28"/>
          <w:lang w:val="uk-UA"/>
        </w:rPr>
        <w:t xml:space="preserve"> лісовик» </w:t>
      </w:r>
      <w:r w:rsidR="001A6BFD" w:rsidRPr="002C1AE7">
        <w:rPr>
          <w:sz w:val="28"/>
          <w:szCs w:val="28"/>
          <w:lang w:val="uk-UA"/>
        </w:rPr>
        <w:t xml:space="preserve">поблизу </w:t>
      </w:r>
      <w:r w:rsidR="001A6BFD">
        <w:rPr>
          <w:sz w:val="28"/>
          <w:szCs w:val="28"/>
          <w:lang w:val="uk-UA"/>
        </w:rPr>
        <w:t xml:space="preserve">сіл </w:t>
      </w:r>
      <w:r w:rsidR="001A6BFD" w:rsidRPr="002C1AE7">
        <w:rPr>
          <w:sz w:val="28"/>
          <w:szCs w:val="28"/>
          <w:lang w:val="uk-UA"/>
        </w:rPr>
        <w:t>Нов</w:t>
      </w:r>
      <w:r w:rsidR="001A6BFD">
        <w:rPr>
          <w:sz w:val="28"/>
          <w:szCs w:val="28"/>
          <w:lang w:val="uk-UA"/>
        </w:rPr>
        <w:t>а</w:t>
      </w:r>
      <w:r w:rsidR="001A6BFD" w:rsidRPr="002C1AE7">
        <w:rPr>
          <w:sz w:val="28"/>
          <w:szCs w:val="28"/>
          <w:lang w:val="uk-UA"/>
        </w:rPr>
        <w:t xml:space="preserve"> та Стар</w:t>
      </w:r>
      <w:r w:rsidR="001A6BFD">
        <w:rPr>
          <w:sz w:val="28"/>
          <w:szCs w:val="28"/>
          <w:lang w:val="uk-UA"/>
        </w:rPr>
        <w:t>а</w:t>
      </w:r>
      <w:r w:rsidR="001A6BFD" w:rsidRPr="002C1AE7">
        <w:rPr>
          <w:sz w:val="28"/>
          <w:szCs w:val="28"/>
          <w:lang w:val="uk-UA"/>
        </w:rPr>
        <w:t xml:space="preserve"> </w:t>
      </w:r>
      <w:proofErr w:type="spellStart"/>
      <w:r w:rsidR="001A6BFD" w:rsidRPr="002C1AE7">
        <w:rPr>
          <w:sz w:val="28"/>
          <w:szCs w:val="28"/>
          <w:lang w:val="uk-UA"/>
        </w:rPr>
        <w:t>Мощаниц</w:t>
      </w:r>
      <w:r w:rsidR="001A6BFD">
        <w:rPr>
          <w:sz w:val="28"/>
          <w:szCs w:val="28"/>
          <w:lang w:val="uk-UA"/>
        </w:rPr>
        <w:t>я</w:t>
      </w:r>
      <w:proofErr w:type="spellEnd"/>
      <w:r w:rsidR="001A6BFD" w:rsidRPr="002C1AE7">
        <w:rPr>
          <w:sz w:val="28"/>
          <w:szCs w:val="28"/>
          <w:lang w:val="uk-UA"/>
        </w:rPr>
        <w:t>, Зелен</w:t>
      </w:r>
      <w:r w:rsidR="001A6BFD">
        <w:rPr>
          <w:sz w:val="28"/>
          <w:szCs w:val="28"/>
          <w:lang w:val="uk-UA"/>
        </w:rPr>
        <w:t>ий Дуб</w:t>
      </w:r>
      <w:r w:rsidR="001A6BFD" w:rsidRPr="002C1AE7">
        <w:rPr>
          <w:sz w:val="28"/>
          <w:szCs w:val="28"/>
          <w:lang w:val="uk-UA"/>
        </w:rPr>
        <w:t xml:space="preserve">, </w:t>
      </w:r>
      <w:proofErr w:type="spellStart"/>
      <w:r w:rsidR="001A6BFD" w:rsidRPr="002C1AE7">
        <w:rPr>
          <w:sz w:val="28"/>
          <w:szCs w:val="28"/>
          <w:lang w:val="uk-UA"/>
        </w:rPr>
        <w:t>Бущ</w:t>
      </w:r>
      <w:r w:rsidR="001A6BFD">
        <w:rPr>
          <w:sz w:val="28"/>
          <w:szCs w:val="28"/>
          <w:lang w:val="uk-UA"/>
        </w:rPr>
        <w:t>а</w:t>
      </w:r>
      <w:proofErr w:type="spellEnd"/>
      <w:r w:rsidR="001A6BFD" w:rsidRPr="002C1AE7">
        <w:rPr>
          <w:sz w:val="28"/>
          <w:szCs w:val="28"/>
          <w:lang w:val="uk-UA"/>
        </w:rPr>
        <w:t xml:space="preserve"> та </w:t>
      </w:r>
      <w:proofErr w:type="spellStart"/>
      <w:r w:rsidR="001A6BFD" w:rsidRPr="002C1AE7">
        <w:rPr>
          <w:sz w:val="28"/>
          <w:szCs w:val="28"/>
          <w:lang w:val="uk-UA"/>
        </w:rPr>
        <w:t>Борщівк</w:t>
      </w:r>
      <w:r w:rsidR="001A6BFD">
        <w:rPr>
          <w:sz w:val="28"/>
          <w:szCs w:val="28"/>
          <w:lang w:val="uk-UA"/>
        </w:rPr>
        <w:t>а</w:t>
      </w:r>
      <w:proofErr w:type="spellEnd"/>
      <w:r w:rsidR="001A6BFD">
        <w:rPr>
          <w:sz w:val="28"/>
          <w:szCs w:val="28"/>
          <w:lang w:val="uk-UA"/>
        </w:rPr>
        <w:t xml:space="preserve"> Рівненського району</w:t>
      </w:r>
      <w:r w:rsidR="001A6BFD" w:rsidRPr="002C1AE7">
        <w:rPr>
          <w:sz w:val="28"/>
          <w:szCs w:val="28"/>
          <w:lang w:val="uk-UA"/>
        </w:rPr>
        <w:t xml:space="preserve">. </w:t>
      </w:r>
      <w:r w:rsidR="001A6BFD">
        <w:rPr>
          <w:sz w:val="28"/>
          <w:szCs w:val="28"/>
          <w:lang w:val="uk-UA"/>
        </w:rPr>
        <w:t>Н</w:t>
      </w:r>
      <w:r w:rsidR="001A6BFD" w:rsidRPr="002C1AE7">
        <w:rPr>
          <w:sz w:val="28"/>
          <w:szCs w:val="28"/>
          <w:lang w:val="uk-UA"/>
        </w:rPr>
        <w:t>азиваю</w:t>
      </w:r>
      <w:r w:rsidR="001A6BFD">
        <w:rPr>
          <w:sz w:val="28"/>
          <w:szCs w:val="28"/>
          <w:lang w:val="uk-UA"/>
        </w:rPr>
        <w:t>чи</w:t>
      </w:r>
      <w:r w:rsidR="001A6BFD" w:rsidRPr="002C1AE7">
        <w:rPr>
          <w:sz w:val="28"/>
          <w:szCs w:val="28"/>
          <w:lang w:val="uk-UA"/>
        </w:rPr>
        <w:t xml:space="preserve"> вирізки санітарними, </w:t>
      </w:r>
      <w:r w:rsidR="001A6BFD">
        <w:rPr>
          <w:sz w:val="28"/>
          <w:szCs w:val="28"/>
          <w:lang w:val="uk-UA"/>
        </w:rPr>
        <w:t>працівники лісництва</w:t>
      </w:r>
      <w:r w:rsidR="001A6BFD" w:rsidRPr="002C1AE7">
        <w:rPr>
          <w:sz w:val="28"/>
          <w:szCs w:val="28"/>
          <w:lang w:val="uk-UA"/>
        </w:rPr>
        <w:t xml:space="preserve"> не повідомляють</w:t>
      </w:r>
      <w:r w:rsidR="001A6BFD">
        <w:rPr>
          <w:sz w:val="28"/>
          <w:szCs w:val="28"/>
          <w:lang w:val="uk-UA"/>
        </w:rPr>
        <w:t xml:space="preserve"> </w:t>
      </w:r>
      <w:r w:rsidR="001A6BFD" w:rsidRPr="002C1AE7">
        <w:rPr>
          <w:sz w:val="28"/>
          <w:szCs w:val="28"/>
          <w:lang w:val="uk-UA"/>
        </w:rPr>
        <w:t>причин</w:t>
      </w:r>
      <w:r w:rsidR="001A6BFD">
        <w:rPr>
          <w:sz w:val="28"/>
          <w:szCs w:val="28"/>
          <w:lang w:val="uk-UA"/>
        </w:rPr>
        <w:t xml:space="preserve"> </w:t>
      </w:r>
      <w:r w:rsidR="001A6BFD" w:rsidRPr="002C1AE7">
        <w:rPr>
          <w:sz w:val="28"/>
          <w:szCs w:val="28"/>
          <w:lang w:val="uk-UA"/>
        </w:rPr>
        <w:t xml:space="preserve">вирубки тих чи інших дерев, не </w:t>
      </w:r>
      <w:r w:rsidR="001A6BFD">
        <w:rPr>
          <w:sz w:val="28"/>
          <w:szCs w:val="28"/>
          <w:lang w:val="uk-UA"/>
        </w:rPr>
        <w:t xml:space="preserve">погоджують вирубки з </w:t>
      </w:r>
      <w:r w:rsidR="001A6BFD" w:rsidRPr="002C1AE7">
        <w:rPr>
          <w:sz w:val="28"/>
          <w:szCs w:val="28"/>
          <w:lang w:val="uk-UA"/>
        </w:rPr>
        <w:lastRenderedPageBreak/>
        <w:t>орган</w:t>
      </w:r>
      <w:r w:rsidR="001A6BFD">
        <w:rPr>
          <w:sz w:val="28"/>
          <w:szCs w:val="28"/>
          <w:lang w:val="uk-UA"/>
        </w:rPr>
        <w:t>ами місцевого самоврядування. Попросив втручання в ситуацію, що склалася, в межах повноважень. Зазначив, що чинне законодавство відрізняється від реальності.</w:t>
      </w:r>
      <w:r w:rsidR="004C0A53">
        <w:rPr>
          <w:sz w:val="28"/>
          <w:szCs w:val="28"/>
          <w:lang w:val="uk-UA"/>
        </w:rPr>
        <w:t xml:space="preserve"> Вирубки повинні погоджуватися з органами місцевого самоврядування, проводитися відповідно до показів, дозволів тощо.</w:t>
      </w:r>
      <w:r w:rsidR="00595E3F">
        <w:rPr>
          <w:sz w:val="28"/>
          <w:szCs w:val="28"/>
          <w:lang w:val="uk-UA"/>
        </w:rPr>
        <w:t xml:space="preserve"> Зазначив, що задокументованих фактів, окрім відео, немає.</w:t>
      </w:r>
    </w:p>
    <w:p w:rsidR="004D17D5" w:rsidRPr="00E52729" w:rsidRDefault="004D17D5" w:rsidP="004D17D5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C0A53" w:rsidRPr="005F4D70" w:rsidRDefault="004D17D5" w:rsidP="005F4D70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proofErr w:type="spellStart"/>
      <w:r w:rsidRPr="004D17D5">
        <w:rPr>
          <w:i/>
          <w:sz w:val="28"/>
          <w:szCs w:val="28"/>
        </w:rPr>
        <w:t>Климчук</w:t>
      </w:r>
      <w:proofErr w:type="spellEnd"/>
      <w:r w:rsidRPr="004D17D5">
        <w:rPr>
          <w:i/>
          <w:sz w:val="28"/>
          <w:szCs w:val="28"/>
        </w:rPr>
        <w:t xml:space="preserve"> Віктор Григорович– виконавчий директор ТОВ «</w:t>
      </w:r>
      <w:proofErr w:type="spellStart"/>
      <w:r w:rsidRPr="004D17D5">
        <w:rPr>
          <w:i/>
          <w:sz w:val="28"/>
          <w:szCs w:val="28"/>
        </w:rPr>
        <w:t>Мізоцький</w:t>
      </w:r>
      <w:proofErr w:type="spellEnd"/>
      <w:r w:rsidRPr="004D17D5">
        <w:rPr>
          <w:i/>
          <w:sz w:val="28"/>
          <w:szCs w:val="28"/>
        </w:rPr>
        <w:t xml:space="preserve"> лісовик»</w:t>
      </w:r>
      <w:r>
        <w:rPr>
          <w:i/>
          <w:sz w:val="28"/>
          <w:szCs w:val="28"/>
        </w:rPr>
        <w:t xml:space="preserve">, </w:t>
      </w:r>
      <w:r w:rsidRPr="004D17D5">
        <w:rPr>
          <w:sz w:val="28"/>
          <w:szCs w:val="28"/>
        </w:rPr>
        <w:t xml:space="preserve">який </w:t>
      </w:r>
      <w:r w:rsidR="001A6BFD">
        <w:rPr>
          <w:sz w:val="28"/>
          <w:szCs w:val="28"/>
        </w:rPr>
        <w:t>зазначив, що ТОВ «</w:t>
      </w:r>
      <w:proofErr w:type="spellStart"/>
      <w:r w:rsidR="001A6BFD">
        <w:rPr>
          <w:sz w:val="28"/>
          <w:szCs w:val="28"/>
        </w:rPr>
        <w:t>Мізоцький</w:t>
      </w:r>
      <w:proofErr w:type="spellEnd"/>
      <w:r w:rsidR="001A6BFD">
        <w:rPr>
          <w:sz w:val="28"/>
          <w:szCs w:val="28"/>
        </w:rPr>
        <w:t xml:space="preserve"> лісовик» здійснює </w:t>
      </w:r>
      <w:r w:rsidR="008C68DA">
        <w:rPr>
          <w:sz w:val="28"/>
          <w:szCs w:val="28"/>
        </w:rPr>
        <w:t>свою діяльність</w:t>
      </w:r>
      <w:r w:rsidR="001A6BFD">
        <w:rPr>
          <w:sz w:val="28"/>
          <w:szCs w:val="28"/>
        </w:rPr>
        <w:t xml:space="preserve"> згідно з</w:t>
      </w:r>
      <w:r w:rsidR="008C68DA">
        <w:rPr>
          <w:sz w:val="28"/>
          <w:szCs w:val="28"/>
        </w:rPr>
        <w:t xml:space="preserve"> </w:t>
      </w:r>
      <w:r w:rsidR="005F4D70">
        <w:rPr>
          <w:sz w:val="28"/>
          <w:szCs w:val="28"/>
        </w:rPr>
        <w:t xml:space="preserve">Порядком поділу лісів на категорії, </w:t>
      </w:r>
      <w:r w:rsidR="004C0A53">
        <w:rPr>
          <w:sz w:val="28"/>
          <w:szCs w:val="28"/>
        </w:rPr>
        <w:t>Санітарни</w:t>
      </w:r>
      <w:r w:rsidR="005F4D70">
        <w:rPr>
          <w:sz w:val="28"/>
          <w:szCs w:val="28"/>
        </w:rPr>
        <w:t>ми</w:t>
      </w:r>
      <w:r w:rsidR="004C0A53">
        <w:rPr>
          <w:sz w:val="28"/>
          <w:szCs w:val="28"/>
        </w:rPr>
        <w:t xml:space="preserve"> правил</w:t>
      </w:r>
      <w:r w:rsidR="005F4D70">
        <w:rPr>
          <w:sz w:val="28"/>
          <w:szCs w:val="28"/>
        </w:rPr>
        <w:t>ами</w:t>
      </w:r>
      <w:r w:rsidR="004C0A53">
        <w:rPr>
          <w:sz w:val="28"/>
          <w:szCs w:val="28"/>
        </w:rPr>
        <w:t xml:space="preserve"> в лісах України, затверджен</w:t>
      </w:r>
      <w:r w:rsidR="005F4D70">
        <w:rPr>
          <w:sz w:val="28"/>
          <w:szCs w:val="28"/>
        </w:rPr>
        <w:t>ими</w:t>
      </w:r>
      <w:r w:rsidR="004C0A53">
        <w:rPr>
          <w:sz w:val="28"/>
          <w:szCs w:val="28"/>
        </w:rPr>
        <w:t xml:space="preserve"> </w:t>
      </w:r>
      <w:r w:rsidR="004C0A53" w:rsidRPr="005F4D70">
        <w:rPr>
          <w:rStyle w:val="rvts9"/>
          <w:rFonts w:eastAsia="Calibri"/>
          <w:bCs/>
          <w:sz w:val="28"/>
          <w:szCs w:val="28"/>
          <w:shd w:val="clear" w:color="auto" w:fill="FFFFFF"/>
        </w:rPr>
        <w:t>постановою Кабінету Міністрів України</w:t>
      </w:r>
      <w:r w:rsidR="004C0A53" w:rsidRPr="005F4D70">
        <w:rPr>
          <w:sz w:val="28"/>
          <w:szCs w:val="28"/>
        </w:rPr>
        <w:t xml:space="preserve"> </w:t>
      </w:r>
      <w:r w:rsidR="005F4D70">
        <w:rPr>
          <w:rStyle w:val="rvts9"/>
          <w:rFonts w:eastAsia="Calibri"/>
          <w:bCs/>
          <w:sz w:val="28"/>
          <w:szCs w:val="28"/>
          <w:shd w:val="clear" w:color="auto" w:fill="FFFFFF"/>
        </w:rPr>
        <w:t>від 27 липня 1995 року №</w:t>
      </w:r>
      <w:r w:rsidR="004C0A53" w:rsidRPr="005F4D70">
        <w:rPr>
          <w:rStyle w:val="rvts9"/>
          <w:rFonts w:eastAsia="Calibri"/>
          <w:bCs/>
          <w:sz w:val="28"/>
          <w:szCs w:val="28"/>
          <w:shd w:val="clear" w:color="auto" w:fill="FFFFFF"/>
        </w:rPr>
        <w:t>555</w:t>
      </w:r>
      <w:r w:rsidR="005F4D70">
        <w:rPr>
          <w:rStyle w:val="rvts9"/>
          <w:rFonts w:eastAsia="Calibri"/>
          <w:bCs/>
          <w:sz w:val="28"/>
          <w:szCs w:val="28"/>
          <w:shd w:val="clear" w:color="auto" w:fill="FFFFFF"/>
        </w:rPr>
        <w:t>, де сказано, що д</w:t>
      </w:r>
      <w:r w:rsidR="004C0A53" w:rsidRPr="005F4D70">
        <w:rPr>
          <w:sz w:val="28"/>
          <w:szCs w:val="28"/>
        </w:rPr>
        <w:t>ля поліпшення санітарного стану лісів здійснюються такі заходи:</w:t>
      </w:r>
      <w:r w:rsidR="005F4D70">
        <w:rPr>
          <w:sz w:val="28"/>
          <w:szCs w:val="28"/>
        </w:rPr>
        <w:t xml:space="preserve"> </w:t>
      </w:r>
      <w:bookmarkStart w:id="0" w:name="n179"/>
      <w:bookmarkEnd w:id="0"/>
      <w:r w:rsidR="004C0A53" w:rsidRPr="005F4D70">
        <w:rPr>
          <w:sz w:val="28"/>
          <w:szCs w:val="28"/>
        </w:rPr>
        <w:t>вибіркові санітарні рубки;</w:t>
      </w:r>
      <w:r w:rsidR="005F4D70">
        <w:rPr>
          <w:sz w:val="28"/>
          <w:szCs w:val="28"/>
        </w:rPr>
        <w:t xml:space="preserve"> </w:t>
      </w:r>
      <w:bookmarkStart w:id="1" w:name="n180"/>
      <w:bookmarkEnd w:id="1"/>
      <w:r w:rsidR="004C0A53" w:rsidRPr="005F4D70">
        <w:rPr>
          <w:sz w:val="28"/>
          <w:szCs w:val="28"/>
        </w:rPr>
        <w:t>суцільні санітарні рубки;</w:t>
      </w:r>
      <w:r w:rsidR="005F4D70">
        <w:rPr>
          <w:sz w:val="28"/>
          <w:szCs w:val="28"/>
        </w:rPr>
        <w:t xml:space="preserve"> </w:t>
      </w:r>
      <w:bookmarkStart w:id="2" w:name="n181"/>
      <w:bookmarkEnd w:id="2"/>
      <w:r w:rsidR="004C0A53" w:rsidRPr="005F4D70">
        <w:rPr>
          <w:sz w:val="28"/>
          <w:szCs w:val="28"/>
        </w:rPr>
        <w:t>ліквідація захаращеності;</w:t>
      </w:r>
      <w:r w:rsidR="005F4D70">
        <w:rPr>
          <w:sz w:val="28"/>
          <w:szCs w:val="28"/>
        </w:rPr>
        <w:t xml:space="preserve"> </w:t>
      </w:r>
      <w:bookmarkStart w:id="3" w:name="n182"/>
      <w:bookmarkEnd w:id="3"/>
      <w:r w:rsidR="004C0A53" w:rsidRPr="005F4D70">
        <w:rPr>
          <w:sz w:val="28"/>
          <w:szCs w:val="28"/>
        </w:rPr>
        <w:t xml:space="preserve">профілактика виникнення та поширення осередків шкідників і </w:t>
      </w:r>
      <w:proofErr w:type="spellStart"/>
      <w:r w:rsidR="004C0A53" w:rsidRPr="005F4D70">
        <w:rPr>
          <w:sz w:val="28"/>
          <w:szCs w:val="28"/>
        </w:rPr>
        <w:t>хвороб</w:t>
      </w:r>
      <w:proofErr w:type="spellEnd"/>
      <w:r w:rsidR="004C0A53" w:rsidRPr="005F4D70">
        <w:rPr>
          <w:sz w:val="28"/>
          <w:szCs w:val="28"/>
        </w:rPr>
        <w:t xml:space="preserve"> лісу, боротьба з ними та захист заготовленої деревини від шкідників і </w:t>
      </w:r>
      <w:proofErr w:type="spellStart"/>
      <w:r w:rsidR="004C0A53" w:rsidRPr="005F4D70">
        <w:rPr>
          <w:sz w:val="28"/>
          <w:szCs w:val="28"/>
        </w:rPr>
        <w:t>хвороб</w:t>
      </w:r>
      <w:proofErr w:type="spellEnd"/>
      <w:r w:rsidR="004C0A53" w:rsidRPr="005F4D70">
        <w:rPr>
          <w:sz w:val="28"/>
          <w:szCs w:val="28"/>
        </w:rPr>
        <w:t xml:space="preserve"> лісу.</w:t>
      </w:r>
      <w:r w:rsidR="005F4D70">
        <w:rPr>
          <w:sz w:val="28"/>
          <w:szCs w:val="28"/>
        </w:rPr>
        <w:t xml:space="preserve"> Зауважив, що в даному випадку проводилися саме вибіркові прохідні санітарні рубки, для чого якраз підходить сезон тиші та не потрібний дозвіл громади. Суцільні санітарні рубки має погоджувати громада. Крім того, поблизу Зеленого </w:t>
      </w:r>
      <w:proofErr w:type="spellStart"/>
      <w:r w:rsidR="005F4D70">
        <w:rPr>
          <w:sz w:val="28"/>
          <w:szCs w:val="28"/>
        </w:rPr>
        <w:t>Дуба</w:t>
      </w:r>
      <w:proofErr w:type="spellEnd"/>
      <w:r w:rsidR="005F4D70">
        <w:rPr>
          <w:sz w:val="28"/>
          <w:szCs w:val="28"/>
        </w:rPr>
        <w:t xml:space="preserve"> в ТОВ «</w:t>
      </w:r>
      <w:proofErr w:type="spellStart"/>
      <w:r w:rsidR="005F4D70">
        <w:rPr>
          <w:sz w:val="28"/>
          <w:szCs w:val="28"/>
        </w:rPr>
        <w:t>Мізоцький</w:t>
      </w:r>
      <w:proofErr w:type="spellEnd"/>
      <w:r w:rsidR="005F4D70">
        <w:rPr>
          <w:sz w:val="28"/>
          <w:szCs w:val="28"/>
        </w:rPr>
        <w:t xml:space="preserve"> лісовик» взагалі наразі немає лісу, бо та ділянка потрапила під реорганізацію. Пояснив, що дозвіл чи погодження громади</w:t>
      </w:r>
      <w:r w:rsidR="00595E3F">
        <w:rPr>
          <w:sz w:val="28"/>
          <w:szCs w:val="28"/>
        </w:rPr>
        <w:t xml:space="preserve"> </w:t>
      </w:r>
      <w:r w:rsidR="005F4D70">
        <w:rPr>
          <w:sz w:val="28"/>
          <w:szCs w:val="28"/>
        </w:rPr>
        <w:t xml:space="preserve">– це мається на увазі </w:t>
      </w:r>
      <w:r w:rsidR="00595E3F">
        <w:rPr>
          <w:sz w:val="28"/>
          <w:szCs w:val="28"/>
        </w:rPr>
        <w:t xml:space="preserve">дозвіл </w:t>
      </w:r>
      <w:r w:rsidR="005F4D70">
        <w:rPr>
          <w:sz w:val="28"/>
          <w:szCs w:val="28"/>
        </w:rPr>
        <w:t>конкретн</w:t>
      </w:r>
      <w:r w:rsidR="00595E3F">
        <w:rPr>
          <w:sz w:val="28"/>
          <w:szCs w:val="28"/>
        </w:rPr>
        <w:t>ої</w:t>
      </w:r>
      <w:r w:rsidR="005F4D70">
        <w:rPr>
          <w:sz w:val="28"/>
          <w:szCs w:val="28"/>
        </w:rPr>
        <w:t xml:space="preserve"> особ</w:t>
      </w:r>
      <w:r w:rsidR="00595E3F">
        <w:rPr>
          <w:sz w:val="28"/>
          <w:szCs w:val="28"/>
        </w:rPr>
        <w:t>и</w:t>
      </w:r>
      <w:r w:rsidR="005F4D70">
        <w:rPr>
          <w:sz w:val="28"/>
          <w:szCs w:val="28"/>
        </w:rPr>
        <w:t>,</w:t>
      </w:r>
      <w:r w:rsidR="00595E3F">
        <w:rPr>
          <w:sz w:val="28"/>
          <w:szCs w:val="28"/>
        </w:rPr>
        <w:t xml:space="preserve"> визначеної розпорядженням, в даному випадку </w:t>
      </w:r>
      <w:proofErr w:type="spellStart"/>
      <w:r w:rsidR="00595E3F">
        <w:rPr>
          <w:sz w:val="28"/>
          <w:szCs w:val="28"/>
        </w:rPr>
        <w:t>Мізоцького</w:t>
      </w:r>
      <w:proofErr w:type="spellEnd"/>
      <w:r w:rsidR="00595E3F">
        <w:rPr>
          <w:sz w:val="28"/>
          <w:szCs w:val="28"/>
        </w:rPr>
        <w:t xml:space="preserve"> селищного голови</w:t>
      </w:r>
      <w:r w:rsidR="00F665FB">
        <w:rPr>
          <w:sz w:val="28"/>
          <w:szCs w:val="28"/>
        </w:rPr>
        <w:t>,</w:t>
      </w:r>
      <w:r w:rsidR="00595E3F">
        <w:rPr>
          <w:sz w:val="28"/>
          <w:szCs w:val="28"/>
        </w:rPr>
        <w:t xml:space="preserve"> – Баранов Володимир Федорович, який проживає в тій місцевості.</w:t>
      </w:r>
    </w:p>
    <w:p w:rsidR="004D17D5" w:rsidRPr="004D17D5" w:rsidRDefault="00595E3F" w:rsidP="00595E3F">
      <w:pPr>
        <w:jc w:val="both"/>
        <w:rPr>
          <w:sz w:val="28"/>
          <w:szCs w:val="28"/>
          <w:lang w:val="uk-UA"/>
        </w:rPr>
      </w:pPr>
      <w:r w:rsidRPr="00595E3F">
        <w:rPr>
          <w:b/>
          <w:sz w:val="28"/>
          <w:szCs w:val="28"/>
          <w:lang w:val="uk-UA"/>
        </w:rPr>
        <w:t>В обговоренні питання взяли участь: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Кондрачук</w:t>
      </w:r>
      <w:proofErr w:type="spellEnd"/>
      <w:r>
        <w:rPr>
          <w:sz w:val="28"/>
          <w:szCs w:val="28"/>
          <w:lang w:val="uk-UA"/>
        </w:rPr>
        <w:t xml:space="preserve"> С.Ю., </w:t>
      </w:r>
      <w:proofErr w:type="spellStart"/>
      <w:r>
        <w:rPr>
          <w:sz w:val="28"/>
          <w:szCs w:val="28"/>
          <w:lang w:val="uk-UA"/>
        </w:rPr>
        <w:t>Корень</w:t>
      </w:r>
      <w:proofErr w:type="spellEnd"/>
      <w:r>
        <w:rPr>
          <w:sz w:val="28"/>
          <w:szCs w:val="28"/>
          <w:lang w:val="uk-UA"/>
        </w:rPr>
        <w:t xml:space="preserve"> О.М.,           </w:t>
      </w:r>
      <w:proofErr w:type="spellStart"/>
      <w:r>
        <w:rPr>
          <w:sz w:val="28"/>
          <w:szCs w:val="28"/>
          <w:lang w:val="uk-UA"/>
        </w:rPr>
        <w:t>Похилюк</w:t>
      </w:r>
      <w:proofErr w:type="spellEnd"/>
      <w:r>
        <w:rPr>
          <w:sz w:val="28"/>
          <w:szCs w:val="28"/>
          <w:lang w:val="uk-UA"/>
        </w:rPr>
        <w:t xml:space="preserve"> Б.Ю., </w:t>
      </w:r>
      <w:proofErr w:type="spellStart"/>
      <w:r>
        <w:rPr>
          <w:sz w:val="28"/>
          <w:szCs w:val="28"/>
          <w:lang w:val="uk-UA"/>
        </w:rPr>
        <w:t>Ясенюк</w:t>
      </w:r>
      <w:proofErr w:type="spellEnd"/>
      <w:r>
        <w:rPr>
          <w:sz w:val="28"/>
          <w:szCs w:val="28"/>
          <w:lang w:val="uk-UA"/>
        </w:rPr>
        <w:t xml:space="preserve"> І.Є.</w:t>
      </w:r>
      <w:r w:rsidR="00906CC7">
        <w:rPr>
          <w:sz w:val="28"/>
          <w:szCs w:val="28"/>
          <w:lang w:val="uk-UA"/>
        </w:rPr>
        <w:t xml:space="preserve">, </w:t>
      </w:r>
      <w:proofErr w:type="spellStart"/>
      <w:r w:rsidR="00906CC7">
        <w:rPr>
          <w:sz w:val="28"/>
          <w:szCs w:val="28"/>
          <w:lang w:val="uk-UA"/>
        </w:rPr>
        <w:t>Бучинський</w:t>
      </w:r>
      <w:proofErr w:type="spellEnd"/>
      <w:r w:rsidR="00906CC7">
        <w:rPr>
          <w:sz w:val="28"/>
          <w:szCs w:val="28"/>
          <w:lang w:val="uk-UA"/>
        </w:rPr>
        <w:t xml:space="preserve"> О.А., Карауш А.П.</w:t>
      </w:r>
    </w:p>
    <w:p w:rsidR="00595E3F" w:rsidRPr="004D17D5" w:rsidRDefault="00595E3F" w:rsidP="00595E3F">
      <w:pPr>
        <w:ind w:firstLine="567"/>
        <w:jc w:val="both"/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 w:rsidRPr="004D17D5">
        <w:rPr>
          <w:i/>
          <w:sz w:val="28"/>
          <w:szCs w:val="28"/>
          <w:lang w:val="uk-UA"/>
        </w:rPr>
        <w:t>Похилюк</w:t>
      </w:r>
      <w:proofErr w:type="spellEnd"/>
      <w:r w:rsidRPr="004D17D5">
        <w:rPr>
          <w:i/>
          <w:sz w:val="28"/>
          <w:szCs w:val="28"/>
          <w:lang w:val="uk-UA"/>
        </w:rPr>
        <w:t xml:space="preserve"> Богдан Юрійович – </w:t>
      </w:r>
      <w:proofErr w:type="spellStart"/>
      <w:r w:rsidRPr="004D17D5">
        <w:rPr>
          <w:i/>
          <w:sz w:val="28"/>
          <w:szCs w:val="28"/>
          <w:lang w:val="uk-UA"/>
        </w:rPr>
        <w:t>Мізоцький</w:t>
      </w:r>
      <w:proofErr w:type="spellEnd"/>
      <w:r w:rsidRPr="004D17D5">
        <w:rPr>
          <w:i/>
          <w:sz w:val="28"/>
          <w:szCs w:val="28"/>
          <w:lang w:val="uk-UA"/>
        </w:rPr>
        <w:t xml:space="preserve"> селищний голова,</w:t>
      </w:r>
      <w:r>
        <w:rPr>
          <w:sz w:val="28"/>
          <w:szCs w:val="28"/>
          <w:lang w:val="uk-UA"/>
        </w:rPr>
        <w:t xml:space="preserve"> який повідомив, що депутати </w:t>
      </w:r>
      <w:proofErr w:type="spellStart"/>
      <w:r>
        <w:rPr>
          <w:sz w:val="28"/>
          <w:szCs w:val="28"/>
          <w:lang w:val="uk-UA"/>
        </w:rPr>
        <w:t>Мізоцької</w:t>
      </w:r>
      <w:proofErr w:type="spellEnd"/>
      <w:r>
        <w:rPr>
          <w:sz w:val="28"/>
          <w:szCs w:val="28"/>
          <w:lang w:val="uk-UA"/>
        </w:rPr>
        <w:t xml:space="preserve"> селищної ради не підтримали звернення </w:t>
      </w:r>
      <w:proofErr w:type="spellStart"/>
      <w:r>
        <w:rPr>
          <w:sz w:val="28"/>
          <w:szCs w:val="28"/>
          <w:lang w:val="uk-UA"/>
        </w:rPr>
        <w:t>Артюхова</w:t>
      </w:r>
      <w:proofErr w:type="spellEnd"/>
      <w:r>
        <w:rPr>
          <w:sz w:val="28"/>
          <w:szCs w:val="28"/>
          <w:lang w:val="uk-UA"/>
        </w:rPr>
        <w:t xml:space="preserve"> Ю.В.</w:t>
      </w:r>
      <w:r w:rsidR="003E1FE5">
        <w:rPr>
          <w:sz w:val="28"/>
          <w:szCs w:val="28"/>
          <w:lang w:val="uk-UA"/>
        </w:rPr>
        <w:t xml:space="preserve"> Д</w:t>
      </w:r>
      <w:r w:rsidR="009B4686">
        <w:rPr>
          <w:sz w:val="28"/>
          <w:szCs w:val="28"/>
          <w:lang w:val="uk-UA"/>
        </w:rPr>
        <w:t xml:space="preserve">епутати, як і голова, вважають за недоцільне звертатися до </w:t>
      </w:r>
      <w:proofErr w:type="spellStart"/>
      <w:r w:rsidR="009B4686">
        <w:rPr>
          <w:sz w:val="28"/>
          <w:szCs w:val="28"/>
          <w:lang w:val="uk-UA"/>
        </w:rPr>
        <w:t>Держекоінспекції</w:t>
      </w:r>
      <w:proofErr w:type="spellEnd"/>
      <w:r w:rsidR="009B4686">
        <w:rPr>
          <w:sz w:val="28"/>
          <w:szCs w:val="28"/>
          <w:lang w:val="uk-UA"/>
        </w:rPr>
        <w:t xml:space="preserve"> щодо проведення позапланових перевірок, оскільки </w:t>
      </w:r>
      <w:r w:rsidR="009B4686" w:rsidRPr="009B4686">
        <w:rPr>
          <w:sz w:val="28"/>
          <w:szCs w:val="28"/>
          <w:lang w:val="uk-UA"/>
        </w:rPr>
        <w:t>ТОВ «</w:t>
      </w:r>
      <w:proofErr w:type="spellStart"/>
      <w:r w:rsidR="009B4686" w:rsidRPr="009B4686">
        <w:rPr>
          <w:sz w:val="28"/>
          <w:szCs w:val="28"/>
          <w:lang w:val="uk-UA"/>
        </w:rPr>
        <w:t>Мізоцький</w:t>
      </w:r>
      <w:proofErr w:type="spellEnd"/>
      <w:r w:rsidR="009B4686" w:rsidRPr="009B4686">
        <w:rPr>
          <w:sz w:val="28"/>
          <w:szCs w:val="28"/>
          <w:lang w:val="uk-UA"/>
        </w:rPr>
        <w:t xml:space="preserve"> лісовик»</w:t>
      </w:r>
      <w:r w:rsidR="009B4686">
        <w:rPr>
          <w:sz w:val="28"/>
          <w:szCs w:val="28"/>
          <w:lang w:val="uk-UA"/>
        </w:rPr>
        <w:t xml:space="preserve"> є основним і найбільш бюджетонаповнюючим підприємством у громаді.</w:t>
      </w:r>
    </w:p>
    <w:p w:rsidR="00595E3F" w:rsidRDefault="00595E3F" w:rsidP="004D17D5">
      <w:pPr>
        <w:ind w:firstLine="567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Сухович</w:t>
      </w:r>
      <w:r w:rsidR="00AC7D57">
        <w:rPr>
          <w:i/>
          <w:sz w:val="28"/>
          <w:szCs w:val="28"/>
          <w:lang w:val="uk-UA"/>
        </w:rPr>
        <w:t xml:space="preserve"> В.М. – заступник голови постійної комісії, </w:t>
      </w:r>
      <w:r w:rsidR="00AC7D57" w:rsidRPr="00AC7D57">
        <w:rPr>
          <w:sz w:val="28"/>
          <w:szCs w:val="28"/>
          <w:lang w:val="uk-UA"/>
        </w:rPr>
        <w:t xml:space="preserve">який </w:t>
      </w:r>
      <w:r w:rsidR="00AC7D57">
        <w:rPr>
          <w:sz w:val="28"/>
          <w:szCs w:val="28"/>
          <w:lang w:val="uk-UA"/>
        </w:rPr>
        <w:t xml:space="preserve">запропонував </w:t>
      </w:r>
      <w:proofErr w:type="spellStart"/>
      <w:r w:rsidR="00AC7D57">
        <w:rPr>
          <w:sz w:val="28"/>
          <w:szCs w:val="28"/>
          <w:lang w:val="uk-UA"/>
        </w:rPr>
        <w:t>Артюхову</w:t>
      </w:r>
      <w:proofErr w:type="spellEnd"/>
      <w:r w:rsidR="00AC7D57">
        <w:rPr>
          <w:sz w:val="28"/>
          <w:szCs w:val="28"/>
          <w:lang w:val="uk-UA"/>
        </w:rPr>
        <w:t xml:space="preserve"> Ю.В. при наявності та фіксації порушень при вирубках лісу звертатися до правоохоронних органів, </w:t>
      </w:r>
      <w:proofErr w:type="spellStart"/>
      <w:r w:rsidR="00AC7D57">
        <w:rPr>
          <w:sz w:val="28"/>
          <w:szCs w:val="28"/>
          <w:lang w:val="uk-UA"/>
        </w:rPr>
        <w:t>Держекоінспекції</w:t>
      </w:r>
      <w:proofErr w:type="spellEnd"/>
      <w:r w:rsidR="00AC7D57">
        <w:rPr>
          <w:sz w:val="28"/>
          <w:szCs w:val="28"/>
          <w:lang w:val="uk-UA"/>
        </w:rPr>
        <w:t xml:space="preserve"> тощо.</w:t>
      </w:r>
    </w:p>
    <w:p w:rsidR="004D17D5" w:rsidRDefault="004D17D5" w:rsidP="004D17D5">
      <w:pPr>
        <w:ind w:firstLine="567"/>
        <w:jc w:val="both"/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 w:rsidRPr="004D17D5">
        <w:rPr>
          <w:i/>
          <w:sz w:val="28"/>
          <w:szCs w:val="28"/>
          <w:lang w:val="uk-UA"/>
        </w:rPr>
        <w:t>Пашковський</w:t>
      </w:r>
      <w:proofErr w:type="spellEnd"/>
      <w:r w:rsidRPr="004D17D5">
        <w:rPr>
          <w:i/>
          <w:sz w:val="28"/>
          <w:szCs w:val="28"/>
          <w:lang w:val="uk-UA"/>
        </w:rPr>
        <w:t xml:space="preserve"> Сергій Петрович – начальник</w:t>
      </w:r>
      <w:r w:rsidRPr="004D17D5">
        <w:rPr>
          <w:b/>
          <w:i/>
          <w:sz w:val="28"/>
          <w:szCs w:val="28"/>
          <w:lang w:val="uk-UA"/>
        </w:rPr>
        <w:t xml:space="preserve"> </w:t>
      </w:r>
      <w:r w:rsidRPr="004D17D5">
        <w:rPr>
          <w:rStyle w:val="a9"/>
          <w:b w:val="0"/>
          <w:i/>
          <w:color w:val="212529"/>
          <w:sz w:val="28"/>
          <w:szCs w:val="28"/>
          <w:shd w:val="clear" w:color="auto" w:fill="FFFFFF"/>
          <w:lang w:val="uk-UA"/>
        </w:rPr>
        <w:t>Управління державного екологічного нагляду (контролю) у Рівненській області</w:t>
      </w:r>
      <w:r>
        <w:rPr>
          <w:rStyle w:val="a9"/>
          <w:b w:val="0"/>
          <w:i/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Pr="004D17D5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який </w:t>
      </w:r>
      <w:r w:rsidR="00AC7D5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повідомив, що до ДЕІ справді надійшло аналогічне звернення депутата </w:t>
      </w:r>
      <w:proofErr w:type="spellStart"/>
      <w:r w:rsidR="00AC7D5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Артюхова</w:t>
      </w:r>
      <w:proofErr w:type="spellEnd"/>
      <w:r w:rsidR="00AC7D5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Ю.В., і ДЕІ вже надало відповідь, де зазначено, що потрібно аби з цих питань звернулися громадяни</w:t>
      </w:r>
      <w:r w:rsidR="00906CC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="00F665FB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щоб</w:t>
      </w:r>
      <w:r w:rsidR="00906CC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пров</w:t>
      </w:r>
      <w:r w:rsidR="00F665FB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ести</w:t>
      </w:r>
      <w:r w:rsidR="00906CC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позапланові перевірки.</w:t>
      </w:r>
      <w:r w:rsidR="00107664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Зазначив, що відповідно до </w:t>
      </w:r>
      <w:r w:rsidR="00906CC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позапланових </w:t>
      </w:r>
      <w:r w:rsidR="00107664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перевірок, проведених у лютому 2021 року, на вказаних ділянках справді проводяться рубки догляду.</w:t>
      </w:r>
      <w:r w:rsidR="009B4686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Проінформував, що з березня 2021 року, відповідно до чинного законодавства, вже щодо проведення позапланових перевірок можуть звертатися голови органів місцевого самоврядування. Буде звернення чи </w:t>
      </w:r>
      <w:proofErr w:type="spellStart"/>
      <w:r w:rsidR="009B4686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Мізоцького</w:t>
      </w:r>
      <w:proofErr w:type="spellEnd"/>
      <w:r w:rsidR="009B4686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селищного голови, чи голови Рівненської райради, чи голови облради – і буде проведена позапланова перевірка. Та лише за умови наявності фактів порушень.</w:t>
      </w:r>
    </w:p>
    <w:p w:rsidR="004D17D5" w:rsidRPr="004D17D5" w:rsidRDefault="004D17D5" w:rsidP="004D17D5">
      <w:pPr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2A5FC5">
        <w:rPr>
          <w:i/>
          <w:sz w:val="28"/>
          <w:szCs w:val="28"/>
          <w:lang w:val="uk-UA" w:eastAsia="uk-UA"/>
        </w:rPr>
        <w:t xml:space="preserve"> </w:t>
      </w:r>
      <w:r w:rsidRPr="004D17D5">
        <w:rPr>
          <w:sz w:val="28"/>
          <w:szCs w:val="28"/>
          <w:lang w:val="uk-UA" w:eastAsia="uk-UA"/>
        </w:rPr>
        <w:t>рекомендувати голові обласної ради звернутися</w:t>
      </w:r>
      <w:r w:rsidR="003E1FE5">
        <w:rPr>
          <w:sz w:val="28"/>
          <w:szCs w:val="28"/>
          <w:lang w:val="uk-UA" w:eastAsia="uk-UA"/>
        </w:rPr>
        <w:t xml:space="preserve"> </w:t>
      </w:r>
      <w:r w:rsidRPr="004D17D5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відповідних органів</w:t>
      </w:r>
      <w:r w:rsidR="003E1FE5">
        <w:rPr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 w:eastAsia="uk-UA"/>
        </w:rPr>
        <w:t xml:space="preserve">для </w:t>
      </w:r>
      <w:r w:rsidR="00EC77AA">
        <w:rPr>
          <w:sz w:val="28"/>
          <w:szCs w:val="28"/>
          <w:lang w:val="uk-UA" w:eastAsia="uk-UA"/>
        </w:rPr>
        <w:t xml:space="preserve">вивчення </w:t>
      </w:r>
      <w:r w:rsidR="003E1FE5">
        <w:rPr>
          <w:sz w:val="28"/>
          <w:szCs w:val="28"/>
          <w:lang w:val="uk-UA" w:eastAsia="uk-UA"/>
        </w:rPr>
        <w:t xml:space="preserve">цього </w:t>
      </w:r>
      <w:r w:rsidR="00EC77AA">
        <w:rPr>
          <w:sz w:val="28"/>
          <w:szCs w:val="28"/>
          <w:lang w:val="uk-UA" w:eastAsia="uk-UA"/>
        </w:rPr>
        <w:t>питання.</w:t>
      </w:r>
    </w:p>
    <w:p w:rsidR="004D17D5" w:rsidRPr="00E52729" w:rsidRDefault="004D17D5" w:rsidP="004D17D5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4D17D5" w:rsidRPr="003F3719" w:rsidRDefault="004D17D5" w:rsidP="004D17D5">
      <w:pPr>
        <w:ind w:firstLine="567"/>
        <w:jc w:val="both"/>
        <w:rPr>
          <w:sz w:val="28"/>
          <w:szCs w:val="28"/>
          <w:lang w:val="uk-UA" w:eastAsia="uk-UA"/>
        </w:rPr>
      </w:pPr>
      <w:r w:rsidRPr="003F3719">
        <w:rPr>
          <w:sz w:val="28"/>
          <w:szCs w:val="28"/>
          <w:lang w:eastAsia="uk-UA"/>
        </w:rPr>
        <w:t xml:space="preserve">1. </w:t>
      </w:r>
      <w:proofErr w:type="spellStart"/>
      <w:r w:rsidRPr="003F3719">
        <w:rPr>
          <w:sz w:val="28"/>
          <w:szCs w:val="28"/>
          <w:lang w:eastAsia="uk-UA"/>
        </w:rPr>
        <w:t>Інформацію</w:t>
      </w:r>
      <w:proofErr w:type="spellEnd"/>
      <w:r w:rsidRPr="003F3719">
        <w:rPr>
          <w:sz w:val="28"/>
          <w:szCs w:val="28"/>
          <w:lang w:eastAsia="uk-UA"/>
        </w:rPr>
        <w:t xml:space="preserve"> </w:t>
      </w:r>
      <w:proofErr w:type="spellStart"/>
      <w:r w:rsidRPr="003F3719">
        <w:rPr>
          <w:sz w:val="28"/>
          <w:szCs w:val="28"/>
          <w:lang w:eastAsia="uk-UA"/>
        </w:rPr>
        <w:t>взяти</w:t>
      </w:r>
      <w:proofErr w:type="spellEnd"/>
      <w:r w:rsidRPr="003F3719">
        <w:rPr>
          <w:sz w:val="28"/>
          <w:szCs w:val="28"/>
          <w:lang w:eastAsia="uk-UA"/>
        </w:rPr>
        <w:t xml:space="preserve"> </w:t>
      </w:r>
      <w:proofErr w:type="gramStart"/>
      <w:r w:rsidRPr="003F3719">
        <w:rPr>
          <w:sz w:val="28"/>
          <w:szCs w:val="28"/>
          <w:lang w:eastAsia="uk-UA"/>
        </w:rPr>
        <w:t>до</w:t>
      </w:r>
      <w:proofErr w:type="gramEnd"/>
      <w:r w:rsidRPr="003F3719">
        <w:rPr>
          <w:sz w:val="28"/>
          <w:szCs w:val="28"/>
          <w:lang w:eastAsia="uk-UA"/>
        </w:rPr>
        <w:t xml:space="preserve"> </w:t>
      </w:r>
      <w:proofErr w:type="spellStart"/>
      <w:r w:rsidRPr="003F3719">
        <w:rPr>
          <w:sz w:val="28"/>
          <w:szCs w:val="28"/>
          <w:lang w:eastAsia="uk-UA"/>
        </w:rPr>
        <w:t>відома</w:t>
      </w:r>
      <w:proofErr w:type="spellEnd"/>
      <w:r w:rsidRPr="003F3719">
        <w:rPr>
          <w:sz w:val="28"/>
          <w:szCs w:val="28"/>
          <w:lang w:eastAsia="uk-UA"/>
        </w:rPr>
        <w:t>.</w:t>
      </w:r>
    </w:p>
    <w:p w:rsidR="004D17D5" w:rsidRPr="003F3719" w:rsidRDefault="004D17D5" w:rsidP="004D17D5">
      <w:pPr>
        <w:ind w:firstLine="567"/>
        <w:jc w:val="both"/>
        <w:rPr>
          <w:sz w:val="28"/>
          <w:szCs w:val="28"/>
          <w:lang w:val="uk-UA"/>
        </w:rPr>
      </w:pPr>
      <w:r w:rsidRPr="003F3719">
        <w:rPr>
          <w:sz w:val="28"/>
          <w:szCs w:val="28"/>
          <w:lang w:val="uk-UA" w:eastAsia="uk-UA"/>
        </w:rPr>
        <w:lastRenderedPageBreak/>
        <w:t xml:space="preserve">2. </w:t>
      </w:r>
      <w:r w:rsidR="00EC77AA">
        <w:rPr>
          <w:sz w:val="28"/>
          <w:szCs w:val="28"/>
          <w:lang w:val="uk-UA" w:eastAsia="uk-UA"/>
        </w:rPr>
        <w:t>Р</w:t>
      </w:r>
      <w:r w:rsidR="00EC77AA" w:rsidRPr="004D17D5">
        <w:rPr>
          <w:sz w:val="28"/>
          <w:szCs w:val="28"/>
          <w:lang w:val="uk-UA" w:eastAsia="uk-UA"/>
        </w:rPr>
        <w:t>екомендувати голові обласної ради звернутися</w:t>
      </w:r>
      <w:r w:rsidR="003E1FE5">
        <w:rPr>
          <w:sz w:val="28"/>
          <w:szCs w:val="28"/>
          <w:lang w:val="uk-UA" w:eastAsia="uk-UA"/>
        </w:rPr>
        <w:t xml:space="preserve">, за наявності фактів, </w:t>
      </w:r>
      <w:r w:rsidR="00EC77AA" w:rsidRPr="004D17D5">
        <w:rPr>
          <w:sz w:val="28"/>
          <w:szCs w:val="28"/>
          <w:lang w:val="uk-UA" w:eastAsia="uk-UA"/>
        </w:rPr>
        <w:t xml:space="preserve">до </w:t>
      </w:r>
      <w:r w:rsidR="00EC77AA">
        <w:rPr>
          <w:sz w:val="28"/>
          <w:szCs w:val="28"/>
          <w:lang w:val="uk-UA" w:eastAsia="uk-UA"/>
        </w:rPr>
        <w:t xml:space="preserve">відповідних органів для вивчення </w:t>
      </w:r>
      <w:r w:rsidR="003E1FE5">
        <w:rPr>
          <w:sz w:val="28"/>
          <w:szCs w:val="28"/>
          <w:lang w:val="uk-UA" w:eastAsia="uk-UA"/>
        </w:rPr>
        <w:t xml:space="preserve">цього </w:t>
      </w:r>
      <w:r w:rsidR="00EC77AA">
        <w:rPr>
          <w:sz w:val="28"/>
          <w:szCs w:val="28"/>
          <w:lang w:val="uk-UA" w:eastAsia="uk-UA"/>
        </w:rPr>
        <w:t>питання.</w:t>
      </w:r>
    </w:p>
    <w:p w:rsidR="004D17D5" w:rsidRDefault="004D17D5" w:rsidP="004D17D5">
      <w:pPr>
        <w:pStyle w:val="a6"/>
        <w:rPr>
          <w:rFonts w:ascii="Times New Roman" w:hAnsi="Times New Roman" w:cs="Times New Roman"/>
          <w:i/>
          <w:szCs w:val="28"/>
        </w:rPr>
      </w:pPr>
      <w:r w:rsidRPr="00E52729">
        <w:rPr>
          <w:rFonts w:ascii="Times New Roman" w:hAnsi="Times New Roman" w:cs="Times New Roman"/>
          <w:b/>
          <w:szCs w:val="28"/>
        </w:rPr>
        <w:t>ГОЛОСУВАЛИ:</w:t>
      </w:r>
      <w:r w:rsidRPr="00E52729">
        <w:rPr>
          <w:rFonts w:ascii="Times New Roman" w:hAnsi="Times New Roman" w:cs="Times New Roman"/>
          <w:szCs w:val="28"/>
        </w:rPr>
        <w:t xml:space="preserve"> </w:t>
      </w:r>
      <w:r w:rsidRPr="00E52729">
        <w:rPr>
          <w:rFonts w:ascii="Times New Roman" w:hAnsi="Times New Roman" w:cs="Times New Roman"/>
          <w:i/>
          <w:szCs w:val="28"/>
        </w:rPr>
        <w:t xml:space="preserve">“за” – </w:t>
      </w:r>
      <w:r>
        <w:rPr>
          <w:rFonts w:ascii="Times New Roman" w:hAnsi="Times New Roman" w:cs="Times New Roman"/>
          <w:i/>
          <w:szCs w:val="28"/>
        </w:rPr>
        <w:t xml:space="preserve">4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“проти” – 0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 xml:space="preserve">., “утримались” – </w:t>
      </w:r>
      <w:r w:rsidR="00F665FB">
        <w:rPr>
          <w:rFonts w:ascii="Times New Roman" w:hAnsi="Times New Roman" w:cs="Times New Roman"/>
          <w:i/>
          <w:szCs w:val="28"/>
        </w:rPr>
        <w:t>3</w:t>
      </w:r>
      <w:r w:rsidRPr="00E52729">
        <w:rPr>
          <w:rFonts w:ascii="Times New Roman" w:hAnsi="Times New Roman" w:cs="Times New Roman"/>
          <w:i/>
          <w:szCs w:val="28"/>
        </w:rPr>
        <w:t xml:space="preserve"> </w:t>
      </w:r>
      <w:proofErr w:type="spellStart"/>
      <w:r w:rsidRPr="00E52729">
        <w:rPr>
          <w:rFonts w:ascii="Times New Roman" w:hAnsi="Times New Roman" w:cs="Times New Roman"/>
          <w:i/>
          <w:szCs w:val="28"/>
        </w:rPr>
        <w:t>чол</w:t>
      </w:r>
      <w:proofErr w:type="spellEnd"/>
      <w:r w:rsidRPr="00E52729">
        <w:rPr>
          <w:rFonts w:ascii="Times New Roman" w:hAnsi="Times New Roman" w:cs="Times New Roman"/>
          <w:i/>
          <w:szCs w:val="28"/>
        </w:rPr>
        <w:t>.</w:t>
      </w:r>
    </w:p>
    <w:p w:rsidR="004D17D5" w:rsidRPr="004D17D5" w:rsidRDefault="004D17D5" w:rsidP="004D17D5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4D17D5">
        <w:rPr>
          <w:rFonts w:ascii="Times New Roman" w:hAnsi="Times New Roman" w:cs="Times New Roman"/>
          <w:b/>
          <w:i/>
          <w:szCs w:val="28"/>
        </w:rPr>
        <w:t>Рекомендації не прийнято.</w:t>
      </w:r>
    </w:p>
    <w:p w:rsidR="003F3719" w:rsidRDefault="003F3719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C77AA" w:rsidRPr="00CE4B98" w:rsidRDefault="00EC77AA" w:rsidP="00EC77AA">
      <w:pPr>
        <w:tabs>
          <w:tab w:val="left" w:pos="567"/>
          <w:tab w:val="left" w:pos="709"/>
        </w:tabs>
        <w:spacing w:before="40" w:after="40"/>
        <w:ind w:left="284"/>
        <w:rPr>
          <w:b/>
          <w:i/>
          <w:sz w:val="28"/>
          <w:szCs w:val="28"/>
          <w:u w:val="single"/>
          <w:lang w:val="uk-UA"/>
        </w:rPr>
      </w:pPr>
      <w:r>
        <w:rPr>
          <w:b/>
          <w:i/>
          <w:sz w:val="28"/>
          <w:szCs w:val="28"/>
          <w:u w:val="single"/>
          <w:lang w:val="uk-UA"/>
        </w:rPr>
        <w:t xml:space="preserve">Виїзне засідання  (ТОВ </w:t>
      </w:r>
      <w:r w:rsidRPr="0029292E">
        <w:rPr>
          <w:b/>
          <w:i/>
          <w:sz w:val="28"/>
          <w:szCs w:val="28"/>
          <w:u w:val="single"/>
          <w:lang w:val="uk-UA"/>
        </w:rPr>
        <w:t>«</w:t>
      </w:r>
      <w:proofErr w:type="spellStart"/>
      <w:r w:rsidRPr="0029292E">
        <w:rPr>
          <w:b/>
          <w:i/>
          <w:sz w:val="28"/>
          <w:szCs w:val="28"/>
          <w:u w:val="single"/>
          <w:lang w:val="uk-UA"/>
        </w:rPr>
        <w:t>Колор</w:t>
      </w:r>
      <w:proofErr w:type="spellEnd"/>
      <w:r w:rsidRPr="0029292E">
        <w:rPr>
          <w:b/>
          <w:i/>
          <w:sz w:val="28"/>
          <w:szCs w:val="28"/>
          <w:u w:val="single"/>
          <w:lang w:val="uk-UA"/>
        </w:rPr>
        <w:t xml:space="preserve"> С.І.М.»</w:t>
      </w:r>
      <w:r>
        <w:rPr>
          <w:b/>
          <w:i/>
          <w:sz w:val="28"/>
          <w:szCs w:val="28"/>
          <w:u w:val="single"/>
          <w:lang w:val="uk-UA"/>
        </w:rPr>
        <w:t xml:space="preserve">, смт </w:t>
      </w:r>
      <w:proofErr w:type="spellStart"/>
      <w:r>
        <w:rPr>
          <w:b/>
          <w:i/>
          <w:sz w:val="28"/>
          <w:szCs w:val="28"/>
          <w:u w:val="single"/>
          <w:lang w:val="uk-UA"/>
        </w:rPr>
        <w:t>Клевань</w:t>
      </w:r>
      <w:proofErr w:type="spellEnd"/>
      <w:r>
        <w:rPr>
          <w:b/>
          <w:i/>
          <w:sz w:val="28"/>
          <w:szCs w:val="28"/>
          <w:u w:val="single"/>
          <w:lang w:val="uk-UA"/>
        </w:rPr>
        <w:t>)</w:t>
      </w:r>
    </w:p>
    <w:p w:rsidR="00EC77AA" w:rsidRPr="00E52729" w:rsidRDefault="00EC77AA" w:rsidP="00EC77AA">
      <w:pPr>
        <w:ind w:firstLine="567"/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 xml:space="preserve">виїзному </w:t>
      </w:r>
      <w:r w:rsidRPr="00E52729">
        <w:rPr>
          <w:b/>
          <w:sz w:val="28"/>
          <w:szCs w:val="28"/>
          <w:lang w:val="uk-UA"/>
        </w:rPr>
        <w:t>засіданні присутні члени постійної комісії з питань екології, природокористування, охорони навколишнього середовища та ліквідації наслідків Чорнобильської катастрофи</w:t>
      </w:r>
      <w:r w:rsidRPr="00E52729">
        <w:rPr>
          <w:b/>
          <w:sz w:val="28"/>
          <w:szCs w:val="28"/>
          <w:bdr w:val="none" w:sz="0" w:space="0" w:color="auto" w:frame="1"/>
          <w:lang w:val="uk-UA" w:eastAsia="ru-RU"/>
        </w:rPr>
        <w:t>:</w:t>
      </w:r>
      <w:r w:rsidRPr="00E52729">
        <w:rPr>
          <w:b/>
          <w:sz w:val="28"/>
          <w:szCs w:val="28"/>
          <w:lang w:val="uk-UA"/>
        </w:rPr>
        <w:t xml:space="preserve"> </w:t>
      </w:r>
    </w:p>
    <w:p w:rsidR="00EC77AA" w:rsidRPr="00E52729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 w:rsidRPr="00E52729">
        <w:rPr>
          <w:sz w:val="28"/>
          <w:szCs w:val="28"/>
          <w:lang w:val="uk-UA"/>
        </w:rPr>
        <w:t>КУЗНЮК Юрій Богданович – голова постійної комісії;</w:t>
      </w:r>
    </w:p>
    <w:p w:rsidR="00EC77AA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КАЛЮТА Іван Іванович – секретар;</w:t>
      </w:r>
    </w:p>
    <w:p w:rsidR="00EC77AA" w:rsidRPr="00E52729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ДРАГАНЧУК Микола Миколайович – член постійної комісії;</w:t>
      </w:r>
    </w:p>
    <w:p w:rsidR="00EC77AA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ЖЕНЕВСЬКИЙ Сергій Юрійович – член комісії;</w:t>
      </w:r>
    </w:p>
    <w:p w:rsidR="00EC77AA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КОРЕНЬ Олена Миколаївна – член комісії.</w:t>
      </w:r>
    </w:p>
    <w:p w:rsidR="00EC77AA" w:rsidRPr="00E66CC6" w:rsidRDefault="00EC77AA" w:rsidP="00EC77AA">
      <w:pPr>
        <w:tabs>
          <w:tab w:val="num" w:pos="426"/>
        </w:tabs>
        <w:ind w:firstLine="567"/>
        <w:jc w:val="both"/>
        <w:rPr>
          <w:b/>
          <w:sz w:val="28"/>
          <w:szCs w:val="28"/>
          <w:lang w:val="uk-UA"/>
        </w:rPr>
      </w:pPr>
      <w:r w:rsidRPr="00E66CC6">
        <w:rPr>
          <w:b/>
          <w:sz w:val="28"/>
          <w:szCs w:val="28"/>
          <w:lang w:val="uk-UA"/>
        </w:rPr>
        <w:t>Відсутні:</w:t>
      </w:r>
    </w:p>
    <w:p w:rsidR="00EC77AA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РУДЕНКО Роман Володимирович – член комісії;</w:t>
      </w:r>
    </w:p>
    <w:p w:rsidR="00EC77AA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СУХОВИЧ Віталій Миколайович – заступник голови комісії;</w:t>
      </w:r>
    </w:p>
    <w:p w:rsidR="00EC77AA" w:rsidRDefault="00EC77AA" w:rsidP="00EC77AA">
      <w:pPr>
        <w:tabs>
          <w:tab w:val="num" w:pos="426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КАРАУШ Андрій Петрович – член комісії.</w:t>
      </w:r>
    </w:p>
    <w:p w:rsidR="004D17D5" w:rsidRDefault="004D17D5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C77AA" w:rsidRPr="00290B78" w:rsidRDefault="00EC77AA" w:rsidP="00EC77AA">
      <w:pPr>
        <w:tabs>
          <w:tab w:val="left" w:pos="567"/>
          <w:tab w:val="left" w:pos="709"/>
        </w:tabs>
        <w:spacing w:before="40" w:after="40"/>
        <w:ind w:left="284" w:hanging="284"/>
        <w:jc w:val="both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290B78">
        <w:rPr>
          <w:b/>
          <w:sz w:val="28"/>
          <w:szCs w:val="28"/>
          <w:lang w:val="uk-UA"/>
        </w:rPr>
        <w:t xml:space="preserve">. Про </w:t>
      </w:r>
      <w:r>
        <w:rPr>
          <w:b/>
          <w:sz w:val="28"/>
          <w:szCs w:val="28"/>
          <w:lang w:val="uk-UA"/>
        </w:rPr>
        <w:t>діяльність</w:t>
      </w:r>
      <w:r w:rsidRPr="00290B7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підприємства ТОВ «</w:t>
      </w:r>
      <w:proofErr w:type="spellStart"/>
      <w:r>
        <w:rPr>
          <w:b/>
          <w:sz w:val="28"/>
          <w:szCs w:val="28"/>
          <w:lang w:val="uk-UA"/>
        </w:rPr>
        <w:t>Колор</w:t>
      </w:r>
      <w:proofErr w:type="spellEnd"/>
      <w:r>
        <w:rPr>
          <w:b/>
          <w:sz w:val="28"/>
          <w:szCs w:val="28"/>
          <w:lang w:val="uk-UA"/>
        </w:rPr>
        <w:t xml:space="preserve"> С.І.М</w:t>
      </w:r>
      <w:r w:rsidRPr="00F96EEE">
        <w:rPr>
          <w:b/>
          <w:sz w:val="28"/>
          <w:szCs w:val="28"/>
          <w:lang w:val="uk-UA"/>
        </w:rPr>
        <w:t>.» (лист від 15.06.2021 №287)</w:t>
      </w:r>
    </w:p>
    <w:p w:rsidR="00EC77AA" w:rsidRPr="00E52729" w:rsidRDefault="00EC77AA" w:rsidP="00EC77AA">
      <w:pPr>
        <w:pStyle w:val="a8"/>
        <w:tabs>
          <w:tab w:val="left" w:pos="426"/>
        </w:tabs>
        <w:ind w:left="0"/>
        <w:jc w:val="both"/>
        <w:rPr>
          <w:bCs/>
          <w:i/>
          <w:sz w:val="28"/>
          <w:szCs w:val="28"/>
          <w:bdr w:val="none" w:sz="0" w:space="0" w:color="auto" w:frame="1"/>
          <w:lang w:val="uk-UA"/>
        </w:rPr>
      </w:pPr>
      <w:r w:rsidRPr="00E52729">
        <w:rPr>
          <w:b/>
          <w:sz w:val="28"/>
          <w:szCs w:val="28"/>
          <w:lang w:val="uk-UA"/>
        </w:rPr>
        <w:t>СЛУХАЛИ:</w:t>
      </w:r>
      <w:r w:rsidRPr="00E52729">
        <w:rPr>
          <w:bCs/>
          <w:i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4137CA" w:rsidRDefault="00EC77AA" w:rsidP="004137CA">
      <w:pPr>
        <w:ind w:firstLine="709"/>
        <w:jc w:val="both"/>
        <w:rPr>
          <w:sz w:val="28"/>
          <w:szCs w:val="28"/>
          <w:lang w:val="uk-UA"/>
        </w:rPr>
      </w:pPr>
      <w:proofErr w:type="spellStart"/>
      <w:r w:rsidRPr="00EC77AA">
        <w:rPr>
          <w:i/>
          <w:sz w:val="28"/>
          <w:szCs w:val="28"/>
          <w:lang w:val="uk-UA"/>
        </w:rPr>
        <w:t>Іващук</w:t>
      </w:r>
      <w:proofErr w:type="spellEnd"/>
      <w:r w:rsidRPr="00EC77AA">
        <w:rPr>
          <w:i/>
          <w:sz w:val="28"/>
          <w:szCs w:val="28"/>
          <w:lang w:val="uk-UA"/>
        </w:rPr>
        <w:t xml:space="preserve"> Зо</w:t>
      </w:r>
      <w:r>
        <w:rPr>
          <w:i/>
          <w:sz w:val="28"/>
          <w:szCs w:val="28"/>
          <w:lang w:val="uk-UA"/>
        </w:rPr>
        <w:t>ю</w:t>
      </w:r>
      <w:r w:rsidRPr="00EC77AA">
        <w:rPr>
          <w:i/>
          <w:sz w:val="28"/>
          <w:szCs w:val="28"/>
          <w:lang w:val="uk-UA"/>
        </w:rPr>
        <w:t xml:space="preserve"> Ананіївн</w:t>
      </w:r>
      <w:r>
        <w:rPr>
          <w:i/>
          <w:sz w:val="28"/>
          <w:szCs w:val="28"/>
          <w:lang w:val="uk-UA"/>
        </w:rPr>
        <w:t>у</w:t>
      </w:r>
      <w:r w:rsidRPr="00EC77AA">
        <w:rPr>
          <w:i/>
          <w:sz w:val="28"/>
          <w:szCs w:val="28"/>
          <w:lang w:val="uk-UA"/>
        </w:rPr>
        <w:t xml:space="preserve"> – директор</w:t>
      </w:r>
      <w:r w:rsidR="00B218DF">
        <w:rPr>
          <w:i/>
          <w:sz w:val="28"/>
          <w:szCs w:val="28"/>
          <w:lang w:val="uk-UA"/>
        </w:rPr>
        <w:t>а</w:t>
      </w:r>
      <w:r w:rsidRPr="00EC77AA">
        <w:rPr>
          <w:i/>
          <w:sz w:val="28"/>
          <w:szCs w:val="28"/>
          <w:lang w:val="uk-UA"/>
        </w:rPr>
        <w:t xml:space="preserve"> ТОВ «</w:t>
      </w:r>
      <w:proofErr w:type="spellStart"/>
      <w:r w:rsidRPr="00EC77AA">
        <w:rPr>
          <w:i/>
          <w:sz w:val="28"/>
          <w:szCs w:val="28"/>
          <w:lang w:val="uk-UA"/>
        </w:rPr>
        <w:t>Колор</w:t>
      </w:r>
      <w:proofErr w:type="spellEnd"/>
      <w:r w:rsidRPr="00EC77AA">
        <w:rPr>
          <w:i/>
          <w:sz w:val="28"/>
          <w:szCs w:val="28"/>
          <w:lang w:val="uk-UA"/>
        </w:rPr>
        <w:t xml:space="preserve"> С.І.М.»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 w:rsidR="00B218DF"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>
        <w:rPr>
          <w:sz w:val="28"/>
          <w:szCs w:val="28"/>
          <w:lang w:val="uk-UA"/>
        </w:rPr>
        <w:t>ознайоми</w:t>
      </w:r>
      <w:r w:rsidR="00B218DF">
        <w:rPr>
          <w:sz w:val="28"/>
          <w:szCs w:val="28"/>
          <w:lang w:val="uk-UA"/>
        </w:rPr>
        <w:t xml:space="preserve">ла </w:t>
      </w:r>
      <w:r w:rsidRPr="00E52729">
        <w:rPr>
          <w:sz w:val="28"/>
          <w:szCs w:val="28"/>
          <w:lang w:val="uk-UA"/>
        </w:rPr>
        <w:t>пр</w:t>
      </w:r>
      <w:r w:rsidR="003E1FE5">
        <w:rPr>
          <w:sz w:val="28"/>
          <w:szCs w:val="28"/>
          <w:lang w:val="uk-UA"/>
        </w:rPr>
        <w:t>исутніх із суттю даного питання</w:t>
      </w:r>
      <w:r w:rsidRPr="00E52729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Зауважи</w:t>
      </w:r>
      <w:r w:rsidR="003E1FE5">
        <w:rPr>
          <w:bCs/>
          <w:sz w:val="28"/>
          <w:szCs w:val="28"/>
          <w:lang w:val="uk-UA"/>
        </w:rPr>
        <w:t>ла</w:t>
      </w:r>
      <w:r>
        <w:rPr>
          <w:bCs/>
          <w:sz w:val="28"/>
          <w:szCs w:val="28"/>
          <w:lang w:val="uk-UA"/>
        </w:rPr>
        <w:t xml:space="preserve">, </w:t>
      </w:r>
      <w:r w:rsidRPr="004137CA">
        <w:rPr>
          <w:bCs/>
          <w:sz w:val="28"/>
          <w:szCs w:val="28"/>
          <w:lang w:val="uk-UA"/>
        </w:rPr>
        <w:t xml:space="preserve">що </w:t>
      </w:r>
      <w:r w:rsidR="004137CA" w:rsidRPr="004137CA">
        <w:rPr>
          <w:sz w:val="28"/>
          <w:szCs w:val="28"/>
          <w:lang w:val="uk-UA"/>
        </w:rPr>
        <w:t>ТОВ «</w:t>
      </w:r>
      <w:proofErr w:type="spellStart"/>
      <w:r w:rsidR="004137CA" w:rsidRPr="004137CA">
        <w:rPr>
          <w:sz w:val="28"/>
          <w:szCs w:val="28"/>
          <w:lang w:val="uk-UA"/>
        </w:rPr>
        <w:t>Колор</w:t>
      </w:r>
      <w:proofErr w:type="spellEnd"/>
      <w:r w:rsidR="004137CA" w:rsidRPr="004137CA">
        <w:rPr>
          <w:sz w:val="28"/>
          <w:szCs w:val="28"/>
          <w:lang w:val="uk-UA"/>
        </w:rPr>
        <w:t xml:space="preserve"> С.І.М.» розробляє, впроваджує та виробляє лакофарбову продукцію та напівфабрикати для неї на власн</w:t>
      </w:r>
      <w:r w:rsidR="00F665FB">
        <w:rPr>
          <w:sz w:val="28"/>
          <w:szCs w:val="28"/>
          <w:lang w:val="uk-UA"/>
        </w:rPr>
        <w:t>ому підприємстві в смт</w:t>
      </w:r>
      <w:r w:rsidR="004137CA">
        <w:rPr>
          <w:sz w:val="28"/>
          <w:szCs w:val="28"/>
          <w:lang w:val="uk-UA"/>
        </w:rPr>
        <w:t xml:space="preserve"> </w:t>
      </w:r>
      <w:proofErr w:type="spellStart"/>
      <w:r w:rsidR="004137CA">
        <w:rPr>
          <w:sz w:val="28"/>
          <w:szCs w:val="28"/>
          <w:lang w:val="uk-UA"/>
        </w:rPr>
        <w:t>Клевань</w:t>
      </w:r>
      <w:proofErr w:type="spellEnd"/>
      <w:r w:rsidR="004137CA">
        <w:rPr>
          <w:sz w:val="28"/>
          <w:szCs w:val="28"/>
          <w:lang w:val="uk-UA"/>
        </w:rPr>
        <w:t xml:space="preserve"> Рівненської області,</w:t>
      </w:r>
      <w:r w:rsidR="004137CA" w:rsidRPr="004137CA">
        <w:rPr>
          <w:sz w:val="28"/>
          <w:szCs w:val="28"/>
          <w:lang w:val="uk-UA"/>
        </w:rPr>
        <w:t xml:space="preserve"> працює на ринку лакофарбових матеріалів виробничого і роздрібного секторів споживання та здійснює послуги з нанесення виготовлених продуктів.</w:t>
      </w:r>
      <w:r w:rsidR="004137CA">
        <w:rPr>
          <w:sz w:val="28"/>
          <w:szCs w:val="28"/>
          <w:lang w:val="uk-UA"/>
        </w:rPr>
        <w:t xml:space="preserve"> </w:t>
      </w:r>
      <w:r w:rsidR="004137CA" w:rsidRPr="004137CA">
        <w:rPr>
          <w:sz w:val="28"/>
          <w:szCs w:val="28"/>
          <w:lang w:val="uk-UA"/>
        </w:rPr>
        <w:t xml:space="preserve">Основною сферою діяльності являється виробництво високоякісних ґрунтовок, шпаклівок, розчинників, емалей і лаків для комплексних лакофарбових покриттів, які використовуються в різних галузях промисловості, а також виготовлення матеріалів для розмітки та в подальшому їх нанесення на проїжджій частині автомобільних доріг та летовищ. Згідно Політики в сфері якості Вище Керівництво товариства добровільно бере на себе зобов’язання відповідності Системи Менеджменту Якості товариства вимогам міжнародного стандарту </w:t>
      </w:r>
      <w:r w:rsidR="004137CA" w:rsidRPr="004137CA">
        <w:rPr>
          <w:sz w:val="28"/>
          <w:szCs w:val="28"/>
          <w:lang w:val="en-US"/>
        </w:rPr>
        <w:t>ISO</w:t>
      </w:r>
      <w:r w:rsidR="004137CA" w:rsidRPr="004137CA">
        <w:rPr>
          <w:sz w:val="28"/>
          <w:szCs w:val="28"/>
          <w:lang w:val="uk-UA"/>
        </w:rPr>
        <w:t xml:space="preserve"> 9001:2008, добиватися її безперервного удосконалення і результативності, забезпечувати пріоритети в підвищенні екологічної безпеки виробництва та продуктів, що виробляються.</w:t>
      </w:r>
      <w:r w:rsidR="004137CA">
        <w:rPr>
          <w:sz w:val="28"/>
          <w:szCs w:val="28"/>
          <w:lang w:val="uk-UA"/>
        </w:rPr>
        <w:t xml:space="preserve"> </w:t>
      </w:r>
    </w:p>
    <w:p w:rsidR="004137CA" w:rsidRPr="004137CA" w:rsidRDefault="004137CA" w:rsidP="004137CA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Зазначила, що ТОВ </w:t>
      </w:r>
      <w:r w:rsidRPr="004137CA">
        <w:rPr>
          <w:sz w:val="28"/>
          <w:szCs w:val="28"/>
          <w:lang w:val="uk-UA"/>
        </w:rPr>
        <w:t>«</w:t>
      </w:r>
      <w:proofErr w:type="spellStart"/>
      <w:r w:rsidRPr="004137CA">
        <w:rPr>
          <w:sz w:val="28"/>
          <w:szCs w:val="28"/>
          <w:lang w:val="uk-UA"/>
        </w:rPr>
        <w:t>Колор</w:t>
      </w:r>
      <w:proofErr w:type="spellEnd"/>
      <w:r w:rsidRPr="004137CA">
        <w:rPr>
          <w:sz w:val="28"/>
          <w:szCs w:val="28"/>
          <w:lang w:val="uk-UA"/>
        </w:rPr>
        <w:t xml:space="preserve"> С.І.М.»</w:t>
      </w:r>
      <w:r>
        <w:rPr>
          <w:sz w:val="28"/>
          <w:szCs w:val="28"/>
          <w:lang w:val="uk-UA"/>
        </w:rPr>
        <w:t xml:space="preserve"> керується наступними принципами з метою зменшення та усунення впливу на навколишнє середовище: реалізація завдань, спрямованих</w:t>
      </w:r>
      <w:r w:rsidR="00E0416C">
        <w:rPr>
          <w:sz w:val="28"/>
          <w:szCs w:val="28"/>
          <w:lang w:val="uk-UA"/>
        </w:rPr>
        <w:t xml:space="preserve"> на поліпшення екологічної ефективності виробництва та продукції та запобігання забрудненню навколишнього середовища; здійснювати виробничу діяльність та виробляти продукцію відповідно до природоохоронного законодавства України; здійснювати постійний моніторинг та вимірювання основних екологічних характеристик виробництва та продукції тощо.</w:t>
      </w:r>
    </w:p>
    <w:p w:rsidR="00EC77AA" w:rsidRPr="00E52729" w:rsidRDefault="00EC77AA" w:rsidP="00EC77AA">
      <w:pPr>
        <w:tabs>
          <w:tab w:val="left" w:pos="567"/>
        </w:tabs>
        <w:spacing w:before="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B218DF" w:rsidRDefault="00B218DF" w:rsidP="00B218D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B218DF">
        <w:rPr>
          <w:i/>
          <w:sz w:val="28"/>
          <w:szCs w:val="28"/>
          <w:lang w:val="uk-UA"/>
        </w:rPr>
        <w:t>Кидун</w:t>
      </w:r>
      <w:proofErr w:type="spellEnd"/>
      <w:r w:rsidRPr="00B218DF">
        <w:rPr>
          <w:i/>
          <w:sz w:val="28"/>
          <w:szCs w:val="28"/>
          <w:lang w:val="uk-UA"/>
        </w:rPr>
        <w:t xml:space="preserve"> Галина Йосипівна – </w:t>
      </w:r>
      <w:proofErr w:type="spellStart"/>
      <w:r w:rsidRPr="00B218DF">
        <w:rPr>
          <w:i/>
          <w:sz w:val="28"/>
          <w:szCs w:val="28"/>
          <w:lang w:val="uk-UA"/>
        </w:rPr>
        <w:t>Клеванський</w:t>
      </w:r>
      <w:proofErr w:type="spellEnd"/>
      <w:r w:rsidRPr="00B218DF">
        <w:rPr>
          <w:i/>
          <w:sz w:val="28"/>
          <w:szCs w:val="28"/>
          <w:lang w:val="uk-UA"/>
        </w:rPr>
        <w:t xml:space="preserve"> селищний голова</w:t>
      </w:r>
      <w:r>
        <w:rPr>
          <w:i/>
          <w:sz w:val="28"/>
          <w:szCs w:val="28"/>
          <w:lang w:val="uk-UA"/>
        </w:rPr>
        <w:t xml:space="preserve">, </w:t>
      </w:r>
      <w:r w:rsidR="00EC77AA" w:rsidRPr="004D17D5">
        <w:rPr>
          <w:sz w:val="28"/>
          <w:szCs w:val="28"/>
          <w:lang w:val="uk-UA"/>
        </w:rPr>
        <w:t>як</w:t>
      </w:r>
      <w:r>
        <w:rPr>
          <w:sz w:val="28"/>
          <w:szCs w:val="28"/>
          <w:lang w:val="uk-UA"/>
        </w:rPr>
        <w:t>а</w:t>
      </w:r>
      <w:r w:rsidR="00E0416C">
        <w:rPr>
          <w:sz w:val="28"/>
          <w:szCs w:val="28"/>
          <w:lang w:val="uk-UA"/>
        </w:rPr>
        <w:t xml:space="preserve"> наголосила на неодноразових зверненнях громадян – жителів смт </w:t>
      </w:r>
      <w:proofErr w:type="spellStart"/>
      <w:r w:rsidR="00E0416C">
        <w:rPr>
          <w:sz w:val="28"/>
          <w:szCs w:val="28"/>
          <w:lang w:val="uk-UA"/>
        </w:rPr>
        <w:t>Клевань</w:t>
      </w:r>
      <w:proofErr w:type="spellEnd"/>
      <w:r w:rsidR="00F665FB">
        <w:rPr>
          <w:sz w:val="28"/>
          <w:szCs w:val="28"/>
          <w:lang w:val="uk-UA"/>
        </w:rPr>
        <w:t>,</w:t>
      </w:r>
      <w:r w:rsidR="005A5135">
        <w:rPr>
          <w:sz w:val="28"/>
          <w:szCs w:val="28"/>
          <w:lang w:val="uk-UA"/>
        </w:rPr>
        <w:t xml:space="preserve"> щодо здійснення </w:t>
      </w:r>
      <w:r w:rsidR="00F665FB">
        <w:rPr>
          <w:sz w:val="28"/>
          <w:szCs w:val="28"/>
          <w:lang w:val="uk-UA"/>
        </w:rPr>
        <w:t xml:space="preserve">        </w:t>
      </w:r>
      <w:r w:rsidR="005A5135">
        <w:rPr>
          <w:sz w:val="28"/>
          <w:szCs w:val="28"/>
          <w:lang w:val="uk-UA"/>
        </w:rPr>
        <w:lastRenderedPageBreak/>
        <w:t xml:space="preserve">ТОВ </w:t>
      </w:r>
      <w:r w:rsidR="005A5135" w:rsidRPr="004137CA">
        <w:rPr>
          <w:sz w:val="28"/>
          <w:szCs w:val="28"/>
          <w:lang w:val="uk-UA"/>
        </w:rPr>
        <w:t>«</w:t>
      </w:r>
      <w:proofErr w:type="spellStart"/>
      <w:r w:rsidR="005A5135" w:rsidRPr="004137CA">
        <w:rPr>
          <w:sz w:val="28"/>
          <w:szCs w:val="28"/>
          <w:lang w:val="uk-UA"/>
        </w:rPr>
        <w:t>Колор</w:t>
      </w:r>
      <w:proofErr w:type="spellEnd"/>
      <w:r w:rsidR="005A5135" w:rsidRPr="004137CA">
        <w:rPr>
          <w:sz w:val="28"/>
          <w:szCs w:val="28"/>
          <w:lang w:val="uk-UA"/>
        </w:rPr>
        <w:t xml:space="preserve"> С.І.М.»</w:t>
      </w:r>
      <w:r w:rsidR="005A5135">
        <w:rPr>
          <w:sz w:val="28"/>
          <w:szCs w:val="28"/>
          <w:lang w:val="uk-UA"/>
        </w:rPr>
        <w:t xml:space="preserve"> наднормативних викидів в атмосферне повітря забруднюючих речовин, які жителі відчувають щодня, особливо вночі. Це викликає стурбованість громади щодо небезпеки для життя, здоров’я людей та довкілля і дає підстави вважати, що наявні порушення ТОВ </w:t>
      </w:r>
      <w:r w:rsidR="005A5135" w:rsidRPr="004137CA">
        <w:rPr>
          <w:sz w:val="28"/>
          <w:szCs w:val="28"/>
          <w:lang w:val="uk-UA"/>
        </w:rPr>
        <w:t>«</w:t>
      </w:r>
      <w:proofErr w:type="spellStart"/>
      <w:r w:rsidR="005A5135" w:rsidRPr="004137CA">
        <w:rPr>
          <w:sz w:val="28"/>
          <w:szCs w:val="28"/>
          <w:lang w:val="uk-UA"/>
        </w:rPr>
        <w:t>Колор</w:t>
      </w:r>
      <w:proofErr w:type="spellEnd"/>
      <w:r w:rsidR="005A5135" w:rsidRPr="004137CA">
        <w:rPr>
          <w:sz w:val="28"/>
          <w:szCs w:val="28"/>
          <w:lang w:val="uk-UA"/>
        </w:rPr>
        <w:t xml:space="preserve"> С.І.М.»</w:t>
      </w:r>
      <w:r w:rsidR="005A5135">
        <w:rPr>
          <w:sz w:val="28"/>
          <w:szCs w:val="28"/>
          <w:lang w:val="uk-UA"/>
        </w:rPr>
        <w:t xml:space="preserve"> правил екологічної безпеки.</w:t>
      </w:r>
    </w:p>
    <w:p w:rsidR="00F83ACC" w:rsidRDefault="00B218DF" w:rsidP="00B218DF">
      <w:pPr>
        <w:ind w:firstLine="567"/>
        <w:jc w:val="both"/>
        <w:rPr>
          <w:sz w:val="28"/>
          <w:szCs w:val="28"/>
          <w:lang w:val="uk-UA"/>
        </w:rPr>
      </w:pPr>
      <w:r w:rsidRPr="00B218DF">
        <w:rPr>
          <w:i/>
          <w:sz w:val="28"/>
          <w:szCs w:val="28"/>
          <w:lang w:val="uk-UA"/>
        </w:rPr>
        <w:t>Дьякова Наталія</w:t>
      </w:r>
      <w:r w:rsidR="005A5135">
        <w:rPr>
          <w:i/>
          <w:sz w:val="28"/>
          <w:szCs w:val="28"/>
          <w:lang w:val="uk-UA"/>
        </w:rPr>
        <w:t xml:space="preserve"> Володимирівна</w:t>
      </w:r>
      <w:r w:rsidRPr="00B218DF">
        <w:rPr>
          <w:i/>
          <w:sz w:val="28"/>
          <w:szCs w:val="28"/>
          <w:lang w:val="uk-UA"/>
        </w:rPr>
        <w:t xml:space="preserve"> </w:t>
      </w:r>
      <w:r w:rsidR="00EC77AA" w:rsidRPr="00B218DF">
        <w:rPr>
          <w:i/>
          <w:sz w:val="28"/>
          <w:szCs w:val="28"/>
          <w:lang w:val="uk-UA"/>
        </w:rPr>
        <w:t xml:space="preserve"> </w:t>
      </w:r>
      <w:r w:rsidRPr="00B218DF">
        <w:rPr>
          <w:i/>
          <w:sz w:val="28"/>
          <w:szCs w:val="28"/>
          <w:lang w:val="uk-UA"/>
        </w:rPr>
        <w:t xml:space="preserve">- секретар </w:t>
      </w:r>
      <w:proofErr w:type="spellStart"/>
      <w:r w:rsidRPr="00B218DF">
        <w:rPr>
          <w:i/>
          <w:sz w:val="28"/>
          <w:szCs w:val="28"/>
          <w:lang w:val="uk-UA"/>
        </w:rPr>
        <w:t>Клеванської</w:t>
      </w:r>
      <w:proofErr w:type="spellEnd"/>
      <w:r w:rsidRPr="00B218DF">
        <w:rPr>
          <w:i/>
          <w:sz w:val="28"/>
          <w:szCs w:val="28"/>
          <w:lang w:val="uk-UA"/>
        </w:rPr>
        <w:t xml:space="preserve"> селищної ради,</w:t>
      </w:r>
      <w:r>
        <w:rPr>
          <w:sz w:val="28"/>
          <w:szCs w:val="28"/>
          <w:lang w:val="uk-UA"/>
        </w:rPr>
        <w:t xml:space="preserve"> яка</w:t>
      </w:r>
      <w:r w:rsidR="005A5135">
        <w:rPr>
          <w:sz w:val="28"/>
          <w:szCs w:val="28"/>
          <w:lang w:val="uk-UA"/>
        </w:rPr>
        <w:t xml:space="preserve"> повідомила, що в процесі провадження господарської діяльності</w:t>
      </w:r>
      <w:r w:rsidR="00F83ACC">
        <w:rPr>
          <w:sz w:val="28"/>
          <w:szCs w:val="28"/>
          <w:lang w:val="uk-UA"/>
        </w:rPr>
        <w:t xml:space="preserve"> підприємство здійснює викиди забруднюючих речовин в атмосферне повітря, зокрема ксилолу, толуолу, ацетону, бутилацетату, етилацетату та інших легких органічних </w:t>
      </w:r>
      <w:proofErr w:type="spellStart"/>
      <w:r w:rsidR="00F83ACC">
        <w:rPr>
          <w:sz w:val="28"/>
          <w:szCs w:val="28"/>
          <w:lang w:val="uk-UA"/>
        </w:rPr>
        <w:t>сполук</w:t>
      </w:r>
      <w:proofErr w:type="spellEnd"/>
      <w:r w:rsidR="00F83ACC">
        <w:rPr>
          <w:sz w:val="28"/>
          <w:szCs w:val="28"/>
          <w:lang w:val="uk-UA"/>
        </w:rPr>
        <w:t xml:space="preserve"> на підставі дозволу на викиди забруднюючих речовин в атмосферне повітря стаціонарними джерелами. При цьому жителі </w:t>
      </w:r>
      <w:proofErr w:type="spellStart"/>
      <w:r w:rsidR="00F83ACC">
        <w:rPr>
          <w:sz w:val="28"/>
          <w:szCs w:val="28"/>
          <w:lang w:val="uk-UA"/>
        </w:rPr>
        <w:t>Клеванської</w:t>
      </w:r>
      <w:proofErr w:type="spellEnd"/>
      <w:r w:rsidR="00F83ACC">
        <w:rPr>
          <w:sz w:val="28"/>
          <w:szCs w:val="28"/>
          <w:lang w:val="uk-UA"/>
        </w:rPr>
        <w:t xml:space="preserve"> територіальної громади чинили спротив видачі такого дозволу та висловили низку пропозицій і вимог до підприємства, однак їхня думка не була врахована. Запропонувала депутатам витребувати в керівництва ТОВ </w:t>
      </w:r>
      <w:r w:rsidR="00F83ACC" w:rsidRPr="004137CA">
        <w:rPr>
          <w:sz w:val="28"/>
          <w:szCs w:val="28"/>
          <w:lang w:val="uk-UA"/>
        </w:rPr>
        <w:t>«</w:t>
      </w:r>
      <w:proofErr w:type="spellStart"/>
      <w:r w:rsidR="00F83ACC" w:rsidRPr="004137CA">
        <w:rPr>
          <w:sz w:val="28"/>
          <w:szCs w:val="28"/>
          <w:lang w:val="uk-UA"/>
        </w:rPr>
        <w:t>Колор</w:t>
      </w:r>
      <w:proofErr w:type="spellEnd"/>
      <w:r w:rsidR="00F83ACC" w:rsidRPr="004137CA">
        <w:rPr>
          <w:sz w:val="28"/>
          <w:szCs w:val="28"/>
          <w:lang w:val="uk-UA"/>
        </w:rPr>
        <w:t xml:space="preserve"> С.І.М.»</w:t>
      </w:r>
      <w:r w:rsidR="00F83ACC">
        <w:rPr>
          <w:sz w:val="28"/>
          <w:szCs w:val="28"/>
          <w:lang w:val="uk-UA"/>
        </w:rPr>
        <w:t xml:space="preserve"> наступну інформацію</w:t>
      </w:r>
      <w:r w:rsidR="00922D87">
        <w:rPr>
          <w:sz w:val="28"/>
          <w:szCs w:val="28"/>
          <w:lang w:val="uk-UA"/>
        </w:rPr>
        <w:t>:</w:t>
      </w:r>
    </w:p>
    <w:p w:rsidR="00922D87" w:rsidRDefault="00922D87" w:rsidP="00922D87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умови утилізації </w:t>
      </w:r>
      <w:proofErr w:type="spellStart"/>
      <w:r>
        <w:rPr>
          <w:sz w:val="28"/>
          <w:szCs w:val="28"/>
          <w:lang w:val="uk-UA"/>
        </w:rPr>
        <w:t>рефлюсної</w:t>
      </w:r>
      <w:proofErr w:type="spellEnd"/>
      <w:r>
        <w:rPr>
          <w:sz w:val="28"/>
          <w:szCs w:val="28"/>
          <w:lang w:val="uk-UA"/>
        </w:rPr>
        <w:t xml:space="preserve"> води;</w:t>
      </w:r>
    </w:p>
    <w:p w:rsidR="00922D87" w:rsidRDefault="00922D87" w:rsidP="00922D87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та сертифікація фільтрів для очищення викидів в атмосферне повітря;</w:t>
      </w:r>
    </w:p>
    <w:p w:rsidR="00922D87" w:rsidRDefault="00922D87" w:rsidP="00922D87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пожежної безпеки в разі техногенної катастрофи;</w:t>
      </w:r>
    </w:p>
    <w:p w:rsidR="00922D87" w:rsidRDefault="00922D87" w:rsidP="00922D87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наявність санітарної зони;</w:t>
      </w:r>
    </w:p>
    <w:p w:rsidR="00922D87" w:rsidRPr="00922D87" w:rsidRDefault="00922D87" w:rsidP="00922D87">
      <w:pPr>
        <w:pStyle w:val="a8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умови зберігання резервуарів з хімічними речовинами.</w:t>
      </w:r>
    </w:p>
    <w:p w:rsidR="00EC77AA" w:rsidRDefault="00F83ACC" w:rsidP="00B218DF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Запропонувала заборонити видачу ТОВ </w:t>
      </w:r>
      <w:r w:rsidRPr="004137CA">
        <w:rPr>
          <w:sz w:val="28"/>
          <w:szCs w:val="28"/>
          <w:lang w:val="uk-UA"/>
        </w:rPr>
        <w:t>«</w:t>
      </w:r>
      <w:proofErr w:type="spellStart"/>
      <w:r w:rsidRPr="004137CA">
        <w:rPr>
          <w:sz w:val="28"/>
          <w:szCs w:val="28"/>
          <w:lang w:val="uk-UA"/>
        </w:rPr>
        <w:t>Колор</w:t>
      </w:r>
      <w:proofErr w:type="spellEnd"/>
      <w:r w:rsidRPr="004137CA">
        <w:rPr>
          <w:sz w:val="28"/>
          <w:szCs w:val="28"/>
          <w:lang w:val="uk-UA"/>
        </w:rPr>
        <w:t xml:space="preserve"> С.І.М.»</w:t>
      </w:r>
      <w:r>
        <w:rPr>
          <w:sz w:val="28"/>
          <w:szCs w:val="28"/>
          <w:lang w:val="uk-UA"/>
        </w:rPr>
        <w:t xml:space="preserve"> нових дозвільних документів на викиди забруднюючих речовин в атмосферне повітря, зобов’язати ТОВ </w:t>
      </w:r>
      <w:r w:rsidRPr="004137CA">
        <w:rPr>
          <w:sz w:val="28"/>
          <w:szCs w:val="28"/>
          <w:lang w:val="uk-UA"/>
        </w:rPr>
        <w:t>«</w:t>
      </w:r>
      <w:proofErr w:type="spellStart"/>
      <w:r w:rsidRPr="004137CA">
        <w:rPr>
          <w:sz w:val="28"/>
          <w:szCs w:val="28"/>
          <w:lang w:val="uk-UA"/>
        </w:rPr>
        <w:t>Колор</w:t>
      </w:r>
      <w:proofErr w:type="spellEnd"/>
      <w:r w:rsidRPr="004137CA">
        <w:rPr>
          <w:sz w:val="28"/>
          <w:szCs w:val="28"/>
          <w:lang w:val="uk-UA"/>
        </w:rPr>
        <w:t xml:space="preserve"> С.І.М.»</w:t>
      </w:r>
      <w:r>
        <w:rPr>
          <w:sz w:val="28"/>
          <w:szCs w:val="28"/>
          <w:lang w:val="uk-UA"/>
        </w:rPr>
        <w:t xml:space="preserve"> в межах санітарної зони підприємства насадити зелені високорослі дерева, винести за межі селища цех з виготовлення лаків, підземних резервуарів для зберігання хімічних токсичних речовин тощо.</w:t>
      </w:r>
    </w:p>
    <w:p w:rsidR="00B218DF" w:rsidRPr="004D17D5" w:rsidRDefault="00B218DF" w:rsidP="00B218DF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EC77AA">
        <w:rPr>
          <w:i/>
          <w:sz w:val="28"/>
          <w:szCs w:val="28"/>
          <w:lang w:val="uk-UA"/>
        </w:rPr>
        <w:t>Іващук</w:t>
      </w:r>
      <w:proofErr w:type="spellEnd"/>
      <w:r w:rsidRPr="00EC77AA">
        <w:rPr>
          <w:i/>
          <w:sz w:val="28"/>
          <w:szCs w:val="28"/>
          <w:lang w:val="uk-UA"/>
        </w:rPr>
        <w:t xml:space="preserve"> Зо</w:t>
      </w:r>
      <w:r w:rsidR="00804D6B">
        <w:rPr>
          <w:i/>
          <w:sz w:val="28"/>
          <w:szCs w:val="28"/>
          <w:lang w:val="uk-UA"/>
        </w:rPr>
        <w:t>я</w:t>
      </w:r>
      <w:r w:rsidRPr="00EC77AA">
        <w:rPr>
          <w:i/>
          <w:sz w:val="28"/>
          <w:szCs w:val="28"/>
          <w:lang w:val="uk-UA"/>
        </w:rPr>
        <w:t xml:space="preserve"> Ананіївн</w:t>
      </w:r>
      <w:r w:rsidR="00804D6B">
        <w:rPr>
          <w:i/>
          <w:sz w:val="28"/>
          <w:szCs w:val="28"/>
          <w:lang w:val="uk-UA"/>
        </w:rPr>
        <w:t>а</w:t>
      </w:r>
      <w:r w:rsidRPr="00EC77AA">
        <w:rPr>
          <w:i/>
          <w:sz w:val="28"/>
          <w:szCs w:val="28"/>
          <w:lang w:val="uk-UA"/>
        </w:rPr>
        <w:t xml:space="preserve"> – директор ТОВ «</w:t>
      </w:r>
      <w:proofErr w:type="spellStart"/>
      <w:r w:rsidRPr="00EC77AA">
        <w:rPr>
          <w:i/>
          <w:sz w:val="28"/>
          <w:szCs w:val="28"/>
          <w:lang w:val="uk-UA"/>
        </w:rPr>
        <w:t>Колор</w:t>
      </w:r>
      <w:proofErr w:type="spellEnd"/>
      <w:r w:rsidRPr="00EC77AA">
        <w:rPr>
          <w:i/>
          <w:sz w:val="28"/>
          <w:szCs w:val="28"/>
          <w:lang w:val="uk-UA"/>
        </w:rPr>
        <w:t xml:space="preserve"> С.І.М.»</w:t>
      </w:r>
      <w:r>
        <w:rPr>
          <w:rFonts w:eastAsia="Times New Roman"/>
          <w:i/>
          <w:sz w:val="28"/>
          <w:szCs w:val="28"/>
          <w:lang w:val="uk-UA" w:eastAsia="uk-UA"/>
        </w:rPr>
        <w:t>,</w:t>
      </w:r>
      <w:r w:rsidRPr="00E52729">
        <w:rPr>
          <w:rFonts w:eastAsia="Times New Roman"/>
          <w:sz w:val="28"/>
          <w:szCs w:val="28"/>
          <w:lang w:val="uk-UA" w:eastAsia="uk-UA"/>
        </w:rPr>
        <w:t xml:space="preserve"> як</w:t>
      </w:r>
      <w:r>
        <w:rPr>
          <w:rFonts w:eastAsia="Times New Roman"/>
          <w:sz w:val="28"/>
          <w:szCs w:val="28"/>
          <w:lang w:val="uk-UA" w:eastAsia="uk-UA"/>
        </w:rPr>
        <w:t>а</w:t>
      </w:r>
      <w:r w:rsidRPr="00E52729">
        <w:rPr>
          <w:rFonts w:eastAsia="Times New Roman"/>
          <w:i/>
          <w:sz w:val="28"/>
          <w:szCs w:val="28"/>
          <w:lang w:val="uk-UA" w:eastAsia="uk-UA"/>
        </w:rPr>
        <w:t xml:space="preserve"> </w:t>
      </w:r>
      <w:r w:rsidR="00922D87" w:rsidRPr="00922D87">
        <w:rPr>
          <w:rFonts w:eastAsia="Times New Roman"/>
          <w:sz w:val="28"/>
          <w:szCs w:val="28"/>
          <w:lang w:val="uk-UA" w:eastAsia="uk-UA"/>
        </w:rPr>
        <w:t>провела</w:t>
      </w:r>
      <w:r w:rsidR="00922D87">
        <w:rPr>
          <w:rFonts w:eastAsia="Times New Roman"/>
          <w:sz w:val="28"/>
          <w:szCs w:val="28"/>
          <w:lang w:val="uk-UA" w:eastAsia="uk-UA"/>
        </w:rPr>
        <w:t xml:space="preserve"> екскурсію підприємством та </w:t>
      </w:r>
      <w:r w:rsidR="00922D87">
        <w:rPr>
          <w:sz w:val="28"/>
          <w:szCs w:val="28"/>
          <w:lang w:val="uk-UA"/>
        </w:rPr>
        <w:t>проінформувала депутатів за всіма пунктами, які вказала      Дьякова Н.В.</w:t>
      </w:r>
    </w:p>
    <w:p w:rsidR="00EC77AA" w:rsidRDefault="00B218DF" w:rsidP="00B218DF">
      <w:pPr>
        <w:tabs>
          <w:tab w:val="left" w:pos="567"/>
          <w:tab w:val="left" w:pos="709"/>
        </w:tabs>
        <w:spacing w:before="40" w:after="40"/>
        <w:ind w:firstLine="567"/>
        <w:jc w:val="both"/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 w:rsidRPr="00B218DF">
        <w:rPr>
          <w:i/>
          <w:sz w:val="28"/>
          <w:szCs w:val="28"/>
          <w:lang w:val="uk-UA"/>
        </w:rPr>
        <w:t>Стасюк</w:t>
      </w:r>
      <w:proofErr w:type="spellEnd"/>
      <w:r w:rsidRPr="00B218DF">
        <w:rPr>
          <w:i/>
          <w:sz w:val="28"/>
          <w:szCs w:val="28"/>
          <w:lang w:val="uk-UA"/>
        </w:rPr>
        <w:t xml:space="preserve">  Ірина Юріївна</w:t>
      </w:r>
      <w:r>
        <w:rPr>
          <w:b/>
          <w:i/>
          <w:sz w:val="28"/>
          <w:szCs w:val="28"/>
          <w:lang w:val="uk-UA"/>
        </w:rPr>
        <w:t xml:space="preserve"> </w:t>
      </w:r>
      <w:r>
        <w:rPr>
          <w:i/>
          <w:sz w:val="28"/>
          <w:szCs w:val="28"/>
          <w:lang w:val="uk-UA"/>
        </w:rPr>
        <w:t xml:space="preserve">– заступник начальника відділу </w:t>
      </w:r>
      <w:r w:rsidRPr="00B218DF">
        <w:rPr>
          <w:rStyle w:val="a9"/>
          <w:b w:val="0"/>
          <w:i/>
          <w:color w:val="212529"/>
          <w:sz w:val="28"/>
          <w:szCs w:val="28"/>
          <w:shd w:val="clear" w:color="auto" w:fill="FFFFFF"/>
          <w:lang w:val="uk-UA"/>
        </w:rPr>
        <w:t>Управління державного екологічного нагляду (контролю) у Рівненській області</w:t>
      </w:r>
      <w:r w:rsidR="00EC77AA" w:rsidRPr="00B218DF">
        <w:rPr>
          <w:rStyle w:val="a9"/>
          <w:b w:val="0"/>
          <w:i/>
          <w:color w:val="212529"/>
          <w:sz w:val="28"/>
          <w:szCs w:val="28"/>
          <w:shd w:val="clear" w:color="auto" w:fill="FFFFFF"/>
          <w:lang w:val="uk-UA"/>
        </w:rPr>
        <w:t xml:space="preserve">, </w:t>
      </w:r>
      <w:r w:rsidR="00EC77AA" w:rsidRPr="00B218DF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я</w:t>
      </w:r>
      <w:r w:rsidR="00EC77AA" w:rsidRPr="004D17D5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к</w:t>
      </w:r>
      <w:r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>а</w:t>
      </w:r>
      <w:r w:rsidR="00EC77AA" w:rsidRPr="004D17D5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922D87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повідомила, що ДЕІ проведено ряд перевірок дотримання вимог природоохоронного законодавства </w:t>
      </w:r>
      <w:r w:rsidR="00804D6B"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  <w:t xml:space="preserve">     </w:t>
      </w:r>
      <w:bookmarkStart w:id="4" w:name="_GoBack"/>
      <w:bookmarkEnd w:id="4"/>
      <w:r w:rsidR="00922D87">
        <w:rPr>
          <w:sz w:val="28"/>
          <w:szCs w:val="28"/>
          <w:lang w:val="uk-UA"/>
        </w:rPr>
        <w:t xml:space="preserve">ТОВ </w:t>
      </w:r>
      <w:r w:rsidR="00922D87" w:rsidRPr="004137CA">
        <w:rPr>
          <w:sz w:val="28"/>
          <w:szCs w:val="28"/>
          <w:lang w:val="uk-UA"/>
        </w:rPr>
        <w:t>«</w:t>
      </w:r>
      <w:proofErr w:type="spellStart"/>
      <w:r w:rsidR="00922D87" w:rsidRPr="004137CA">
        <w:rPr>
          <w:sz w:val="28"/>
          <w:szCs w:val="28"/>
          <w:lang w:val="uk-UA"/>
        </w:rPr>
        <w:t>Колор</w:t>
      </w:r>
      <w:proofErr w:type="spellEnd"/>
      <w:r w:rsidR="00922D87" w:rsidRPr="004137CA">
        <w:rPr>
          <w:sz w:val="28"/>
          <w:szCs w:val="28"/>
          <w:lang w:val="uk-UA"/>
        </w:rPr>
        <w:t xml:space="preserve"> С.І.М.»</w:t>
      </w:r>
      <w:r w:rsidR="00922D87">
        <w:rPr>
          <w:sz w:val="28"/>
          <w:szCs w:val="28"/>
          <w:lang w:val="uk-UA"/>
        </w:rPr>
        <w:t xml:space="preserve">, під час яких було виявлено порушення таких вимог. За результатами проведених перевірок 18.11.2020 №9-10/4667 Інспекцією скеровано до Рівненського окружного адміністративного суду позовну заяву, щодо застосування заходів реагування до ТОВ </w:t>
      </w:r>
      <w:r w:rsidR="00922D87" w:rsidRPr="004137CA">
        <w:rPr>
          <w:sz w:val="28"/>
          <w:szCs w:val="28"/>
          <w:lang w:val="uk-UA"/>
        </w:rPr>
        <w:t>«</w:t>
      </w:r>
      <w:proofErr w:type="spellStart"/>
      <w:r w:rsidR="00922D87" w:rsidRPr="004137CA">
        <w:rPr>
          <w:sz w:val="28"/>
          <w:szCs w:val="28"/>
          <w:lang w:val="uk-UA"/>
        </w:rPr>
        <w:t>Колор</w:t>
      </w:r>
      <w:proofErr w:type="spellEnd"/>
      <w:r w:rsidR="00922D87" w:rsidRPr="004137CA">
        <w:rPr>
          <w:sz w:val="28"/>
          <w:szCs w:val="28"/>
          <w:lang w:val="uk-UA"/>
        </w:rPr>
        <w:t xml:space="preserve"> С.І.М.»</w:t>
      </w:r>
      <w:r w:rsidR="00922D87">
        <w:rPr>
          <w:sz w:val="28"/>
          <w:szCs w:val="28"/>
          <w:lang w:val="uk-UA"/>
        </w:rPr>
        <w:t xml:space="preserve">, а саме: частково зупинити виробництво (виготовлення), реалізацію продукції, виконання робіт, надання послуг ТОВ </w:t>
      </w:r>
      <w:r w:rsidR="00922D87" w:rsidRPr="004137CA">
        <w:rPr>
          <w:sz w:val="28"/>
          <w:szCs w:val="28"/>
          <w:lang w:val="uk-UA"/>
        </w:rPr>
        <w:t>«</w:t>
      </w:r>
      <w:proofErr w:type="spellStart"/>
      <w:r w:rsidR="00922D87" w:rsidRPr="004137CA">
        <w:rPr>
          <w:sz w:val="28"/>
          <w:szCs w:val="28"/>
          <w:lang w:val="uk-UA"/>
        </w:rPr>
        <w:t>Колор</w:t>
      </w:r>
      <w:proofErr w:type="spellEnd"/>
      <w:r w:rsidR="00922D87" w:rsidRPr="004137CA">
        <w:rPr>
          <w:sz w:val="28"/>
          <w:szCs w:val="28"/>
          <w:lang w:val="uk-UA"/>
        </w:rPr>
        <w:t xml:space="preserve"> С.І.М.»</w:t>
      </w:r>
      <w:r w:rsidR="0064244E">
        <w:rPr>
          <w:sz w:val="28"/>
          <w:szCs w:val="28"/>
          <w:lang w:val="uk-UA"/>
        </w:rPr>
        <w:t xml:space="preserve"> до отримання дозволу на викиди забруднюючих речовин в атмосферне повітря від додаткових стаціонарних джерел, з яких здійснюються викиди, зазначені в акті від 06.10.2020 №482, та до виконання вимог, передбачених умовами дозволу №5624655400-24 від 29.08.2018 на викиди забруднюючих речовин в атмосферне повітря</w:t>
      </w:r>
      <w:r w:rsidR="0064244E" w:rsidRPr="0064244E">
        <w:rPr>
          <w:sz w:val="28"/>
          <w:szCs w:val="28"/>
          <w:lang w:val="uk-UA"/>
        </w:rPr>
        <w:t xml:space="preserve"> </w:t>
      </w:r>
      <w:r w:rsidR="0064244E">
        <w:rPr>
          <w:sz w:val="28"/>
          <w:szCs w:val="28"/>
          <w:lang w:val="uk-UA"/>
        </w:rPr>
        <w:t>від стаціонарних джерел щодо проведення виробничого контролю за охороною атмосферного повітря (безперервного та періодичного моніторингу), а також за станом забруднення атмосферного повітря населених місць на межі санітарно-захисної зони.</w:t>
      </w:r>
    </w:p>
    <w:p w:rsidR="00EC77AA" w:rsidRPr="004D17D5" w:rsidRDefault="00B218DF" w:rsidP="00EC77AA">
      <w:pPr>
        <w:ind w:firstLine="567"/>
        <w:jc w:val="both"/>
        <w:rPr>
          <w:rStyle w:val="a9"/>
          <w:b w:val="0"/>
          <w:color w:val="212529"/>
          <w:sz w:val="28"/>
          <w:szCs w:val="28"/>
          <w:shd w:val="clear" w:color="auto" w:fill="FFFFFF"/>
          <w:lang w:val="uk-UA"/>
        </w:rPr>
      </w:pPr>
      <w:proofErr w:type="spellStart"/>
      <w:r w:rsidRPr="00B218DF">
        <w:rPr>
          <w:i/>
          <w:sz w:val="28"/>
          <w:szCs w:val="28"/>
          <w:lang w:val="uk-UA"/>
        </w:rPr>
        <w:t>Тонконоженко</w:t>
      </w:r>
      <w:proofErr w:type="spellEnd"/>
      <w:r w:rsidRPr="00B218DF">
        <w:rPr>
          <w:i/>
          <w:sz w:val="28"/>
          <w:szCs w:val="28"/>
          <w:lang w:val="uk-UA"/>
        </w:rPr>
        <w:t xml:space="preserve"> Василь Олександрович</w:t>
      </w:r>
      <w:r>
        <w:rPr>
          <w:i/>
          <w:sz w:val="28"/>
          <w:szCs w:val="28"/>
          <w:lang w:val="uk-UA"/>
        </w:rPr>
        <w:t xml:space="preserve"> – начальник управління державного нагляду за дотриманням санітарного законодавства Головного управління </w:t>
      </w:r>
      <w:proofErr w:type="spellStart"/>
      <w:r>
        <w:rPr>
          <w:i/>
          <w:sz w:val="28"/>
          <w:szCs w:val="28"/>
          <w:lang w:val="uk-UA"/>
        </w:rPr>
        <w:t>Держпродспоживслужби</w:t>
      </w:r>
      <w:proofErr w:type="spellEnd"/>
      <w:r>
        <w:rPr>
          <w:i/>
          <w:sz w:val="28"/>
          <w:szCs w:val="28"/>
          <w:lang w:val="uk-UA"/>
        </w:rPr>
        <w:t xml:space="preserve"> в Рівненській області</w:t>
      </w:r>
      <w:r w:rsidR="00EC77AA" w:rsidRPr="004D17D5">
        <w:rPr>
          <w:i/>
          <w:sz w:val="28"/>
          <w:szCs w:val="28"/>
          <w:lang w:val="uk-UA"/>
        </w:rPr>
        <w:t>,</w:t>
      </w:r>
      <w:r w:rsidR="00EC77AA">
        <w:rPr>
          <w:sz w:val="28"/>
          <w:szCs w:val="28"/>
          <w:lang w:val="uk-UA"/>
        </w:rPr>
        <w:t xml:space="preserve"> який </w:t>
      </w:r>
      <w:r w:rsidR="006943D4">
        <w:rPr>
          <w:sz w:val="28"/>
          <w:szCs w:val="28"/>
          <w:lang w:val="uk-UA"/>
        </w:rPr>
        <w:t xml:space="preserve">запропонував </w:t>
      </w:r>
      <w:r w:rsidR="00AC2233">
        <w:rPr>
          <w:sz w:val="28"/>
          <w:szCs w:val="28"/>
          <w:lang w:val="uk-UA"/>
        </w:rPr>
        <w:t xml:space="preserve">провести </w:t>
      </w:r>
      <w:r w:rsidR="00AC2233">
        <w:rPr>
          <w:sz w:val="28"/>
          <w:szCs w:val="28"/>
          <w:lang w:val="uk-UA"/>
        </w:rPr>
        <w:lastRenderedPageBreak/>
        <w:t>одночасні</w:t>
      </w:r>
      <w:r w:rsidR="00AC2233" w:rsidRPr="00AC2233">
        <w:rPr>
          <w:sz w:val="28"/>
          <w:szCs w:val="28"/>
          <w:lang w:val="uk-UA"/>
        </w:rPr>
        <w:t xml:space="preserve"> </w:t>
      </w:r>
      <w:r w:rsidR="00AC2233">
        <w:rPr>
          <w:sz w:val="28"/>
          <w:szCs w:val="28"/>
          <w:lang w:val="uk-UA"/>
        </w:rPr>
        <w:t>заміри</w:t>
      </w:r>
      <w:r w:rsidR="00AC2233" w:rsidRPr="00B218DF">
        <w:rPr>
          <w:sz w:val="28"/>
          <w:szCs w:val="28"/>
          <w:lang w:val="uk-UA"/>
        </w:rPr>
        <w:t xml:space="preserve"> атмосферного повітря на вміст забруднюючих речовин на території ТОВ «</w:t>
      </w:r>
      <w:proofErr w:type="spellStart"/>
      <w:r w:rsidR="00AC2233" w:rsidRPr="00B218DF">
        <w:rPr>
          <w:sz w:val="28"/>
          <w:szCs w:val="28"/>
          <w:lang w:val="uk-UA"/>
        </w:rPr>
        <w:t>Колор</w:t>
      </w:r>
      <w:proofErr w:type="spellEnd"/>
      <w:r w:rsidR="00AC2233" w:rsidRPr="00B218DF">
        <w:rPr>
          <w:sz w:val="28"/>
          <w:szCs w:val="28"/>
          <w:lang w:val="uk-UA"/>
        </w:rPr>
        <w:t xml:space="preserve"> С.І.М.» та в межах санітарної зони підприємства.</w:t>
      </w:r>
    </w:p>
    <w:p w:rsidR="00B218DF" w:rsidRPr="00B218DF" w:rsidRDefault="00EC77AA" w:rsidP="00B218DF">
      <w:pPr>
        <w:ind w:firstLine="567"/>
        <w:jc w:val="both"/>
        <w:rPr>
          <w:sz w:val="28"/>
          <w:szCs w:val="28"/>
          <w:lang w:val="uk-UA"/>
        </w:rPr>
      </w:pPr>
      <w:r w:rsidRPr="004D17D5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A27236">
        <w:rPr>
          <w:i/>
          <w:sz w:val="28"/>
          <w:szCs w:val="28"/>
          <w:lang w:val="uk-UA"/>
        </w:rPr>
        <w:t>Кузнюк</w:t>
      </w:r>
      <w:proofErr w:type="spellEnd"/>
      <w:r w:rsidRPr="00A27236">
        <w:rPr>
          <w:i/>
          <w:sz w:val="28"/>
          <w:szCs w:val="28"/>
          <w:lang w:val="uk-UA"/>
        </w:rPr>
        <w:t xml:space="preserve"> Ю.Б. – голова постійної</w:t>
      </w:r>
      <w:r w:rsidRPr="00E52729">
        <w:rPr>
          <w:i/>
          <w:sz w:val="28"/>
          <w:szCs w:val="28"/>
          <w:lang w:val="uk-UA"/>
        </w:rPr>
        <w:t xml:space="preserve"> комісії,</w:t>
      </w:r>
      <w:r w:rsidRPr="00E52729">
        <w:rPr>
          <w:sz w:val="28"/>
          <w:szCs w:val="28"/>
          <w:lang w:val="uk-UA"/>
        </w:rPr>
        <w:t xml:space="preserve"> який </w:t>
      </w:r>
      <w:proofErr w:type="spellStart"/>
      <w:r>
        <w:rPr>
          <w:sz w:val="28"/>
          <w:szCs w:val="28"/>
          <w:lang w:val="uk-UA"/>
        </w:rPr>
        <w:t>в</w:t>
      </w:r>
      <w:r w:rsidRPr="00E52729">
        <w:rPr>
          <w:sz w:val="28"/>
          <w:szCs w:val="28"/>
          <w:lang w:val="uk-UA"/>
        </w:rPr>
        <w:t>ніс</w:t>
      </w:r>
      <w:proofErr w:type="spellEnd"/>
      <w:r w:rsidRPr="00E52729">
        <w:rPr>
          <w:sz w:val="28"/>
          <w:szCs w:val="28"/>
          <w:lang w:val="uk-UA"/>
        </w:rPr>
        <w:t xml:space="preserve"> пропозицію</w:t>
      </w:r>
      <w:r w:rsidRPr="002A5FC5">
        <w:rPr>
          <w:i/>
          <w:sz w:val="28"/>
          <w:szCs w:val="28"/>
          <w:lang w:val="uk-UA" w:eastAsia="uk-UA"/>
        </w:rPr>
        <w:t xml:space="preserve"> </w:t>
      </w:r>
      <w:r w:rsidRPr="004D17D5">
        <w:rPr>
          <w:sz w:val="28"/>
          <w:szCs w:val="28"/>
          <w:lang w:val="uk-UA" w:eastAsia="uk-UA"/>
        </w:rPr>
        <w:t xml:space="preserve">рекомендувати </w:t>
      </w:r>
      <w:proofErr w:type="spellStart"/>
      <w:r w:rsidR="00B218DF" w:rsidRPr="00B218DF">
        <w:rPr>
          <w:sz w:val="28"/>
          <w:szCs w:val="28"/>
          <w:lang w:val="uk-UA"/>
        </w:rPr>
        <w:t>Клеванській</w:t>
      </w:r>
      <w:proofErr w:type="spellEnd"/>
      <w:r w:rsidR="00B218DF" w:rsidRPr="00B218DF">
        <w:rPr>
          <w:sz w:val="28"/>
          <w:szCs w:val="28"/>
          <w:lang w:val="uk-UA"/>
        </w:rPr>
        <w:t xml:space="preserve"> селищній раді звернутися до Головного управління </w:t>
      </w:r>
      <w:proofErr w:type="spellStart"/>
      <w:r w:rsidR="00B218DF" w:rsidRPr="00B218DF">
        <w:rPr>
          <w:sz w:val="28"/>
          <w:szCs w:val="28"/>
          <w:lang w:val="uk-UA"/>
        </w:rPr>
        <w:t>Держпродспоживслужби</w:t>
      </w:r>
      <w:proofErr w:type="spellEnd"/>
      <w:r w:rsidR="00B218DF" w:rsidRPr="00B218DF">
        <w:rPr>
          <w:sz w:val="28"/>
          <w:szCs w:val="28"/>
          <w:lang w:val="uk-UA"/>
        </w:rPr>
        <w:t xml:space="preserve"> в Рівненській області, Державної екологічної інспекції Поліського округу, департаменту екології та природних ресурсів Рівненської облдержадміністрації з метою проведення одночасних замірів атмосферного повітря на вміст забруднюючих речовин на території ТОВ «</w:t>
      </w:r>
      <w:proofErr w:type="spellStart"/>
      <w:r w:rsidR="00B218DF" w:rsidRPr="00B218DF">
        <w:rPr>
          <w:sz w:val="28"/>
          <w:szCs w:val="28"/>
          <w:lang w:val="uk-UA"/>
        </w:rPr>
        <w:t>Колор</w:t>
      </w:r>
      <w:proofErr w:type="spellEnd"/>
      <w:r w:rsidR="00B218DF" w:rsidRPr="00B218DF">
        <w:rPr>
          <w:sz w:val="28"/>
          <w:szCs w:val="28"/>
          <w:lang w:val="uk-UA"/>
        </w:rPr>
        <w:t xml:space="preserve"> С.І.М.» та в межах санітарної зони підприємства.</w:t>
      </w:r>
    </w:p>
    <w:p w:rsidR="00EC77AA" w:rsidRPr="00E52729" w:rsidRDefault="00EC77AA" w:rsidP="00EC77AA">
      <w:pPr>
        <w:jc w:val="both"/>
        <w:rPr>
          <w:b/>
          <w:sz w:val="28"/>
          <w:szCs w:val="28"/>
          <w:lang w:val="uk-UA"/>
        </w:rPr>
      </w:pPr>
      <w:r w:rsidRPr="00E52729">
        <w:rPr>
          <w:b/>
          <w:sz w:val="28"/>
          <w:szCs w:val="28"/>
          <w:lang w:val="uk-UA"/>
        </w:rPr>
        <w:t>ВИРІШИЛИ:</w:t>
      </w:r>
    </w:p>
    <w:p w:rsidR="00EC77AA" w:rsidRPr="003F3719" w:rsidRDefault="00EC77AA" w:rsidP="00EC77AA">
      <w:pPr>
        <w:ind w:firstLine="567"/>
        <w:jc w:val="both"/>
        <w:rPr>
          <w:sz w:val="28"/>
          <w:szCs w:val="28"/>
          <w:lang w:val="uk-UA" w:eastAsia="uk-UA"/>
        </w:rPr>
      </w:pPr>
      <w:r w:rsidRPr="00F665FB">
        <w:rPr>
          <w:sz w:val="28"/>
          <w:szCs w:val="28"/>
          <w:lang w:val="uk-UA" w:eastAsia="uk-UA"/>
        </w:rPr>
        <w:t>1. Інформацію взяти до відома.</w:t>
      </w:r>
    </w:p>
    <w:p w:rsidR="00B218DF" w:rsidRPr="00B218DF" w:rsidRDefault="00EC77AA" w:rsidP="00B218DF">
      <w:pPr>
        <w:ind w:firstLine="567"/>
        <w:jc w:val="both"/>
        <w:rPr>
          <w:sz w:val="28"/>
          <w:szCs w:val="28"/>
          <w:lang w:val="uk-UA"/>
        </w:rPr>
      </w:pPr>
      <w:r w:rsidRPr="003F3719">
        <w:rPr>
          <w:sz w:val="28"/>
          <w:szCs w:val="28"/>
          <w:lang w:val="uk-UA" w:eastAsia="uk-UA"/>
        </w:rPr>
        <w:t xml:space="preserve">2. </w:t>
      </w:r>
      <w:r w:rsidR="00B218DF" w:rsidRPr="00B218DF">
        <w:rPr>
          <w:sz w:val="28"/>
          <w:szCs w:val="28"/>
          <w:lang w:val="uk-UA"/>
        </w:rPr>
        <w:t xml:space="preserve">Рекомендувати </w:t>
      </w:r>
      <w:proofErr w:type="spellStart"/>
      <w:r w:rsidR="00B218DF" w:rsidRPr="00B218DF">
        <w:rPr>
          <w:sz w:val="28"/>
          <w:szCs w:val="28"/>
          <w:lang w:val="uk-UA"/>
        </w:rPr>
        <w:t>Клеванській</w:t>
      </w:r>
      <w:proofErr w:type="spellEnd"/>
      <w:r w:rsidR="00B218DF" w:rsidRPr="00B218DF">
        <w:rPr>
          <w:sz w:val="28"/>
          <w:szCs w:val="28"/>
          <w:lang w:val="uk-UA"/>
        </w:rPr>
        <w:t xml:space="preserve"> селищній раді звернутися до Головного управління </w:t>
      </w:r>
      <w:proofErr w:type="spellStart"/>
      <w:r w:rsidR="00B218DF" w:rsidRPr="00B218DF">
        <w:rPr>
          <w:sz w:val="28"/>
          <w:szCs w:val="28"/>
          <w:lang w:val="uk-UA"/>
        </w:rPr>
        <w:t>Держпродспоживслужби</w:t>
      </w:r>
      <w:proofErr w:type="spellEnd"/>
      <w:r w:rsidR="00B218DF" w:rsidRPr="00B218DF">
        <w:rPr>
          <w:sz w:val="28"/>
          <w:szCs w:val="28"/>
          <w:lang w:val="uk-UA"/>
        </w:rPr>
        <w:t xml:space="preserve"> в Рівненській області, Державної екологічної інспекції Поліського округу, департаменту екології та природних ресурсів Рівненської облдержадміністрації з метою проведення одночасних замірів атмосферного повітря на вміст забруднюючих речовин на території ТОВ «</w:t>
      </w:r>
      <w:proofErr w:type="spellStart"/>
      <w:r w:rsidR="00B218DF" w:rsidRPr="00B218DF">
        <w:rPr>
          <w:sz w:val="28"/>
          <w:szCs w:val="28"/>
          <w:lang w:val="uk-UA"/>
        </w:rPr>
        <w:t>Колор</w:t>
      </w:r>
      <w:proofErr w:type="spellEnd"/>
      <w:r w:rsidR="00B218DF" w:rsidRPr="00B218DF">
        <w:rPr>
          <w:sz w:val="28"/>
          <w:szCs w:val="28"/>
          <w:lang w:val="uk-UA"/>
        </w:rPr>
        <w:t xml:space="preserve"> С.І.М.» та в межах санітарної зони підприємства.</w:t>
      </w:r>
    </w:p>
    <w:p w:rsidR="00EC77AA" w:rsidRPr="00B218DF" w:rsidRDefault="00EC77AA" w:rsidP="00AC2233">
      <w:pPr>
        <w:jc w:val="both"/>
        <w:rPr>
          <w:i/>
          <w:sz w:val="28"/>
          <w:szCs w:val="28"/>
        </w:rPr>
      </w:pPr>
      <w:r w:rsidRPr="00B218DF">
        <w:rPr>
          <w:b/>
          <w:sz w:val="28"/>
          <w:szCs w:val="28"/>
        </w:rPr>
        <w:t>ГОЛОСУВАЛИ:</w:t>
      </w:r>
      <w:r w:rsidRPr="00B218DF">
        <w:rPr>
          <w:sz w:val="28"/>
          <w:szCs w:val="28"/>
        </w:rPr>
        <w:t xml:space="preserve"> </w:t>
      </w:r>
      <w:r w:rsidRPr="00B218DF">
        <w:rPr>
          <w:i/>
          <w:sz w:val="28"/>
          <w:szCs w:val="28"/>
        </w:rPr>
        <w:t xml:space="preserve">“за” – 5 </w:t>
      </w:r>
      <w:proofErr w:type="spellStart"/>
      <w:r w:rsidRPr="00B218DF">
        <w:rPr>
          <w:i/>
          <w:sz w:val="28"/>
          <w:szCs w:val="28"/>
        </w:rPr>
        <w:t>чол</w:t>
      </w:r>
      <w:proofErr w:type="spellEnd"/>
      <w:r w:rsidRPr="00B218DF">
        <w:rPr>
          <w:i/>
          <w:sz w:val="28"/>
          <w:szCs w:val="28"/>
        </w:rPr>
        <w:t>., “</w:t>
      </w:r>
      <w:proofErr w:type="spellStart"/>
      <w:r w:rsidRPr="00B218DF">
        <w:rPr>
          <w:i/>
          <w:sz w:val="28"/>
          <w:szCs w:val="28"/>
        </w:rPr>
        <w:t>проти</w:t>
      </w:r>
      <w:proofErr w:type="spellEnd"/>
      <w:r w:rsidRPr="00B218DF">
        <w:rPr>
          <w:i/>
          <w:sz w:val="28"/>
          <w:szCs w:val="28"/>
        </w:rPr>
        <w:t xml:space="preserve">” – 0 </w:t>
      </w:r>
      <w:proofErr w:type="spellStart"/>
      <w:r w:rsidRPr="00B218DF">
        <w:rPr>
          <w:i/>
          <w:sz w:val="28"/>
          <w:szCs w:val="28"/>
        </w:rPr>
        <w:t>чол</w:t>
      </w:r>
      <w:proofErr w:type="spellEnd"/>
      <w:r w:rsidRPr="00B218DF">
        <w:rPr>
          <w:i/>
          <w:sz w:val="28"/>
          <w:szCs w:val="28"/>
        </w:rPr>
        <w:t>., “</w:t>
      </w:r>
      <w:proofErr w:type="spellStart"/>
      <w:r w:rsidRPr="00B218DF">
        <w:rPr>
          <w:i/>
          <w:sz w:val="28"/>
          <w:szCs w:val="28"/>
        </w:rPr>
        <w:t>утримались</w:t>
      </w:r>
      <w:proofErr w:type="spellEnd"/>
      <w:r w:rsidRPr="00B218DF">
        <w:rPr>
          <w:i/>
          <w:sz w:val="28"/>
          <w:szCs w:val="28"/>
        </w:rPr>
        <w:t xml:space="preserve">” – 0 </w:t>
      </w:r>
      <w:proofErr w:type="spellStart"/>
      <w:r w:rsidRPr="00B218DF">
        <w:rPr>
          <w:i/>
          <w:sz w:val="28"/>
          <w:szCs w:val="28"/>
        </w:rPr>
        <w:t>чол</w:t>
      </w:r>
      <w:proofErr w:type="spellEnd"/>
      <w:r w:rsidRPr="00B218DF">
        <w:rPr>
          <w:i/>
          <w:sz w:val="28"/>
          <w:szCs w:val="28"/>
        </w:rPr>
        <w:t>.</w:t>
      </w:r>
    </w:p>
    <w:p w:rsidR="00EC77AA" w:rsidRPr="00B218DF" w:rsidRDefault="00EC77AA" w:rsidP="00EC77AA">
      <w:pPr>
        <w:pStyle w:val="a6"/>
        <w:rPr>
          <w:rFonts w:ascii="Times New Roman" w:hAnsi="Times New Roman" w:cs="Times New Roman"/>
          <w:b/>
          <w:i/>
          <w:szCs w:val="28"/>
        </w:rPr>
      </w:pPr>
      <w:r w:rsidRPr="00B218DF">
        <w:rPr>
          <w:rFonts w:ascii="Times New Roman" w:hAnsi="Times New Roman" w:cs="Times New Roman"/>
          <w:b/>
          <w:i/>
          <w:szCs w:val="28"/>
        </w:rPr>
        <w:t>Рекомендації прийнято.</w:t>
      </w:r>
    </w:p>
    <w:p w:rsidR="00EC77AA" w:rsidRDefault="00EC77AA" w:rsidP="00EC77AA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4D17D5" w:rsidRDefault="004D17D5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C77AA" w:rsidRDefault="00EC77AA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EC77AA" w:rsidRDefault="00EC77AA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3F3719" w:rsidRDefault="003F3719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Г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олов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    Юрій КУЗНЮК</w:t>
      </w:r>
    </w:p>
    <w:p w:rsidR="003F3719" w:rsidRDefault="003F3719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3F3719" w:rsidRDefault="003F3719" w:rsidP="003F3719">
      <w:pPr>
        <w:pStyle w:val="a6"/>
        <w:ind w:firstLine="567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3F3719" w:rsidRDefault="003F3719" w:rsidP="003F3719">
      <w:pPr>
        <w:pStyle w:val="a6"/>
        <w:ind w:firstLine="567"/>
        <w:rPr>
          <w:b/>
          <w:szCs w:val="28"/>
        </w:rPr>
      </w:pP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Секретар</w:t>
      </w:r>
      <w:r w:rsidRPr="00C53230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</w:t>
      </w:r>
      <w:r w:rsidRPr="00636A4B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постійної комісії                             </w:t>
      </w:r>
      <w:r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 xml:space="preserve">             </w:t>
      </w:r>
      <w:r>
        <w:rPr>
          <w:rFonts w:ascii="Times New Roman" w:hAnsi="Times New Roman"/>
          <w:b/>
          <w:szCs w:val="28"/>
        </w:rPr>
        <w:t>Іван КАЛЮТА</w:t>
      </w:r>
    </w:p>
    <w:p w:rsidR="003F3719" w:rsidRPr="00C11F3A" w:rsidRDefault="003F3719" w:rsidP="003F3719">
      <w:pPr>
        <w:pStyle w:val="a8"/>
        <w:tabs>
          <w:tab w:val="left" w:pos="0"/>
          <w:tab w:val="left" w:pos="426"/>
        </w:tabs>
        <w:ind w:left="0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   </w:t>
      </w:r>
    </w:p>
    <w:p w:rsidR="003F3719" w:rsidRDefault="003F3719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AC2233" w:rsidRDefault="00AC2233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</w:p>
    <w:p w:rsidR="003F3719" w:rsidRPr="003D3F69" w:rsidRDefault="003F3719" w:rsidP="003F3719">
      <w:pPr>
        <w:jc w:val="right"/>
        <w:rPr>
          <w:b/>
          <w:bCs/>
          <w:sz w:val="28"/>
          <w:szCs w:val="28"/>
          <w:bdr w:val="none" w:sz="0" w:space="0" w:color="auto" w:frame="1"/>
          <w:lang w:val="uk-UA" w:eastAsia="ru-RU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lastRenderedPageBreak/>
        <w:t>Додаток 1</w:t>
      </w:r>
    </w:p>
    <w:p w:rsidR="003F3719" w:rsidRPr="003D3F69" w:rsidRDefault="003F3719" w:rsidP="003F3719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bCs/>
          <w:sz w:val="28"/>
          <w:szCs w:val="28"/>
          <w:bdr w:val="none" w:sz="0" w:space="0" w:color="auto" w:frame="1"/>
          <w:lang w:val="uk-UA" w:eastAsia="ru-RU"/>
        </w:rPr>
        <w:t xml:space="preserve">до протоколу </w:t>
      </w:r>
      <w:r w:rsidRPr="003D3F69">
        <w:rPr>
          <w:b/>
          <w:sz w:val="28"/>
          <w:szCs w:val="28"/>
          <w:lang w:val="uk-UA"/>
        </w:rPr>
        <w:t>№</w:t>
      </w:r>
      <w:r w:rsidR="00B218DF">
        <w:rPr>
          <w:b/>
          <w:sz w:val="28"/>
          <w:szCs w:val="28"/>
          <w:lang w:val="uk-UA"/>
        </w:rPr>
        <w:t>5</w:t>
      </w:r>
    </w:p>
    <w:p w:rsidR="003F3719" w:rsidRPr="003D3F69" w:rsidRDefault="003F3719" w:rsidP="003F3719">
      <w:pPr>
        <w:jc w:val="right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засідання постійної комісії </w:t>
      </w:r>
      <w:r w:rsidRPr="003D3F69">
        <w:rPr>
          <w:b/>
          <w:sz w:val="28"/>
          <w:szCs w:val="28"/>
          <w:lang w:val="uk-UA"/>
        </w:rPr>
        <w:br/>
        <w:t xml:space="preserve">від </w:t>
      </w:r>
      <w:r>
        <w:rPr>
          <w:b/>
          <w:sz w:val="28"/>
          <w:szCs w:val="28"/>
          <w:lang w:val="uk-UA"/>
        </w:rPr>
        <w:t>0</w:t>
      </w:r>
      <w:r w:rsidR="00B218D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 </w:t>
      </w:r>
      <w:r w:rsidR="00B218DF">
        <w:rPr>
          <w:b/>
          <w:sz w:val="28"/>
          <w:szCs w:val="28"/>
          <w:lang w:val="uk-UA"/>
        </w:rPr>
        <w:t>лип</w:t>
      </w:r>
      <w:r>
        <w:rPr>
          <w:b/>
          <w:sz w:val="28"/>
          <w:szCs w:val="28"/>
          <w:lang w:val="uk-UA"/>
        </w:rPr>
        <w:t>ня</w:t>
      </w:r>
      <w:r w:rsidRPr="003D3F69">
        <w:rPr>
          <w:b/>
          <w:sz w:val="28"/>
          <w:szCs w:val="28"/>
          <w:lang w:val="uk-UA"/>
        </w:rPr>
        <w:t xml:space="preserve"> 202</w:t>
      </w:r>
      <w:r>
        <w:rPr>
          <w:b/>
          <w:sz w:val="28"/>
          <w:szCs w:val="28"/>
          <w:lang w:val="uk-UA"/>
        </w:rPr>
        <w:t>1</w:t>
      </w:r>
      <w:r w:rsidRPr="003D3F69">
        <w:rPr>
          <w:b/>
          <w:sz w:val="28"/>
          <w:szCs w:val="28"/>
          <w:lang w:val="uk-UA"/>
        </w:rPr>
        <w:t xml:space="preserve"> року</w:t>
      </w:r>
    </w:p>
    <w:p w:rsidR="003F3719" w:rsidRPr="003D3F69" w:rsidRDefault="003F3719" w:rsidP="003F3719">
      <w:pPr>
        <w:jc w:val="center"/>
        <w:rPr>
          <w:b/>
          <w:sz w:val="28"/>
          <w:szCs w:val="28"/>
          <w:lang w:val="uk-UA"/>
        </w:rPr>
      </w:pPr>
    </w:p>
    <w:p w:rsidR="003F3719" w:rsidRPr="003D3F69" w:rsidRDefault="003F3719" w:rsidP="003F3719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>СПИСОК</w:t>
      </w:r>
    </w:p>
    <w:p w:rsidR="003F3719" w:rsidRPr="003D3F69" w:rsidRDefault="003F3719" w:rsidP="003F3719">
      <w:pPr>
        <w:jc w:val="center"/>
        <w:rPr>
          <w:b/>
          <w:sz w:val="28"/>
          <w:szCs w:val="28"/>
          <w:lang w:val="uk-UA"/>
        </w:rPr>
      </w:pPr>
      <w:r w:rsidRPr="003D3F69">
        <w:rPr>
          <w:b/>
          <w:sz w:val="28"/>
          <w:szCs w:val="28"/>
          <w:lang w:val="uk-UA"/>
        </w:rPr>
        <w:t xml:space="preserve">запрошених, які були присутні на </w:t>
      </w:r>
      <w:proofErr w:type="spellStart"/>
      <w:r w:rsidRPr="003D3F69">
        <w:rPr>
          <w:b/>
          <w:sz w:val="28"/>
          <w:szCs w:val="28"/>
          <w:lang w:val="uk-UA"/>
        </w:rPr>
        <w:t>засіданн</w:t>
      </w:r>
      <w:proofErr w:type="spellEnd"/>
      <w:r w:rsidRPr="003D3F69">
        <w:rPr>
          <w:b/>
          <w:sz w:val="28"/>
          <w:szCs w:val="28"/>
        </w:rPr>
        <w:t xml:space="preserve">і </w:t>
      </w:r>
      <w:proofErr w:type="spellStart"/>
      <w:r w:rsidRPr="003D3F69">
        <w:rPr>
          <w:b/>
          <w:sz w:val="28"/>
          <w:szCs w:val="28"/>
        </w:rPr>
        <w:t>постійної</w:t>
      </w:r>
      <w:proofErr w:type="spellEnd"/>
      <w:r w:rsidRPr="003D3F69">
        <w:rPr>
          <w:b/>
          <w:sz w:val="28"/>
          <w:szCs w:val="28"/>
        </w:rPr>
        <w:t xml:space="preserve"> </w:t>
      </w:r>
      <w:proofErr w:type="spellStart"/>
      <w:r w:rsidRPr="003D3F69">
        <w:rPr>
          <w:b/>
          <w:sz w:val="28"/>
          <w:szCs w:val="28"/>
        </w:rPr>
        <w:t>комісії</w:t>
      </w:r>
      <w:proofErr w:type="spellEnd"/>
      <w:r w:rsidRPr="003D3F69">
        <w:rPr>
          <w:b/>
          <w:sz w:val="28"/>
          <w:szCs w:val="28"/>
        </w:rPr>
        <w:t xml:space="preserve"> </w:t>
      </w:r>
    </w:p>
    <w:p w:rsidR="003F3719" w:rsidRPr="003D3F69" w:rsidRDefault="003F3719" w:rsidP="003F3719">
      <w:pPr>
        <w:jc w:val="center"/>
        <w:rPr>
          <w:b/>
          <w:sz w:val="28"/>
          <w:szCs w:val="28"/>
          <w:lang w:val="uk-UA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387"/>
        <w:gridCol w:w="1417"/>
      </w:tblGrid>
      <w:tr w:rsidR="003F3719" w:rsidRPr="00E17589" w:rsidTr="0064244E">
        <w:trPr>
          <w:trHeight w:val="72"/>
        </w:trPr>
        <w:tc>
          <w:tcPr>
            <w:tcW w:w="3402" w:type="dxa"/>
          </w:tcPr>
          <w:p w:rsidR="00B218DF" w:rsidRPr="007A3347" w:rsidRDefault="00B218DF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Артюхов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3F3719" w:rsidRPr="007A3347" w:rsidRDefault="00B218DF" w:rsidP="00A550F2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Юрій Володимирович </w:t>
            </w:r>
          </w:p>
        </w:tc>
        <w:tc>
          <w:tcPr>
            <w:tcW w:w="5387" w:type="dxa"/>
          </w:tcPr>
          <w:p w:rsidR="003F3719" w:rsidRPr="007A3347" w:rsidRDefault="00B218DF" w:rsidP="007A3347">
            <w:pPr>
              <w:ind w:left="34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– депутат </w:t>
            </w:r>
            <w:proofErr w:type="spellStart"/>
            <w:r w:rsidRPr="007A3347">
              <w:rPr>
                <w:sz w:val="28"/>
                <w:szCs w:val="28"/>
                <w:lang w:val="uk-UA"/>
              </w:rPr>
              <w:t>Мізоцької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селищної ради Рівненського району</w:t>
            </w:r>
          </w:p>
        </w:tc>
        <w:tc>
          <w:tcPr>
            <w:tcW w:w="1417" w:type="dxa"/>
          </w:tcPr>
          <w:p w:rsidR="003F3719" w:rsidRPr="00E17589" w:rsidRDefault="007A3347" w:rsidP="0064244E">
            <w:pPr>
              <w:jc w:val="both"/>
              <w:rPr>
                <w:rStyle w:val="a9"/>
                <w:b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B218DF" w:rsidRPr="00E17589" w:rsidTr="0064244E">
        <w:trPr>
          <w:trHeight w:val="72"/>
        </w:trPr>
        <w:tc>
          <w:tcPr>
            <w:tcW w:w="3402" w:type="dxa"/>
          </w:tcPr>
          <w:p w:rsidR="00B218DF" w:rsidRPr="007A3347" w:rsidRDefault="00B218DF" w:rsidP="007A3347">
            <w:pPr>
              <w:ind w:left="34"/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7A3347">
              <w:rPr>
                <w:rStyle w:val="a9"/>
                <w:b w:val="0"/>
                <w:sz w:val="28"/>
                <w:lang w:val="uk-UA"/>
              </w:rPr>
              <w:t>Бучинський</w:t>
            </w:r>
            <w:proofErr w:type="spellEnd"/>
          </w:p>
          <w:p w:rsidR="00B218DF" w:rsidRPr="007A3347" w:rsidRDefault="00B218DF" w:rsidP="007A3347">
            <w:pPr>
              <w:ind w:left="34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rStyle w:val="a9"/>
                <w:b w:val="0"/>
                <w:sz w:val="28"/>
                <w:lang w:val="uk-UA"/>
              </w:rPr>
              <w:t>Олексій Андрійович</w:t>
            </w:r>
          </w:p>
        </w:tc>
        <w:tc>
          <w:tcPr>
            <w:tcW w:w="5387" w:type="dxa"/>
          </w:tcPr>
          <w:p w:rsidR="00B218DF" w:rsidRPr="007A3347" w:rsidRDefault="00B218DF" w:rsidP="007A3347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rStyle w:val="a9"/>
                <w:b w:val="0"/>
                <w:sz w:val="28"/>
                <w:lang w:val="uk-UA"/>
              </w:rPr>
              <w:t>заступник голови обласної ради</w:t>
            </w:r>
          </w:p>
          <w:p w:rsidR="00B218DF" w:rsidRPr="007A3347" w:rsidRDefault="00B218DF" w:rsidP="007A3347">
            <w:pPr>
              <w:ind w:left="34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B218DF" w:rsidRPr="00E17589" w:rsidRDefault="00B218DF" w:rsidP="0064244E">
            <w:pPr>
              <w:jc w:val="both"/>
              <w:rPr>
                <w:rStyle w:val="a9"/>
                <w:b w:val="0"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  <w:r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B218DF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Гаврилюк </w:t>
            </w:r>
          </w:p>
          <w:p w:rsidR="00B218DF" w:rsidRPr="007A3347" w:rsidRDefault="00B218DF" w:rsidP="007A3347">
            <w:pPr>
              <w:ind w:left="34"/>
              <w:rPr>
                <w:rStyle w:val="a9"/>
                <w:bCs w:val="0"/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Сергій Миколайович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a9"/>
                <w:bCs w:val="0"/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заступник  керуючого справами виконавчого апарату обласної ради – керівника секретаріату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E17589" w:rsidRDefault="00B218DF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Гребінець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Вікторія Федорівна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numPr>
                <w:ilvl w:val="0"/>
                <w:numId w:val="1"/>
              </w:numPr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голова ГО «Екологія і світ»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B218DF" w:rsidRPr="00E17589" w:rsidTr="0064244E">
        <w:trPr>
          <w:trHeight w:val="72"/>
        </w:trPr>
        <w:tc>
          <w:tcPr>
            <w:tcW w:w="3402" w:type="dxa"/>
          </w:tcPr>
          <w:p w:rsidR="00B218DF" w:rsidRPr="007A3347" w:rsidRDefault="00B218DF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Гречко</w:t>
            </w:r>
          </w:p>
          <w:p w:rsidR="00B218DF" w:rsidRPr="007A3347" w:rsidRDefault="00B218DF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Богдан Адамович</w:t>
            </w:r>
          </w:p>
        </w:tc>
        <w:tc>
          <w:tcPr>
            <w:tcW w:w="5387" w:type="dxa"/>
          </w:tcPr>
          <w:p w:rsidR="00B218DF" w:rsidRPr="007A3347" w:rsidRDefault="00B218DF" w:rsidP="007A3347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начальник відділу юридичного забезпечення та кадрової роботи виконавчого апарату облради</w:t>
            </w:r>
          </w:p>
        </w:tc>
        <w:tc>
          <w:tcPr>
            <w:tcW w:w="1417" w:type="dxa"/>
          </w:tcPr>
          <w:p w:rsidR="00B218DF" w:rsidRPr="00E17589" w:rsidRDefault="00B218DF" w:rsidP="0064244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72"/>
        </w:trPr>
        <w:tc>
          <w:tcPr>
            <w:tcW w:w="3402" w:type="dxa"/>
          </w:tcPr>
          <w:p w:rsid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Дьякова </w:t>
            </w:r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 Володимирівна</w:t>
            </w:r>
          </w:p>
        </w:tc>
        <w:tc>
          <w:tcPr>
            <w:tcW w:w="5387" w:type="dxa"/>
          </w:tcPr>
          <w:p w:rsidR="007A3347" w:rsidRPr="007A3347" w:rsidRDefault="007A3347" w:rsidP="007A3347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>
              <w:rPr>
                <w:sz w:val="28"/>
                <w:szCs w:val="28"/>
                <w:lang w:val="uk-UA"/>
              </w:rPr>
              <w:t>Клеванської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селищної ради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72"/>
        </w:trPr>
        <w:tc>
          <w:tcPr>
            <w:tcW w:w="3402" w:type="dxa"/>
          </w:tcPr>
          <w:p w:rsid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Жерліцен</w:t>
            </w:r>
            <w:proofErr w:type="spellEnd"/>
          </w:p>
          <w:p w:rsid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Юрій Іванович</w:t>
            </w:r>
          </w:p>
        </w:tc>
        <w:tc>
          <w:tcPr>
            <w:tcW w:w="5387" w:type="dxa"/>
          </w:tcPr>
          <w:p w:rsidR="007A3347" w:rsidRDefault="007A3347" w:rsidP="007A3347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КП «</w:t>
            </w:r>
            <w:proofErr w:type="spellStart"/>
            <w:r>
              <w:rPr>
                <w:sz w:val="28"/>
                <w:szCs w:val="28"/>
                <w:lang w:val="uk-UA"/>
              </w:rPr>
              <w:t>Здолбунівводоканал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B218DF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Захарчук</w:t>
            </w:r>
          </w:p>
          <w:p w:rsidR="00B218DF" w:rsidRPr="007A3347" w:rsidRDefault="00B218DF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Володимир Васильович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567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 w:eastAsia="uk-UA"/>
              </w:rPr>
              <w:t>директор департаменту екології та природних ресурсів облдержадміністрації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E17589" w:rsidRDefault="00B218DF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7A3347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Іващук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Зоя Ананіївна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567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7A3347">
              <w:rPr>
                <w:sz w:val="28"/>
                <w:szCs w:val="28"/>
                <w:lang w:val="uk-UA"/>
              </w:rPr>
              <w:t>директор ТОВ «</w:t>
            </w:r>
            <w:proofErr w:type="spellStart"/>
            <w:r w:rsidRPr="007A3347">
              <w:rPr>
                <w:sz w:val="28"/>
                <w:szCs w:val="28"/>
                <w:lang w:val="uk-UA"/>
              </w:rPr>
              <w:t>Колор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С.І.М.»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7A3347" w:rsidRPr="007A3347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Кидун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Галина Йосипівна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567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Клеванський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селищний голова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B218DF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Климчук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B218DF" w:rsidRPr="007A3347" w:rsidRDefault="00B218DF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Віктор Григорович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567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 виконавчий директор ТОВ «</w:t>
            </w:r>
            <w:proofErr w:type="spellStart"/>
            <w:r w:rsidRPr="007A3347">
              <w:rPr>
                <w:sz w:val="28"/>
                <w:szCs w:val="28"/>
                <w:lang w:val="uk-UA"/>
              </w:rPr>
              <w:t>Мізоцький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лісовик»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B218DF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Default="00B218DF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Кокорський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B218DF" w:rsidRPr="007A3347" w:rsidRDefault="00B218DF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Сергій Юрійович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7A3347" w:rsidRDefault="00B218DF" w:rsidP="007A3347">
            <w:pPr>
              <w:pStyle w:val="a8"/>
              <w:numPr>
                <w:ilvl w:val="0"/>
                <w:numId w:val="2"/>
              </w:numPr>
              <w:tabs>
                <w:tab w:val="left" w:pos="34"/>
                <w:tab w:val="left" w:pos="567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7A3347">
              <w:rPr>
                <w:sz w:val="28"/>
                <w:szCs w:val="28"/>
                <w:lang w:val="uk-UA"/>
              </w:rPr>
              <w:t>депутат обласної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8DF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B218DF" w:rsidRPr="00E17589" w:rsidTr="0064244E">
        <w:trPr>
          <w:trHeight w:val="72"/>
        </w:trPr>
        <w:tc>
          <w:tcPr>
            <w:tcW w:w="3402" w:type="dxa"/>
          </w:tcPr>
          <w:p w:rsidR="00B218DF" w:rsidRPr="007A3347" w:rsidRDefault="00B218DF" w:rsidP="007A3347">
            <w:pPr>
              <w:ind w:left="34"/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7A3347">
              <w:rPr>
                <w:rStyle w:val="a9"/>
                <w:b w:val="0"/>
                <w:sz w:val="28"/>
                <w:lang w:val="uk-UA"/>
              </w:rPr>
              <w:t>Кондрачук</w:t>
            </w:r>
            <w:proofErr w:type="spellEnd"/>
          </w:p>
          <w:p w:rsidR="00B218DF" w:rsidRPr="007A3347" w:rsidRDefault="00B218DF" w:rsidP="007A3347">
            <w:pPr>
              <w:ind w:left="34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rStyle w:val="a9"/>
                <w:b w:val="0"/>
                <w:sz w:val="28"/>
                <w:lang w:val="uk-UA"/>
              </w:rPr>
              <w:t>Сергій  Юрійович</w:t>
            </w:r>
          </w:p>
        </w:tc>
        <w:tc>
          <w:tcPr>
            <w:tcW w:w="5387" w:type="dxa"/>
          </w:tcPr>
          <w:p w:rsidR="00B218DF" w:rsidRPr="007A3347" w:rsidRDefault="00B218DF" w:rsidP="007A3347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rStyle w:val="a9"/>
                <w:b w:val="0"/>
                <w:sz w:val="28"/>
                <w:lang w:val="uk-UA"/>
              </w:rPr>
              <w:t>голова Рівненської обласної ради</w:t>
            </w:r>
          </w:p>
          <w:p w:rsidR="00B218DF" w:rsidRPr="007A3347" w:rsidRDefault="00B218DF" w:rsidP="007A3347">
            <w:pPr>
              <w:ind w:left="34"/>
              <w:jc w:val="both"/>
              <w:rPr>
                <w:rStyle w:val="a9"/>
                <w:b w:val="0"/>
                <w:sz w:val="28"/>
                <w:lang w:val="uk-UA"/>
              </w:rPr>
            </w:pPr>
          </w:p>
        </w:tc>
        <w:tc>
          <w:tcPr>
            <w:tcW w:w="1417" w:type="dxa"/>
          </w:tcPr>
          <w:p w:rsidR="00B218DF" w:rsidRPr="00E17589" w:rsidRDefault="00B218DF" w:rsidP="0064244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При</w:t>
            </w:r>
            <w:r w:rsidRPr="00E17589">
              <w:rPr>
                <w:sz w:val="28"/>
                <w:szCs w:val="28"/>
                <w:lang w:val="uk-UA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72"/>
        </w:trPr>
        <w:tc>
          <w:tcPr>
            <w:tcW w:w="3402" w:type="dxa"/>
          </w:tcPr>
          <w:p w:rsidR="007A3347" w:rsidRPr="007A3347" w:rsidRDefault="007A3347" w:rsidP="0064244E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Мельник</w:t>
            </w:r>
          </w:p>
          <w:p w:rsidR="007A3347" w:rsidRPr="007A3347" w:rsidRDefault="007A3347" w:rsidP="0064244E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Василь Вікторович</w:t>
            </w:r>
          </w:p>
        </w:tc>
        <w:tc>
          <w:tcPr>
            <w:tcW w:w="5387" w:type="dxa"/>
          </w:tcPr>
          <w:p w:rsidR="007A3347" w:rsidRPr="007A3347" w:rsidRDefault="007A3347" w:rsidP="0064244E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 w:eastAsia="uk-UA"/>
              </w:rPr>
              <w:t>заступник директора департаменту з питань будівництва та архітектури облдержадміністрації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72"/>
        </w:trPr>
        <w:tc>
          <w:tcPr>
            <w:tcW w:w="3402" w:type="dxa"/>
          </w:tcPr>
          <w:p w:rsidR="007A3347" w:rsidRPr="007A3347" w:rsidRDefault="007A3347" w:rsidP="007A3347">
            <w:pPr>
              <w:ind w:left="34"/>
              <w:rPr>
                <w:rStyle w:val="a9"/>
                <w:b w:val="0"/>
                <w:sz w:val="28"/>
                <w:lang w:val="uk-UA"/>
              </w:rPr>
            </w:pPr>
            <w:proofErr w:type="spellStart"/>
            <w:r w:rsidRPr="007A3347">
              <w:rPr>
                <w:rStyle w:val="a9"/>
                <w:b w:val="0"/>
                <w:sz w:val="28"/>
                <w:lang w:val="uk-UA"/>
              </w:rPr>
              <w:t>Пан</w:t>
            </w:r>
            <w:r w:rsidR="00A550F2">
              <w:rPr>
                <w:rStyle w:val="a9"/>
                <w:b w:val="0"/>
                <w:sz w:val="28"/>
                <w:lang w:val="uk-UA"/>
              </w:rPr>
              <w:t>чук</w:t>
            </w:r>
            <w:proofErr w:type="spellEnd"/>
          </w:p>
          <w:p w:rsidR="007A3347" w:rsidRPr="007A3347" w:rsidRDefault="007A3347" w:rsidP="007A3347">
            <w:pPr>
              <w:ind w:left="34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rStyle w:val="a9"/>
                <w:b w:val="0"/>
                <w:sz w:val="28"/>
                <w:lang w:val="uk-UA"/>
              </w:rPr>
              <w:t>Володимир Володимирович</w:t>
            </w:r>
          </w:p>
        </w:tc>
        <w:tc>
          <w:tcPr>
            <w:tcW w:w="5387" w:type="dxa"/>
          </w:tcPr>
          <w:p w:rsidR="007A3347" w:rsidRPr="007A3347" w:rsidRDefault="007A3347" w:rsidP="007A3347">
            <w:pPr>
              <w:pStyle w:val="a8"/>
              <w:numPr>
                <w:ilvl w:val="0"/>
                <w:numId w:val="5"/>
              </w:numPr>
              <w:tabs>
                <w:tab w:val="left" w:pos="567"/>
                <w:tab w:val="left" w:pos="709"/>
              </w:tabs>
              <w:spacing w:before="40" w:after="40"/>
              <w:ind w:left="34" w:firstLine="0"/>
              <w:jc w:val="both"/>
              <w:rPr>
                <w:rStyle w:val="a9"/>
                <w:b w:val="0"/>
                <w:sz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начальник відділу </w:t>
            </w:r>
            <w:r w:rsidR="00A550F2" w:rsidRPr="007A3347">
              <w:rPr>
                <w:sz w:val="28"/>
                <w:szCs w:val="28"/>
                <w:lang w:val="uk-UA"/>
              </w:rPr>
              <w:t xml:space="preserve">лісового та мисливського господарства </w:t>
            </w:r>
            <w:r w:rsidRPr="007A3347">
              <w:rPr>
                <w:sz w:val="28"/>
                <w:szCs w:val="28"/>
                <w:lang w:val="uk-UA"/>
              </w:rPr>
              <w:t>Рівненського обласного управління лісового та мисливського господарства</w:t>
            </w:r>
          </w:p>
        </w:tc>
        <w:tc>
          <w:tcPr>
            <w:tcW w:w="1417" w:type="dxa"/>
          </w:tcPr>
          <w:p w:rsidR="007A3347" w:rsidRDefault="00A550F2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lastRenderedPageBreak/>
              <w:t>Пашковський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Сергій Петрович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  <w:rPr>
                <w:rStyle w:val="a9"/>
                <w:bCs w:val="0"/>
                <w:sz w:val="28"/>
                <w:szCs w:val="28"/>
                <w:lang w:val="uk-UA" w:eastAsia="en-US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 начальник </w:t>
            </w:r>
            <w:r w:rsidRPr="007A3347">
              <w:rPr>
                <w:rStyle w:val="a9"/>
                <w:b w:val="0"/>
                <w:color w:val="212529"/>
                <w:sz w:val="28"/>
                <w:szCs w:val="28"/>
                <w:shd w:val="clear" w:color="auto" w:fill="FFFFFF"/>
                <w:lang w:val="uk-UA"/>
              </w:rPr>
              <w:t>Управління державного екологічного нагляду (контролю) у Рівненській області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7A3347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Похилюк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Богдан Юрійович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Мізоцький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селищний голова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 w:eastAsia="ru-RU"/>
              </w:rPr>
              <w:t>При</w:t>
            </w:r>
            <w:r w:rsidRPr="00E17589">
              <w:rPr>
                <w:sz w:val="28"/>
                <w:szCs w:val="28"/>
                <w:lang w:val="uk-UA" w:eastAsia="ru-RU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 w:eastAsia="ru-RU"/>
              </w:rPr>
              <w:t>.</w:t>
            </w:r>
          </w:p>
        </w:tc>
      </w:tr>
      <w:tr w:rsidR="007A3347" w:rsidRPr="00E17589" w:rsidTr="006424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Свисталюк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 </w:t>
            </w:r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Сергій Анатолійович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7A3347" w:rsidRDefault="007A3347" w:rsidP="007A3347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 w:rsidRPr="007A3347">
              <w:rPr>
                <w:rStyle w:val="a9"/>
                <w:b w:val="0"/>
                <w:sz w:val="28"/>
                <w:szCs w:val="28"/>
                <w:lang w:val="uk-UA" w:eastAsia="en-US"/>
              </w:rPr>
              <w:t>перший заступник голови обласної ради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</w:t>
            </w:r>
            <w:r w:rsidRPr="00E17589">
              <w:rPr>
                <w:sz w:val="28"/>
                <w:szCs w:val="28"/>
                <w:lang w:val="uk-UA"/>
              </w:rPr>
              <w:t>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120"/>
        </w:trPr>
        <w:tc>
          <w:tcPr>
            <w:tcW w:w="3402" w:type="dxa"/>
          </w:tcPr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Сологуб</w:t>
            </w:r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Богдан Євстафійович </w:t>
            </w:r>
          </w:p>
        </w:tc>
        <w:tc>
          <w:tcPr>
            <w:tcW w:w="5387" w:type="dxa"/>
          </w:tcPr>
          <w:p w:rsidR="007A3347" w:rsidRPr="007A3347" w:rsidRDefault="007A3347" w:rsidP="007A3347">
            <w:pPr>
              <w:numPr>
                <w:ilvl w:val="0"/>
                <w:numId w:val="1"/>
              </w:numPr>
              <w:tabs>
                <w:tab w:val="left" w:pos="360"/>
              </w:tabs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керуючий справами виконавчого апарату обласної ради – керівник секретаріату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eastAsia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120"/>
        </w:trPr>
        <w:tc>
          <w:tcPr>
            <w:tcW w:w="3402" w:type="dxa"/>
          </w:tcPr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Стасюк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 </w:t>
            </w:r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Ірина Юріївна</w:t>
            </w:r>
          </w:p>
        </w:tc>
        <w:tc>
          <w:tcPr>
            <w:tcW w:w="5387" w:type="dxa"/>
          </w:tcPr>
          <w:p w:rsidR="007A3347" w:rsidRPr="00A550F2" w:rsidRDefault="007A3347" w:rsidP="007A3347">
            <w:pPr>
              <w:pStyle w:val="a8"/>
              <w:numPr>
                <w:ilvl w:val="0"/>
                <w:numId w:val="1"/>
              </w:numPr>
              <w:tabs>
                <w:tab w:val="left" w:pos="34"/>
                <w:tab w:val="left" w:pos="567"/>
                <w:tab w:val="left" w:pos="709"/>
              </w:tabs>
              <w:spacing w:before="40" w:after="40"/>
              <w:ind w:left="34" w:firstLine="0"/>
              <w:jc w:val="both"/>
              <w:rPr>
                <w:rStyle w:val="a9"/>
                <w:rFonts w:eastAsia="Calibri"/>
                <w:b w:val="0"/>
                <w:color w:val="212529"/>
                <w:sz w:val="28"/>
                <w:szCs w:val="28"/>
                <w:shd w:val="clear" w:color="auto" w:fill="FFFFFF"/>
                <w:lang w:val="uk-UA"/>
              </w:rPr>
            </w:pPr>
            <w:r w:rsidRPr="00A550F2">
              <w:rPr>
                <w:sz w:val="28"/>
                <w:szCs w:val="28"/>
                <w:lang w:val="uk-UA"/>
              </w:rPr>
              <w:t xml:space="preserve">заступник начальника відділу </w:t>
            </w:r>
            <w:r w:rsidRPr="00A550F2">
              <w:rPr>
                <w:rStyle w:val="a9"/>
                <w:rFonts w:eastAsia="Calibri"/>
                <w:b w:val="0"/>
                <w:color w:val="212529"/>
                <w:sz w:val="28"/>
                <w:szCs w:val="28"/>
                <w:shd w:val="clear" w:color="auto" w:fill="FFFFFF"/>
                <w:lang w:val="uk-UA"/>
              </w:rPr>
              <w:t>Управління державного екологічного нагляду (контролю) у Рівненській області</w:t>
            </w:r>
          </w:p>
          <w:p w:rsidR="007A3347" w:rsidRPr="007A3347" w:rsidRDefault="007A3347" w:rsidP="007A3347">
            <w:pPr>
              <w:tabs>
                <w:tab w:val="left" w:pos="360"/>
              </w:tabs>
              <w:ind w:left="34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120"/>
        </w:trPr>
        <w:tc>
          <w:tcPr>
            <w:tcW w:w="3402" w:type="dxa"/>
          </w:tcPr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Тонконоженко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Василь Олександрович </w:t>
            </w:r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5387" w:type="dxa"/>
          </w:tcPr>
          <w:p w:rsidR="007A3347" w:rsidRPr="007A3347" w:rsidRDefault="007A3347" w:rsidP="007A3347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7A3347">
              <w:rPr>
                <w:sz w:val="28"/>
                <w:szCs w:val="28"/>
                <w:lang w:val="uk-UA"/>
              </w:rPr>
              <w:t xml:space="preserve">начальник управління державного нагляду за дотриманням санітарного законодавства Головного управління </w:t>
            </w:r>
            <w:proofErr w:type="spellStart"/>
            <w:r w:rsidRPr="007A3347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7A3347">
              <w:rPr>
                <w:sz w:val="28"/>
                <w:szCs w:val="28"/>
                <w:lang w:val="uk-UA"/>
              </w:rPr>
              <w:t xml:space="preserve"> в Рівненській області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120"/>
        </w:trPr>
        <w:tc>
          <w:tcPr>
            <w:tcW w:w="3402" w:type="dxa"/>
          </w:tcPr>
          <w:p w:rsid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Шавурський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7A3347" w:rsidRPr="007A3347" w:rsidRDefault="007A3347" w:rsidP="007A3347">
            <w:pPr>
              <w:tabs>
                <w:tab w:val="left" w:pos="567"/>
                <w:tab w:val="left" w:pos="709"/>
              </w:tabs>
              <w:spacing w:before="40" w:after="40"/>
              <w:ind w:lef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Анатолій Броніславович</w:t>
            </w:r>
          </w:p>
        </w:tc>
        <w:tc>
          <w:tcPr>
            <w:tcW w:w="5387" w:type="dxa"/>
          </w:tcPr>
          <w:p w:rsidR="007A3347" w:rsidRPr="007A3347" w:rsidRDefault="007A3347" w:rsidP="007A3347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заступник </w:t>
            </w:r>
            <w:r w:rsidRPr="007A3347">
              <w:rPr>
                <w:sz w:val="28"/>
                <w:szCs w:val="28"/>
                <w:lang w:val="uk-UA" w:eastAsia="uk-UA"/>
              </w:rPr>
              <w:t>директор</w:t>
            </w:r>
            <w:r>
              <w:rPr>
                <w:sz w:val="28"/>
                <w:szCs w:val="28"/>
                <w:lang w:val="uk-UA" w:eastAsia="uk-UA"/>
              </w:rPr>
              <w:t>а</w:t>
            </w:r>
            <w:r w:rsidRPr="007A3347">
              <w:rPr>
                <w:sz w:val="28"/>
                <w:szCs w:val="28"/>
                <w:lang w:val="uk-UA" w:eastAsia="uk-UA"/>
              </w:rPr>
              <w:t xml:space="preserve"> департаменту екології та природних ресурсів облдержадміністрації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120"/>
        </w:trPr>
        <w:tc>
          <w:tcPr>
            <w:tcW w:w="3402" w:type="dxa"/>
          </w:tcPr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Шатковська</w:t>
            </w:r>
            <w:proofErr w:type="spellEnd"/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Людмила Степанівна</w:t>
            </w:r>
          </w:p>
        </w:tc>
        <w:tc>
          <w:tcPr>
            <w:tcW w:w="5387" w:type="dxa"/>
          </w:tcPr>
          <w:p w:rsidR="007A3347" w:rsidRPr="007A3347" w:rsidRDefault="007A3347" w:rsidP="007A3347">
            <w:pPr>
              <w:pStyle w:val="aa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34" w:firstLine="0"/>
              <w:jc w:val="both"/>
              <w:rPr>
                <w:rStyle w:val="a9"/>
                <w:b w:val="0"/>
                <w:bCs w:val="0"/>
                <w:sz w:val="28"/>
                <w:szCs w:val="28"/>
                <w:lang w:val="uk-UA" w:eastAsia="en-US"/>
              </w:rPr>
            </w:pPr>
            <w:r w:rsidRPr="007A3347">
              <w:rPr>
                <w:rStyle w:val="a9"/>
                <w:b w:val="0"/>
                <w:sz w:val="28"/>
                <w:szCs w:val="28"/>
                <w:lang w:val="uk-UA" w:eastAsia="en-US"/>
              </w:rPr>
              <w:t>заступник голови облдержадміністрації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  <w:tr w:rsidR="007A3347" w:rsidRPr="00E17589" w:rsidTr="0064244E">
        <w:trPr>
          <w:trHeight w:val="120"/>
        </w:trPr>
        <w:tc>
          <w:tcPr>
            <w:tcW w:w="3402" w:type="dxa"/>
          </w:tcPr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proofErr w:type="spellStart"/>
            <w:r w:rsidRPr="007A3347">
              <w:rPr>
                <w:sz w:val="28"/>
                <w:szCs w:val="28"/>
                <w:lang w:val="uk-UA"/>
              </w:rPr>
              <w:t>Ясенюк</w:t>
            </w:r>
            <w:proofErr w:type="spellEnd"/>
          </w:p>
          <w:p w:rsidR="007A3347" w:rsidRPr="007A3347" w:rsidRDefault="007A3347" w:rsidP="007A3347">
            <w:pPr>
              <w:ind w:left="34"/>
              <w:rPr>
                <w:sz w:val="28"/>
                <w:szCs w:val="28"/>
                <w:lang w:val="uk-UA"/>
              </w:rPr>
            </w:pPr>
            <w:r w:rsidRPr="007A3347">
              <w:rPr>
                <w:sz w:val="28"/>
                <w:szCs w:val="28"/>
                <w:lang w:val="uk-UA"/>
              </w:rPr>
              <w:t>Ігор Євгенович</w:t>
            </w:r>
          </w:p>
        </w:tc>
        <w:tc>
          <w:tcPr>
            <w:tcW w:w="5387" w:type="dxa"/>
          </w:tcPr>
          <w:p w:rsidR="007A3347" w:rsidRPr="007A3347" w:rsidRDefault="007A3347" w:rsidP="007A3347">
            <w:pPr>
              <w:pStyle w:val="a8"/>
              <w:numPr>
                <w:ilvl w:val="0"/>
                <w:numId w:val="1"/>
              </w:numPr>
              <w:tabs>
                <w:tab w:val="left" w:pos="34"/>
              </w:tabs>
              <w:spacing w:before="40" w:after="40"/>
              <w:ind w:left="34" w:firstLine="0"/>
              <w:jc w:val="both"/>
              <w:rPr>
                <w:sz w:val="28"/>
                <w:szCs w:val="28"/>
                <w:lang w:val="uk-UA" w:eastAsia="uk-UA"/>
              </w:rPr>
            </w:pPr>
            <w:r w:rsidRPr="007A3347">
              <w:rPr>
                <w:sz w:val="28"/>
                <w:szCs w:val="28"/>
                <w:lang w:val="uk-UA" w:eastAsia="uk-UA"/>
              </w:rPr>
              <w:t>голова постійної комісії обласної ради з питань бюджету, фінансів та податків</w:t>
            </w:r>
          </w:p>
        </w:tc>
        <w:tc>
          <w:tcPr>
            <w:tcW w:w="1417" w:type="dxa"/>
          </w:tcPr>
          <w:p w:rsidR="007A3347" w:rsidRPr="00E17589" w:rsidRDefault="007A3347" w:rsidP="0064244E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E17589">
              <w:rPr>
                <w:sz w:val="28"/>
                <w:szCs w:val="28"/>
                <w:lang w:val="uk-UA"/>
              </w:rPr>
              <w:t>Присут</w:t>
            </w:r>
            <w:proofErr w:type="spellEnd"/>
            <w:r w:rsidRPr="00E17589"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3F3719" w:rsidRPr="003D3F69" w:rsidRDefault="003F3719" w:rsidP="003F3719">
      <w:pPr>
        <w:rPr>
          <w:sz w:val="28"/>
          <w:szCs w:val="28"/>
        </w:rPr>
      </w:pPr>
    </w:p>
    <w:p w:rsidR="003F3719" w:rsidRPr="003D3F69" w:rsidRDefault="003F3719" w:rsidP="003F3719">
      <w:pPr>
        <w:rPr>
          <w:sz w:val="28"/>
          <w:szCs w:val="28"/>
          <w:lang w:val="uk-UA"/>
        </w:rPr>
      </w:pPr>
    </w:p>
    <w:p w:rsidR="003F3719" w:rsidRDefault="003F3719" w:rsidP="003F3719"/>
    <w:p w:rsidR="003F3719" w:rsidRDefault="003F3719" w:rsidP="003F3719"/>
    <w:p w:rsidR="003F3719" w:rsidRDefault="003F3719" w:rsidP="003F3719"/>
    <w:p w:rsidR="00D912EE" w:rsidRDefault="00D912EE"/>
    <w:sectPr w:rsidR="00D912EE" w:rsidSect="0064244E">
      <w:pgSz w:w="11906" w:h="16838"/>
      <w:pgMar w:top="850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D1A78"/>
    <w:multiLevelType w:val="hybridMultilevel"/>
    <w:tmpl w:val="5924201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E0EA3"/>
    <w:multiLevelType w:val="hybridMultilevel"/>
    <w:tmpl w:val="0A0E33A6"/>
    <w:lvl w:ilvl="0" w:tplc="CDA483C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6497D"/>
    <w:multiLevelType w:val="hybridMultilevel"/>
    <w:tmpl w:val="D610E386"/>
    <w:lvl w:ilvl="0" w:tplc="56685E7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C4247"/>
    <w:multiLevelType w:val="hybridMultilevel"/>
    <w:tmpl w:val="BDE219BA"/>
    <w:lvl w:ilvl="0" w:tplc="59BE40F8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3104"/>
    <w:multiLevelType w:val="hybridMultilevel"/>
    <w:tmpl w:val="CDC0E44E"/>
    <w:lvl w:ilvl="0" w:tplc="E29066B0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4FA3658A"/>
    <w:multiLevelType w:val="hybridMultilevel"/>
    <w:tmpl w:val="9C0CDD6E"/>
    <w:lvl w:ilvl="0" w:tplc="1D165606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19"/>
    <w:rsid w:val="00107664"/>
    <w:rsid w:val="001A6BFD"/>
    <w:rsid w:val="003E1FE5"/>
    <w:rsid w:val="003F3719"/>
    <w:rsid w:val="004137CA"/>
    <w:rsid w:val="004C0A53"/>
    <w:rsid w:val="004D17D5"/>
    <w:rsid w:val="00595E3F"/>
    <w:rsid w:val="005A5135"/>
    <w:rsid w:val="005F4D70"/>
    <w:rsid w:val="0064244E"/>
    <w:rsid w:val="006943D4"/>
    <w:rsid w:val="007A3347"/>
    <w:rsid w:val="00804D6B"/>
    <w:rsid w:val="008C68DA"/>
    <w:rsid w:val="00906CC7"/>
    <w:rsid w:val="00922D87"/>
    <w:rsid w:val="009B4686"/>
    <w:rsid w:val="00A550F2"/>
    <w:rsid w:val="00AC2233"/>
    <w:rsid w:val="00AC7D57"/>
    <w:rsid w:val="00B218DF"/>
    <w:rsid w:val="00D912EE"/>
    <w:rsid w:val="00E0416C"/>
    <w:rsid w:val="00EC77AA"/>
    <w:rsid w:val="00EF6F62"/>
    <w:rsid w:val="00F665FB"/>
    <w:rsid w:val="00F8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19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3F37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19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3F3719"/>
    <w:rPr>
      <w:color w:val="0000FF"/>
      <w:u w:val="single"/>
    </w:rPr>
  </w:style>
  <w:style w:type="paragraph" w:styleId="a4">
    <w:name w:val="Title"/>
    <w:basedOn w:val="a"/>
    <w:link w:val="a5"/>
    <w:qFormat/>
    <w:rsid w:val="003F3719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3F3719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3F3719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3F3719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99"/>
    <w:qFormat/>
    <w:rsid w:val="003F3719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3F3719"/>
    <w:rPr>
      <w:rFonts w:cs="Times New Roman"/>
      <w:b/>
      <w:bCs/>
    </w:rPr>
  </w:style>
  <w:style w:type="paragraph" w:styleId="aa">
    <w:name w:val="Normal (Web)"/>
    <w:basedOn w:val="a"/>
    <w:rsid w:val="003F371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j">
    <w:name w:val="tj"/>
    <w:basedOn w:val="a"/>
    <w:rsid w:val="001A6BF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4C0A5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4C0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719"/>
    <w:pPr>
      <w:spacing w:after="0" w:line="240" w:lineRule="auto"/>
    </w:pPr>
    <w:rPr>
      <w:rFonts w:eastAsia="Calibri" w:cs="Times New Roman"/>
      <w:sz w:val="22"/>
      <w:lang w:val="ru-RU"/>
    </w:rPr>
  </w:style>
  <w:style w:type="paragraph" w:styleId="4">
    <w:name w:val="heading 4"/>
    <w:basedOn w:val="a"/>
    <w:next w:val="a"/>
    <w:link w:val="40"/>
    <w:qFormat/>
    <w:rsid w:val="003F371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3719"/>
    <w:rPr>
      <w:rFonts w:eastAsia="Calibri" w:cs="Times New Roman"/>
      <w:b/>
      <w:bCs/>
      <w:szCs w:val="28"/>
      <w:lang w:val="ru-RU"/>
    </w:rPr>
  </w:style>
  <w:style w:type="character" w:styleId="a3">
    <w:name w:val="Hyperlink"/>
    <w:uiPriority w:val="99"/>
    <w:rsid w:val="003F3719"/>
    <w:rPr>
      <w:color w:val="0000FF"/>
      <w:u w:val="single"/>
    </w:rPr>
  </w:style>
  <w:style w:type="paragraph" w:styleId="a4">
    <w:name w:val="Title"/>
    <w:basedOn w:val="a"/>
    <w:link w:val="a5"/>
    <w:qFormat/>
    <w:rsid w:val="003F3719"/>
    <w:pPr>
      <w:jc w:val="center"/>
    </w:pPr>
    <w:rPr>
      <w:sz w:val="28"/>
      <w:lang w:val="uk-UA" w:eastAsia="ru-RU"/>
    </w:rPr>
  </w:style>
  <w:style w:type="character" w:customStyle="1" w:styleId="a5">
    <w:name w:val="Назва Знак"/>
    <w:basedOn w:val="a0"/>
    <w:link w:val="a4"/>
    <w:rsid w:val="003F3719"/>
    <w:rPr>
      <w:rFonts w:eastAsia="Calibri" w:cs="Times New Roman"/>
      <w:lang w:eastAsia="ru-RU"/>
    </w:rPr>
  </w:style>
  <w:style w:type="paragraph" w:styleId="a6">
    <w:name w:val="Body Text"/>
    <w:basedOn w:val="a"/>
    <w:link w:val="a7"/>
    <w:rsid w:val="003F3719"/>
    <w:pPr>
      <w:jc w:val="both"/>
    </w:pPr>
    <w:rPr>
      <w:rFonts w:ascii="Arial" w:hAnsi="Arial" w:cs="Arial"/>
      <w:sz w:val="28"/>
      <w:szCs w:val="20"/>
      <w:lang w:val="uk-UA" w:eastAsia="uk-UA"/>
    </w:rPr>
  </w:style>
  <w:style w:type="character" w:customStyle="1" w:styleId="a7">
    <w:name w:val="Основний текст Знак"/>
    <w:basedOn w:val="a0"/>
    <w:link w:val="a6"/>
    <w:rsid w:val="003F3719"/>
    <w:rPr>
      <w:rFonts w:ascii="Arial" w:eastAsia="Calibri" w:hAnsi="Arial" w:cs="Arial"/>
      <w:szCs w:val="20"/>
      <w:lang w:eastAsia="uk-UA"/>
    </w:rPr>
  </w:style>
  <w:style w:type="paragraph" w:styleId="a8">
    <w:name w:val="List Paragraph"/>
    <w:basedOn w:val="a"/>
    <w:uiPriority w:val="99"/>
    <w:qFormat/>
    <w:rsid w:val="003F3719"/>
    <w:pPr>
      <w:ind w:left="720"/>
      <w:contextualSpacing/>
    </w:pPr>
    <w:rPr>
      <w:rFonts w:eastAsia="Times New Roman"/>
      <w:sz w:val="24"/>
      <w:szCs w:val="24"/>
      <w:lang w:eastAsia="ru-RU"/>
    </w:rPr>
  </w:style>
  <w:style w:type="character" w:styleId="a9">
    <w:name w:val="Strong"/>
    <w:uiPriority w:val="22"/>
    <w:qFormat/>
    <w:rsid w:val="003F3719"/>
    <w:rPr>
      <w:rFonts w:cs="Times New Roman"/>
      <w:b/>
      <w:bCs/>
    </w:rPr>
  </w:style>
  <w:style w:type="paragraph" w:styleId="aa">
    <w:name w:val="Normal (Web)"/>
    <w:basedOn w:val="a"/>
    <w:rsid w:val="003F3719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j">
    <w:name w:val="tj"/>
    <w:basedOn w:val="a"/>
    <w:rsid w:val="001A6BFD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4C0A5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customStyle="1" w:styleId="rvts9">
    <w:name w:val="rvts9"/>
    <w:basedOn w:val="a0"/>
    <w:rsid w:val="004C0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lopachuk@ro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12750</Words>
  <Characters>7269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3</cp:revision>
  <cp:lastPrinted>2021-07-20T08:24:00Z</cp:lastPrinted>
  <dcterms:created xsi:type="dcterms:W3CDTF">2021-07-07T08:23:00Z</dcterms:created>
  <dcterms:modified xsi:type="dcterms:W3CDTF">2021-07-20T08:24:00Z</dcterms:modified>
</cp:coreProperties>
</file>