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54" w:rsidRPr="00CB30A3" w:rsidRDefault="00BC6F54" w:rsidP="0057381B">
      <w:pPr>
        <w:pStyle w:val="a8"/>
        <w:rPr>
          <w:b w:val="0"/>
          <w:lang w:val="uk-UA"/>
        </w:rPr>
      </w:pPr>
      <w:r w:rsidRPr="00CB30A3">
        <w:rPr>
          <w:lang w:val="uk-UA"/>
        </w:rPr>
        <w:t>РІВНЕНСЬКА  ОБЛАСНА  РАДА</w:t>
      </w:r>
    </w:p>
    <w:p w:rsidR="00BC6F54" w:rsidRPr="00CB30A3" w:rsidRDefault="00BC6F54" w:rsidP="0057381B">
      <w:pPr>
        <w:pStyle w:val="a3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988"/>
      </w:tblGrid>
      <w:tr w:rsidR="00BC6F54" w:rsidRPr="00CB30A3" w:rsidTr="004B6AA5">
        <w:tc>
          <w:tcPr>
            <w:tcW w:w="5210" w:type="dxa"/>
          </w:tcPr>
          <w:p w:rsidR="00BC6F54" w:rsidRPr="00CB30A3" w:rsidRDefault="00BC6F54" w:rsidP="0057381B">
            <w:pPr>
              <w:shd w:val="clear" w:color="auto" w:fill="FFFFFF"/>
              <w:jc w:val="center"/>
              <w:rPr>
                <w:bCs/>
                <w:iCs/>
                <w:sz w:val="32"/>
                <w:szCs w:val="32"/>
                <w:bdr w:val="none" w:sz="0" w:space="0" w:color="auto" w:frame="1"/>
                <w:lang w:val="uk-UA"/>
              </w:rPr>
            </w:pPr>
            <w:r w:rsidRPr="00CB30A3">
              <w:rPr>
                <w:bCs/>
                <w:iCs/>
                <w:sz w:val="32"/>
                <w:szCs w:val="32"/>
                <w:bdr w:val="none" w:sz="0" w:space="0" w:color="auto" w:frame="1"/>
                <w:lang w:val="uk-UA"/>
              </w:rPr>
              <w:t>ПОСТІЙНА КОМІСІЯ</w:t>
            </w:r>
          </w:p>
          <w:p w:rsidR="00BC6F54" w:rsidRPr="00CB30A3" w:rsidRDefault="00BC6F54" w:rsidP="0057381B">
            <w:pPr>
              <w:shd w:val="clear" w:color="auto" w:fill="FFFFFF"/>
              <w:jc w:val="center"/>
              <w:rPr>
                <w:bCs/>
                <w:iCs/>
                <w:spacing w:val="-4"/>
                <w:sz w:val="32"/>
                <w:szCs w:val="32"/>
                <w:bdr w:val="none" w:sz="0" w:space="0" w:color="auto" w:frame="1"/>
                <w:lang w:val="uk-UA"/>
              </w:rPr>
            </w:pPr>
            <w:r w:rsidRPr="00CB30A3">
              <w:rPr>
                <w:bCs/>
                <w:iCs/>
                <w:spacing w:val="-4"/>
                <w:sz w:val="32"/>
                <w:szCs w:val="32"/>
                <w:bdr w:val="none" w:sz="0" w:space="0" w:color="auto" w:frame="1"/>
                <w:lang w:val="uk-UA"/>
              </w:rPr>
              <w:t>З ПИТАНЬ БЮДЖЕТУ,</w:t>
            </w:r>
          </w:p>
          <w:p w:rsidR="00BC6F54" w:rsidRPr="00CB30A3" w:rsidRDefault="00BC6F54" w:rsidP="0057381B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  <w:r w:rsidRPr="00CB30A3">
              <w:rPr>
                <w:bCs/>
                <w:iCs/>
                <w:spacing w:val="-4"/>
                <w:sz w:val="32"/>
                <w:szCs w:val="32"/>
                <w:bdr w:val="none" w:sz="0" w:space="0" w:color="auto" w:frame="1"/>
                <w:lang w:val="uk-UA"/>
              </w:rPr>
              <w:t>ФІНАНСІВ ТА ПОДАТКІВ</w:t>
            </w:r>
          </w:p>
        </w:tc>
        <w:tc>
          <w:tcPr>
            <w:tcW w:w="5211" w:type="dxa"/>
          </w:tcPr>
          <w:p w:rsidR="00BC6F54" w:rsidRPr="00CB30A3" w:rsidRDefault="00BC6F54" w:rsidP="0057381B">
            <w:pPr>
              <w:shd w:val="clear" w:color="auto" w:fill="FFFFFF"/>
              <w:jc w:val="center"/>
              <w:rPr>
                <w:bCs/>
                <w:iCs/>
                <w:sz w:val="32"/>
                <w:szCs w:val="32"/>
                <w:bdr w:val="none" w:sz="0" w:space="0" w:color="auto" w:frame="1"/>
                <w:lang w:val="uk-UA"/>
              </w:rPr>
            </w:pPr>
            <w:r w:rsidRPr="00CB30A3">
              <w:rPr>
                <w:bCs/>
                <w:iCs/>
                <w:sz w:val="32"/>
                <w:szCs w:val="32"/>
                <w:bdr w:val="none" w:sz="0" w:space="0" w:color="auto" w:frame="1"/>
                <w:lang w:val="uk-UA"/>
              </w:rPr>
              <w:t>ПОСТІЙНА КОМІСІЯ</w:t>
            </w:r>
          </w:p>
          <w:p w:rsidR="00BC6F54" w:rsidRPr="00CB30A3" w:rsidRDefault="00BC6F54" w:rsidP="0057381B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  <w:r w:rsidRPr="00CB30A3">
              <w:rPr>
                <w:bCs/>
                <w:iCs/>
                <w:sz w:val="32"/>
                <w:szCs w:val="32"/>
                <w:bdr w:val="none" w:sz="0" w:space="0" w:color="auto" w:frame="1"/>
                <w:lang w:val="uk-UA"/>
              </w:rPr>
              <w:t>З ПИТАНЬ БУДІВНИЦТВА ТА РОЗВИТКУ ІНФРАСТРУКТУРИ</w:t>
            </w:r>
          </w:p>
        </w:tc>
      </w:tr>
    </w:tbl>
    <w:p w:rsidR="00BC6F54" w:rsidRPr="00CB30A3" w:rsidRDefault="00BC6F54" w:rsidP="0057381B">
      <w:pPr>
        <w:pStyle w:val="a8"/>
        <w:rPr>
          <w:sz w:val="28"/>
          <w:szCs w:val="28"/>
          <w:lang w:val="uk-UA"/>
        </w:rPr>
      </w:pPr>
    </w:p>
    <w:p w:rsidR="00BC6F54" w:rsidRPr="00CB30A3" w:rsidRDefault="00BC6F54" w:rsidP="0057381B">
      <w:pPr>
        <w:tabs>
          <w:tab w:val="left" w:pos="9356"/>
        </w:tabs>
        <w:jc w:val="center"/>
        <w:rPr>
          <w:i/>
          <w:sz w:val="20"/>
          <w:lang w:val="uk-UA"/>
        </w:rPr>
      </w:pPr>
      <w:r w:rsidRPr="00CB30A3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CB30A3">
          <w:rPr>
            <w:i/>
            <w:sz w:val="20"/>
            <w:lang w:val="uk-UA"/>
          </w:rPr>
          <w:t>1, м</w:t>
        </w:r>
      </w:smartTag>
      <w:r w:rsidRPr="00CB30A3">
        <w:rPr>
          <w:i/>
          <w:sz w:val="20"/>
          <w:lang w:val="uk-UA"/>
        </w:rPr>
        <w:t>. Рівне, 33013. Тел. (036-2) 695-472, 62-31-37, факс (036-2) 695-255, 62-00-64.</w:t>
      </w:r>
    </w:p>
    <w:p w:rsidR="00BC6F54" w:rsidRPr="00CB30A3" w:rsidRDefault="00BC6F54" w:rsidP="0057381B">
      <w:pPr>
        <w:tabs>
          <w:tab w:val="left" w:pos="9356"/>
        </w:tabs>
        <w:jc w:val="center"/>
        <w:rPr>
          <w:i/>
          <w:sz w:val="20"/>
          <w:lang w:val="uk-UA"/>
        </w:rPr>
      </w:pPr>
      <w:r w:rsidRPr="00CB30A3">
        <w:rPr>
          <w:i/>
          <w:sz w:val="20"/>
          <w:lang w:val="uk-UA"/>
        </w:rPr>
        <w:t>Е-mail: sysoieva@ror.gov.ua, krso@ ror.gov.ua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C6F54" w:rsidRPr="00B93180" w:rsidTr="004B6AA5">
        <w:trPr>
          <w:trHeight w:val="20"/>
        </w:trPr>
        <w:tc>
          <w:tcPr>
            <w:tcW w:w="9923" w:type="dxa"/>
          </w:tcPr>
          <w:p w:rsidR="00BC6F54" w:rsidRPr="00CB30A3" w:rsidRDefault="00BC6F54" w:rsidP="0057381B">
            <w:pPr>
              <w:jc w:val="center"/>
              <w:rPr>
                <w:i/>
                <w:szCs w:val="28"/>
                <w:lang w:val="uk-UA"/>
              </w:rPr>
            </w:pPr>
          </w:p>
        </w:tc>
      </w:tr>
    </w:tbl>
    <w:p w:rsidR="00BC6F54" w:rsidRPr="00CB30A3" w:rsidRDefault="00BC6F54" w:rsidP="0057381B">
      <w:pPr>
        <w:jc w:val="center"/>
        <w:rPr>
          <w:b/>
          <w:szCs w:val="28"/>
          <w:lang w:val="uk-UA"/>
        </w:rPr>
      </w:pPr>
    </w:p>
    <w:p w:rsidR="00F44558" w:rsidRPr="00CB30A3" w:rsidRDefault="00F44558" w:rsidP="0057381B">
      <w:pPr>
        <w:jc w:val="center"/>
        <w:rPr>
          <w:b/>
          <w:szCs w:val="28"/>
          <w:lang w:val="uk-UA"/>
        </w:rPr>
      </w:pPr>
      <w:r w:rsidRPr="00CB30A3">
        <w:rPr>
          <w:b/>
          <w:szCs w:val="28"/>
          <w:lang w:val="uk-UA"/>
        </w:rPr>
        <w:t>ПРОТОКОЛ № 1</w:t>
      </w:r>
      <w:r w:rsidR="00BC6F54" w:rsidRPr="00CB30A3">
        <w:rPr>
          <w:b/>
          <w:szCs w:val="28"/>
          <w:lang w:val="uk-UA"/>
        </w:rPr>
        <w:t>3</w:t>
      </w:r>
      <w:r w:rsidRPr="00CB30A3">
        <w:rPr>
          <w:b/>
          <w:szCs w:val="28"/>
          <w:lang w:val="uk-UA"/>
        </w:rPr>
        <w:t>/</w:t>
      </w:r>
      <w:r w:rsidR="00BC6F54" w:rsidRPr="00CB30A3">
        <w:rPr>
          <w:b/>
          <w:szCs w:val="28"/>
          <w:lang w:val="uk-UA"/>
        </w:rPr>
        <w:t>6</w:t>
      </w:r>
    </w:p>
    <w:p w:rsidR="00F44558" w:rsidRPr="00CB30A3" w:rsidRDefault="00946700" w:rsidP="0057381B">
      <w:pPr>
        <w:jc w:val="center"/>
        <w:rPr>
          <w:b/>
          <w:szCs w:val="28"/>
          <w:lang w:val="uk-UA"/>
        </w:rPr>
      </w:pPr>
      <w:r w:rsidRPr="00CB30A3">
        <w:rPr>
          <w:b/>
          <w:szCs w:val="28"/>
          <w:lang w:val="uk-UA"/>
        </w:rPr>
        <w:t xml:space="preserve">спільного </w:t>
      </w:r>
      <w:r w:rsidR="00F44558" w:rsidRPr="00CB30A3">
        <w:rPr>
          <w:b/>
          <w:szCs w:val="28"/>
          <w:lang w:val="uk-UA"/>
        </w:rPr>
        <w:t>засідання постійних комісій</w:t>
      </w:r>
    </w:p>
    <w:p w:rsidR="00A71810" w:rsidRPr="00CB30A3" w:rsidRDefault="00A71810" w:rsidP="0057381B">
      <w:pPr>
        <w:rPr>
          <w:szCs w:val="28"/>
          <w:lang w:val="uk-UA"/>
        </w:rPr>
      </w:pPr>
    </w:p>
    <w:p w:rsidR="00AA1AAA" w:rsidRPr="00CB30A3" w:rsidRDefault="00AA1AAA" w:rsidP="0057381B">
      <w:pPr>
        <w:rPr>
          <w:szCs w:val="28"/>
          <w:lang w:val="uk-UA"/>
        </w:rPr>
      </w:pPr>
    </w:p>
    <w:tbl>
      <w:tblPr>
        <w:tblStyle w:val="a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FA44DA" w:rsidRPr="00B93180" w:rsidTr="00183C17">
        <w:trPr>
          <w:trHeight w:val="337"/>
        </w:trPr>
        <w:tc>
          <w:tcPr>
            <w:tcW w:w="3402" w:type="dxa"/>
            <w:hideMark/>
          </w:tcPr>
          <w:p w:rsidR="00217CC3" w:rsidRPr="00CB30A3" w:rsidRDefault="00BC6F54" w:rsidP="0057381B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30A3">
              <w:rPr>
                <w:rFonts w:ascii="Times New Roman" w:hAnsi="Times New Roman"/>
                <w:b w:val="0"/>
                <w:sz w:val="28"/>
                <w:szCs w:val="28"/>
              </w:rPr>
              <w:t>06</w:t>
            </w:r>
            <w:r w:rsidR="007728A0" w:rsidRPr="00CB30A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B30A3">
              <w:rPr>
                <w:rFonts w:ascii="Times New Roman" w:hAnsi="Times New Roman"/>
                <w:b w:val="0"/>
                <w:sz w:val="28"/>
                <w:szCs w:val="28"/>
              </w:rPr>
              <w:t>липня</w:t>
            </w:r>
            <w:r w:rsidR="00217CC3" w:rsidRPr="00CB30A3">
              <w:rPr>
                <w:rFonts w:ascii="Times New Roman" w:hAnsi="Times New Roman"/>
                <w:b w:val="0"/>
                <w:sz w:val="28"/>
                <w:szCs w:val="28"/>
              </w:rPr>
              <w:t xml:space="preserve"> 20</w:t>
            </w:r>
            <w:r w:rsidR="00F418AD" w:rsidRPr="00CB30A3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B30A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217CC3" w:rsidRPr="00CB30A3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217CC3" w:rsidRPr="00CB30A3" w:rsidRDefault="00217CC3" w:rsidP="0057381B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A33049" w:rsidRPr="00CB30A3" w:rsidRDefault="00B93180" w:rsidP="0057381B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початок о </w:t>
            </w:r>
            <w:r w:rsidR="00217CC3" w:rsidRPr="00CB30A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BC6F54" w:rsidRPr="00CB30A3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217CC3" w:rsidRPr="00CB30A3">
              <w:rPr>
                <w:rFonts w:ascii="Times New Roman" w:hAnsi="Times New Roman"/>
                <w:b w:val="0"/>
                <w:sz w:val="28"/>
                <w:szCs w:val="28"/>
              </w:rPr>
              <w:t xml:space="preserve">.00,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  <w:r w:rsidR="00217CC3" w:rsidRPr="00CB30A3">
              <w:rPr>
                <w:rFonts w:ascii="Times New Roman" w:hAnsi="Times New Roman"/>
                <w:b w:val="0"/>
                <w:sz w:val="28"/>
                <w:szCs w:val="28"/>
              </w:rPr>
              <w:t xml:space="preserve">каб. </w:t>
            </w:r>
            <w:r w:rsidR="003E6616" w:rsidRPr="00CB30A3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217CC3" w:rsidRPr="00CB30A3">
              <w:rPr>
                <w:rFonts w:ascii="Times New Roman" w:hAnsi="Times New Roman"/>
                <w:b w:val="0"/>
                <w:sz w:val="28"/>
                <w:szCs w:val="28"/>
              </w:rPr>
              <w:t>01</w:t>
            </w:r>
            <w:r w:rsidR="00A33049" w:rsidRPr="00CB30A3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адмінприміщення Рівненської обласної ради</w:t>
            </w:r>
          </w:p>
        </w:tc>
      </w:tr>
    </w:tbl>
    <w:p w:rsidR="002D386C" w:rsidRPr="00CB30A3" w:rsidRDefault="002D386C" w:rsidP="0057381B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F7687B" w:rsidRPr="00CB30A3" w:rsidRDefault="00F7687B" w:rsidP="0057381B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BC6F54" w:rsidRPr="00CB30A3" w:rsidRDefault="00AA1AAA" w:rsidP="0057381B">
      <w:pPr>
        <w:ind w:firstLine="567"/>
        <w:jc w:val="both"/>
        <w:rPr>
          <w:b/>
          <w:bCs/>
          <w:szCs w:val="28"/>
          <w:shd w:val="clear" w:color="auto" w:fill="FFFFFF"/>
          <w:lang w:val="uk-UA"/>
        </w:rPr>
      </w:pPr>
      <w:r w:rsidRPr="00CB30A3">
        <w:rPr>
          <w:b/>
          <w:szCs w:val="28"/>
          <w:lang w:val="uk-UA"/>
        </w:rPr>
        <w:t xml:space="preserve">До складу постійної комісії </w:t>
      </w:r>
      <w:r w:rsidR="00946700" w:rsidRPr="00CB30A3">
        <w:rPr>
          <w:b/>
          <w:bCs/>
          <w:iCs/>
          <w:spacing w:val="-4"/>
          <w:szCs w:val="28"/>
          <w:bdr w:val="none" w:sz="0" w:space="0" w:color="auto" w:frame="1"/>
          <w:lang w:val="uk-UA"/>
        </w:rPr>
        <w:t xml:space="preserve">з питань </w:t>
      </w:r>
      <w:r w:rsidR="00BC6F54" w:rsidRPr="00CB30A3">
        <w:rPr>
          <w:b/>
          <w:bCs/>
          <w:szCs w:val="28"/>
          <w:shd w:val="clear" w:color="auto" w:fill="FFFFFF"/>
          <w:lang w:val="uk-UA"/>
        </w:rPr>
        <w:t>бюджету, фінансів та податків входить 13 депутатів.</w:t>
      </w:r>
    </w:p>
    <w:p w:rsidR="00BC6F54" w:rsidRPr="00CB30A3" w:rsidRDefault="00BC6F54" w:rsidP="0057381B">
      <w:pPr>
        <w:ind w:firstLine="567"/>
        <w:jc w:val="both"/>
        <w:rPr>
          <w:szCs w:val="28"/>
          <w:lang w:val="uk-UA"/>
        </w:rPr>
      </w:pPr>
      <w:r w:rsidRPr="00CB30A3">
        <w:rPr>
          <w:bCs/>
          <w:szCs w:val="28"/>
          <w:shd w:val="clear" w:color="auto" w:fill="FFFFFF"/>
          <w:lang w:val="uk-UA"/>
        </w:rPr>
        <w:t>На засіданні присутні:</w:t>
      </w:r>
    </w:p>
    <w:p w:rsidR="00BC6F54" w:rsidRPr="00CB30A3" w:rsidRDefault="00222DFD" w:rsidP="0057381B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B30A3">
        <w:rPr>
          <w:bCs/>
          <w:szCs w:val="28"/>
          <w:shd w:val="clear" w:color="auto" w:fill="FFFFFF"/>
          <w:lang w:val="uk-UA"/>
        </w:rPr>
        <w:t>1. ЯСЕНЮК</w:t>
      </w:r>
      <w:r w:rsidR="00BC6F54" w:rsidRPr="00CB30A3">
        <w:rPr>
          <w:bCs/>
          <w:szCs w:val="28"/>
          <w:shd w:val="clear" w:color="auto" w:fill="FFFFFF"/>
          <w:lang w:val="uk-UA"/>
        </w:rPr>
        <w:t xml:space="preserve"> Ігор Євгенович – голова комісії.</w:t>
      </w:r>
    </w:p>
    <w:p w:rsidR="00BC6F54" w:rsidRPr="00CB30A3" w:rsidRDefault="00222DFD" w:rsidP="0057381B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B30A3">
        <w:rPr>
          <w:szCs w:val="28"/>
          <w:shd w:val="clear" w:color="auto" w:fill="FFFFFF"/>
          <w:lang w:val="uk-UA"/>
        </w:rPr>
        <w:t>2. ПОТАПЧУК</w:t>
      </w:r>
      <w:r w:rsidR="00BC6F54" w:rsidRPr="00CB30A3">
        <w:rPr>
          <w:szCs w:val="28"/>
          <w:shd w:val="clear" w:color="auto" w:fill="FFFFFF"/>
          <w:lang w:val="uk-UA"/>
        </w:rPr>
        <w:t xml:space="preserve"> Руслан Васильович – перший заступник</w:t>
      </w:r>
      <w:r w:rsidRPr="00CB30A3">
        <w:rPr>
          <w:szCs w:val="28"/>
          <w:shd w:val="clear" w:color="auto" w:fill="FFFFFF"/>
          <w:lang w:val="uk-UA"/>
        </w:rPr>
        <w:t xml:space="preserve"> голови комісії.</w:t>
      </w:r>
    </w:p>
    <w:p w:rsidR="00BC6F54" w:rsidRPr="00CB30A3" w:rsidRDefault="00222DFD" w:rsidP="0057381B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B30A3">
        <w:rPr>
          <w:szCs w:val="28"/>
          <w:shd w:val="clear" w:color="auto" w:fill="FFFFFF"/>
          <w:lang w:val="uk-UA"/>
        </w:rPr>
        <w:t>3. СТАСЮК</w:t>
      </w:r>
      <w:r w:rsidR="00BC6F54" w:rsidRPr="00CB30A3">
        <w:rPr>
          <w:szCs w:val="28"/>
          <w:shd w:val="clear" w:color="auto" w:fill="FFFFFF"/>
          <w:lang w:val="uk-UA"/>
        </w:rPr>
        <w:t xml:space="preserve"> Роман Павлович – заступник голови</w:t>
      </w:r>
      <w:r w:rsidRPr="00CB30A3">
        <w:rPr>
          <w:szCs w:val="28"/>
          <w:shd w:val="clear" w:color="auto" w:fill="FFFFFF"/>
          <w:lang w:val="uk-UA"/>
        </w:rPr>
        <w:t xml:space="preserve"> комісії.</w:t>
      </w:r>
    </w:p>
    <w:p w:rsidR="00BC6F54" w:rsidRPr="00CB30A3" w:rsidRDefault="00222DFD" w:rsidP="0057381B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B30A3">
        <w:rPr>
          <w:szCs w:val="28"/>
          <w:shd w:val="clear" w:color="auto" w:fill="FFFFFF"/>
          <w:lang w:val="uk-UA"/>
        </w:rPr>
        <w:t>4. НАБОЧУК</w:t>
      </w:r>
      <w:r w:rsidR="00BC6F54" w:rsidRPr="00CB30A3">
        <w:rPr>
          <w:szCs w:val="28"/>
          <w:shd w:val="clear" w:color="auto" w:fill="FFFFFF"/>
          <w:lang w:val="uk-UA"/>
        </w:rPr>
        <w:t xml:space="preserve"> Олександр Юрійович – секретар</w:t>
      </w:r>
      <w:r w:rsidRPr="00CB30A3">
        <w:rPr>
          <w:szCs w:val="28"/>
          <w:shd w:val="clear" w:color="auto" w:fill="FFFFFF"/>
          <w:lang w:val="uk-UA"/>
        </w:rPr>
        <w:t xml:space="preserve"> комісії.</w:t>
      </w:r>
    </w:p>
    <w:p w:rsidR="00222DFD" w:rsidRPr="00CB30A3" w:rsidRDefault="00222DFD" w:rsidP="0057381B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B30A3">
        <w:rPr>
          <w:szCs w:val="28"/>
          <w:shd w:val="clear" w:color="auto" w:fill="FFFFFF"/>
          <w:lang w:val="uk-UA"/>
        </w:rPr>
        <w:t>5. КРАСОВСЬКИЙ Віктор Владиславович.</w:t>
      </w:r>
    </w:p>
    <w:p w:rsidR="00222DFD" w:rsidRPr="00CB30A3" w:rsidRDefault="00222DFD" w:rsidP="0057381B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B30A3">
        <w:rPr>
          <w:szCs w:val="28"/>
          <w:shd w:val="clear" w:color="auto" w:fill="FFFFFF"/>
          <w:lang w:val="uk-UA"/>
        </w:rPr>
        <w:t>6. МАРИНІНА Людмила Василівна.</w:t>
      </w:r>
    </w:p>
    <w:p w:rsidR="00BC6F54" w:rsidRPr="00CB30A3" w:rsidRDefault="00222DFD" w:rsidP="0057381B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B30A3">
        <w:rPr>
          <w:szCs w:val="28"/>
          <w:shd w:val="clear" w:color="auto" w:fill="FFFFFF"/>
          <w:lang w:val="uk-UA"/>
        </w:rPr>
        <w:t>7. ПЕТРІВ</w:t>
      </w:r>
      <w:r w:rsidR="00BC6F54" w:rsidRPr="00CB30A3">
        <w:rPr>
          <w:szCs w:val="28"/>
          <w:shd w:val="clear" w:color="auto" w:fill="FFFFFF"/>
          <w:lang w:val="uk-UA"/>
        </w:rPr>
        <w:t xml:space="preserve"> Володимир Юліанович</w:t>
      </w:r>
      <w:r w:rsidRPr="00CB30A3">
        <w:rPr>
          <w:szCs w:val="28"/>
          <w:shd w:val="clear" w:color="auto" w:fill="FFFFFF"/>
          <w:lang w:val="uk-UA"/>
        </w:rPr>
        <w:t>.</w:t>
      </w:r>
    </w:p>
    <w:p w:rsidR="00222DFD" w:rsidRPr="00CB30A3" w:rsidRDefault="00222DFD" w:rsidP="0057381B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B30A3">
        <w:rPr>
          <w:szCs w:val="28"/>
          <w:shd w:val="clear" w:color="auto" w:fill="FFFFFF"/>
          <w:lang w:val="uk-UA"/>
        </w:rPr>
        <w:t>8. ПОТАПЧУК-ЧЕРНЄНКОВА Руслана Русланівна.</w:t>
      </w:r>
    </w:p>
    <w:p w:rsidR="00BC6F54" w:rsidRPr="00CB30A3" w:rsidRDefault="00222DFD" w:rsidP="0057381B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B30A3">
        <w:rPr>
          <w:szCs w:val="28"/>
          <w:shd w:val="clear" w:color="auto" w:fill="FFFFFF"/>
          <w:lang w:val="uk-UA"/>
        </w:rPr>
        <w:t>9. ТКАЧУК</w:t>
      </w:r>
      <w:r w:rsidR="00BC6F54" w:rsidRPr="00CB30A3">
        <w:rPr>
          <w:szCs w:val="28"/>
          <w:shd w:val="clear" w:color="auto" w:fill="FFFFFF"/>
          <w:lang w:val="uk-UA"/>
        </w:rPr>
        <w:t xml:space="preserve"> Володимир Петрович</w:t>
      </w:r>
      <w:r w:rsidRPr="00CB30A3">
        <w:rPr>
          <w:szCs w:val="28"/>
          <w:shd w:val="clear" w:color="auto" w:fill="FFFFFF"/>
          <w:lang w:val="uk-UA"/>
        </w:rPr>
        <w:t>.</w:t>
      </w:r>
    </w:p>
    <w:p w:rsidR="00BC6F54" w:rsidRPr="00CB30A3" w:rsidRDefault="00222DFD" w:rsidP="0057381B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B30A3">
        <w:rPr>
          <w:szCs w:val="28"/>
          <w:shd w:val="clear" w:color="auto" w:fill="FFFFFF"/>
          <w:lang w:val="uk-UA"/>
        </w:rPr>
        <w:t>10. УНДІР</w:t>
      </w:r>
      <w:r w:rsidR="00BC6F54" w:rsidRPr="00CB30A3">
        <w:rPr>
          <w:szCs w:val="28"/>
          <w:shd w:val="clear" w:color="auto" w:fill="FFFFFF"/>
          <w:lang w:val="uk-UA"/>
        </w:rPr>
        <w:t xml:space="preserve"> Віталій Олександрович</w:t>
      </w:r>
      <w:r w:rsidRPr="00CB30A3">
        <w:rPr>
          <w:szCs w:val="28"/>
          <w:shd w:val="clear" w:color="auto" w:fill="FFFFFF"/>
          <w:lang w:val="uk-UA"/>
        </w:rPr>
        <w:t>.</w:t>
      </w:r>
    </w:p>
    <w:p w:rsidR="00946700" w:rsidRPr="00CB30A3" w:rsidRDefault="00946700" w:rsidP="0057381B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222DFD" w:rsidRPr="00CB30A3" w:rsidRDefault="00222DFD" w:rsidP="0057381B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B30A3">
        <w:rPr>
          <w:szCs w:val="28"/>
          <w:lang w:val="uk-UA"/>
        </w:rPr>
        <w:t>На засіданні відсутні:</w:t>
      </w:r>
    </w:p>
    <w:p w:rsidR="00222DFD" w:rsidRPr="00CB30A3" w:rsidRDefault="00222DFD" w:rsidP="0057381B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B30A3">
        <w:rPr>
          <w:szCs w:val="28"/>
          <w:shd w:val="clear" w:color="auto" w:fill="FFFFFF"/>
          <w:lang w:val="uk-UA"/>
        </w:rPr>
        <w:t>1. КЛЬОП Василь Федорович.</w:t>
      </w:r>
    </w:p>
    <w:p w:rsidR="00222DFD" w:rsidRPr="00CB30A3" w:rsidRDefault="00222DFD" w:rsidP="0057381B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B30A3">
        <w:rPr>
          <w:szCs w:val="28"/>
          <w:shd w:val="clear" w:color="auto" w:fill="FFFFFF"/>
          <w:lang w:val="uk-UA"/>
        </w:rPr>
        <w:t>2. ТКАЧ Олександр Олександрович.</w:t>
      </w:r>
    </w:p>
    <w:p w:rsidR="00222DFD" w:rsidRPr="00CB30A3" w:rsidRDefault="00222DFD" w:rsidP="0057381B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B30A3">
        <w:rPr>
          <w:szCs w:val="28"/>
          <w:shd w:val="clear" w:color="auto" w:fill="FFFFFF"/>
          <w:lang w:val="uk-UA"/>
        </w:rPr>
        <w:t>3. ЧАЙКА Володимир Миколайович.</w:t>
      </w:r>
    </w:p>
    <w:p w:rsidR="00222DFD" w:rsidRPr="00CB30A3" w:rsidRDefault="00222DFD" w:rsidP="0057381B">
      <w:pPr>
        <w:shd w:val="clear" w:color="auto" w:fill="FFFFFF"/>
        <w:ind w:firstLine="567"/>
        <w:jc w:val="both"/>
        <w:rPr>
          <w:szCs w:val="28"/>
          <w:lang w:val="uk-UA"/>
        </w:rPr>
      </w:pPr>
    </w:p>
    <w:p w:rsidR="00222DFD" w:rsidRPr="00CB30A3" w:rsidRDefault="00946700" w:rsidP="0057381B">
      <w:pPr>
        <w:ind w:firstLine="567"/>
        <w:jc w:val="both"/>
        <w:rPr>
          <w:b/>
          <w:szCs w:val="28"/>
          <w:lang w:val="uk-UA"/>
        </w:rPr>
      </w:pPr>
      <w:r w:rsidRPr="00CB30A3">
        <w:rPr>
          <w:b/>
          <w:szCs w:val="28"/>
          <w:lang w:val="uk-UA"/>
        </w:rPr>
        <w:t xml:space="preserve">До складу постійної комісії </w:t>
      </w:r>
      <w:r w:rsidRPr="00CB30A3">
        <w:rPr>
          <w:b/>
          <w:bCs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Pr="00CB30A3">
        <w:rPr>
          <w:b/>
          <w:szCs w:val="28"/>
          <w:lang w:val="uk-UA"/>
        </w:rPr>
        <w:t xml:space="preserve"> входить </w:t>
      </w:r>
      <w:r w:rsidR="009F4698" w:rsidRPr="00CB30A3">
        <w:rPr>
          <w:b/>
          <w:szCs w:val="28"/>
          <w:lang w:val="uk-UA"/>
        </w:rPr>
        <w:t>5</w:t>
      </w:r>
      <w:r w:rsidRPr="00CB30A3">
        <w:rPr>
          <w:b/>
          <w:szCs w:val="28"/>
          <w:lang w:val="uk-UA"/>
        </w:rPr>
        <w:t xml:space="preserve"> депутат</w:t>
      </w:r>
      <w:r w:rsidR="009F4698" w:rsidRPr="00CB30A3">
        <w:rPr>
          <w:b/>
          <w:szCs w:val="28"/>
          <w:lang w:val="uk-UA"/>
        </w:rPr>
        <w:t>ів</w:t>
      </w:r>
      <w:r w:rsidR="00222DFD" w:rsidRPr="00CB30A3">
        <w:rPr>
          <w:b/>
          <w:szCs w:val="28"/>
          <w:lang w:val="uk-UA"/>
        </w:rPr>
        <w:t>.</w:t>
      </w:r>
    </w:p>
    <w:p w:rsidR="00946700" w:rsidRPr="00CB30A3" w:rsidRDefault="00222DFD" w:rsidP="0057381B">
      <w:pPr>
        <w:ind w:firstLine="567"/>
        <w:jc w:val="both"/>
        <w:rPr>
          <w:szCs w:val="28"/>
          <w:lang w:val="uk-UA"/>
        </w:rPr>
      </w:pPr>
      <w:r w:rsidRPr="00CB30A3">
        <w:rPr>
          <w:szCs w:val="28"/>
          <w:lang w:val="uk-UA"/>
        </w:rPr>
        <w:t>На засіданні присутні</w:t>
      </w:r>
      <w:r w:rsidR="00946700" w:rsidRPr="00CB30A3">
        <w:rPr>
          <w:szCs w:val="28"/>
          <w:lang w:val="uk-UA"/>
        </w:rPr>
        <w:t>:</w:t>
      </w:r>
    </w:p>
    <w:p w:rsidR="00946700" w:rsidRPr="00CB30A3" w:rsidRDefault="00946700" w:rsidP="0057381B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B30A3">
        <w:rPr>
          <w:bCs/>
          <w:szCs w:val="28"/>
          <w:lang w:val="uk-UA"/>
        </w:rPr>
        <w:t>1. ЯНІЦЬКИЙ Василь Петрович – голова комісії.</w:t>
      </w:r>
    </w:p>
    <w:p w:rsidR="00946700" w:rsidRPr="00CB30A3" w:rsidRDefault="00946700" w:rsidP="0057381B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B30A3">
        <w:rPr>
          <w:szCs w:val="28"/>
          <w:lang w:val="uk-UA"/>
        </w:rPr>
        <w:t>2. КОКОРСЬКИЙ Сергій Іванович – секретар комісії.</w:t>
      </w:r>
    </w:p>
    <w:p w:rsidR="00946700" w:rsidRPr="00CB30A3" w:rsidRDefault="00946700" w:rsidP="0057381B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B30A3">
        <w:rPr>
          <w:szCs w:val="28"/>
          <w:lang w:val="uk-UA"/>
        </w:rPr>
        <w:t xml:space="preserve">3. </w:t>
      </w:r>
      <w:r w:rsidRPr="00CB30A3">
        <w:rPr>
          <w:szCs w:val="28"/>
          <w:shd w:val="clear" w:color="auto" w:fill="FFFFFF"/>
          <w:lang w:val="uk-UA"/>
        </w:rPr>
        <w:t>ДОБРИДНІК Микола Мусійович.</w:t>
      </w:r>
    </w:p>
    <w:p w:rsidR="00946700" w:rsidRPr="00CB30A3" w:rsidRDefault="001F36AA" w:rsidP="00916797">
      <w:pPr>
        <w:shd w:val="clear" w:color="auto" w:fill="FFFFFF"/>
        <w:tabs>
          <w:tab w:val="left" w:pos="7990"/>
        </w:tabs>
        <w:ind w:firstLine="567"/>
        <w:jc w:val="both"/>
        <w:rPr>
          <w:szCs w:val="28"/>
          <w:lang w:val="uk-UA"/>
        </w:rPr>
      </w:pPr>
      <w:r w:rsidRPr="00CB30A3">
        <w:rPr>
          <w:szCs w:val="28"/>
          <w:lang w:val="uk-UA"/>
        </w:rPr>
        <w:t>4</w:t>
      </w:r>
      <w:r w:rsidR="00946700" w:rsidRPr="00CB30A3">
        <w:rPr>
          <w:szCs w:val="28"/>
          <w:lang w:val="uk-UA"/>
        </w:rPr>
        <w:t>. ОСТРОЖЧУК Ярослава Юріївна.</w:t>
      </w:r>
    </w:p>
    <w:p w:rsidR="00916797" w:rsidRPr="00CB30A3" w:rsidRDefault="00916797" w:rsidP="00916797">
      <w:pPr>
        <w:shd w:val="clear" w:color="auto" w:fill="FFFFFF"/>
        <w:tabs>
          <w:tab w:val="left" w:pos="7990"/>
        </w:tabs>
        <w:ind w:firstLine="567"/>
        <w:jc w:val="both"/>
        <w:rPr>
          <w:sz w:val="10"/>
          <w:szCs w:val="10"/>
          <w:lang w:val="uk-UA"/>
        </w:rPr>
      </w:pPr>
    </w:p>
    <w:p w:rsidR="001F36AA" w:rsidRPr="00CB30A3" w:rsidRDefault="001F36AA" w:rsidP="0057381B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B30A3">
        <w:rPr>
          <w:szCs w:val="28"/>
          <w:lang w:val="uk-UA"/>
        </w:rPr>
        <w:lastRenderedPageBreak/>
        <w:t>На засіданні відсутній РАШОВСЬКИЙ Володимир Володимирович.</w:t>
      </w:r>
    </w:p>
    <w:p w:rsidR="002D386C" w:rsidRPr="00CB30A3" w:rsidRDefault="002D386C" w:rsidP="0057381B">
      <w:pPr>
        <w:ind w:firstLine="567"/>
        <w:jc w:val="both"/>
        <w:rPr>
          <w:sz w:val="10"/>
          <w:szCs w:val="10"/>
          <w:lang w:val="uk-UA"/>
        </w:rPr>
      </w:pPr>
    </w:p>
    <w:p w:rsidR="00FE190F" w:rsidRPr="00CB30A3" w:rsidRDefault="00814134" w:rsidP="0057381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0A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У роботі </w:t>
      </w:r>
      <w:r w:rsidR="0057381B" w:rsidRPr="00CB30A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постійних комісій </w:t>
      </w:r>
      <w:r w:rsidRPr="00CB30A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взяли участь</w:t>
      </w:r>
      <w:r w:rsidR="0057381B" w:rsidRPr="00CB30A3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CB30A3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голова </w:t>
      </w:r>
      <w:r w:rsidR="0057381B" w:rsidRPr="00CB30A3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Рівненської обласної ради КОНДРАЧУК Сергій Юрійович</w:t>
      </w:r>
      <w:r w:rsidRPr="00CB30A3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, </w:t>
      </w:r>
      <w:r w:rsidR="0057381B" w:rsidRPr="00CB30A3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перший заступник голови Рівненської обласної ради СВИСТАЛЮК Сергій Анатолійович</w:t>
      </w:r>
      <w:r w:rsidRPr="00CB30A3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</w:t>
      </w:r>
      <w:r w:rsidR="0057381B" w:rsidRPr="00CB30A3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заступник голови </w:t>
      </w:r>
      <w:r w:rsidRPr="00CB30A3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Рівненської </w:t>
      </w:r>
      <w:r w:rsidR="0057381B" w:rsidRPr="00CB30A3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обласної ради БУЧИНСЬКИЙ Олексій Андрійович</w:t>
      </w:r>
      <w:r w:rsidRPr="00CB30A3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перший</w:t>
      </w:r>
      <w:r w:rsidR="0057381B" w:rsidRPr="00CB30A3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заступник голови </w:t>
      </w:r>
      <w:r w:rsidRPr="00CB30A3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Рівненської </w:t>
      </w:r>
      <w:r w:rsidR="0057381B" w:rsidRPr="00CB30A3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обласної </w:t>
      </w:r>
      <w:r w:rsidRPr="00CB30A3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державної адміністрації </w:t>
      </w:r>
      <w:r w:rsidR="0057381B" w:rsidRPr="00CB30A3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ПОДОЛІН Сергій Вікторович</w:t>
      </w:r>
      <w:r w:rsidRPr="00CB30A3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946700" w:rsidRPr="00CB30A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  <w:r w:rsidR="002D386C" w:rsidRPr="00CB30A3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Рівненської обласної </w:t>
      </w:r>
      <w:r w:rsidR="00946700" w:rsidRPr="00CB30A3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державної адміністрації </w:t>
      </w:r>
      <w:r w:rsidR="00946700" w:rsidRPr="00CB30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ШАТКОВСЬКА Людмила Степанівна</w:t>
      </w:r>
      <w:r w:rsidR="002D386C" w:rsidRPr="00CB30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4804" w:rsidRPr="00CB30A3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апарату обласної ради - керівник секретаріату СОЛОГУБ Богдан Євстафійович, </w:t>
      </w:r>
      <w:r w:rsidRPr="00CB30A3">
        <w:rPr>
          <w:rFonts w:ascii="Times New Roman" w:hAnsi="Times New Roman" w:cs="Times New Roman"/>
          <w:sz w:val="28"/>
          <w:szCs w:val="28"/>
          <w:lang w:val="uk-UA"/>
        </w:rPr>
        <w:t>в.о. директора д</w:t>
      </w:r>
      <w:r w:rsidRPr="00CB30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епартаменту з питань будівництва та архітектури Рівненської обласної державної адміністрації</w:t>
      </w:r>
      <w:r w:rsidRPr="00CB3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0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МЕЛЬНИК Василь Вікторович,</w:t>
      </w:r>
      <w:r w:rsidRPr="00CB3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804" w:rsidRPr="00CB30A3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дорожнього господарства департаменту з питань будівництва та архітектури Рівненської обласної державної адміністрації ПОПОВА Зоряна Анатоліївна</w:t>
      </w:r>
      <w:r w:rsidR="00FE190F" w:rsidRPr="00CB30A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  <w:r w:rsidRPr="00CB30A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На спільному засіданні постійних комісій присутні працівники виконавчого апарату обласної ради.</w:t>
      </w:r>
    </w:p>
    <w:p w:rsidR="008C3955" w:rsidRPr="00CB30A3" w:rsidRDefault="008C3955" w:rsidP="0057381B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8C3955" w:rsidRPr="00CB30A3" w:rsidRDefault="00946700" w:rsidP="00895244">
      <w:pPr>
        <w:ind w:firstLine="567"/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CB30A3">
        <w:rPr>
          <w:szCs w:val="28"/>
          <w:bdr w:val="none" w:sz="0" w:space="0" w:color="auto" w:frame="1"/>
          <w:lang w:val="uk-UA" w:eastAsia="ru-RU"/>
        </w:rPr>
        <w:t>Спільне з</w:t>
      </w:r>
      <w:r w:rsidR="00FA3B0F" w:rsidRPr="00CB30A3">
        <w:rPr>
          <w:szCs w:val="28"/>
          <w:bdr w:val="none" w:sz="0" w:space="0" w:color="auto" w:frame="1"/>
          <w:lang w:val="uk-UA" w:eastAsia="ru-RU"/>
        </w:rPr>
        <w:t xml:space="preserve">асідання </w:t>
      </w:r>
      <w:r w:rsidR="00183C17" w:rsidRPr="00CB30A3">
        <w:rPr>
          <w:szCs w:val="28"/>
          <w:lang w:val="uk-UA"/>
        </w:rPr>
        <w:t>постійн</w:t>
      </w:r>
      <w:r w:rsidRPr="00CB30A3">
        <w:rPr>
          <w:szCs w:val="28"/>
          <w:lang w:val="uk-UA"/>
        </w:rPr>
        <w:t>их</w:t>
      </w:r>
      <w:r w:rsidR="00183C17" w:rsidRPr="00CB30A3">
        <w:rPr>
          <w:szCs w:val="28"/>
          <w:lang w:val="uk-UA"/>
        </w:rPr>
        <w:t xml:space="preserve"> комісі</w:t>
      </w:r>
      <w:r w:rsidRPr="00CB30A3">
        <w:rPr>
          <w:szCs w:val="28"/>
          <w:lang w:val="uk-UA"/>
        </w:rPr>
        <w:t>й</w:t>
      </w:r>
      <w:r w:rsidR="00183C17" w:rsidRPr="00CB30A3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FA3B0F" w:rsidRPr="00CB30A3">
        <w:rPr>
          <w:szCs w:val="28"/>
          <w:bdr w:val="none" w:sz="0" w:space="0" w:color="auto" w:frame="1"/>
          <w:lang w:val="uk-UA" w:eastAsia="ru-RU"/>
        </w:rPr>
        <w:t>в</w:t>
      </w:r>
      <w:r w:rsidR="00126695" w:rsidRPr="00CB30A3">
        <w:rPr>
          <w:szCs w:val="28"/>
          <w:bdr w:val="none" w:sz="0" w:space="0" w:color="auto" w:frame="1"/>
          <w:lang w:val="uk-UA" w:eastAsia="ru-RU"/>
        </w:rPr>
        <w:t>ів</w:t>
      </w:r>
      <w:r w:rsidR="00FA3B0F" w:rsidRPr="00CB30A3">
        <w:rPr>
          <w:szCs w:val="28"/>
          <w:bdr w:val="none" w:sz="0" w:space="0" w:color="auto" w:frame="1"/>
          <w:lang w:val="uk-UA" w:eastAsia="ru-RU"/>
        </w:rPr>
        <w:t xml:space="preserve"> </w:t>
      </w:r>
      <w:r w:rsidR="00FA3B0F" w:rsidRPr="00CB30A3">
        <w:rPr>
          <w:szCs w:val="28"/>
          <w:lang w:val="uk-UA"/>
        </w:rPr>
        <w:t>голов</w:t>
      </w:r>
      <w:r w:rsidR="00CA66F8" w:rsidRPr="00CB30A3">
        <w:rPr>
          <w:szCs w:val="28"/>
          <w:lang w:val="uk-UA"/>
        </w:rPr>
        <w:t>а</w:t>
      </w:r>
      <w:r w:rsidR="00FA3B0F" w:rsidRPr="00CB30A3">
        <w:rPr>
          <w:szCs w:val="28"/>
          <w:lang w:val="uk-UA"/>
        </w:rPr>
        <w:t xml:space="preserve"> </w:t>
      </w:r>
      <w:r w:rsidRPr="00CB30A3">
        <w:rPr>
          <w:szCs w:val="28"/>
          <w:lang w:val="uk-UA"/>
        </w:rPr>
        <w:t>постійної комісії</w:t>
      </w:r>
      <w:r w:rsidRPr="00CB30A3">
        <w:rPr>
          <w:bCs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CB30A3">
        <w:rPr>
          <w:szCs w:val="28"/>
          <w:lang w:val="uk-UA"/>
        </w:rPr>
        <w:t xml:space="preserve">обласної ради </w:t>
      </w:r>
      <w:r w:rsidRPr="00CB30A3">
        <w:rPr>
          <w:szCs w:val="28"/>
          <w:shd w:val="clear" w:color="auto" w:fill="FFFFFF"/>
          <w:lang w:val="uk-UA"/>
        </w:rPr>
        <w:t xml:space="preserve">з питань </w:t>
      </w:r>
      <w:r w:rsidR="00895244" w:rsidRPr="00CB30A3">
        <w:rPr>
          <w:bCs/>
          <w:szCs w:val="28"/>
          <w:shd w:val="clear" w:color="auto" w:fill="FFFFFF"/>
          <w:lang w:val="uk-UA"/>
        </w:rPr>
        <w:t>бюджету, фінансів та податків ЯСЕНЮК Ігор Євгенович</w:t>
      </w:r>
      <w:r w:rsidR="00FA3B0F" w:rsidRPr="00CB30A3">
        <w:rPr>
          <w:bCs/>
          <w:szCs w:val="28"/>
          <w:bdr w:val="none" w:sz="0" w:space="0" w:color="auto" w:frame="1"/>
          <w:lang w:val="uk-UA" w:eastAsia="ru-RU"/>
        </w:rPr>
        <w:t>.</w:t>
      </w:r>
    </w:p>
    <w:p w:rsidR="00F7687B" w:rsidRPr="00CB30A3" w:rsidRDefault="00F7687B" w:rsidP="0057381B">
      <w:pPr>
        <w:ind w:firstLine="567"/>
        <w:rPr>
          <w:sz w:val="10"/>
          <w:szCs w:val="10"/>
          <w:lang w:val="uk-UA"/>
        </w:rPr>
      </w:pPr>
    </w:p>
    <w:p w:rsidR="00D45877" w:rsidRPr="00CB30A3" w:rsidRDefault="00D45877" w:rsidP="0057381B">
      <w:pPr>
        <w:ind w:firstLine="567"/>
        <w:jc w:val="both"/>
        <w:rPr>
          <w:b/>
          <w:szCs w:val="28"/>
          <w:u w:val="single"/>
          <w:lang w:val="uk-UA"/>
        </w:rPr>
      </w:pPr>
      <w:r w:rsidRPr="00CB30A3">
        <w:rPr>
          <w:b/>
          <w:szCs w:val="28"/>
          <w:u w:val="single"/>
          <w:lang w:val="uk-UA"/>
        </w:rPr>
        <w:t>СЛУХАЛИ:</w:t>
      </w:r>
    </w:p>
    <w:p w:rsidR="00D45877" w:rsidRPr="00CB30A3" w:rsidRDefault="007A4804" w:rsidP="0057381B">
      <w:pPr>
        <w:ind w:firstLine="567"/>
        <w:jc w:val="both"/>
        <w:rPr>
          <w:szCs w:val="28"/>
          <w:lang w:val="uk-UA"/>
        </w:rPr>
      </w:pPr>
      <w:r w:rsidRPr="00CB30A3">
        <w:rPr>
          <w:bCs/>
          <w:szCs w:val="28"/>
          <w:shd w:val="clear" w:color="auto" w:fill="FFFFFF"/>
          <w:lang w:val="uk-UA"/>
        </w:rPr>
        <w:t>ЯСЕНЮКА Ігоря Євгеновича</w:t>
      </w:r>
      <w:r w:rsidRPr="00CB30A3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D45877" w:rsidRPr="00CB30A3">
        <w:rPr>
          <w:bCs/>
          <w:szCs w:val="28"/>
          <w:bdr w:val="none" w:sz="0" w:space="0" w:color="auto" w:frame="1"/>
          <w:lang w:val="uk-UA" w:eastAsia="ru-RU"/>
        </w:rPr>
        <w:t>– голов</w:t>
      </w:r>
      <w:r w:rsidR="00CA66F8" w:rsidRPr="00CB30A3">
        <w:rPr>
          <w:bCs/>
          <w:szCs w:val="28"/>
          <w:bdr w:val="none" w:sz="0" w:space="0" w:color="auto" w:frame="1"/>
          <w:lang w:val="uk-UA" w:eastAsia="ru-RU"/>
        </w:rPr>
        <w:t>у</w:t>
      </w:r>
      <w:r w:rsidR="00D45877" w:rsidRPr="00CB30A3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45877" w:rsidRPr="00CB30A3">
        <w:rPr>
          <w:szCs w:val="28"/>
          <w:lang w:val="uk-UA"/>
        </w:rPr>
        <w:t xml:space="preserve">остійної комісії обласної ради </w:t>
      </w:r>
      <w:r w:rsidR="00D45877" w:rsidRPr="00CB30A3">
        <w:rPr>
          <w:szCs w:val="28"/>
          <w:shd w:val="clear" w:color="auto" w:fill="FFFFFF"/>
          <w:lang w:val="uk-UA"/>
        </w:rPr>
        <w:t xml:space="preserve">з питань </w:t>
      </w:r>
      <w:r w:rsidRPr="00CB30A3">
        <w:rPr>
          <w:bCs/>
          <w:szCs w:val="28"/>
          <w:shd w:val="clear" w:color="auto" w:fill="FFFFFF"/>
          <w:lang w:val="uk-UA"/>
        </w:rPr>
        <w:t xml:space="preserve">бюджету, фінансів та податків </w:t>
      </w:r>
      <w:r w:rsidR="00D45877" w:rsidRPr="00CB30A3">
        <w:rPr>
          <w:szCs w:val="28"/>
          <w:lang w:val="uk-UA"/>
        </w:rPr>
        <w:t xml:space="preserve">– про порядок денний </w:t>
      </w:r>
      <w:r w:rsidR="009F4698" w:rsidRPr="00CB30A3">
        <w:rPr>
          <w:szCs w:val="28"/>
          <w:lang w:val="uk-UA"/>
        </w:rPr>
        <w:t xml:space="preserve">спільного </w:t>
      </w:r>
      <w:r w:rsidR="00D45877" w:rsidRPr="00CB30A3">
        <w:rPr>
          <w:szCs w:val="28"/>
          <w:lang w:val="uk-UA"/>
        </w:rPr>
        <w:t>засідання постійн</w:t>
      </w:r>
      <w:r w:rsidR="009F4698" w:rsidRPr="00CB30A3">
        <w:rPr>
          <w:szCs w:val="28"/>
          <w:lang w:val="uk-UA"/>
        </w:rPr>
        <w:t>их</w:t>
      </w:r>
      <w:r w:rsidR="00D45877" w:rsidRPr="00CB30A3">
        <w:rPr>
          <w:szCs w:val="28"/>
          <w:lang w:val="uk-UA"/>
        </w:rPr>
        <w:t xml:space="preserve"> комісі</w:t>
      </w:r>
      <w:r w:rsidR="009F4698" w:rsidRPr="00CB30A3">
        <w:rPr>
          <w:szCs w:val="28"/>
          <w:lang w:val="uk-UA"/>
        </w:rPr>
        <w:t>й</w:t>
      </w:r>
      <w:r w:rsidR="00D45877" w:rsidRPr="00CB30A3">
        <w:rPr>
          <w:szCs w:val="28"/>
          <w:lang w:val="uk-UA"/>
        </w:rPr>
        <w:t>.</w:t>
      </w:r>
    </w:p>
    <w:p w:rsidR="00CA66F8" w:rsidRPr="00CB30A3" w:rsidRDefault="00CA66F8" w:rsidP="0057381B">
      <w:pPr>
        <w:ind w:firstLine="567"/>
        <w:jc w:val="both"/>
        <w:rPr>
          <w:sz w:val="10"/>
          <w:szCs w:val="10"/>
          <w:lang w:val="uk-UA"/>
        </w:rPr>
      </w:pPr>
    </w:p>
    <w:p w:rsidR="00531842" w:rsidRPr="00CB30A3" w:rsidRDefault="00531842" w:rsidP="0057381B">
      <w:pPr>
        <w:ind w:firstLine="567"/>
        <w:rPr>
          <w:b/>
          <w:szCs w:val="28"/>
          <w:u w:val="single"/>
          <w:lang w:val="uk-UA"/>
        </w:rPr>
      </w:pPr>
      <w:r w:rsidRPr="00CB30A3">
        <w:rPr>
          <w:b/>
          <w:szCs w:val="28"/>
          <w:u w:val="single"/>
          <w:lang w:val="uk-UA"/>
        </w:rPr>
        <w:t>ВИРІШИЛИ:</w:t>
      </w:r>
    </w:p>
    <w:p w:rsidR="00531842" w:rsidRPr="00CB30A3" w:rsidRDefault="00531842" w:rsidP="0057381B">
      <w:pPr>
        <w:ind w:firstLine="567"/>
        <w:jc w:val="both"/>
        <w:rPr>
          <w:szCs w:val="28"/>
          <w:lang w:val="uk-UA"/>
        </w:rPr>
      </w:pPr>
      <w:r w:rsidRPr="00CB30A3">
        <w:rPr>
          <w:szCs w:val="28"/>
          <w:lang w:val="uk-UA"/>
        </w:rPr>
        <w:t xml:space="preserve">Затвердити </w:t>
      </w:r>
      <w:r w:rsidR="008C3955" w:rsidRPr="00CB30A3">
        <w:rPr>
          <w:szCs w:val="28"/>
          <w:lang w:val="uk-UA"/>
        </w:rPr>
        <w:t>наступний</w:t>
      </w:r>
      <w:r w:rsidRPr="00CB30A3">
        <w:rPr>
          <w:szCs w:val="28"/>
          <w:lang w:val="uk-UA"/>
        </w:rPr>
        <w:t xml:space="preserve"> порядок денний </w:t>
      </w:r>
      <w:r w:rsidR="009F4698" w:rsidRPr="00CB30A3">
        <w:rPr>
          <w:szCs w:val="28"/>
          <w:lang w:val="uk-UA"/>
        </w:rPr>
        <w:t xml:space="preserve">спільного </w:t>
      </w:r>
      <w:r w:rsidRPr="00CB30A3">
        <w:rPr>
          <w:szCs w:val="28"/>
          <w:lang w:val="uk-UA"/>
        </w:rPr>
        <w:t>засідання постійн</w:t>
      </w:r>
      <w:r w:rsidR="009F4698" w:rsidRPr="00CB30A3">
        <w:rPr>
          <w:szCs w:val="28"/>
          <w:lang w:val="uk-UA"/>
        </w:rPr>
        <w:t>их</w:t>
      </w:r>
      <w:r w:rsidRPr="00CB30A3">
        <w:rPr>
          <w:szCs w:val="28"/>
          <w:lang w:val="uk-UA"/>
        </w:rPr>
        <w:t xml:space="preserve"> комісі</w:t>
      </w:r>
      <w:r w:rsidR="009F4698" w:rsidRPr="00CB30A3">
        <w:rPr>
          <w:szCs w:val="28"/>
          <w:lang w:val="uk-UA"/>
        </w:rPr>
        <w:t>й</w:t>
      </w:r>
      <w:r w:rsidR="001E6CC5" w:rsidRPr="00CB30A3">
        <w:rPr>
          <w:szCs w:val="28"/>
          <w:lang w:val="uk-UA"/>
        </w:rPr>
        <w:t>:</w:t>
      </w:r>
    </w:p>
    <w:p w:rsidR="007A4804" w:rsidRPr="00CB30A3" w:rsidRDefault="007A4804" w:rsidP="007A4804">
      <w:pPr>
        <w:ind w:firstLine="567"/>
        <w:jc w:val="both"/>
        <w:rPr>
          <w:i/>
          <w:szCs w:val="28"/>
          <w:lang w:val="uk-UA"/>
        </w:rPr>
      </w:pPr>
      <w:r w:rsidRPr="00CB30A3">
        <w:rPr>
          <w:b/>
          <w:szCs w:val="28"/>
          <w:lang w:val="uk-UA"/>
        </w:rPr>
        <w:t>1. Про перерозподіл видатків та затвердження переліку об’єктів, що фінансуватимуться у 2021 році за рахунок субвенції з державного бюджету місцевим бюджетам на фінансове забезпечення будівництва, реконструкції, ремонту та утримання автомобільних доріг загального користування місцевого значення, вулиць і доріг комунальної власності у населених пунктах Рівненської області.</w:t>
      </w:r>
    </w:p>
    <w:p w:rsidR="007A4804" w:rsidRPr="00CB30A3" w:rsidRDefault="007A4804" w:rsidP="007A4804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0A3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CB3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0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МЕЛЬНИК Василь Вікторович</w:t>
      </w:r>
      <w:r w:rsidRPr="00CB30A3">
        <w:rPr>
          <w:rFonts w:ascii="Times New Roman" w:hAnsi="Times New Roman" w:cs="Times New Roman"/>
          <w:sz w:val="28"/>
          <w:szCs w:val="28"/>
          <w:lang w:val="uk-UA"/>
        </w:rPr>
        <w:t xml:space="preserve"> – в.о. директора департаменту з питань будівництва та архітектури Рівненської облдержадміністрації.</w:t>
      </w:r>
    </w:p>
    <w:p w:rsidR="007A4804" w:rsidRPr="00CB30A3" w:rsidRDefault="007A4804" w:rsidP="007A4804">
      <w:pPr>
        <w:ind w:firstLine="567"/>
        <w:jc w:val="both"/>
        <w:rPr>
          <w:szCs w:val="28"/>
          <w:lang w:val="uk-UA"/>
        </w:rPr>
      </w:pPr>
      <w:r w:rsidRPr="00CB30A3">
        <w:rPr>
          <w:szCs w:val="28"/>
          <w:u w:val="single"/>
          <w:lang w:val="uk-UA"/>
        </w:rPr>
        <w:t>Співдоповідає:</w:t>
      </w:r>
      <w:r w:rsidRPr="00CB30A3">
        <w:rPr>
          <w:szCs w:val="28"/>
          <w:lang w:val="uk-UA"/>
        </w:rPr>
        <w:t xml:space="preserve"> ПОПОВА Зоряна Анатоліївна – начальник управління дорожнього господарства департаменту з питань будівництва та архітектури Рівненської облдержадміністрації.</w:t>
      </w:r>
    </w:p>
    <w:p w:rsidR="007A4804" w:rsidRPr="00CB30A3" w:rsidRDefault="007A4804" w:rsidP="007A4804">
      <w:pPr>
        <w:ind w:firstLine="567"/>
        <w:jc w:val="both"/>
        <w:rPr>
          <w:i/>
          <w:szCs w:val="28"/>
          <w:lang w:val="uk-UA"/>
        </w:rPr>
      </w:pPr>
      <w:r w:rsidRPr="00CB30A3">
        <w:rPr>
          <w:b/>
          <w:szCs w:val="28"/>
          <w:lang w:val="uk-UA"/>
        </w:rPr>
        <w:t>2. Про перелік об’єктів, що фінансуватимуться у 2021 році за рахунок залишку коштів обласного територіального дорожнього фонду, що утворився станом на 01 січня 2021 року.</w:t>
      </w:r>
    </w:p>
    <w:p w:rsidR="007A4804" w:rsidRPr="00CB30A3" w:rsidRDefault="007A4804" w:rsidP="007A4804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0A3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CB3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0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МЕЛЬНИК Василь Вікторович</w:t>
      </w:r>
      <w:r w:rsidRPr="00CB30A3">
        <w:rPr>
          <w:rFonts w:ascii="Times New Roman" w:hAnsi="Times New Roman" w:cs="Times New Roman"/>
          <w:sz w:val="28"/>
          <w:szCs w:val="28"/>
          <w:lang w:val="uk-UA"/>
        </w:rPr>
        <w:t xml:space="preserve"> – в.о. директора департаменту з питань будівництва та архітектури Рівненської облдержадміністрації.</w:t>
      </w:r>
    </w:p>
    <w:p w:rsidR="007A4804" w:rsidRPr="00CB30A3" w:rsidRDefault="007A4804" w:rsidP="007A4804">
      <w:pPr>
        <w:ind w:firstLine="567"/>
        <w:jc w:val="both"/>
        <w:rPr>
          <w:szCs w:val="28"/>
          <w:lang w:val="uk-UA"/>
        </w:rPr>
      </w:pPr>
      <w:r w:rsidRPr="00CB30A3">
        <w:rPr>
          <w:szCs w:val="28"/>
          <w:u w:val="single"/>
          <w:lang w:val="uk-UA"/>
        </w:rPr>
        <w:t>Співдоповідає:</w:t>
      </w:r>
      <w:r w:rsidRPr="00CB30A3">
        <w:rPr>
          <w:szCs w:val="28"/>
          <w:lang w:val="uk-UA"/>
        </w:rPr>
        <w:t xml:space="preserve"> ПОПОВА Зоряна Анатоліївна – начальник управління дорожнього господарства департаменту з питань будівництва та архітектури Рівненської облдержадміністрації.</w:t>
      </w:r>
    </w:p>
    <w:p w:rsidR="00916797" w:rsidRDefault="00916797" w:rsidP="007A4804">
      <w:pPr>
        <w:ind w:firstLine="567"/>
        <w:jc w:val="both"/>
        <w:rPr>
          <w:szCs w:val="28"/>
          <w:lang w:val="uk-UA"/>
        </w:rPr>
      </w:pPr>
    </w:p>
    <w:p w:rsidR="000A1C9B" w:rsidRPr="00CB30A3" w:rsidRDefault="000A1C9B" w:rsidP="007A4804">
      <w:pPr>
        <w:ind w:firstLine="567"/>
        <w:jc w:val="both"/>
        <w:rPr>
          <w:szCs w:val="28"/>
          <w:lang w:val="uk-UA"/>
        </w:rPr>
      </w:pPr>
      <w:bookmarkStart w:id="0" w:name="_GoBack"/>
      <w:bookmarkEnd w:id="0"/>
    </w:p>
    <w:p w:rsidR="00916797" w:rsidRPr="00CB30A3" w:rsidRDefault="00916797" w:rsidP="00916797">
      <w:pPr>
        <w:pStyle w:val="a5"/>
        <w:ind w:firstLine="567"/>
        <w:rPr>
          <w:rFonts w:ascii="Times New Roman" w:hAnsi="Times New Roman" w:cs="Times New Roman"/>
          <w:b/>
          <w:szCs w:val="28"/>
          <w:u w:val="single"/>
        </w:rPr>
      </w:pPr>
      <w:r w:rsidRPr="00CB30A3">
        <w:rPr>
          <w:rFonts w:ascii="Times New Roman" w:hAnsi="Times New Roman" w:cs="Times New Roman"/>
          <w:b/>
          <w:szCs w:val="28"/>
          <w:u w:val="single"/>
        </w:rPr>
        <w:lastRenderedPageBreak/>
        <w:t>ГОЛОСУВАЛИ:</w:t>
      </w:r>
    </w:p>
    <w:p w:rsidR="00916797" w:rsidRPr="00CB30A3" w:rsidRDefault="00916797" w:rsidP="00916797">
      <w:pPr>
        <w:pStyle w:val="a5"/>
        <w:ind w:firstLine="567"/>
        <w:rPr>
          <w:rFonts w:ascii="Times New Roman" w:hAnsi="Times New Roman" w:cs="Times New Roman"/>
          <w:bCs/>
          <w:szCs w:val="28"/>
          <w:shd w:val="clear" w:color="auto" w:fill="FFFFFF"/>
        </w:rPr>
      </w:pPr>
      <w:r w:rsidRPr="00CB30A3">
        <w:rPr>
          <w:rFonts w:ascii="Times New Roman" w:hAnsi="Times New Roman" w:cs="Times New Roman"/>
          <w:szCs w:val="28"/>
        </w:rPr>
        <w:t xml:space="preserve">- постійна комісія </w:t>
      </w:r>
      <w:r w:rsidRPr="00CB30A3">
        <w:rPr>
          <w:rFonts w:ascii="Times New Roman" w:hAnsi="Times New Roman" w:cs="Times New Roman"/>
          <w:bCs/>
          <w:iCs/>
          <w:spacing w:val="-4"/>
          <w:szCs w:val="28"/>
          <w:bdr w:val="none" w:sz="0" w:space="0" w:color="auto" w:frame="1"/>
        </w:rPr>
        <w:t xml:space="preserve">з питань </w:t>
      </w:r>
      <w:r w:rsidRPr="00CB30A3">
        <w:rPr>
          <w:rFonts w:ascii="Times New Roman" w:hAnsi="Times New Roman" w:cs="Times New Roman"/>
          <w:bCs/>
          <w:szCs w:val="28"/>
          <w:shd w:val="clear" w:color="auto" w:fill="FFFFFF"/>
        </w:rPr>
        <w:t>бюджету, фінансів та податків:</w:t>
      </w:r>
    </w:p>
    <w:p w:rsidR="00916797" w:rsidRPr="00CB30A3" w:rsidRDefault="00916797" w:rsidP="0091679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CB30A3">
        <w:rPr>
          <w:rFonts w:ascii="Times New Roman" w:hAnsi="Times New Roman" w:cs="Times New Roman"/>
          <w:szCs w:val="28"/>
        </w:rPr>
        <w:t xml:space="preserve">«за» – </w:t>
      </w:r>
      <w:r w:rsidR="00AB7303" w:rsidRPr="00CB30A3">
        <w:rPr>
          <w:rFonts w:ascii="Times New Roman" w:hAnsi="Times New Roman" w:cs="Times New Roman"/>
          <w:szCs w:val="28"/>
        </w:rPr>
        <w:t>9</w:t>
      </w:r>
      <w:r w:rsidRPr="00CB30A3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  <w:r w:rsidR="00AB7303" w:rsidRPr="00CB30A3">
        <w:rPr>
          <w:rFonts w:ascii="Times New Roman" w:hAnsi="Times New Roman" w:cs="Times New Roman"/>
          <w:szCs w:val="28"/>
        </w:rPr>
        <w:t>, не голосували –</w:t>
      </w:r>
      <w:r w:rsidR="00AB7303" w:rsidRPr="00CB30A3">
        <w:rPr>
          <w:rFonts w:ascii="Times New Roman" w:hAnsi="Times New Roman" w:cs="Times New Roman"/>
          <w:szCs w:val="28"/>
        </w:rPr>
        <w:br/>
        <w:t>1 чол.;</w:t>
      </w:r>
    </w:p>
    <w:p w:rsidR="00916797" w:rsidRPr="00CB30A3" w:rsidRDefault="00916797" w:rsidP="00916797">
      <w:pPr>
        <w:ind w:firstLine="567"/>
        <w:jc w:val="both"/>
        <w:rPr>
          <w:bCs/>
          <w:iCs/>
          <w:szCs w:val="28"/>
          <w:bdr w:val="none" w:sz="0" w:space="0" w:color="auto" w:frame="1"/>
          <w:lang w:val="uk-UA"/>
        </w:rPr>
      </w:pPr>
      <w:r w:rsidRPr="00CB30A3">
        <w:rPr>
          <w:szCs w:val="28"/>
          <w:lang w:val="uk-UA"/>
        </w:rPr>
        <w:t xml:space="preserve">- постійна комісія </w:t>
      </w:r>
      <w:r w:rsidRPr="00CB30A3">
        <w:rPr>
          <w:bCs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інфраструктури:</w:t>
      </w:r>
    </w:p>
    <w:p w:rsidR="00916797" w:rsidRPr="00CB30A3" w:rsidRDefault="00916797" w:rsidP="0091679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CB30A3">
        <w:rPr>
          <w:rFonts w:ascii="Times New Roman" w:hAnsi="Times New Roman" w:cs="Times New Roman"/>
          <w:szCs w:val="28"/>
        </w:rPr>
        <w:t>«за» – 4 чол., «проти» – 0 чол., «утримались» – 0 чол.</w:t>
      </w:r>
    </w:p>
    <w:p w:rsidR="00217CC3" w:rsidRPr="00CB30A3" w:rsidRDefault="00217CC3" w:rsidP="0057381B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CB30A3">
        <w:rPr>
          <w:rFonts w:ascii="Times New Roman" w:hAnsi="Times New Roman" w:cs="Times New Roman"/>
          <w:b/>
          <w:szCs w:val="28"/>
        </w:rPr>
        <w:t xml:space="preserve">Порядок денний </w:t>
      </w:r>
      <w:r w:rsidR="00F7687B" w:rsidRPr="00CB30A3">
        <w:rPr>
          <w:rFonts w:ascii="Times New Roman" w:hAnsi="Times New Roman" w:cs="Times New Roman"/>
          <w:b/>
          <w:szCs w:val="28"/>
        </w:rPr>
        <w:t xml:space="preserve">спільного </w:t>
      </w:r>
      <w:r w:rsidRPr="00CB30A3">
        <w:rPr>
          <w:rFonts w:ascii="Times New Roman" w:hAnsi="Times New Roman" w:cs="Times New Roman"/>
          <w:b/>
          <w:szCs w:val="28"/>
        </w:rPr>
        <w:t>засідання затверджен</w:t>
      </w:r>
      <w:r w:rsidR="007A4804" w:rsidRPr="00CB30A3">
        <w:rPr>
          <w:rFonts w:ascii="Times New Roman" w:hAnsi="Times New Roman" w:cs="Times New Roman"/>
          <w:b/>
          <w:szCs w:val="28"/>
        </w:rPr>
        <w:t>ий</w:t>
      </w:r>
      <w:r w:rsidRPr="00CB30A3">
        <w:rPr>
          <w:rFonts w:ascii="Times New Roman" w:hAnsi="Times New Roman" w:cs="Times New Roman"/>
          <w:b/>
          <w:szCs w:val="28"/>
        </w:rPr>
        <w:t>.</w:t>
      </w:r>
    </w:p>
    <w:p w:rsidR="00453336" w:rsidRPr="00CB30A3" w:rsidRDefault="00453336" w:rsidP="0057381B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217CC3" w:rsidRPr="00CB30A3" w:rsidRDefault="00217CC3" w:rsidP="0057381B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CB30A3">
        <w:rPr>
          <w:b/>
          <w:szCs w:val="28"/>
          <w:lang w:val="uk-UA"/>
        </w:rPr>
        <w:t>РОЗГЛЯД ПИТАНЬ ПОРЯДКУ ДЕННОГО</w:t>
      </w:r>
    </w:p>
    <w:p w:rsidR="00F76C90" w:rsidRPr="00CB30A3" w:rsidRDefault="00F76C90" w:rsidP="0057381B">
      <w:pPr>
        <w:ind w:firstLine="567"/>
        <w:jc w:val="both"/>
        <w:rPr>
          <w:szCs w:val="28"/>
          <w:lang w:val="uk-UA"/>
        </w:rPr>
      </w:pPr>
    </w:p>
    <w:p w:rsidR="007A4804" w:rsidRPr="00CB30A3" w:rsidRDefault="007A4804" w:rsidP="007A4804">
      <w:pPr>
        <w:ind w:firstLine="567"/>
        <w:jc w:val="both"/>
        <w:rPr>
          <w:i/>
          <w:szCs w:val="28"/>
          <w:lang w:val="uk-UA"/>
        </w:rPr>
      </w:pPr>
      <w:r w:rsidRPr="00CB30A3">
        <w:rPr>
          <w:b/>
          <w:szCs w:val="28"/>
          <w:lang w:val="uk-UA"/>
        </w:rPr>
        <w:t>1. Про перерозподіл видатків та затвердження переліку об’єктів, що фінансуватимуться у 2021 році за рахунок субвенції з державного бюджету місцевим бюджетам на фінансове забезпечення будівництва, реконструкції, ремонту та утримання автомобільних доріг загального користування місцевого значення, вулиць і доріг комунальної власності у населених пунктах Рівненської області.</w:t>
      </w:r>
    </w:p>
    <w:p w:rsidR="00116E48" w:rsidRPr="00CB30A3" w:rsidRDefault="00116E48" w:rsidP="0057381B">
      <w:pPr>
        <w:ind w:firstLine="567"/>
        <w:jc w:val="both"/>
        <w:rPr>
          <w:sz w:val="10"/>
          <w:szCs w:val="10"/>
          <w:lang w:val="uk-UA"/>
        </w:rPr>
      </w:pPr>
    </w:p>
    <w:p w:rsidR="00F76C90" w:rsidRPr="00CB30A3" w:rsidRDefault="00F76C90" w:rsidP="0057381B">
      <w:pPr>
        <w:ind w:firstLine="567"/>
        <w:jc w:val="both"/>
        <w:rPr>
          <w:b/>
          <w:szCs w:val="28"/>
          <w:u w:val="single"/>
          <w:lang w:val="uk-UA"/>
        </w:rPr>
      </w:pPr>
      <w:r w:rsidRPr="00CB30A3">
        <w:rPr>
          <w:b/>
          <w:szCs w:val="28"/>
          <w:u w:val="single"/>
          <w:lang w:val="uk-UA"/>
        </w:rPr>
        <w:t>СЛУХАЛИ:</w:t>
      </w:r>
    </w:p>
    <w:p w:rsidR="004C63E2" w:rsidRPr="00CB30A3" w:rsidRDefault="007A4804" w:rsidP="0057381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0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МЕЛЬНИКА Василя Вікторовича</w:t>
      </w:r>
      <w:r w:rsidRPr="00CB30A3">
        <w:rPr>
          <w:rFonts w:ascii="Times New Roman" w:hAnsi="Times New Roman" w:cs="Times New Roman"/>
          <w:sz w:val="28"/>
          <w:szCs w:val="28"/>
          <w:lang w:val="uk-UA"/>
        </w:rPr>
        <w:t xml:space="preserve"> – в.о. директора департаменту з питань будівництва та архітектури Рівненської облдержадміністрації</w:t>
      </w:r>
      <w:r w:rsidR="00155399" w:rsidRPr="00CB30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67CF" w:rsidRPr="00CB30A3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4C63E2" w:rsidRPr="00CB30A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A67CF" w:rsidRPr="00CB30A3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4C63E2" w:rsidRPr="00CB30A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A67CF" w:rsidRPr="00CB30A3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1E4054" w:rsidRPr="00CB30A3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3A67CF" w:rsidRPr="00CB30A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CB30A3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4C63E2" w:rsidRPr="00CB30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3B4A" w:rsidRPr="00CB30A3" w:rsidRDefault="003B3B4A" w:rsidP="0057381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76C90" w:rsidRPr="00CB30A3" w:rsidRDefault="00F76C90" w:rsidP="0057381B">
      <w:pPr>
        <w:ind w:firstLine="567"/>
        <w:jc w:val="both"/>
        <w:rPr>
          <w:b/>
          <w:szCs w:val="28"/>
          <w:u w:val="single"/>
          <w:lang w:val="uk-UA"/>
        </w:rPr>
      </w:pPr>
      <w:r w:rsidRPr="00CB30A3">
        <w:rPr>
          <w:b/>
          <w:szCs w:val="28"/>
          <w:u w:val="single"/>
          <w:lang w:val="uk-UA"/>
        </w:rPr>
        <w:t>ВИРІШИЛИ:</w:t>
      </w:r>
    </w:p>
    <w:p w:rsidR="007A4804" w:rsidRPr="00CB30A3" w:rsidRDefault="007A4804" w:rsidP="007A4804">
      <w:pPr>
        <w:suppressAutoHyphens/>
        <w:ind w:firstLine="567"/>
        <w:jc w:val="both"/>
        <w:rPr>
          <w:szCs w:val="28"/>
          <w:lang w:val="uk-UA"/>
        </w:rPr>
      </w:pPr>
      <w:r w:rsidRPr="00CB30A3">
        <w:rPr>
          <w:szCs w:val="28"/>
          <w:lang w:val="uk-UA"/>
        </w:rPr>
        <w:t>1. Інформацію взяти до відома.</w:t>
      </w:r>
    </w:p>
    <w:p w:rsidR="007A4804" w:rsidRPr="00CB30A3" w:rsidRDefault="007A4804" w:rsidP="007A4804">
      <w:pPr>
        <w:suppressAutoHyphens/>
        <w:ind w:firstLine="567"/>
        <w:jc w:val="both"/>
        <w:rPr>
          <w:szCs w:val="28"/>
          <w:lang w:val="uk-UA"/>
        </w:rPr>
      </w:pPr>
      <w:r w:rsidRPr="00CB30A3">
        <w:rPr>
          <w:szCs w:val="28"/>
          <w:lang w:val="uk-UA"/>
        </w:rPr>
        <w:t>2. Погодити перерозподіл видатків та затвердження переліку об’єктів, що фінансуватимуться у 2021 році за рахунок субвенції з державного бюджету місцевим бюджетам на фінансове забезпечення будівництва, реконструкції, ремонту та утримання автомобільних доріг загального користування місцевого значення, вулиць і доріг комунальної власності у населених пунктах Рівненської області.</w:t>
      </w:r>
    </w:p>
    <w:p w:rsidR="007A4804" w:rsidRPr="00CB30A3" w:rsidRDefault="007A4804" w:rsidP="007A4804">
      <w:pPr>
        <w:suppressAutoHyphens/>
        <w:ind w:firstLine="567"/>
        <w:jc w:val="both"/>
        <w:rPr>
          <w:szCs w:val="28"/>
          <w:lang w:val="uk-UA"/>
        </w:rPr>
      </w:pPr>
      <w:r w:rsidRPr="00CB30A3">
        <w:rPr>
          <w:szCs w:val="28"/>
          <w:lang w:val="uk-UA"/>
        </w:rPr>
        <w:t>3. Рекомендувати Рівненській обласній державній адміністрації доручити відповідним структурним підрозділам врахувати ці рекомендації при підготовці питання про внесення змін до обласного бюджету на 2021 рік.</w:t>
      </w:r>
    </w:p>
    <w:p w:rsidR="00F76C90" w:rsidRPr="00CB30A3" w:rsidRDefault="00F76C90" w:rsidP="0057381B">
      <w:pPr>
        <w:ind w:firstLine="567"/>
        <w:jc w:val="both"/>
        <w:rPr>
          <w:sz w:val="10"/>
          <w:szCs w:val="10"/>
          <w:lang w:val="uk-UA"/>
        </w:rPr>
      </w:pPr>
    </w:p>
    <w:p w:rsidR="007A4804" w:rsidRPr="00CB30A3" w:rsidRDefault="00ED1D9B" w:rsidP="0057381B">
      <w:pPr>
        <w:pStyle w:val="a5"/>
        <w:ind w:firstLine="567"/>
        <w:rPr>
          <w:rFonts w:ascii="Times New Roman" w:hAnsi="Times New Roman" w:cs="Times New Roman"/>
          <w:b/>
          <w:szCs w:val="28"/>
          <w:u w:val="single"/>
        </w:rPr>
      </w:pPr>
      <w:r w:rsidRPr="00CB30A3">
        <w:rPr>
          <w:rFonts w:ascii="Times New Roman" w:hAnsi="Times New Roman" w:cs="Times New Roman"/>
          <w:b/>
          <w:szCs w:val="28"/>
          <w:u w:val="single"/>
        </w:rPr>
        <w:t>ГОЛОСУВАЛИ:</w:t>
      </w:r>
    </w:p>
    <w:p w:rsidR="00916797" w:rsidRPr="00CB30A3" w:rsidRDefault="007A4804" w:rsidP="007A4804">
      <w:pPr>
        <w:pStyle w:val="a5"/>
        <w:ind w:firstLine="567"/>
        <w:rPr>
          <w:rFonts w:ascii="Times New Roman" w:hAnsi="Times New Roman" w:cs="Times New Roman"/>
          <w:bCs/>
          <w:szCs w:val="28"/>
          <w:shd w:val="clear" w:color="auto" w:fill="FFFFFF"/>
        </w:rPr>
      </w:pPr>
      <w:r w:rsidRPr="00CB30A3">
        <w:rPr>
          <w:rFonts w:ascii="Times New Roman" w:hAnsi="Times New Roman" w:cs="Times New Roman"/>
          <w:szCs w:val="28"/>
        </w:rPr>
        <w:t>- постійн</w:t>
      </w:r>
      <w:r w:rsidR="00916797" w:rsidRPr="00CB30A3">
        <w:rPr>
          <w:rFonts w:ascii="Times New Roman" w:hAnsi="Times New Roman" w:cs="Times New Roman"/>
          <w:szCs w:val="28"/>
        </w:rPr>
        <w:t>а</w:t>
      </w:r>
      <w:r w:rsidRPr="00CB30A3">
        <w:rPr>
          <w:rFonts w:ascii="Times New Roman" w:hAnsi="Times New Roman" w:cs="Times New Roman"/>
          <w:szCs w:val="28"/>
        </w:rPr>
        <w:t xml:space="preserve"> комісі</w:t>
      </w:r>
      <w:r w:rsidR="00916797" w:rsidRPr="00CB30A3">
        <w:rPr>
          <w:rFonts w:ascii="Times New Roman" w:hAnsi="Times New Roman" w:cs="Times New Roman"/>
          <w:szCs w:val="28"/>
        </w:rPr>
        <w:t>я</w:t>
      </w:r>
      <w:r w:rsidRPr="00CB30A3">
        <w:rPr>
          <w:rFonts w:ascii="Times New Roman" w:hAnsi="Times New Roman" w:cs="Times New Roman"/>
          <w:szCs w:val="28"/>
        </w:rPr>
        <w:t xml:space="preserve"> </w:t>
      </w:r>
      <w:r w:rsidRPr="00CB30A3">
        <w:rPr>
          <w:rFonts w:ascii="Times New Roman" w:hAnsi="Times New Roman" w:cs="Times New Roman"/>
          <w:bCs/>
          <w:iCs/>
          <w:spacing w:val="-4"/>
          <w:szCs w:val="28"/>
          <w:bdr w:val="none" w:sz="0" w:space="0" w:color="auto" w:frame="1"/>
        </w:rPr>
        <w:t xml:space="preserve">з питань </w:t>
      </w:r>
      <w:r w:rsidRPr="00CB30A3">
        <w:rPr>
          <w:rFonts w:ascii="Times New Roman" w:hAnsi="Times New Roman" w:cs="Times New Roman"/>
          <w:bCs/>
          <w:szCs w:val="28"/>
          <w:shd w:val="clear" w:color="auto" w:fill="FFFFFF"/>
        </w:rPr>
        <w:t>бюджету, фінансів та податків</w:t>
      </w:r>
      <w:r w:rsidR="00916797" w:rsidRPr="00CB30A3">
        <w:rPr>
          <w:rFonts w:ascii="Times New Roman" w:hAnsi="Times New Roman" w:cs="Times New Roman"/>
          <w:bCs/>
          <w:szCs w:val="28"/>
          <w:shd w:val="clear" w:color="auto" w:fill="FFFFFF"/>
        </w:rPr>
        <w:t>:</w:t>
      </w:r>
    </w:p>
    <w:p w:rsidR="00ED1D9B" w:rsidRPr="00CB30A3" w:rsidRDefault="00ED1D9B" w:rsidP="007A480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CB30A3">
        <w:rPr>
          <w:rFonts w:ascii="Times New Roman" w:hAnsi="Times New Roman" w:cs="Times New Roman"/>
          <w:szCs w:val="28"/>
        </w:rPr>
        <w:t xml:space="preserve">«за» – </w:t>
      </w:r>
      <w:r w:rsidR="00916797" w:rsidRPr="00CB30A3">
        <w:rPr>
          <w:rFonts w:ascii="Times New Roman" w:hAnsi="Times New Roman" w:cs="Times New Roman"/>
          <w:szCs w:val="28"/>
        </w:rPr>
        <w:t>10</w:t>
      </w:r>
      <w:r w:rsidRPr="00CB30A3">
        <w:rPr>
          <w:rFonts w:ascii="Times New Roman" w:hAnsi="Times New Roman" w:cs="Times New Roman"/>
          <w:szCs w:val="28"/>
        </w:rPr>
        <w:t xml:space="preserve"> чол., «проти» – </w:t>
      </w:r>
      <w:r w:rsidR="00C14FE7" w:rsidRPr="00CB30A3">
        <w:rPr>
          <w:rFonts w:ascii="Times New Roman" w:hAnsi="Times New Roman" w:cs="Times New Roman"/>
          <w:szCs w:val="28"/>
        </w:rPr>
        <w:t>0</w:t>
      </w:r>
      <w:r w:rsidRPr="00CB30A3">
        <w:rPr>
          <w:rFonts w:ascii="Times New Roman" w:hAnsi="Times New Roman" w:cs="Times New Roman"/>
          <w:szCs w:val="28"/>
        </w:rPr>
        <w:t xml:space="preserve"> чол., «утримались» – </w:t>
      </w:r>
      <w:r w:rsidR="00C14FE7" w:rsidRPr="00CB30A3">
        <w:rPr>
          <w:rFonts w:ascii="Times New Roman" w:hAnsi="Times New Roman" w:cs="Times New Roman"/>
          <w:szCs w:val="28"/>
        </w:rPr>
        <w:t>0</w:t>
      </w:r>
      <w:r w:rsidR="00916797" w:rsidRPr="00CB30A3">
        <w:rPr>
          <w:rFonts w:ascii="Times New Roman" w:hAnsi="Times New Roman" w:cs="Times New Roman"/>
          <w:szCs w:val="28"/>
        </w:rPr>
        <w:t xml:space="preserve"> чол</w:t>
      </w:r>
      <w:r w:rsidR="00135D75" w:rsidRPr="00CB30A3">
        <w:rPr>
          <w:rFonts w:ascii="Times New Roman" w:hAnsi="Times New Roman" w:cs="Times New Roman"/>
          <w:szCs w:val="28"/>
        </w:rPr>
        <w:t>.</w:t>
      </w:r>
      <w:r w:rsidR="00916797" w:rsidRPr="00CB30A3">
        <w:rPr>
          <w:rFonts w:ascii="Times New Roman" w:hAnsi="Times New Roman" w:cs="Times New Roman"/>
          <w:szCs w:val="28"/>
        </w:rPr>
        <w:t>;</w:t>
      </w:r>
    </w:p>
    <w:p w:rsidR="00916797" w:rsidRPr="00CB30A3" w:rsidRDefault="00916797" w:rsidP="0057381B">
      <w:pPr>
        <w:ind w:firstLine="567"/>
        <w:jc w:val="both"/>
        <w:rPr>
          <w:bCs/>
          <w:iCs/>
          <w:szCs w:val="28"/>
          <w:bdr w:val="none" w:sz="0" w:space="0" w:color="auto" w:frame="1"/>
          <w:lang w:val="uk-UA"/>
        </w:rPr>
      </w:pPr>
      <w:r w:rsidRPr="00CB30A3">
        <w:rPr>
          <w:szCs w:val="28"/>
          <w:lang w:val="uk-UA"/>
        </w:rPr>
        <w:t xml:space="preserve">- постійна комісія </w:t>
      </w:r>
      <w:r w:rsidRPr="00CB30A3">
        <w:rPr>
          <w:bCs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інфраструктури:</w:t>
      </w:r>
    </w:p>
    <w:p w:rsidR="00916797" w:rsidRPr="00CB30A3" w:rsidRDefault="00916797" w:rsidP="00916797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CB30A3">
        <w:rPr>
          <w:rFonts w:ascii="Times New Roman" w:hAnsi="Times New Roman" w:cs="Times New Roman"/>
          <w:szCs w:val="28"/>
        </w:rPr>
        <w:t>«за» – 4 чол., «проти» – 0 чол., «утримались» – 0 чол.</w:t>
      </w:r>
    </w:p>
    <w:p w:rsidR="00F76C90" w:rsidRPr="00CB30A3" w:rsidRDefault="00F76C90" w:rsidP="0057381B">
      <w:pPr>
        <w:ind w:firstLine="567"/>
        <w:jc w:val="both"/>
        <w:rPr>
          <w:b/>
          <w:szCs w:val="28"/>
          <w:lang w:val="uk-UA"/>
        </w:rPr>
      </w:pPr>
      <w:r w:rsidRPr="00CB30A3">
        <w:rPr>
          <w:b/>
          <w:szCs w:val="28"/>
          <w:lang w:val="uk-UA"/>
        </w:rPr>
        <w:t>Рекомендаці</w:t>
      </w:r>
      <w:r w:rsidR="00FE2FE5" w:rsidRPr="00CB30A3">
        <w:rPr>
          <w:b/>
          <w:szCs w:val="28"/>
          <w:lang w:val="uk-UA"/>
        </w:rPr>
        <w:t>ї</w:t>
      </w:r>
      <w:r w:rsidRPr="00CB30A3">
        <w:rPr>
          <w:b/>
          <w:szCs w:val="28"/>
          <w:lang w:val="uk-UA"/>
        </w:rPr>
        <w:t xml:space="preserve"> прийнят</w:t>
      </w:r>
      <w:r w:rsidR="00FE2FE5" w:rsidRPr="00CB30A3">
        <w:rPr>
          <w:b/>
          <w:szCs w:val="28"/>
          <w:lang w:val="uk-UA"/>
        </w:rPr>
        <w:t>і</w:t>
      </w:r>
      <w:r w:rsidR="00B814C5" w:rsidRPr="00CB30A3">
        <w:rPr>
          <w:b/>
          <w:szCs w:val="28"/>
          <w:lang w:val="uk-UA"/>
        </w:rPr>
        <w:t xml:space="preserve"> </w:t>
      </w:r>
      <w:r w:rsidR="00B814C5" w:rsidRPr="00CB30A3">
        <w:rPr>
          <w:szCs w:val="28"/>
          <w:lang w:val="uk-UA"/>
        </w:rPr>
        <w:t>(додаються)</w:t>
      </w:r>
      <w:r w:rsidRPr="00CB30A3">
        <w:rPr>
          <w:szCs w:val="28"/>
          <w:lang w:val="uk-UA"/>
        </w:rPr>
        <w:t>.</w:t>
      </w:r>
    </w:p>
    <w:p w:rsidR="00114FAF" w:rsidRPr="00CB30A3" w:rsidRDefault="00114FAF" w:rsidP="0057381B">
      <w:pPr>
        <w:ind w:firstLine="567"/>
        <w:jc w:val="both"/>
        <w:rPr>
          <w:szCs w:val="28"/>
          <w:lang w:val="uk-UA"/>
        </w:rPr>
      </w:pPr>
    </w:p>
    <w:p w:rsidR="008153CC" w:rsidRPr="00CB30A3" w:rsidRDefault="008153CC" w:rsidP="008153CC">
      <w:pPr>
        <w:ind w:firstLine="567"/>
        <w:jc w:val="both"/>
        <w:rPr>
          <w:i/>
          <w:szCs w:val="28"/>
          <w:lang w:val="uk-UA"/>
        </w:rPr>
      </w:pPr>
      <w:r w:rsidRPr="00CB30A3">
        <w:rPr>
          <w:b/>
          <w:szCs w:val="28"/>
          <w:lang w:val="uk-UA"/>
        </w:rPr>
        <w:t>2. Про перелік об’єктів, що фінансуватимуться у 2021 році за рахунок залишку коштів обласного територіального дорожнього фонду, що утворився станом на 01 січня 2021 року.</w:t>
      </w:r>
    </w:p>
    <w:p w:rsidR="00C96129" w:rsidRPr="00CB30A3" w:rsidRDefault="00C96129" w:rsidP="0057381B">
      <w:pPr>
        <w:ind w:firstLine="567"/>
        <w:jc w:val="both"/>
        <w:rPr>
          <w:sz w:val="10"/>
          <w:szCs w:val="10"/>
          <w:lang w:val="uk-UA"/>
        </w:rPr>
      </w:pPr>
    </w:p>
    <w:p w:rsidR="008153CC" w:rsidRPr="00CB30A3" w:rsidRDefault="008153CC" w:rsidP="008153CC">
      <w:pPr>
        <w:ind w:firstLine="567"/>
        <w:jc w:val="both"/>
        <w:rPr>
          <w:b/>
          <w:szCs w:val="28"/>
          <w:u w:val="single"/>
          <w:lang w:val="uk-UA"/>
        </w:rPr>
      </w:pPr>
      <w:r w:rsidRPr="00CB30A3">
        <w:rPr>
          <w:b/>
          <w:szCs w:val="28"/>
          <w:u w:val="single"/>
          <w:lang w:val="uk-UA"/>
        </w:rPr>
        <w:t>СЛУХАЛИ:</w:t>
      </w:r>
    </w:p>
    <w:p w:rsidR="008153CC" w:rsidRPr="00CB30A3" w:rsidRDefault="008153CC" w:rsidP="008153C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0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МЕЛЬНИКА Василя Вікторовича</w:t>
      </w:r>
      <w:r w:rsidRPr="00CB30A3">
        <w:rPr>
          <w:rFonts w:ascii="Times New Roman" w:hAnsi="Times New Roman" w:cs="Times New Roman"/>
          <w:sz w:val="28"/>
          <w:szCs w:val="28"/>
          <w:lang w:val="uk-UA"/>
        </w:rPr>
        <w:t xml:space="preserve"> – в.о. директора департаменту з питань будівництва та архітектури Рівненської облдержадміністрації, який ознайомив присутніх із суттю цього питання.</w:t>
      </w:r>
    </w:p>
    <w:p w:rsidR="008153CC" w:rsidRPr="00CB30A3" w:rsidRDefault="008153CC" w:rsidP="0057381B">
      <w:pPr>
        <w:ind w:firstLine="567"/>
        <w:jc w:val="both"/>
        <w:rPr>
          <w:b/>
          <w:szCs w:val="28"/>
          <w:u w:val="single"/>
          <w:lang w:val="uk-UA"/>
        </w:rPr>
      </w:pPr>
      <w:r w:rsidRPr="00CB30A3">
        <w:rPr>
          <w:b/>
          <w:szCs w:val="28"/>
          <w:u w:val="single"/>
          <w:lang w:val="uk-UA"/>
        </w:rPr>
        <w:lastRenderedPageBreak/>
        <w:t>ВИСТУПИЛИ:</w:t>
      </w:r>
    </w:p>
    <w:p w:rsidR="008153CC" w:rsidRPr="00CB30A3" w:rsidRDefault="000664BB" w:rsidP="0057381B">
      <w:pPr>
        <w:ind w:firstLine="567"/>
        <w:jc w:val="both"/>
        <w:rPr>
          <w:szCs w:val="28"/>
          <w:lang w:val="uk-UA"/>
        </w:rPr>
      </w:pPr>
      <w:r w:rsidRPr="00CB30A3">
        <w:rPr>
          <w:szCs w:val="28"/>
          <w:lang w:val="uk-UA"/>
        </w:rPr>
        <w:t xml:space="preserve">ПОТАПЧУК Руслан Васильович </w:t>
      </w:r>
      <w:r w:rsidRPr="00CB30A3">
        <w:rPr>
          <w:szCs w:val="28"/>
          <w:shd w:val="clear" w:color="auto" w:fill="FFFFFF"/>
          <w:lang w:val="uk-UA"/>
        </w:rPr>
        <w:t xml:space="preserve">– перший заступник голови </w:t>
      </w:r>
      <w:r w:rsidR="00973D6F" w:rsidRPr="00CB30A3">
        <w:rPr>
          <w:szCs w:val="28"/>
          <w:shd w:val="clear" w:color="auto" w:fill="FFFFFF"/>
          <w:lang w:val="uk-UA"/>
        </w:rPr>
        <w:t xml:space="preserve">постійної </w:t>
      </w:r>
      <w:r w:rsidRPr="00CB30A3">
        <w:rPr>
          <w:szCs w:val="28"/>
          <w:shd w:val="clear" w:color="auto" w:fill="FFFFFF"/>
          <w:lang w:val="uk-UA"/>
        </w:rPr>
        <w:t>комісії</w:t>
      </w:r>
      <w:r w:rsidR="00973D6F" w:rsidRPr="00CB30A3">
        <w:rPr>
          <w:bCs/>
          <w:iCs/>
          <w:spacing w:val="-4"/>
          <w:szCs w:val="28"/>
          <w:bdr w:val="none" w:sz="0" w:space="0" w:color="auto" w:frame="1"/>
          <w:lang w:val="uk-UA"/>
        </w:rPr>
        <w:t xml:space="preserve"> обласної ради з питань </w:t>
      </w:r>
      <w:r w:rsidR="00973D6F" w:rsidRPr="00CB30A3">
        <w:rPr>
          <w:bCs/>
          <w:szCs w:val="28"/>
          <w:shd w:val="clear" w:color="auto" w:fill="FFFFFF"/>
          <w:lang w:val="uk-UA"/>
        </w:rPr>
        <w:t xml:space="preserve">бюджету, фінансів та податків, який запропонував </w:t>
      </w:r>
      <w:r w:rsidR="00973D6F" w:rsidRPr="00CB30A3">
        <w:rPr>
          <w:szCs w:val="28"/>
          <w:lang w:val="uk-UA"/>
        </w:rPr>
        <w:t xml:space="preserve">додатково включити до </w:t>
      </w:r>
      <w:r w:rsidR="00973D6F" w:rsidRPr="00CB30A3">
        <w:rPr>
          <w:szCs w:val="28"/>
          <w:lang w:val="uk-UA" w:eastAsia="ru-RU"/>
        </w:rPr>
        <w:t xml:space="preserve">переліку об’єктів, що фінансуватимуться у 2021 році за рахунок залишку коштів </w:t>
      </w:r>
      <w:r w:rsidR="00973D6F" w:rsidRPr="00CB30A3">
        <w:rPr>
          <w:spacing w:val="-4"/>
          <w:szCs w:val="28"/>
          <w:lang w:val="uk-UA" w:eastAsia="ru-RU"/>
        </w:rPr>
        <w:t>обласного територіального дорожнього фонду,</w:t>
      </w:r>
      <w:r w:rsidR="00973D6F" w:rsidRPr="00CB30A3">
        <w:rPr>
          <w:szCs w:val="28"/>
          <w:lang w:val="uk-UA" w:eastAsia="ru-RU"/>
        </w:rPr>
        <w:t xml:space="preserve"> що утворився станом на 01 січня 2021 року, об’єкт «Капітальний ремонт автомобільної дороги загального користування місцевого значення </w:t>
      </w:r>
      <w:r w:rsidR="00973D6F" w:rsidRPr="00CB30A3">
        <w:rPr>
          <w:szCs w:val="28"/>
          <w:lang w:val="uk-UA"/>
        </w:rPr>
        <w:t xml:space="preserve">О 180803 /М-06/ </w:t>
      </w:r>
      <w:r w:rsidR="00B93180">
        <w:rPr>
          <w:szCs w:val="28"/>
          <w:lang w:val="uk-UA"/>
        </w:rPr>
        <w:t>–</w:t>
      </w:r>
      <w:r w:rsidR="00973D6F" w:rsidRPr="00CB30A3">
        <w:rPr>
          <w:szCs w:val="28"/>
          <w:lang w:val="uk-UA"/>
        </w:rPr>
        <w:t xml:space="preserve"> Глинськ </w:t>
      </w:r>
      <w:r w:rsidR="00B93180">
        <w:rPr>
          <w:szCs w:val="28"/>
          <w:lang w:val="uk-UA"/>
        </w:rPr>
        <w:t>–</w:t>
      </w:r>
      <w:r w:rsidR="00973D6F" w:rsidRPr="00CB30A3">
        <w:rPr>
          <w:szCs w:val="28"/>
          <w:lang w:val="uk-UA"/>
        </w:rPr>
        <w:t xml:space="preserve"> Здовбиця </w:t>
      </w:r>
      <w:r w:rsidR="00B93180">
        <w:rPr>
          <w:szCs w:val="28"/>
          <w:lang w:val="uk-UA"/>
        </w:rPr>
        <w:t>–</w:t>
      </w:r>
      <w:r w:rsidR="00973D6F" w:rsidRPr="00CB30A3">
        <w:rPr>
          <w:szCs w:val="28"/>
          <w:lang w:val="uk-UA"/>
        </w:rPr>
        <w:t xml:space="preserve"> Новосілки на ділянці км 16+800 – км 22+800, Рівненська область</w:t>
      </w:r>
      <w:r w:rsidR="00973D6F" w:rsidRPr="00CB30A3">
        <w:rPr>
          <w:szCs w:val="28"/>
          <w:lang w:val="uk-UA" w:eastAsia="ru-RU"/>
        </w:rPr>
        <w:t>».</w:t>
      </w:r>
    </w:p>
    <w:p w:rsidR="000664BB" w:rsidRPr="00CB30A3" w:rsidRDefault="000664BB" w:rsidP="0057381B">
      <w:pPr>
        <w:ind w:firstLine="567"/>
        <w:jc w:val="both"/>
        <w:rPr>
          <w:sz w:val="10"/>
          <w:szCs w:val="10"/>
          <w:lang w:val="uk-UA"/>
        </w:rPr>
      </w:pPr>
    </w:p>
    <w:p w:rsidR="006B1281" w:rsidRPr="00CB30A3" w:rsidRDefault="006B1281" w:rsidP="0057381B">
      <w:pPr>
        <w:ind w:firstLine="567"/>
        <w:jc w:val="both"/>
        <w:rPr>
          <w:b/>
          <w:szCs w:val="28"/>
          <w:u w:val="single"/>
          <w:lang w:val="uk-UA"/>
        </w:rPr>
      </w:pPr>
      <w:r w:rsidRPr="00CB30A3">
        <w:rPr>
          <w:b/>
          <w:szCs w:val="28"/>
          <w:u w:val="single"/>
          <w:lang w:val="uk-UA"/>
        </w:rPr>
        <w:t>ВИРІШИЛИ:</w:t>
      </w:r>
    </w:p>
    <w:p w:rsidR="00973D6F" w:rsidRPr="00CB30A3" w:rsidRDefault="00973D6F" w:rsidP="00973D6F">
      <w:pPr>
        <w:suppressAutoHyphens/>
        <w:ind w:firstLine="567"/>
        <w:jc w:val="both"/>
        <w:rPr>
          <w:szCs w:val="28"/>
          <w:lang w:val="uk-UA"/>
        </w:rPr>
      </w:pPr>
      <w:r w:rsidRPr="00CB30A3">
        <w:rPr>
          <w:szCs w:val="28"/>
          <w:lang w:val="uk-UA"/>
        </w:rPr>
        <w:t>1. Інформацію взяти до відома.</w:t>
      </w:r>
    </w:p>
    <w:p w:rsidR="00973D6F" w:rsidRPr="00CB30A3" w:rsidRDefault="00973D6F" w:rsidP="00973D6F">
      <w:pPr>
        <w:suppressAutoHyphens/>
        <w:ind w:firstLine="567"/>
        <w:jc w:val="both"/>
        <w:rPr>
          <w:szCs w:val="28"/>
          <w:lang w:val="uk-UA"/>
        </w:rPr>
      </w:pPr>
      <w:r w:rsidRPr="00CB30A3">
        <w:rPr>
          <w:szCs w:val="28"/>
          <w:lang w:val="uk-UA"/>
        </w:rPr>
        <w:t xml:space="preserve">2. Рекомендувати Рівненській обласній державній адміністрації додатково включити до </w:t>
      </w:r>
      <w:r w:rsidRPr="00CB30A3">
        <w:rPr>
          <w:szCs w:val="28"/>
          <w:lang w:val="uk-UA" w:eastAsia="ru-RU"/>
        </w:rPr>
        <w:t xml:space="preserve">переліку об’єктів, що фінансуватимуться у 2021 році за рахунок залишку коштів </w:t>
      </w:r>
      <w:r w:rsidRPr="00CB30A3">
        <w:rPr>
          <w:spacing w:val="-4"/>
          <w:szCs w:val="28"/>
          <w:lang w:val="uk-UA" w:eastAsia="ru-RU"/>
        </w:rPr>
        <w:t>обласного територіального дорожнього фонду,</w:t>
      </w:r>
      <w:r w:rsidRPr="00CB30A3">
        <w:rPr>
          <w:szCs w:val="28"/>
          <w:lang w:val="uk-UA" w:eastAsia="ru-RU"/>
        </w:rPr>
        <w:t xml:space="preserve"> що утворився станом на 01 січня 2021 року, об’єкт «Капітальний ремонт автомобільної </w:t>
      </w:r>
      <w:r w:rsidRPr="00CB30A3">
        <w:rPr>
          <w:spacing w:val="-2"/>
          <w:szCs w:val="28"/>
          <w:lang w:val="uk-UA" w:eastAsia="ru-RU"/>
        </w:rPr>
        <w:t xml:space="preserve">дороги загального користування місцевого значення </w:t>
      </w:r>
      <w:r w:rsidRPr="00CB30A3">
        <w:rPr>
          <w:spacing w:val="-2"/>
          <w:szCs w:val="28"/>
          <w:lang w:val="uk-UA"/>
        </w:rPr>
        <w:t xml:space="preserve">О 180803 /М-06/ </w:t>
      </w:r>
      <w:r w:rsidR="00B93180">
        <w:rPr>
          <w:spacing w:val="-2"/>
          <w:szCs w:val="28"/>
          <w:lang w:val="uk-UA"/>
        </w:rPr>
        <w:t>–</w:t>
      </w:r>
      <w:r w:rsidRPr="00CB30A3">
        <w:rPr>
          <w:spacing w:val="-2"/>
          <w:szCs w:val="28"/>
          <w:lang w:val="uk-UA"/>
        </w:rPr>
        <w:t xml:space="preserve"> Глинськ -</w:t>
      </w:r>
      <w:r w:rsidRPr="00CB30A3">
        <w:rPr>
          <w:szCs w:val="28"/>
          <w:lang w:val="uk-UA"/>
        </w:rPr>
        <w:t xml:space="preserve"> Здовбиця </w:t>
      </w:r>
      <w:r w:rsidR="00B93180">
        <w:rPr>
          <w:szCs w:val="28"/>
          <w:lang w:val="uk-UA"/>
        </w:rPr>
        <w:t>–</w:t>
      </w:r>
      <w:r w:rsidRPr="00CB30A3">
        <w:rPr>
          <w:szCs w:val="28"/>
          <w:lang w:val="uk-UA"/>
        </w:rPr>
        <w:t xml:space="preserve"> Новосілки на ділянці км 16+800 – км 22+800, Рівненська область</w:t>
      </w:r>
      <w:r w:rsidRPr="00CB30A3">
        <w:rPr>
          <w:szCs w:val="28"/>
          <w:lang w:val="uk-UA" w:eastAsia="ru-RU"/>
        </w:rPr>
        <w:t>».</w:t>
      </w:r>
    </w:p>
    <w:p w:rsidR="00973D6F" w:rsidRPr="00CB30A3" w:rsidRDefault="00973D6F" w:rsidP="00973D6F">
      <w:pPr>
        <w:suppressAutoHyphens/>
        <w:ind w:firstLine="567"/>
        <w:jc w:val="both"/>
        <w:rPr>
          <w:szCs w:val="28"/>
          <w:lang w:val="uk-UA"/>
        </w:rPr>
      </w:pPr>
      <w:r w:rsidRPr="00CB30A3">
        <w:rPr>
          <w:szCs w:val="28"/>
          <w:lang w:val="uk-UA"/>
        </w:rPr>
        <w:t>3. Погодити перелік об’єктів, що фінансуватимуться у 2021 році за рахунок залишку коштів обласного територіального дорожнього фонду, що утворився станом на 01 січня 2021 року, із врахуванням пункту 2 цієї рекомендації.</w:t>
      </w:r>
    </w:p>
    <w:p w:rsidR="00973D6F" w:rsidRPr="00CB30A3" w:rsidRDefault="00973D6F" w:rsidP="00973D6F">
      <w:pPr>
        <w:suppressAutoHyphens/>
        <w:ind w:firstLine="567"/>
        <w:jc w:val="both"/>
        <w:rPr>
          <w:szCs w:val="28"/>
          <w:lang w:val="uk-UA"/>
        </w:rPr>
      </w:pPr>
      <w:r w:rsidRPr="00CB30A3">
        <w:rPr>
          <w:szCs w:val="28"/>
          <w:lang w:val="uk-UA"/>
        </w:rPr>
        <w:t>4. Рекомендувати Рівненській обласній державній адміністрації доручити відповідним структурним підрозділам врахувати ці рекомендації при підготовці питання про внесення змін до обласного бюджету на 2021 рік.</w:t>
      </w:r>
    </w:p>
    <w:p w:rsidR="006B1281" w:rsidRPr="00CB30A3" w:rsidRDefault="006B1281" w:rsidP="0057381B">
      <w:pPr>
        <w:ind w:firstLine="567"/>
        <w:jc w:val="both"/>
        <w:rPr>
          <w:sz w:val="10"/>
          <w:szCs w:val="10"/>
          <w:lang w:val="uk-UA"/>
        </w:rPr>
      </w:pPr>
    </w:p>
    <w:p w:rsidR="000664BB" w:rsidRPr="00CB30A3" w:rsidRDefault="00ED1D9B" w:rsidP="0057381B">
      <w:pPr>
        <w:pStyle w:val="a5"/>
        <w:ind w:firstLine="567"/>
        <w:rPr>
          <w:rFonts w:ascii="Times New Roman" w:hAnsi="Times New Roman" w:cs="Times New Roman"/>
          <w:b/>
          <w:szCs w:val="28"/>
          <w:u w:val="single"/>
        </w:rPr>
      </w:pPr>
      <w:r w:rsidRPr="00CB30A3">
        <w:rPr>
          <w:rFonts w:ascii="Times New Roman" w:hAnsi="Times New Roman" w:cs="Times New Roman"/>
          <w:b/>
          <w:szCs w:val="28"/>
          <w:u w:val="single"/>
        </w:rPr>
        <w:t>ГОЛОСУВАЛИ:</w:t>
      </w:r>
    </w:p>
    <w:p w:rsidR="000664BB" w:rsidRPr="00CB30A3" w:rsidRDefault="000664BB" w:rsidP="000664BB">
      <w:pPr>
        <w:pStyle w:val="a5"/>
        <w:ind w:firstLine="567"/>
        <w:rPr>
          <w:rFonts w:ascii="Times New Roman" w:hAnsi="Times New Roman" w:cs="Times New Roman"/>
          <w:bCs/>
          <w:szCs w:val="28"/>
          <w:shd w:val="clear" w:color="auto" w:fill="FFFFFF"/>
        </w:rPr>
      </w:pPr>
      <w:r w:rsidRPr="00CB30A3">
        <w:rPr>
          <w:rFonts w:ascii="Times New Roman" w:hAnsi="Times New Roman" w:cs="Times New Roman"/>
          <w:szCs w:val="28"/>
        </w:rPr>
        <w:t xml:space="preserve">- постійна комісія </w:t>
      </w:r>
      <w:r w:rsidRPr="00CB30A3">
        <w:rPr>
          <w:rFonts w:ascii="Times New Roman" w:hAnsi="Times New Roman" w:cs="Times New Roman"/>
          <w:bCs/>
          <w:iCs/>
          <w:spacing w:val="-4"/>
          <w:szCs w:val="28"/>
          <w:bdr w:val="none" w:sz="0" w:space="0" w:color="auto" w:frame="1"/>
        </w:rPr>
        <w:t xml:space="preserve">з питань </w:t>
      </w:r>
      <w:r w:rsidRPr="00CB30A3">
        <w:rPr>
          <w:rFonts w:ascii="Times New Roman" w:hAnsi="Times New Roman" w:cs="Times New Roman"/>
          <w:bCs/>
          <w:szCs w:val="28"/>
          <w:shd w:val="clear" w:color="auto" w:fill="FFFFFF"/>
        </w:rPr>
        <w:t>бюджету, фінансів та податків:</w:t>
      </w:r>
    </w:p>
    <w:p w:rsidR="000664BB" w:rsidRPr="00CB30A3" w:rsidRDefault="000664BB" w:rsidP="000664BB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CB30A3">
        <w:rPr>
          <w:rFonts w:ascii="Times New Roman" w:hAnsi="Times New Roman" w:cs="Times New Roman"/>
          <w:szCs w:val="28"/>
        </w:rPr>
        <w:t>«за» – 10 чол., «проти» – 0 чол., «утримались» – 0 чол.;</w:t>
      </w:r>
    </w:p>
    <w:p w:rsidR="000664BB" w:rsidRPr="00CB30A3" w:rsidRDefault="000664BB" w:rsidP="000664BB">
      <w:pPr>
        <w:ind w:firstLine="567"/>
        <w:jc w:val="both"/>
        <w:rPr>
          <w:bCs/>
          <w:iCs/>
          <w:szCs w:val="28"/>
          <w:bdr w:val="none" w:sz="0" w:space="0" w:color="auto" w:frame="1"/>
          <w:lang w:val="uk-UA"/>
        </w:rPr>
      </w:pPr>
      <w:r w:rsidRPr="00CB30A3">
        <w:rPr>
          <w:szCs w:val="28"/>
          <w:lang w:val="uk-UA"/>
        </w:rPr>
        <w:t xml:space="preserve">- постійна комісія </w:t>
      </w:r>
      <w:r w:rsidRPr="00CB30A3">
        <w:rPr>
          <w:bCs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інфраструктури:</w:t>
      </w:r>
    </w:p>
    <w:p w:rsidR="000664BB" w:rsidRPr="00CB30A3" w:rsidRDefault="000664BB" w:rsidP="000664BB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CB30A3">
        <w:rPr>
          <w:rFonts w:ascii="Times New Roman" w:hAnsi="Times New Roman" w:cs="Times New Roman"/>
          <w:szCs w:val="28"/>
        </w:rPr>
        <w:t>«за» – 4 чол., «проти» – 0 чол., «утримались» – 0 чол.</w:t>
      </w:r>
    </w:p>
    <w:p w:rsidR="006B1281" w:rsidRPr="00CB30A3" w:rsidRDefault="006B1281" w:rsidP="0057381B">
      <w:pPr>
        <w:ind w:firstLine="567"/>
        <w:jc w:val="both"/>
        <w:rPr>
          <w:b/>
          <w:szCs w:val="28"/>
          <w:lang w:val="uk-UA"/>
        </w:rPr>
      </w:pPr>
      <w:r w:rsidRPr="00CB30A3">
        <w:rPr>
          <w:b/>
          <w:szCs w:val="28"/>
          <w:lang w:val="uk-UA"/>
        </w:rPr>
        <w:t>Рекомендації прийняті</w:t>
      </w:r>
      <w:r w:rsidR="00B814C5" w:rsidRPr="00CB30A3">
        <w:rPr>
          <w:b/>
          <w:szCs w:val="28"/>
          <w:lang w:val="uk-UA"/>
        </w:rPr>
        <w:t xml:space="preserve"> </w:t>
      </w:r>
      <w:r w:rsidR="00B814C5" w:rsidRPr="00CB30A3">
        <w:rPr>
          <w:szCs w:val="28"/>
          <w:lang w:val="uk-UA"/>
        </w:rPr>
        <w:t>(додаються).</w:t>
      </w:r>
    </w:p>
    <w:p w:rsidR="00973D6F" w:rsidRPr="00CB30A3" w:rsidRDefault="00973D6F" w:rsidP="0057381B">
      <w:pPr>
        <w:ind w:firstLine="567"/>
        <w:jc w:val="both"/>
        <w:rPr>
          <w:sz w:val="24"/>
          <w:szCs w:val="24"/>
          <w:lang w:val="uk-UA"/>
        </w:rPr>
      </w:pPr>
    </w:p>
    <w:p w:rsidR="00973D6F" w:rsidRPr="00CB30A3" w:rsidRDefault="00973D6F" w:rsidP="0057381B">
      <w:pPr>
        <w:ind w:firstLine="567"/>
        <w:jc w:val="both"/>
        <w:rPr>
          <w:sz w:val="24"/>
          <w:szCs w:val="24"/>
          <w:lang w:val="uk-UA"/>
        </w:rPr>
      </w:pPr>
    </w:p>
    <w:p w:rsidR="00973D6F" w:rsidRPr="00CB30A3" w:rsidRDefault="00973D6F" w:rsidP="0057381B">
      <w:pPr>
        <w:ind w:firstLine="567"/>
        <w:jc w:val="both"/>
        <w:rPr>
          <w:sz w:val="24"/>
          <w:szCs w:val="24"/>
          <w:lang w:val="uk-UA"/>
        </w:rPr>
      </w:pPr>
    </w:p>
    <w:p w:rsidR="00973D6F" w:rsidRPr="00CB30A3" w:rsidRDefault="00973D6F" w:rsidP="0057381B">
      <w:pPr>
        <w:ind w:firstLine="567"/>
        <w:jc w:val="both"/>
        <w:rPr>
          <w:sz w:val="24"/>
          <w:szCs w:val="24"/>
          <w:lang w:val="uk-UA"/>
        </w:rPr>
      </w:pPr>
    </w:p>
    <w:tbl>
      <w:tblPr>
        <w:tblStyle w:val="aa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4535"/>
      </w:tblGrid>
      <w:tr w:rsidR="000664BB" w:rsidRPr="00CB30A3" w:rsidTr="00973D6F">
        <w:tc>
          <w:tcPr>
            <w:tcW w:w="4536" w:type="dxa"/>
          </w:tcPr>
          <w:p w:rsidR="000664BB" w:rsidRPr="00CB30A3" w:rsidRDefault="000664BB" w:rsidP="0009153C">
            <w:pPr>
              <w:jc w:val="both"/>
              <w:outlineLvl w:val="0"/>
              <w:rPr>
                <w:b/>
                <w:bCs/>
                <w:kern w:val="32"/>
                <w:szCs w:val="28"/>
                <w:lang w:val="uk-UA" w:eastAsia="ru-RU"/>
              </w:rPr>
            </w:pPr>
            <w:r w:rsidRPr="00CB30A3">
              <w:rPr>
                <w:b/>
                <w:bCs/>
                <w:kern w:val="32"/>
                <w:szCs w:val="28"/>
                <w:lang w:val="uk-UA" w:eastAsia="ru-RU"/>
              </w:rPr>
              <w:t>Голова постійної комісії з питань бюджету, фінансів та податків</w:t>
            </w:r>
          </w:p>
        </w:tc>
        <w:tc>
          <w:tcPr>
            <w:tcW w:w="851" w:type="dxa"/>
          </w:tcPr>
          <w:p w:rsidR="000664BB" w:rsidRPr="00CB30A3" w:rsidRDefault="000664BB" w:rsidP="004514C5">
            <w:pPr>
              <w:tabs>
                <w:tab w:val="left" w:pos="-1560"/>
              </w:tabs>
              <w:jc w:val="both"/>
              <w:outlineLvl w:val="0"/>
              <w:rPr>
                <w:b/>
                <w:bCs/>
                <w:kern w:val="32"/>
                <w:szCs w:val="28"/>
                <w:lang w:val="uk-UA" w:eastAsia="ru-RU"/>
              </w:rPr>
            </w:pPr>
          </w:p>
        </w:tc>
        <w:tc>
          <w:tcPr>
            <w:tcW w:w="4535" w:type="dxa"/>
          </w:tcPr>
          <w:p w:rsidR="000664BB" w:rsidRPr="00CB30A3" w:rsidRDefault="000664BB" w:rsidP="000664BB">
            <w:pPr>
              <w:tabs>
                <w:tab w:val="left" w:pos="-1560"/>
              </w:tabs>
              <w:jc w:val="both"/>
              <w:outlineLvl w:val="0"/>
              <w:rPr>
                <w:b/>
                <w:bCs/>
                <w:kern w:val="32"/>
                <w:szCs w:val="28"/>
                <w:lang w:val="uk-UA" w:eastAsia="ru-RU"/>
              </w:rPr>
            </w:pPr>
            <w:r w:rsidRPr="00CB30A3">
              <w:rPr>
                <w:b/>
                <w:bCs/>
                <w:kern w:val="32"/>
                <w:szCs w:val="28"/>
                <w:lang w:val="uk-UA" w:eastAsia="ru-RU"/>
              </w:rPr>
              <w:t>Голова постійної комісії з питань будівництва та розвитку інфраструктури</w:t>
            </w:r>
          </w:p>
        </w:tc>
      </w:tr>
      <w:tr w:rsidR="000664BB" w:rsidRPr="00CB30A3" w:rsidTr="00973D6F">
        <w:tc>
          <w:tcPr>
            <w:tcW w:w="4536" w:type="dxa"/>
          </w:tcPr>
          <w:p w:rsidR="000664BB" w:rsidRPr="00CB30A3" w:rsidRDefault="000664BB" w:rsidP="0009153C">
            <w:pPr>
              <w:jc w:val="both"/>
              <w:outlineLvl w:val="0"/>
              <w:rPr>
                <w:bCs/>
                <w:kern w:val="32"/>
                <w:sz w:val="20"/>
                <w:lang w:val="uk-UA" w:eastAsia="ru-RU"/>
              </w:rPr>
            </w:pPr>
          </w:p>
          <w:p w:rsidR="000664BB" w:rsidRPr="00CB30A3" w:rsidRDefault="000664BB" w:rsidP="0009153C">
            <w:pPr>
              <w:jc w:val="both"/>
              <w:outlineLvl w:val="0"/>
              <w:rPr>
                <w:bCs/>
                <w:kern w:val="32"/>
                <w:sz w:val="20"/>
                <w:lang w:val="uk-UA" w:eastAsia="ru-RU"/>
              </w:rPr>
            </w:pPr>
          </w:p>
          <w:p w:rsidR="000664BB" w:rsidRPr="00CB30A3" w:rsidRDefault="000664BB" w:rsidP="0009153C">
            <w:pPr>
              <w:jc w:val="right"/>
              <w:outlineLvl w:val="0"/>
              <w:rPr>
                <w:b/>
                <w:bCs/>
                <w:kern w:val="32"/>
                <w:szCs w:val="28"/>
                <w:lang w:val="uk-UA" w:eastAsia="ru-RU"/>
              </w:rPr>
            </w:pPr>
            <w:r w:rsidRPr="00CB30A3">
              <w:rPr>
                <w:b/>
                <w:bCs/>
                <w:kern w:val="32"/>
                <w:szCs w:val="28"/>
                <w:lang w:val="uk-UA" w:eastAsia="ru-RU"/>
              </w:rPr>
              <w:t>Ігор ЯСЕНЮК</w:t>
            </w:r>
          </w:p>
        </w:tc>
        <w:tc>
          <w:tcPr>
            <w:tcW w:w="851" w:type="dxa"/>
          </w:tcPr>
          <w:p w:rsidR="000664BB" w:rsidRPr="00CB30A3" w:rsidRDefault="000664BB" w:rsidP="004514C5">
            <w:pPr>
              <w:tabs>
                <w:tab w:val="left" w:pos="-1560"/>
              </w:tabs>
              <w:jc w:val="both"/>
              <w:outlineLvl w:val="0"/>
              <w:rPr>
                <w:b/>
                <w:bCs/>
                <w:kern w:val="32"/>
                <w:szCs w:val="28"/>
                <w:lang w:val="uk-UA" w:eastAsia="ru-RU"/>
              </w:rPr>
            </w:pPr>
          </w:p>
        </w:tc>
        <w:tc>
          <w:tcPr>
            <w:tcW w:w="4535" w:type="dxa"/>
          </w:tcPr>
          <w:p w:rsidR="000664BB" w:rsidRPr="00CB30A3" w:rsidRDefault="000664BB" w:rsidP="004514C5">
            <w:pPr>
              <w:tabs>
                <w:tab w:val="left" w:pos="-1560"/>
              </w:tabs>
              <w:jc w:val="both"/>
              <w:outlineLvl w:val="0"/>
              <w:rPr>
                <w:bCs/>
                <w:kern w:val="32"/>
                <w:sz w:val="20"/>
                <w:lang w:val="uk-UA" w:eastAsia="ru-RU"/>
              </w:rPr>
            </w:pPr>
          </w:p>
          <w:p w:rsidR="000664BB" w:rsidRPr="00CB30A3" w:rsidRDefault="000664BB" w:rsidP="004514C5">
            <w:pPr>
              <w:tabs>
                <w:tab w:val="left" w:pos="-1560"/>
              </w:tabs>
              <w:jc w:val="both"/>
              <w:outlineLvl w:val="0"/>
              <w:rPr>
                <w:bCs/>
                <w:kern w:val="32"/>
                <w:sz w:val="20"/>
                <w:lang w:val="uk-UA" w:eastAsia="ru-RU"/>
              </w:rPr>
            </w:pPr>
          </w:p>
          <w:p w:rsidR="000664BB" w:rsidRPr="00CB30A3" w:rsidRDefault="000664BB" w:rsidP="004514C5">
            <w:pPr>
              <w:tabs>
                <w:tab w:val="left" w:pos="-1560"/>
              </w:tabs>
              <w:jc w:val="right"/>
              <w:outlineLvl w:val="0"/>
              <w:rPr>
                <w:b/>
                <w:bCs/>
                <w:kern w:val="32"/>
                <w:szCs w:val="28"/>
                <w:lang w:val="uk-UA" w:eastAsia="ru-RU"/>
              </w:rPr>
            </w:pPr>
            <w:r w:rsidRPr="00CB30A3">
              <w:rPr>
                <w:b/>
                <w:bCs/>
                <w:kern w:val="32"/>
                <w:szCs w:val="28"/>
                <w:lang w:val="uk-UA" w:eastAsia="ru-RU"/>
              </w:rPr>
              <w:t>Василь ЯНІЦЬКИЙ</w:t>
            </w:r>
          </w:p>
        </w:tc>
      </w:tr>
      <w:tr w:rsidR="00973D6F" w:rsidRPr="00CB30A3" w:rsidTr="00973D6F">
        <w:tc>
          <w:tcPr>
            <w:tcW w:w="4536" w:type="dxa"/>
          </w:tcPr>
          <w:p w:rsidR="00973D6F" w:rsidRPr="00CB30A3" w:rsidRDefault="00973D6F" w:rsidP="006A286D">
            <w:pPr>
              <w:jc w:val="both"/>
              <w:outlineLvl w:val="0"/>
              <w:rPr>
                <w:bCs/>
                <w:kern w:val="32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973D6F" w:rsidRPr="00CB30A3" w:rsidRDefault="00973D6F" w:rsidP="004514C5">
            <w:pPr>
              <w:tabs>
                <w:tab w:val="left" w:pos="-1560"/>
              </w:tabs>
              <w:jc w:val="both"/>
              <w:outlineLvl w:val="0"/>
              <w:rPr>
                <w:b/>
                <w:bCs/>
                <w:kern w:val="32"/>
                <w:sz w:val="24"/>
                <w:szCs w:val="24"/>
                <w:lang w:val="uk-UA" w:eastAsia="ru-RU"/>
              </w:rPr>
            </w:pPr>
          </w:p>
        </w:tc>
        <w:tc>
          <w:tcPr>
            <w:tcW w:w="4535" w:type="dxa"/>
          </w:tcPr>
          <w:p w:rsidR="00973D6F" w:rsidRPr="00CB30A3" w:rsidRDefault="00973D6F" w:rsidP="004514C5">
            <w:pPr>
              <w:tabs>
                <w:tab w:val="left" w:pos="-1560"/>
              </w:tabs>
              <w:jc w:val="both"/>
              <w:outlineLvl w:val="0"/>
              <w:rPr>
                <w:bCs/>
                <w:kern w:val="32"/>
                <w:sz w:val="24"/>
                <w:szCs w:val="24"/>
                <w:lang w:val="uk-UA" w:eastAsia="ru-RU"/>
              </w:rPr>
            </w:pPr>
          </w:p>
        </w:tc>
      </w:tr>
      <w:tr w:rsidR="00973D6F" w:rsidRPr="00CB30A3" w:rsidTr="00973D6F">
        <w:tc>
          <w:tcPr>
            <w:tcW w:w="4536" w:type="dxa"/>
          </w:tcPr>
          <w:p w:rsidR="00973D6F" w:rsidRPr="00CB30A3" w:rsidRDefault="00973D6F" w:rsidP="0009153C">
            <w:pPr>
              <w:jc w:val="both"/>
              <w:outlineLvl w:val="0"/>
              <w:rPr>
                <w:bCs/>
                <w:kern w:val="32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973D6F" w:rsidRPr="00CB30A3" w:rsidRDefault="00973D6F" w:rsidP="004514C5">
            <w:pPr>
              <w:tabs>
                <w:tab w:val="left" w:pos="-1560"/>
              </w:tabs>
              <w:jc w:val="both"/>
              <w:outlineLvl w:val="0"/>
              <w:rPr>
                <w:b/>
                <w:bCs/>
                <w:kern w:val="32"/>
                <w:sz w:val="24"/>
                <w:szCs w:val="24"/>
                <w:lang w:val="uk-UA" w:eastAsia="ru-RU"/>
              </w:rPr>
            </w:pPr>
          </w:p>
        </w:tc>
        <w:tc>
          <w:tcPr>
            <w:tcW w:w="4535" w:type="dxa"/>
          </w:tcPr>
          <w:p w:rsidR="00973D6F" w:rsidRPr="00CB30A3" w:rsidRDefault="00973D6F" w:rsidP="004514C5">
            <w:pPr>
              <w:tabs>
                <w:tab w:val="left" w:pos="-1560"/>
              </w:tabs>
              <w:jc w:val="both"/>
              <w:outlineLvl w:val="0"/>
              <w:rPr>
                <w:bCs/>
                <w:kern w:val="32"/>
                <w:sz w:val="24"/>
                <w:szCs w:val="24"/>
                <w:lang w:val="uk-UA" w:eastAsia="ru-RU"/>
              </w:rPr>
            </w:pPr>
          </w:p>
        </w:tc>
      </w:tr>
      <w:tr w:rsidR="000664BB" w:rsidRPr="00CB30A3" w:rsidTr="00973D6F">
        <w:tc>
          <w:tcPr>
            <w:tcW w:w="4536" w:type="dxa"/>
          </w:tcPr>
          <w:p w:rsidR="000664BB" w:rsidRPr="00CB30A3" w:rsidRDefault="000664BB" w:rsidP="0009153C">
            <w:pPr>
              <w:jc w:val="both"/>
              <w:outlineLvl w:val="0"/>
              <w:rPr>
                <w:bCs/>
                <w:kern w:val="32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0664BB" w:rsidRPr="00CB30A3" w:rsidRDefault="000664BB" w:rsidP="004514C5">
            <w:pPr>
              <w:tabs>
                <w:tab w:val="left" w:pos="-1560"/>
              </w:tabs>
              <w:jc w:val="both"/>
              <w:outlineLvl w:val="0"/>
              <w:rPr>
                <w:b/>
                <w:bCs/>
                <w:kern w:val="32"/>
                <w:sz w:val="24"/>
                <w:szCs w:val="24"/>
                <w:lang w:val="uk-UA" w:eastAsia="ru-RU"/>
              </w:rPr>
            </w:pPr>
          </w:p>
        </w:tc>
        <w:tc>
          <w:tcPr>
            <w:tcW w:w="4535" w:type="dxa"/>
          </w:tcPr>
          <w:p w:rsidR="000664BB" w:rsidRPr="00CB30A3" w:rsidRDefault="000664BB" w:rsidP="004514C5">
            <w:pPr>
              <w:tabs>
                <w:tab w:val="left" w:pos="-1560"/>
              </w:tabs>
              <w:jc w:val="both"/>
              <w:outlineLvl w:val="0"/>
              <w:rPr>
                <w:bCs/>
                <w:kern w:val="32"/>
                <w:sz w:val="24"/>
                <w:szCs w:val="24"/>
                <w:lang w:val="uk-UA" w:eastAsia="ru-RU"/>
              </w:rPr>
            </w:pPr>
          </w:p>
        </w:tc>
      </w:tr>
      <w:tr w:rsidR="000664BB" w:rsidRPr="00CB30A3" w:rsidTr="00973D6F">
        <w:tc>
          <w:tcPr>
            <w:tcW w:w="4536" w:type="dxa"/>
          </w:tcPr>
          <w:p w:rsidR="000664BB" w:rsidRPr="00CB30A3" w:rsidRDefault="000664BB" w:rsidP="0009153C">
            <w:pPr>
              <w:jc w:val="both"/>
              <w:outlineLvl w:val="0"/>
              <w:rPr>
                <w:b/>
                <w:bCs/>
                <w:kern w:val="32"/>
                <w:szCs w:val="28"/>
                <w:lang w:val="uk-UA" w:eastAsia="ru-RU"/>
              </w:rPr>
            </w:pPr>
            <w:r w:rsidRPr="00CB30A3">
              <w:rPr>
                <w:b/>
                <w:bCs/>
                <w:kern w:val="32"/>
                <w:szCs w:val="28"/>
                <w:lang w:val="uk-UA" w:eastAsia="ru-RU"/>
              </w:rPr>
              <w:t>Секретар постійної комісії з питань бюджету, фінансів та податків</w:t>
            </w:r>
          </w:p>
        </w:tc>
        <w:tc>
          <w:tcPr>
            <w:tcW w:w="851" w:type="dxa"/>
          </w:tcPr>
          <w:p w:rsidR="000664BB" w:rsidRPr="00CB30A3" w:rsidRDefault="000664BB" w:rsidP="004514C5">
            <w:pPr>
              <w:tabs>
                <w:tab w:val="left" w:pos="-1560"/>
              </w:tabs>
              <w:jc w:val="both"/>
              <w:outlineLvl w:val="0"/>
              <w:rPr>
                <w:b/>
                <w:bCs/>
                <w:kern w:val="32"/>
                <w:szCs w:val="28"/>
                <w:lang w:val="uk-UA" w:eastAsia="ru-RU"/>
              </w:rPr>
            </w:pPr>
          </w:p>
        </w:tc>
        <w:tc>
          <w:tcPr>
            <w:tcW w:w="4535" w:type="dxa"/>
          </w:tcPr>
          <w:p w:rsidR="000664BB" w:rsidRPr="00CB30A3" w:rsidRDefault="000664BB" w:rsidP="000664BB">
            <w:pPr>
              <w:tabs>
                <w:tab w:val="left" w:pos="-1560"/>
              </w:tabs>
              <w:jc w:val="both"/>
              <w:outlineLvl w:val="0"/>
              <w:rPr>
                <w:b/>
                <w:bCs/>
                <w:kern w:val="32"/>
                <w:szCs w:val="28"/>
                <w:lang w:val="uk-UA" w:eastAsia="ru-RU"/>
              </w:rPr>
            </w:pPr>
            <w:r w:rsidRPr="00CB30A3">
              <w:rPr>
                <w:b/>
                <w:bCs/>
                <w:kern w:val="32"/>
                <w:szCs w:val="28"/>
                <w:lang w:val="uk-UA" w:eastAsia="ru-RU"/>
              </w:rPr>
              <w:t>Секретар постійної комісії з питань будівництва та розвитку інфраструктури</w:t>
            </w:r>
          </w:p>
        </w:tc>
      </w:tr>
      <w:tr w:rsidR="000664BB" w:rsidRPr="00CB30A3" w:rsidTr="00973D6F">
        <w:tc>
          <w:tcPr>
            <w:tcW w:w="4536" w:type="dxa"/>
          </w:tcPr>
          <w:p w:rsidR="000664BB" w:rsidRPr="00CB30A3" w:rsidRDefault="000664BB" w:rsidP="0009153C">
            <w:pPr>
              <w:jc w:val="both"/>
              <w:outlineLvl w:val="0"/>
              <w:rPr>
                <w:bCs/>
                <w:kern w:val="32"/>
                <w:sz w:val="20"/>
                <w:lang w:val="uk-UA" w:eastAsia="ru-RU"/>
              </w:rPr>
            </w:pPr>
          </w:p>
          <w:p w:rsidR="000664BB" w:rsidRPr="00CB30A3" w:rsidRDefault="000664BB" w:rsidP="0009153C">
            <w:pPr>
              <w:jc w:val="both"/>
              <w:outlineLvl w:val="0"/>
              <w:rPr>
                <w:bCs/>
                <w:kern w:val="32"/>
                <w:sz w:val="20"/>
                <w:lang w:val="uk-UA" w:eastAsia="ru-RU"/>
              </w:rPr>
            </w:pPr>
          </w:p>
          <w:p w:rsidR="000664BB" w:rsidRPr="00CB30A3" w:rsidRDefault="000664BB" w:rsidP="0009153C">
            <w:pPr>
              <w:jc w:val="right"/>
              <w:outlineLvl w:val="0"/>
              <w:rPr>
                <w:b/>
                <w:bCs/>
                <w:kern w:val="32"/>
                <w:szCs w:val="28"/>
                <w:lang w:val="uk-UA" w:eastAsia="ru-RU"/>
              </w:rPr>
            </w:pPr>
            <w:r w:rsidRPr="00CB30A3">
              <w:rPr>
                <w:b/>
                <w:bCs/>
                <w:kern w:val="32"/>
                <w:szCs w:val="28"/>
                <w:lang w:val="uk-UA" w:eastAsia="ru-RU"/>
              </w:rPr>
              <w:t>Олександр НАБОЧУК</w:t>
            </w:r>
          </w:p>
        </w:tc>
        <w:tc>
          <w:tcPr>
            <w:tcW w:w="851" w:type="dxa"/>
          </w:tcPr>
          <w:p w:rsidR="000664BB" w:rsidRPr="00CB30A3" w:rsidRDefault="000664BB" w:rsidP="004514C5">
            <w:pPr>
              <w:tabs>
                <w:tab w:val="left" w:pos="-1560"/>
              </w:tabs>
              <w:jc w:val="both"/>
              <w:outlineLvl w:val="0"/>
              <w:rPr>
                <w:b/>
                <w:bCs/>
                <w:kern w:val="32"/>
                <w:szCs w:val="28"/>
                <w:lang w:val="uk-UA" w:eastAsia="ru-RU"/>
              </w:rPr>
            </w:pPr>
          </w:p>
        </w:tc>
        <w:tc>
          <w:tcPr>
            <w:tcW w:w="4535" w:type="dxa"/>
          </w:tcPr>
          <w:p w:rsidR="000664BB" w:rsidRPr="00CB30A3" w:rsidRDefault="000664BB" w:rsidP="004514C5">
            <w:pPr>
              <w:tabs>
                <w:tab w:val="left" w:pos="-1560"/>
              </w:tabs>
              <w:jc w:val="both"/>
              <w:outlineLvl w:val="0"/>
              <w:rPr>
                <w:bCs/>
                <w:kern w:val="32"/>
                <w:sz w:val="20"/>
                <w:lang w:val="uk-UA" w:eastAsia="ru-RU"/>
              </w:rPr>
            </w:pPr>
          </w:p>
          <w:p w:rsidR="000664BB" w:rsidRPr="00CB30A3" w:rsidRDefault="000664BB" w:rsidP="004514C5">
            <w:pPr>
              <w:tabs>
                <w:tab w:val="left" w:pos="-1560"/>
              </w:tabs>
              <w:jc w:val="both"/>
              <w:outlineLvl w:val="0"/>
              <w:rPr>
                <w:bCs/>
                <w:kern w:val="32"/>
                <w:sz w:val="20"/>
                <w:lang w:val="uk-UA" w:eastAsia="ru-RU"/>
              </w:rPr>
            </w:pPr>
          </w:p>
          <w:p w:rsidR="000664BB" w:rsidRPr="00CB30A3" w:rsidRDefault="000664BB" w:rsidP="000664BB">
            <w:pPr>
              <w:tabs>
                <w:tab w:val="left" w:pos="-1560"/>
              </w:tabs>
              <w:jc w:val="right"/>
              <w:outlineLvl w:val="0"/>
              <w:rPr>
                <w:b/>
                <w:bCs/>
                <w:kern w:val="32"/>
                <w:szCs w:val="28"/>
                <w:lang w:val="uk-UA" w:eastAsia="ru-RU"/>
              </w:rPr>
            </w:pPr>
            <w:r w:rsidRPr="00CB30A3">
              <w:rPr>
                <w:b/>
                <w:szCs w:val="28"/>
                <w:bdr w:val="none" w:sz="0" w:space="0" w:color="auto" w:frame="1"/>
                <w:lang w:val="uk-UA" w:eastAsia="ru-RU"/>
              </w:rPr>
              <w:t>Сергій КОКОРСЬКИЙ</w:t>
            </w:r>
          </w:p>
        </w:tc>
      </w:tr>
    </w:tbl>
    <w:p w:rsidR="008F473B" w:rsidRPr="00CB30A3" w:rsidRDefault="008F473B" w:rsidP="0057381B">
      <w:pPr>
        <w:ind w:firstLine="567"/>
        <w:jc w:val="both"/>
        <w:rPr>
          <w:sz w:val="2"/>
          <w:szCs w:val="2"/>
          <w:lang w:val="uk-UA"/>
        </w:rPr>
      </w:pPr>
    </w:p>
    <w:sectPr w:rsidR="008F473B" w:rsidRPr="00CB30A3" w:rsidSect="00A50754">
      <w:footerReference w:type="default" r:id="rId9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DD" w:rsidRDefault="003D09DD" w:rsidP="00CC3DB8">
      <w:r>
        <w:separator/>
      </w:r>
    </w:p>
  </w:endnote>
  <w:endnote w:type="continuationSeparator" w:id="0">
    <w:p w:rsidR="003D09DD" w:rsidRDefault="003D09DD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51651"/>
      <w:docPartObj>
        <w:docPartGallery w:val="Page Numbers (Bottom of Page)"/>
        <w:docPartUnique/>
      </w:docPartObj>
    </w:sdtPr>
    <w:sdtEndPr/>
    <w:sdtContent>
      <w:p w:rsidR="00093FD7" w:rsidRDefault="00093FD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45A" w:rsidRPr="0026145A">
          <w:rPr>
            <w:noProof/>
            <w:lang w:val="uk-UA"/>
          </w:rPr>
          <w:t>3</w:t>
        </w:r>
        <w:r>
          <w:fldChar w:fldCharType="end"/>
        </w:r>
      </w:p>
    </w:sdtContent>
  </w:sdt>
  <w:p w:rsidR="00093FD7" w:rsidRDefault="00093F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DD" w:rsidRDefault="003D09DD" w:rsidP="00CC3DB8">
      <w:r>
        <w:separator/>
      </w:r>
    </w:p>
  </w:footnote>
  <w:footnote w:type="continuationSeparator" w:id="0">
    <w:p w:rsidR="003D09DD" w:rsidRDefault="003D09DD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51F3"/>
    <w:multiLevelType w:val="hybridMultilevel"/>
    <w:tmpl w:val="261A2940"/>
    <w:lvl w:ilvl="0" w:tplc="0F4AD3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9A622C"/>
    <w:multiLevelType w:val="hybridMultilevel"/>
    <w:tmpl w:val="C868B306"/>
    <w:lvl w:ilvl="0" w:tplc="C840C14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5CA17E7"/>
    <w:multiLevelType w:val="hybridMultilevel"/>
    <w:tmpl w:val="38021DAE"/>
    <w:lvl w:ilvl="0" w:tplc="D99020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3"/>
    <w:rsid w:val="00000AC6"/>
    <w:rsid w:val="00001CE6"/>
    <w:rsid w:val="0000237C"/>
    <w:rsid w:val="00002573"/>
    <w:rsid w:val="00002F1F"/>
    <w:rsid w:val="00003710"/>
    <w:rsid w:val="00003D1F"/>
    <w:rsid w:val="00003D41"/>
    <w:rsid w:val="00004BEF"/>
    <w:rsid w:val="00005CE4"/>
    <w:rsid w:val="00005EFB"/>
    <w:rsid w:val="00005F24"/>
    <w:rsid w:val="000071D5"/>
    <w:rsid w:val="000103F3"/>
    <w:rsid w:val="00012AFC"/>
    <w:rsid w:val="00012FA6"/>
    <w:rsid w:val="000137D0"/>
    <w:rsid w:val="000145BA"/>
    <w:rsid w:val="000148EE"/>
    <w:rsid w:val="00015063"/>
    <w:rsid w:val="00015564"/>
    <w:rsid w:val="0001588F"/>
    <w:rsid w:val="00015CAE"/>
    <w:rsid w:val="00016264"/>
    <w:rsid w:val="000163FA"/>
    <w:rsid w:val="00017005"/>
    <w:rsid w:val="000171D5"/>
    <w:rsid w:val="000211B0"/>
    <w:rsid w:val="00021BCF"/>
    <w:rsid w:val="000222C6"/>
    <w:rsid w:val="0002330B"/>
    <w:rsid w:val="00023E2C"/>
    <w:rsid w:val="00023F6A"/>
    <w:rsid w:val="00024610"/>
    <w:rsid w:val="00025367"/>
    <w:rsid w:val="00026002"/>
    <w:rsid w:val="00026007"/>
    <w:rsid w:val="000267CE"/>
    <w:rsid w:val="00026810"/>
    <w:rsid w:val="00026B49"/>
    <w:rsid w:val="00030488"/>
    <w:rsid w:val="00030BAF"/>
    <w:rsid w:val="00030F4E"/>
    <w:rsid w:val="00031A99"/>
    <w:rsid w:val="000320E3"/>
    <w:rsid w:val="00032456"/>
    <w:rsid w:val="00032941"/>
    <w:rsid w:val="00033E67"/>
    <w:rsid w:val="0004002C"/>
    <w:rsid w:val="000404EB"/>
    <w:rsid w:val="0004140D"/>
    <w:rsid w:val="000416EC"/>
    <w:rsid w:val="00041E9F"/>
    <w:rsid w:val="000439BD"/>
    <w:rsid w:val="00043C16"/>
    <w:rsid w:val="00045A79"/>
    <w:rsid w:val="00045ECD"/>
    <w:rsid w:val="00046108"/>
    <w:rsid w:val="00046A51"/>
    <w:rsid w:val="00046AA8"/>
    <w:rsid w:val="00046B44"/>
    <w:rsid w:val="000503A2"/>
    <w:rsid w:val="000509C4"/>
    <w:rsid w:val="0005164F"/>
    <w:rsid w:val="000528AC"/>
    <w:rsid w:val="00053D2C"/>
    <w:rsid w:val="00054B47"/>
    <w:rsid w:val="00054CCF"/>
    <w:rsid w:val="00055ED1"/>
    <w:rsid w:val="00056566"/>
    <w:rsid w:val="000566C5"/>
    <w:rsid w:val="00056E3C"/>
    <w:rsid w:val="0005790C"/>
    <w:rsid w:val="00062E55"/>
    <w:rsid w:val="000635EF"/>
    <w:rsid w:val="0006452E"/>
    <w:rsid w:val="00064BB5"/>
    <w:rsid w:val="00064EFA"/>
    <w:rsid w:val="000652C1"/>
    <w:rsid w:val="000664BB"/>
    <w:rsid w:val="000669C4"/>
    <w:rsid w:val="000700DB"/>
    <w:rsid w:val="0007353D"/>
    <w:rsid w:val="0007361D"/>
    <w:rsid w:val="000749D8"/>
    <w:rsid w:val="00074A82"/>
    <w:rsid w:val="00075E9E"/>
    <w:rsid w:val="000761A6"/>
    <w:rsid w:val="000766EF"/>
    <w:rsid w:val="00077914"/>
    <w:rsid w:val="000808F9"/>
    <w:rsid w:val="00080E4B"/>
    <w:rsid w:val="0008156A"/>
    <w:rsid w:val="00081603"/>
    <w:rsid w:val="000816A0"/>
    <w:rsid w:val="00081A0B"/>
    <w:rsid w:val="00081B0B"/>
    <w:rsid w:val="000843F8"/>
    <w:rsid w:val="00084B78"/>
    <w:rsid w:val="0008609A"/>
    <w:rsid w:val="00086CF2"/>
    <w:rsid w:val="00087720"/>
    <w:rsid w:val="00087C3B"/>
    <w:rsid w:val="00087E08"/>
    <w:rsid w:val="00090C5C"/>
    <w:rsid w:val="0009153C"/>
    <w:rsid w:val="00091E9B"/>
    <w:rsid w:val="00092B6B"/>
    <w:rsid w:val="00093FD7"/>
    <w:rsid w:val="00095EE8"/>
    <w:rsid w:val="00096970"/>
    <w:rsid w:val="00097C91"/>
    <w:rsid w:val="000A06F2"/>
    <w:rsid w:val="000A10A9"/>
    <w:rsid w:val="000A1C9B"/>
    <w:rsid w:val="000A1E53"/>
    <w:rsid w:val="000A2AEA"/>
    <w:rsid w:val="000A2F44"/>
    <w:rsid w:val="000A321B"/>
    <w:rsid w:val="000A331D"/>
    <w:rsid w:val="000A403F"/>
    <w:rsid w:val="000A446A"/>
    <w:rsid w:val="000A4717"/>
    <w:rsid w:val="000A473E"/>
    <w:rsid w:val="000A48F1"/>
    <w:rsid w:val="000A49DC"/>
    <w:rsid w:val="000A4F5D"/>
    <w:rsid w:val="000A5844"/>
    <w:rsid w:val="000A718D"/>
    <w:rsid w:val="000A7E2F"/>
    <w:rsid w:val="000B0887"/>
    <w:rsid w:val="000B0AB7"/>
    <w:rsid w:val="000B0DCB"/>
    <w:rsid w:val="000B120C"/>
    <w:rsid w:val="000B1390"/>
    <w:rsid w:val="000B178B"/>
    <w:rsid w:val="000B1C75"/>
    <w:rsid w:val="000B21D0"/>
    <w:rsid w:val="000B2776"/>
    <w:rsid w:val="000B2D90"/>
    <w:rsid w:val="000B35B5"/>
    <w:rsid w:val="000B3A5C"/>
    <w:rsid w:val="000B4114"/>
    <w:rsid w:val="000B4296"/>
    <w:rsid w:val="000B4B80"/>
    <w:rsid w:val="000B56AB"/>
    <w:rsid w:val="000B608A"/>
    <w:rsid w:val="000B63B0"/>
    <w:rsid w:val="000B726F"/>
    <w:rsid w:val="000B79F1"/>
    <w:rsid w:val="000B7B65"/>
    <w:rsid w:val="000C045B"/>
    <w:rsid w:val="000C206B"/>
    <w:rsid w:val="000C36DA"/>
    <w:rsid w:val="000C3752"/>
    <w:rsid w:val="000C3CCC"/>
    <w:rsid w:val="000C5478"/>
    <w:rsid w:val="000C5A6F"/>
    <w:rsid w:val="000C6DDA"/>
    <w:rsid w:val="000D033F"/>
    <w:rsid w:val="000D0548"/>
    <w:rsid w:val="000D2323"/>
    <w:rsid w:val="000D3A53"/>
    <w:rsid w:val="000D3D4F"/>
    <w:rsid w:val="000D407A"/>
    <w:rsid w:val="000D5D47"/>
    <w:rsid w:val="000D763D"/>
    <w:rsid w:val="000D76ED"/>
    <w:rsid w:val="000E0388"/>
    <w:rsid w:val="000E0455"/>
    <w:rsid w:val="000E05C9"/>
    <w:rsid w:val="000E2BEA"/>
    <w:rsid w:val="000E2E2D"/>
    <w:rsid w:val="000E2F74"/>
    <w:rsid w:val="000E3464"/>
    <w:rsid w:val="000E3534"/>
    <w:rsid w:val="000E373A"/>
    <w:rsid w:val="000E38EB"/>
    <w:rsid w:val="000E3A0B"/>
    <w:rsid w:val="000E4CFA"/>
    <w:rsid w:val="000E4F38"/>
    <w:rsid w:val="000E52C2"/>
    <w:rsid w:val="000E5810"/>
    <w:rsid w:val="000E5C9A"/>
    <w:rsid w:val="000E693F"/>
    <w:rsid w:val="000E703B"/>
    <w:rsid w:val="000E78A9"/>
    <w:rsid w:val="000E7EEC"/>
    <w:rsid w:val="000F1006"/>
    <w:rsid w:val="000F21B4"/>
    <w:rsid w:val="000F3B45"/>
    <w:rsid w:val="000F4E71"/>
    <w:rsid w:val="000F574A"/>
    <w:rsid w:val="000F5A05"/>
    <w:rsid w:val="000F5AC4"/>
    <w:rsid w:val="000F5EED"/>
    <w:rsid w:val="000F6EB9"/>
    <w:rsid w:val="00100F6C"/>
    <w:rsid w:val="00101818"/>
    <w:rsid w:val="00101B53"/>
    <w:rsid w:val="001022EC"/>
    <w:rsid w:val="00102717"/>
    <w:rsid w:val="001027E2"/>
    <w:rsid w:val="00102A83"/>
    <w:rsid w:val="00102E59"/>
    <w:rsid w:val="00103D46"/>
    <w:rsid w:val="0010486D"/>
    <w:rsid w:val="00104A44"/>
    <w:rsid w:val="0010639D"/>
    <w:rsid w:val="00106427"/>
    <w:rsid w:val="00107C1F"/>
    <w:rsid w:val="0011093F"/>
    <w:rsid w:val="0011121C"/>
    <w:rsid w:val="0011146E"/>
    <w:rsid w:val="001123B1"/>
    <w:rsid w:val="001136D0"/>
    <w:rsid w:val="00113EEA"/>
    <w:rsid w:val="00114FAF"/>
    <w:rsid w:val="00116C8B"/>
    <w:rsid w:val="00116E48"/>
    <w:rsid w:val="001173CF"/>
    <w:rsid w:val="001176FA"/>
    <w:rsid w:val="00117ADC"/>
    <w:rsid w:val="00117B6D"/>
    <w:rsid w:val="001205A3"/>
    <w:rsid w:val="00120B3D"/>
    <w:rsid w:val="001221BB"/>
    <w:rsid w:val="0012220A"/>
    <w:rsid w:val="001223C9"/>
    <w:rsid w:val="00122FCE"/>
    <w:rsid w:val="00126695"/>
    <w:rsid w:val="0012680E"/>
    <w:rsid w:val="00126CD5"/>
    <w:rsid w:val="001306F5"/>
    <w:rsid w:val="001309B4"/>
    <w:rsid w:val="001309C5"/>
    <w:rsid w:val="00130B2C"/>
    <w:rsid w:val="00131531"/>
    <w:rsid w:val="00132183"/>
    <w:rsid w:val="00132C41"/>
    <w:rsid w:val="0013380D"/>
    <w:rsid w:val="001339C1"/>
    <w:rsid w:val="00134F5D"/>
    <w:rsid w:val="00135AF3"/>
    <w:rsid w:val="00135D75"/>
    <w:rsid w:val="00135DA0"/>
    <w:rsid w:val="001379F0"/>
    <w:rsid w:val="0014060A"/>
    <w:rsid w:val="0014069C"/>
    <w:rsid w:val="00143290"/>
    <w:rsid w:val="001446E8"/>
    <w:rsid w:val="00144A42"/>
    <w:rsid w:val="001509D8"/>
    <w:rsid w:val="00150BAF"/>
    <w:rsid w:val="001522E0"/>
    <w:rsid w:val="00152C57"/>
    <w:rsid w:val="00152D89"/>
    <w:rsid w:val="00155399"/>
    <w:rsid w:val="001555B3"/>
    <w:rsid w:val="00156A82"/>
    <w:rsid w:val="00156AAC"/>
    <w:rsid w:val="00157C14"/>
    <w:rsid w:val="0016378A"/>
    <w:rsid w:val="00163C9A"/>
    <w:rsid w:val="001641A2"/>
    <w:rsid w:val="00164447"/>
    <w:rsid w:val="0016481F"/>
    <w:rsid w:val="0016524B"/>
    <w:rsid w:val="0016550D"/>
    <w:rsid w:val="00166136"/>
    <w:rsid w:val="00166F86"/>
    <w:rsid w:val="001700DC"/>
    <w:rsid w:val="00170DA7"/>
    <w:rsid w:val="0017197E"/>
    <w:rsid w:val="00171F0B"/>
    <w:rsid w:val="00172187"/>
    <w:rsid w:val="0017280C"/>
    <w:rsid w:val="00172E49"/>
    <w:rsid w:val="00173202"/>
    <w:rsid w:val="00174335"/>
    <w:rsid w:val="001746BA"/>
    <w:rsid w:val="00174B93"/>
    <w:rsid w:val="00176690"/>
    <w:rsid w:val="00176BDE"/>
    <w:rsid w:val="00176BEE"/>
    <w:rsid w:val="00177A0B"/>
    <w:rsid w:val="001806B4"/>
    <w:rsid w:val="001807A2"/>
    <w:rsid w:val="001811B0"/>
    <w:rsid w:val="001814BB"/>
    <w:rsid w:val="001830E9"/>
    <w:rsid w:val="00183C17"/>
    <w:rsid w:val="00183DC1"/>
    <w:rsid w:val="00184496"/>
    <w:rsid w:val="001915FC"/>
    <w:rsid w:val="00191B2D"/>
    <w:rsid w:val="00191FD0"/>
    <w:rsid w:val="001924D3"/>
    <w:rsid w:val="00192D34"/>
    <w:rsid w:val="00193500"/>
    <w:rsid w:val="00193725"/>
    <w:rsid w:val="0019386B"/>
    <w:rsid w:val="00193C23"/>
    <w:rsid w:val="00193C42"/>
    <w:rsid w:val="00195993"/>
    <w:rsid w:val="00196644"/>
    <w:rsid w:val="001972FF"/>
    <w:rsid w:val="00197498"/>
    <w:rsid w:val="001974A7"/>
    <w:rsid w:val="00197C85"/>
    <w:rsid w:val="001A1144"/>
    <w:rsid w:val="001A1218"/>
    <w:rsid w:val="001A1DBC"/>
    <w:rsid w:val="001A282C"/>
    <w:rsid w:val="001A2A01"/>
    <w:rsid w:val="001A331B"/>
    <w:rsid w:val="001A639C"/>
    <w:rsid w:val="001A7D9B"/>
    <w:rsid w:val="001B02F3"/>
    <w:rsid w:val="001B0F62"/>
    <w:rsid w:val="001B2156"/>
    <w:rsid w:val="001B3073"/>
    <w:rsid w:val="001B43E3"/>
    <w:rsid w:val="001B5419"/>
    <w:rsid w:val="001B5457"/>
    <w:rsid w:val="001B6222"/>
    <w:rsid w:val="001B6760"/>
    <w:rsid w:val="001B6CAE"/>
    <w:rsid w:val="001B7A9D"/>
    <w:rsid w:val="001B7C36"/>
    <w:rsid w:val="001B7F7F"/>
    <w:rsid w:val="001C1001"/>
    <w:rsid w:val="001C1231"/>
    <w:rsid w:val="001C29D9"/>
    <w:rsid w:val="001C2E49"/>
    <w:rsid w:val="001C4520"/>
    <w:rsid w:val="001C4EDD"/>
    <w:rsid w:val="001C5763"/>
    <w:rsid w:val="001C5E94"/>
    <w:rsid w:val="001C6850"/>
    <w:rsid w:val="001C7027"/>
    <w:rsid w:val="001C7EA6"/>
    <w:rsid w:val="001D120A"/>
    <w:rsid w:val="001D12CE"/>
    <w:rsid w:val="001D16BB"/>
    <w:rsid w:val="001D22DD"/>
    <w:rsid w:val="001D3D90"/>
    <w:rsid w:val="001D4D14"/>
    <w:rsid w:val="001D50C0"/>
    <w:rsid w:val="001D5638"/>
    <w:rsid w:val="001D66A5"/>
    <w:rsid w:val="001D753C"/>
    <w:rsid w:val="001E1FA3"/>
    <w:rsid w:val="001E2AC1"/>
    <w:rsid w:val="001E2C6E"/>
    <w:rsid w:val="001E3D46"/>
    <w:rsid w:val="001E3ED6"/>
    <w:rsid w:val="001E4054"/>
    <w:rsid w:val="001E4D54"/>
    <w:rsid w:val="001E5892"/>
    <w:rsid w:val="001E5F2C"/>
    <w:rsid w:val="001E641B"/>
    <w:rsid w:val="001E6CC5"/>
    <w:rsid w:val="001E724D"/>
    <w:rsid w:val="001E7AEC"/>
    <w:rsid w:val="001F0985"/>
    <w:rsid w:val="001F0EA1"/>
    <w:rsid w:val="001F0FA3"/>
    <w:rsid w:val="001F1BD5"/>
    <w:rsid w:val="001F2342"/>
    <w:rsid w:val="001F27DC"/>
    <w:rsid w:val="001F36AA"/>
    <w:rsid w:val="001F474C"/>
    <w:rsid w:val="001F5110"/>
    <w:rsid w:val="001F6EDE"/>
    <w:rsid w:val="001F750F"/>
    <w:rsid w:val="001F755A"/>
    <w:rsid w:val="001F7F75"/>
    <w:rsid w:val="00200869"/>
    <w:rsid w:val="00200A9D"/>
    <w:rsid w:val="002011CD"/>
    <w:rsid w:val="00201312"/>
    <w:rsid w:val="00201705"/>
    <w:rsid w:val="00201ED8"/>
    <w:rsid w:val="00202235"/>
    <w:rsid w:val="00202EA4"/>
    <w:rsid w:val="00202EB1"/>
    <w:rsid w:val="00203CDF"/>
    <w:rsid w:val="00205797"/>
    <w:rsid w:val="00205884"/>
    <w:rsid w:val="00206CA3"/>
    <w:rsid w:val="00210755"/>
    <w:rsid w:val="00212596"/>
    <w:rsid w:val="002126A7"/>
    <w:rsid w:val="002128B9"/>
    <w:rsid w:val="00212BD5"/>
    <w:rsid w:val="00214103"/>
    <w:rsid w:val="002152BB"/>
    <w:rsid w:val="00215DB7"/>
    <w:rsid w:val="002161FC"/>
    <w:rsid w:val="002168DC"/>
    <w:rsid w:val="00216CF0"/>
    <w:rsid w:val="00217121"/>
    <w:rsid w:val="00217CC3"/>
    <w:rsid w:val="0022019A"/>
    <w:rsid w:val="002204A9"/>
    <w:rsid w:val="0022150A"/>
    <w:rsid w:val="00221E93"/>
    <w:rsid w:val="002226ED"/>
    <w:rsid w:val="00222A52"/>
    <w:rsid w:val="00222DFD"/>
    <w:rsid w:val="00227052"/>
    <w:rsid w:val="00227443"/>
    <w:rsid w:val="0022757B"/>
    <w:rsid w:val="002275A8"/>
    <w:rsid w:val="00227A93"/>
    <w:rsid w:val="00227DB3"/>
    <w:rsid w:val="00230279"/>
    <w:rsid w:val="00230465"/>
    <w:rsid w:val="00230F0D"/>
    <w:rsid w:val="002311AC"/>
    <w:rsid w:val="00231818"/>
    <w:rsid w:val="00231912"/>
    <w:rsid w:val="00232103"/>
    <w:rsid w:val="00232582"/>
    <w:rsid w:val="00232EE3"/>
    <w:rsid w:val="002348BB"/>
    <w:rsid w:val="00234D07"/>
    <w:rsid w:val="00235F50"/>
    <w:rsid w:val="00235F6E"/>
    <w:rsid w:val="00236641"/>
    <w:rsid w:val="002404FE"/>
    <w:rsid w:val="00240850"/>
    <w:rsid w:val="002416B6"/>
    <w:rsid w:val="002418B1"/>
    <w:rsid w:val="00241ABA"/>
    <w:rsid w:val="0024238C"/>
    <w:rsid w:val="00242DE7"/>
    <w:rsid w:val="002435B6"/>
    <w:rsid w:val="0024399F"/>
    <w:rsid w:val="00243D2E"/>
    <w:rsid w:val="002447D1"/>
    <w:rsid w:val="002447F2"/>
    <w:rsid w:val="00244E84"/>
    <w:rsid w:val="002452D4"/>
    <w:rsid w:val="00245F2D"/>
    <w:rsid w:val="0024687F"/>
    <w:rsid w:val="00246B23"/>
    <w:rsid w:val="002479F2"/>
    <w:rsid w:val="00247DA5"/>
    <w:rsid w:val="00250060"/>
    <w:rsid w:val="00251C64"/>
    <w:rsid w:val="00252173"/>
    <w:rsid w:val="00252C1B"/>
    <w:rsid w:val="00252CC8"/>
    <w:rsid w:val="002530A0"/>
    <w:rsid w:val="002551AD"/>
    <w:rsid w:val="00257B0C"/>
    <w:rsid w:val="0026054D"/>
    <w:rsid w:val="002613CA"/>
    <w:rsid w:val="0026145A"/>
    <w:rsid w:val="002614DD"/>
    <w:rsid w:val="002617CE"/>
    <w:rsid w:val="00264831"/>
    <w:rsid w:val="00266367"/>
    <w:rsid w:val="00267C27"/>
    <w:rsid w:val="00267F2B"/>
    <w:rsid w:val="002708E1"/>
    <w:rsid w:val="002719C0"/>
    <w:rsid w:val="00271A55"/>
    <w:rsid w:val="002721B9"/>
    <w:rsid w:val="002725C1"/>
    <w:rsid w:val="002734B7"/>
    <w:rsid w:val="00273F15"/>
    <w:rsid w:val="00274208"/>
    <w:rsid w:val="002743B7"/>
    <w:rsid w:val="0027502D"/>
    <w:rsid w:val="00275953"/>
    <w:rsid w:val="0027603C"/>
    <w:rsid w:val="002768B7"/>
    <w:rsid w:val="00276CB4"/>
    <w:rsid w:val="00276D3C"/>
    <w:rsid w:val="002820BA"/>
    <w:rsid w:val="00282F0E"/>
    <w:rsid w:val="0028384B"/>
    <w:rsid w:val="00283928"/>
    <w:rsid w:val="00283A1B"/>
    <w:rsid w:val="002851FB"/>
    <w:rsid w:val="002862A0"/>
    <w:rsid w:val="002864B4"/>
    <w:rsid w:val="0029124F"/>
    <w:rsid w:val="00291A9D"/>
    <w:rsid w:val="002927A8"/>
    <w:rsid w:val="00293B17"/>
    <w:rsid w:val="00294130"/>
    <w:rsid w:val="00294F82"/>
    <w:rsid w:val="00295735"/>
    <w:rsid w:val="00295F55"/>
    <w:rsid w:val="00296FEA"/>
    <w:rsid w:val="00297CE6"/>
    <w:rsid w:val="002A17C5"/>
    <w:rsid w:val="002A2BDC"/>
    <w:rsid w:val="002A364C"/>
    <w:rsid w:val="002A543C"/>
    <w:rsid w:val="002A619F"/>
    <w:rsid w:val="002A6DE9"/>
    <w:rsid w:val="002A7C8F"/>
    <w:rsid w:val="002B0D95"/>
    <w:rsid w:val="002B143E"/>
    <w:rsid w:val="002B2351"/>
    <w:rsid w:val="002B2769"/>
    <w:rsid w:val="002B3407"/>
    <w:rsid w:val="002B4BFB"/>
    <w:rsid w:val="002B4C2F"/>
    <w:rsid w:val="002B4F5D"/>
    <w:rsid w:val="002B51C8"/>
    <w:rsid w:val="002B52E3"/>
    <w:rsid w:val="002B5580"/>
    <w:rsid w:val="002B5867"/>
    <w:rsid w:val="002B5BC6"/>
    <w:rsid w:val="002B5CFD"/>
    <w:rsid w:val="002B6483"/>
    <w:rsid w:val="002C00CB"/>
    <w:rsid w:val="002C1039"/>
    <w:rsid w:val="002C1413"/>
    <w:rsid w:val="002C26C7"/>
    <w:rsid w:val="002C34ED"/>
    <w:rsid w:val="002C35A8"/>
    <w:rsid w:val="002C4CC8"/>
    <w:rsid w:val="002C5850"/>
    <w:rsid w:val="002C5BC0"/>
    <w:rsid w:val="002C6B16"/>
    <w:rsid w:val="002C6BD3"/>
    <w:rsid w:val="002C6E9F"/>
    <w:rsid w:val="002C753F"/>
    <w:rsid w:val="002C7C49"/>
    <w:rsid w:val="002D1AFD"/>
    <w:rsid w:val="002D386C"/>
    <w:rsid w:val="002D3F33"/>
    <w:rsid w:val="002D46D7"/>
    <w:rsid w:val="002D4768"/>
    <w:rsid w:val="002D4B46"/>
    <w:rsid w:val="002D5167"/>
    <w:rsid w:val="002D60E7"/>
    <w:rsid w:val="002D7E3E"/>
    <w:rsid w:val="002E003B"/>
    <w:rsid w:val="002E0AD2"/>
    <w:rsid w:val="002E0F57"/>
    <w:rsid w:val="002E1B80"/>
    <w:rsid w:val="002E1D03"/>
    <w:rsid w:val="002E25F7"/>
    <w:rsid w:val="002E2DE0"/>
    <w:rsid w:val="002E2FF0"/>
    <w:rsid w:val="002E440F"/>
    <w:rsid w:val="002F06C8"/>
    <w:rsid w:val="002F072D"/>
    <w:rsid w:val="002F118F"/>
    <w:rsid w:val="002F1385"/>
    <w:rsid w:val="002F2263"/>
    <w:rsid w:val="002F28B7"/>
    <w:rsid w:val="002F28F8"/>
    <w:rsid w:val="002F3343"/>
    <w:rsid w:val="002F5387"/>
    <w:rsid w:val="002F603D"/>
    <w:rsid w:val="002F6702"/>
    <w:rsid w:val="002F7D8B"/>
    <w:rsid w:val="003002FC"/>
    <w:rsid w:val="0030080F"/>
    <w:rsid w:val="003012E9"/>
    <w:rsid w:val="0030167F"/>
    <w:rsid w:val="00301956"/>
    <w:rsid w:val="00301B3D"/>
    <w:rsid w:val="003023DA"/>
    <w:rsid w:val="003042E1"/>
    <w:rsid w:val="00304341"/>
    <w:rsid w:val="003047AA"/>
    <w:rsid w:val="0030693E"/>
    <w:rsid w:val="00307C74"/>
    <w:rsid w:val="00307DB9"/>
    <w:rsid w:val="00307F09"/>
    <w:rsid w:val="00310270"/>
    <w:rsid w:val="0031069B"/>
    <w:rsid w:val="00312C57"/>
    <w:rsid w:val="0031303D"/>
    <w:rsid w:val="00313CAE"/>
    <w:rsid w:val="00314AEA"/>
    <w:rsid w:val="00315168"/>
    <w:rsid w:val="00316375"/>
    <w:rsid w:val="00316853"/>
    <w:rsid w:val="003171C8"/>
    <w:rsid w:val="0031757C"/>
    <w:rsid w:val="00317B6B"/>
    <w:rsid w:val="003200B3"/>
    <w:rsid w:val="003221B9"/>
    <w:rsid w:val="003221FE"/>
    <w:rsid w:val="00322AB6"/>
    <w:rsid w:val="0032395C"/>
    <w:rsid w:val="003244C7"/>
    <w:rsid w:val="00325614"/>
    <w:rsid w:val="00325E23"/>
    <w:rsid w:val="00327355"/>
    <w:rsid w:val="00331296"/>
    <w:rsid w:val="003325D5"/>
    <w:rsid w:val="0033387D"/>
    <w:rsid w:val="003346ED"/>
    <w:rsid w:val="00334D05"/>
    <w:rsid w:val="003354D0"/>
    <w:rsid w:val="0033577F"/>
    <w:rsid w:val="00335872"/>
    <w:rsid w:val="003402DE"/>
    <w:rsid w:val="003404D7"/>
    <w:rsid w:val="00340C1D"/>
    <w:rsid w:val="00341486"/>
    <w:rsid w:val="003415D9"/>
    <w:rsid w:val="00341731"/>
    <w:rsid w:val="00341EB2"/>
    <w:rsid w:val="00341F26"/>
    <w:rsid w:val="00343B7A"/>
    <w:rsid w:val="00343E24"/>
    <w:rsid w:val="00344257"/>
    <w:rsid w:val="00345313"/>
    <w:rsid w:val="00345720"/>
    <w:rsid w:val="00345C71"/>
    <w:rsid w:val="0034609B"/>
    <w:rsid w:val="003465FE"/>
    <w:rsid w:val="00347B11"/>
    <w:rsid w:val="003503B3"/>
    <w:rsid w:val="003516F9"/>
    <w:rsid w:val="00352099"/>
    <w:rsid w:val="0035347B"/>
    <w:rsid w:val="00354157"/>
    <w:rsid w:val="00355412"/>
    <w:rsid w:val="003555C8"/>
    <w:rsid w:val="00357A0C"/>
    <w:rsid w:val="00357BB9"/>
    <w:rsid w:val="00357E47"/>
    <w:rsid w:val="00360A63"/>
    <w:rsid w:val="00361277"/>
    <w:rsid w:val="00361E26"/>
    <w:rsid w:val="003625DE"/>
    <w:rsid w:val="00362FDB"/>
    <w:rsid w:val="0036454B"/>
    <w:rsid w:val="00365177"/>
    <w:rsid w:val="00365CB9"/>
    <w:rsid w:val="00365DBB"/>
    <w:rsid w:val="0036637D"/>
    <w:rsid w:val="0036654F"/>
    <w:rsid w:val="00367437"/>
    <w:rsid w:val="003677EF"/>
    <w:rsid w:val="00370354"/>
    <w:rsid w:val="00371741"/>
    <w:rsid w:val="00371782"/>
    <w:rsid w:val="00371FEF"/>
    <w:rsid w:val="00373938"/>
    <w:rsid w:val="00373AD4"/>
    <w:rsid w:val="0037443F"/>
    <w:rsid w:val="00374618"/>
    <w:rsid w:val="00374BF6"/>
    <w:rsid w:val="003757A4"/>
    <w:rsid w:val="003760CD"/>
    <w:rsid w:val="003762FA"/>
    <w:rsid w:val="00377969"/>
    <w:rsid w:val="00380CBE"/>
    <w:rsid w:val="00381F0B"/>
    <w:rsid w:val="00382855"/>
    <w:rsid w:val="0038303B"/>
    <w:rsid w:val="00383180"/>
    <w:rsid w:val="0038331B"/>
    <w:rsid w:val="003848CB"/>
    <w:rsid w:val="00384E05"/>
    <w:rsid w:val="00384FA7"/>
    <w:rsid w:val="00385DD8"/>
    <w:rsid w:val="003863E8"/>
    <w:rsid w:val="00386C3D"/>
    <w:rsid w:val="00387E41"/>
    <w:rsid w:val="00390C0C"/>
    <w:rsid w:val="0039112D"/>
    <w:rsid w:val="00391D3B"/>
    <w:rsid w:val="00391DB0"/>
    <w:rsid w:val="003929B5"/>
    <w:rsid w:val="00392A52"/>
    <w:rsid w:val="0039423A"/>
    <w:rsid w:val="0039494F"/>
    <w:rsid w:val="00394E6E"/>
    <w:rsid w:val="003958A5"/>
    <w:rsid w:val="00396585"/>
    <w:rsid w:val="003967EF"/>
    <w:rsid w:val="00397992"/>
    <w:rsid w:val="00397EEE"/>
    <w:rsid w:val="003A023B"/>
    <w:rsid w:val="003A09E9"/>
    <w:rsid w:val="003A0A20"/>
    <w:rsid w:val="003A0FE9"/>
    <w:rsid w:val="003A1145"/>
    <w:rsid w:val="003A1825"/>
    <w:rsid w:val="003A1FEE"/>
    <w:rsid w:val="003A2F01"/>
    <w:rsid w:val="003A331F"/>
    <w:rsid w:val="003A58BF"/>
    <w:rsid w:val="003A59F7"/>
    <w:rsid w:val="003A67CF"/>
    <w:rsid w:val="003A7503"/>
    <w:rsid w:val="003A78E9"/>
    <w:rsid w:val="003A7C09"/>
    <w:rsid w:val="003A7C59"/>
    <w:rsid w:val="003B0235"/>
    <w:rsid w:val="003B0826"/>
    <w:rsid w:val="003B0939"/>
    <w:rsid w:val="003B275C"/>
    <w:rsid w:val="003B29CE"/>
    <w:rsid w:val="003B3048"/>
    <w:rsid w:val="003B3B4A"/>
    <w:rsid w:val="003B3C26"/>
    <w:rsid w:val="003B46F7"/>
    <w:rsid w:val="003B478C"/>
    <w:rsid w:val="003B5588"/>
    <w:rsid w:val="003B57A3"/>
    <w:rsid w:val="003B5843"/>
    <w:rsid w:val="003B6813"/>
    <w:rsid w:val="003B6DC3"/>
    <w:rsid w:val="003B78F1"/>
    <w:rsid w:val="003C0112"/>
    <w:rsid w:val="003C0343"/>
    <w:rsid w:val="003C0641"/>
    <w:rsid w:val="003C34C3"/>
    <w:rsid w:val="003C5572"/>
    <w:rsid w:val="003C57AE"/>
    <w:rsid w:val="003C5D77"/>
    <w:rsid w:val="003C630F"/>
    <w:rsid w:val="003C69AE"/>
    <w:rsid w:val="003C6A2F"/>
    <w:rsid w:val="003C6C48"/>
    <w:rsid w:val="003C6F87"/>
    <w:rsid w:val="003C70D3"/>
    <w:rsid w:val="003C736C"/>
    <w:rsid w:val="003D09DD"/>
    <w:rsid w:val="003D21CC"/>
    <w:rsid w:val="003D2394"/>
    <w:rsid w:val="003D23BE"/>
    <w:rsid w:val="003D4F67"/>
    <w:rsid w:val="003D66A6"/>
    <w:rsid w:val="003D6D15"/>
    <w:rsid w:val="003D6E99"/>
    <w:rsid w:val="003D787C"/>
    <w:rsid w:val="003D7DC0"/>
    <w:rsid w:val="003E0A33"/>
    <w:rsid w:val="003E2B30"/>
    <w:rsid w:val="003E2D2D"/>
    <w:rsid w:val="003E2ED4"/>
    <w:rsid w:val="003E2FE7"/>
    <w:rsid w:val="003E38A4"/>
    <w:rsid w:val="003E39D2"/>
    <w:rsid w:val="003E4E3C"/>
    <w:rsid w:val="003E58BA"/>
    <w:rsid w:val="003E5BE0"/>
    <w:rsid w:val="003E6616"/>
    <w:rsid w:val="003E6968"/>
    <w:rsid w:val="003F0C2E"/>
    <w:rsid w:val="003F0C48"/>
    <w:rsid w:val="003F0F4C"/>
    <w:rsid w:val="003F1A0C"/>
    <w:rsid w:val="003F215D"/>
    <w:rsid w:val="003F2A0A"/>
    <w:rsid w:val="003F5669"/>
    <w:rsid w:val="00400ECF"/>
    <w:rsid w:val="00403965"/>
    <w:rsid w:val="0040409B"/>
    <w:rsid w:val="00404653"/>
    <w:rsid w:val="00406060"/>
    <w:rsid w:val="00407012"/>
    <w:rsid w:val="00410C5C"/>
    <w:rsid w:val="004110E8"/>
    <w:rsid w:val="004118B4"/>
    <w:rsid w:val="00411AA2"/>
    <w:rsid w:val="00411B52"/>
    <w:rsid w:val="00412AF9"/>
    <w:rsid w:val="00413652"/>
    <w:rsid w:val="00414332"/>
    <w:rsid w:val="00414BFE"/>
    <w:rsid w:val="00414CD1"/>
    <w:rsid w:val="00416AF7"/>
    <w:rsid w:val="004209AA"/>
    <w:rsid w:val="00420C4B"/>
    <w:rsid w:val="00420FAD"/>
    <w:rsid w:val="00421B66"/>
    <w:rsid w:val="00421D3D"/>
    <w:rsid w:val="00423D51"/>
    <w:rsid w:val="00424274"/>
    <w:rsid w:val="0042452C"/>
    <w:rsid w:val="00424C99"/>
    <w:rsid w:val="004257D1"/>
    <w:rsid w:val="00425D85"/>
    <w:rsid w:val="004260F1"/>
    <w:rsid w:val="00426C05"/>
    <w:rsid w:val="00430EA5"/>
    <w:rsid w:val="00431206"/>
    <w:rsid w:val="00432192"/>
    <w:rsid w:val="004327F2"/>
    <w:rsid w:val="00432915"/>
    <w:rsid w:val="004329B7"/>
    <w:rsid w:val="0043323A"/>
    <w:rsid w:val="00433DF6"/>
    <w:rsid w:val="004348B5"/>
    <w:rsid w:val="00435CED"/>
    <w:rsid w:val="00435F73"/>
    <w:rsid w:val="00436632"/>
    <w:rsid w:val="0043665F"/>
    <w:rsid w:val="004403F4"/>
    <w:rsid w:val="004407D3"/>
    <w:rsid w:val="00440FE2"/>
    <w:rsid w:val="004414B5"/>
    <w:rsid w:val="004415AB"/>
    <w:rsid w:val="00442734"/>
    <w:rsid w:val="004439DC"/>
    <w:rsid w:val="00443F20"/>
    <w:rsid w:val="00444647"/>
    <w:rsid w:val="00444F28"/>
    <w:rsid w:val="00445BDC"/>
    <w:rsid w:val="0044610D"/>
    <w:rsid w:val="0044648F"/>
    <w:rsid w:val="00446C83"/>
    <w:rsid w:val="00447561"/>
    <w:rsid w:val="00447707"/>
    <w:rsid w:val="00447F3A"/>
    <w:rsid w:val="00450379"/>
    <w:rsid w:val="00450E20"/>
    <w:rsid w:val="00450FC3"/>
    <w:rsid w:val="004512CB"/>
    <w:rsid w:val="00451B9A"/>
    <w:rsid w:val="00451F65"/>
    <w:rsid w:val="004525A5"/>
    <w:rsid w:val="00452C50"/>
    <w:rsid w:val="00452FDA"/>
    <w:rsid w:val="004530F1"/>
    <w:rsid w:val="00453336"/>
    <w:rsid w:val="00454047"/>
    <w:rsid w:val="004540BC"/>
    <w:rsid w:val="00454C61"/>
    <w:rsid w:val="00454D47"/>
    <w:rsid w:val="0045606D"/>
    <w:rsid w:val="0045607D"/>
    <w:rsid w:val="00456088"/>
    <w:rsid w:val="00460767"/>
    <w:rsid w:val="00460865"/>
    <w:rsid w:val="00461008"/>
    <w:rsid w:val="00461F76"/>
    <w:rsid w:val="00462159"/>
    <w:rsid w:val="0046250E"/>
    <w:rsid w:val="0046258D"/>
    <w:rsid w:val="004632C9"/>
    <w:rsid w:val="00463488"/>
    <w:rsid w:val="004637D1"/>
    <w:rsid w:val="0046432E"/>
    <w:rsid w:val="0046477E"/>
    <w:rsid w:val="00464BAA"/>
    <w:rsid w:val="00464D68"/>
    <w:rsid w:val="00465ED6"/>
    <w:rsid w:val="0046796B"/>
    <w:rsid w:val="004715C6"/>
    <w:rsid w:val="0047173F"/>
    <w:rsid w:val="0047243B"/>
    <w:rsid w:val="0047256A"/>
    <w:rsid w:val="004729E5"/>
    <w:rsid w:val="00473F5F"/>
    <w:rsid w:val="00473FBD"/>
    <w:rsid w:val="004748C5"/>
    <w:rsid w:val="00476376"/>
    <w:rsid w:val="00477C84"/>
    <w:rsid w:val="00480556"/>
    <w:rsid w:val="00482255"/>
    <w:rsid w:val="0048338F"/>
    <w:rsid w:val="00484078"/>
    <w:rsid w:val="00485EEC"/>
    <w:rsid w:val="00487B42"/>
    <w:rsid w:val="004914B8"/>
    <w:rsid w:val="00492E72"/>
    <w:rsid w:val="00493396"/>
    <w:rsid w:val="00493D83"/>
    <w:rsid w:val="004951C2"/>
    <w:rsid w:val="004957AC"/>
    <w:rsid w:val="0049589A"/>
    <w:rsid w:val="00495FAE"/>
    <w:rsid w:val="0049637F"/>
    <w:rsid w:val="00496DDE"/>
    <w:rsid w:val="00496FAE"/>
    <w:rsid w:val="004A0A24"/>
    <w:rsid w:val="004A1BC7"/>
    <w:rsid w:val="004A1C90"/>
    <w:rsid w:val="004A2233"/>
    <w:rsid w:val="004A29CD"/>
    <w:rsid w:val="004A30C0"/>
    <w:rsid w:val="004A353F"/>
    <w:rsid w:val="004A3EE1"/>
    <w:rsid w:val="004A4033"/>
    <w:rsid w:val="004A44A6"/>
    <w:rsid w:val="004A51BF"/>
    <w:rsid w:val="004A613F"/>
    <w:rsid w:val="004A6440"/>
    <w:rsid w:val="004A66D7"/>
    <w:rsid w:val="004B06C1"/>
    <w:rsid w:val="004B1CE0"/>
    <w:rsid w:val="004B1F5B"/>
    <w:rsid w:val="004B413B"/>
    <w:rsid w:val="004B7225"/>
    <w:rsid w:val="004B7A1C"/>
    <w:rsid w:val="004C085B"/>
    <w:rsid w:val="004C0AD8"/>
    <w:rsid w:val="004C0B0C"/>
    <w:rsid w:val="004C1457"/>
    <w:rsid w:val="004C1667"/>
    <w:rsid w:val="004C1D05"/>
    <w:rsid w:val="004C305B"/>
    <w:rsid w:val="004C3EB5"/>
    <w:rsid w:val="004C4798"/>
    <w:rsid w:val="004C485C"/>
    <w:rsid w:val="004C525C"/>
    <w:rsid w:val="004C57C1"/>
    <w:rsid w:val="004C60C0"/>
    <w:rsid w:val="004C63E2"/>
    <w:rsid w:val="004C64D7"/>
    <w:rsid w:val="004C6FB2"/>
    <w:rsid w:val="004C7204"/>
    <w:rsid w:val="004D0906"/>
    <w:rsid w:val="004D2CEA"/>
    <w:rsid w:val="004D389F"/>
    <w:rsid w:val="004D5C36"/>
    <w:rsid w:val="004D630F"/>
    <w:rsid w:val="004E086C"/>
    <w:rsid w:val="004E0BAA"/>
    <w:rsid w:val="004E26E9"/>
    <w:rsid w:val="004E3113"/>
    <w:rsid w:val="004E514F"/>
    <w:rsid w:val="004E5566"/>
    <w:rsid w:val="004E6654"/>
    <w:rsid w:val="004E7C06"/>
    <w:rsid w:val="004F0449"/>
    <w:rsid w:val="004F1489"/>
    <w:rsid w:val="004F1589"/>
    <w:rsid w:val="004F3014"/>
    <w:rsid w:val="004F48BC"/>
    <w:rsid w:val="004F56CB"/>
    <w:rsid w:val="004F5CF5"/>
    <w:rsid w:val="004F72C6"/>
    <w:rsid w:val="004F779B"/>
    <w:rsid w:val="004F7A56"/>
    <w:rsid w:val="004F7B13"/>
    <w:rsid w:val="004F7C16"/>
    <w:rsid w:val="0050174F"/>
    <w:rsid w:val="00503255"/>
    <w:rsid w:val="00503685"/>
    <w:rsid w:val="00503821"/>
    <w:rsid w:val="00504383"/>
    <w:rsid w:val="00505045"/>
    <w:rsid w:val="00505635"/>
    <w:rsid w:val="00506403"/>
    <w:rsid w:val="00506880"/>
    <w:rsid w:val="00511A78"/>
    <w:rsid w:val="00511A95"/>
    <w:rsid w:val="00512471"/>
    <w:rsid w:val="00512E02"/>
    <w:rsid w:val="00513286"/>
    <w:rsid w:val="005137EC"/>
    <w:rsid w:val="00513F7A"/>
    <w:rsid w:val="005162BF"/>
    <w:rsid w:val="0051649C"/>
    <w:rsid w:val="00516780"/>
    <w:rsid w:val="005169B1"/>
    <w:rsid w:val="00516A15"/>
    <w:rsid w:val="00517DB0"/>
    <w:rsid w:val="00520D9B"/>
    <w:rsid w:val="005219F7"/>
    <w:rsid w:val="00521C61"/>
    <w:rsid w:val="005226DB"/>
    <w:rsid w:val="0052278E"/>
    <w:rsid w:val="00522F3E"/>
    <w:rsid w:val="005248D5"/>
    <w:rsid w:val="00524EE5"/>
    <w:rsid w:val="0052600E"/>
    <w:rsid w:val="005264A5"/>
    <w:rsid w:val="00526DCE"/>
    <w:rsid w:val="0052709A"/>
    <w:rsid w:val="005274AA"/>
    <w:rsid w:val="00527B8E"/>
    <w:rsid w:val="00530716"/>
    <w:rsid w:val="00531240"/>
    <w:rsid w:val="00531842"/>
    <w:rsid w:val="00532577"/>
    <w:rsid w:val="00532806"/>
    <w:rsid w:val="00532D12"/>
    <w:rsid w:val="00533644"/>
    <w:rsid w:val="0053532D"/>
    <w:rsid w:val="00535AAB"/>
    <w:rsid w:val="00535F14"/>
    <w:rsid w:val="005360B0"/>
    <w:rsid w:val="00536420"/>
    <w:rsid w:val="00536B1D"/>
    <w:rsid w:val="00536C94"/>
    <w:rsid w:val="00540502"/>
    <w:rsid w:val="00540554"/>
    <w:rsid w:val="0054082D"/>
    <w:rsid w:val="005411C5"/>
    <w:rsid w:val="005432E8"/>
    <w:rsid w:val="005439A5"/>
    <w:rsid w:val="00543DB9"/>
    <w:rsid w:val="00544D7A"/>
    <w:rsid w:val="00544E68"/>
    <w:rsid w:val="00547A43"/>
    <w:rsid w:val="00550756"/>
    <w:rsid w:val="005515A3"/>
    <w:rsid w:val="00554393"/>
    <w:rsid w:val="005545EB"/>
    <w:rsid w:val="00554AB2"/>
    <w:rsid w:val="00555059"/>
    <w:rsid w:val="005556BD"/>
    <w:rsid w:val="0055571E"/>
    <w:rsid w:val="005559EC"/>
    <w:rsid w:val="00556159"/>
    <w:rsid w:val="00556616"/>
    <w:rsid w:val="005600B7"/>
    <w:rsid w:val="00561650"/>
    <w:rsid w:val="005623EA"/>
    <w:rsid w:val="0056242C"/>
    <w:rsid w:val="0056243B"/>
    <w:rsid w:val="0056278E"/>
    <w:rsid w:val="00562DEE"/>
    <w:rsid w:val="00563531"/>
    <w:rsid w:val="005635F5"/>
    <w:rsid w:val="005644C0"/>
    <w:rsid w:val="00565929"/>
    <w:rsid w:val="00566481"/>
    <w:rsid w:val="0056679E"/>
    <w:rsid w:val="0056681D"/>
    <w:rsid w:val="00566CDE"/>
    <w:rsid w:val="005673F0"/>
    <w:rsid w:val="00567AB3"/>
    <w:rsid w:val="00567EFE"/>
    <w:rsid w:val="00570432"/>
    <w:rsid w:val="005728C6"/>
    <w:rsid w:val="0057294C"/>
    <w:rsid w:val="00572D0B"/>
    <w:rsid w:val="00573337"/>
    <w:rsid w:val="0057381B"/>
    <w:rsid w:val="005743F1"/>
    <w:rsid w:val="00574BB6"/>
    <w:rsid w:val="0057661A"/>
    <w:rsid w:val="0057798F"/>
    <w:rsid w:val="00577C5E"/>
    <w:rsid w:val="005803DC"/>
    <w:rsid w:val="005817C2"/>
    <w:rsid w:val="0058243A"/>
    <w:rsid w:val="00582522"/>
    <w:rsid w:val="00582A92"/>
    <w:rsid w:val="0058332E"/>
    <w:rsid w:val="00584177"/>
    <w:rsid w:val="0058439A"/>
    <w:rsid w:val="005845EA"/>
    <w:rsid w:val="00585229"/>
    <w:rsid w:val="005855C6"/>
    <w:rsid w:val="005856D5"/>
    <w:rsid w:val="005858C1"/>
    <w:rsid w:val="005870DA"/>
    <w:rsid w:val="0059077A"/>
    <w:rsid w:val="00590E05"/>
    <w:rsid w:val="00591B11"/>
    <w:rsid w:val="005925E5"/>
    <w:rsid w:val="00593C2C"/>
    <w:rsid w:val="00594368"/>
    <w:rsid w:val="005945E4"/>
    <w:rsid w:val="005962F3"/>
    <w:rsid w:val="00596D74"/>
    <w:rsid w:val="00597126"/>
    <w:rsid w:val="005A0299"/>
    <w:rsid w:val="005A0B10"/>
    <w:rsid w:val="005A1C12"/>
    <w:rsid w:val="005A2B4B"/>
    <w:rsid w:val="005A2F0E"/>
    <w:rsid w:val="005A35D6"/>
    <w:rsid w:val="005A4661"/>
    <w:rsid w:val="005A4852"/>
    <w:rsid w:val="005A4E5D"/>
    <w:rsid w:val="005A5576"/>
    <w:rsid w:val="005A5F2E"/>
    <w:rsid w:val="005A6C64"/>
    <w:rsid w:val="005B049E"/>
    <w:rsid w:val="005B0D69"/>
    <w:rsid w:val="005B130F"/>
    <w:rsid w:val="005B2F45"/>
    <w:rsid w:val="005B391A"/>
    <w:rsid w:val="005B3CB8"/>
    <w:rsid w:val="005B4DB9"/>
    <w:rsid w:val="005B5144"/>
    <w:rsid w:val="005B60AE"/>
    <w:rsid w:val="005B7F65"/>
    <w:rsid w:val="005C00B8"/>
    <w:rsid w:val="005C04ED"/>
    <w:rsid w:val="005C137F"/>
    <w:rsid w:val="005C18CD"/>
    <w:rsid w:val="005C27BA"/>
    <w:rsid w:val="005C2AD2"/>
    <w:rsid w:val="005C3AFA"/>
    <w:rsid w:val="005C4200"/>
    <w:rsid w:val="005C4212"/>
    <w:rsid w:val="005C4312"/>
    <w:rsid w:val="005C4EE0"/>
    <w:rsid w:val="005C511A"/>
    <w:rsid w:val="005C5159"/>
    <w:rsid w:val="005C64E1"/>
    <w:rsid w:val="005C6618"/>
    <w:rsid w:val="005C72D1"/>
    <w:rsid w:val="005C79CC"/>
    <w:rsid w:val="005D1694"/>
    <w:rsid w:val="005D17E4"/>
    <w:rsid w:val="005D222C"/>
    <w:rsid w:val="005D22B4"/>
    <w:rsid w:val="005D3526"/>
    <w:rsid w:val="005D38F8"/>
    <w:rsid w:val="005D4A3C"/>
    <w:rsid w:val="005D4BC5"/>
    <w:rsid w:val="005D6812"/>
    <w:rsid w:val="005D6E07"/>
    <w:rsid w:val="005D7E48"/>
    <w:rsid w:val="005E0A8F"/>
    <w:rsid w:val="005E25F2"/>
    <w:rsid w:val="005E2B14"/>
    <w:rsid w:val="005E3086"/>
    <w:rsid w:val="005E32D5"/>
    <w:rsid w:val="005E3B1E"/>
    <w:rsid w:val="005E3DD6"/>
    <w:rsid w:val="005E67E5"/>
    <w:rsid w:val="005E6A9E"/>
    <w:rsid w:val="005E6C72"/>
    <w:rsid w:val="005E7D66"/>
    <w:rsid w:val="005F073F"/>
    <w:rsid w:val="005F1BE8"/>
    <w:rsid w:val="005F2FEC"/>
    <w:rsid w:val="005F3633"/>
    <w:rsid w:val="005F37A1"/>
    <w:rsid w:val="005F39A1"/>
    <w:rsid w:val="005F3BE2"/>
    <w:rsid w:val="005F426E"/>
    <w:rsid w:val="005F4686"/>
    <w:rsid w:val="005F551A"/>
    <w:rsid w:val="005F5F10"/>
    <w:rsid w:val="00601C8D"/>
    <w:rsid w:val="0060231F"/>
    <w:rsid w:val="00602748"/>
    <w:rsid w:val="00603266"/>
    <w:rsid w:val="006033A5"/>
    <w:rsid w:val="00603475"/>
    <w:rsid w:val="006041DC"/>
    <w:rsid w:val="00605FF3"/>
    <w:rsid w:val="00606BD2"/>
    <w:rsid w:val="00607664"/>
    <w:rsid w:val="00610B00"/>
    <w:rsid w:val="00612213"/>
    <w:rsid w:val="0061299C"/>
    <w:rsid w:val="006129C3"/>
    <w:rsid w:val="006131BC"/>
    <w:rsid w:val="006136A7"/>
    <w:rsid w:val="006157F9"/>
    <w:rsid w:val="00615B92"/>
    <w:rsid w:val="006179CA"/>
    <w:rsid w:val="00617F9D"/>
    <w:rsid w:val="006202B0"/>
    <w:rsid w:val="00620F02"/>
    <w:rsid w:val="006215C7"/>
    <w:rsid w:val="006220A1"/>
    <w:rsid w:val="006227EB"/>
    <w:rsid w:val="00623149"/>
    <w:rsid w:val="00623773"/>
    <w:rsid w:val="00624B36"/>
    <w:rsid w:val="00624BD7"/>
    <w:rsid w:val="00626F12"/>
    <w:rsid w:val="0062782F"/>
    <w:rsid w:val="00630438"/>
    <w:rsid w:val="00632513"/>
    <w:rsid w:val="0063307D"/>
    <w:rsid w:val="00633846"/>
    <w:rsid w:val="00633CF7"/>
    <w:rsid w:val="00634022"/>
    <w:rsid w:val="00634924"/>
    <w:rsid w:val="00634A21"/>
    <w:rsid w:val="0063528B"/>
    <w:rsid w:val="00635DD1"/>
    <w:rsid w:val="006364C9"/>
    <w:rsid w:val="0063688E"/>
    <w:rsid w:val="006400A1"/>
    <w:rsid w:val="00640884"/>
    <w:rsid w:val="00642257"/>
    <w:rsid w:val="00642873"/>
    <w:rsid w:val="00642E32"/>
    <w:rsid w:val="00643275"/>
    <w:rsid w:val="00643286"/>
    <w:rsid w:val="00643A75"/>
    <w:rsid w:val="00643BE0"/>
    <w:rsid w:val="00643F52"/>
    <w:rsid w:val="00644E42"/>
    <w:rsid w:val="00645CFC"/>
    <w:rsid w:val="006460B2"/>
    <w:rsid w:val="0064633B"/>
    <w:rsid w:val="00646C8E"/>
    <w:rsid w:val="00653750"/>
    <w:rsid w:val="00654007"/>
    <w:rsid w:val="00654332"/>
    <w:rsid w:val="00655F2B"/>
    <w:rsid w:val="0065705C"/>
    <w:rsid w:val="006573DC"/>
    <w:rsid w:val="00657462"/>
    <w:rsid w:val="006574F5"/>
    <w:rsid w:val="00657671"/>
    <w:rsid w:val="00657DB6"/>
    <w:rsid w:val="00660078"/>
    <w:rsid w:val="006609D0"/>
    <w:rsid w:val="006612C3"/>
    <w:rsid w:val="00661778"/>
    <w:rsid w:val="006625F0"/>
    <w:rsid w:val="0066261D"/>
    <w:rsid w:val="00662C60"/>
    <w:rsid w:val="00663BE6"/>
    <w:rsid w:val="00665376"/>
    <w:rsid w:val="00665725"/>
    <w:rsid w:val="00665928"/>
    <w:rsid w:val="00665A83"/>
    <w:rsid w:val="00665F63"/>
    <w:rsid w:val="00666767"/>
    <w:rsid w:val="00666E9A"/>
    <w:rsid w:val="00666EC3"/>
    <w:rsid w:val="00667727"/>
    <w:rsid w:val="0066773E"/>
    <w:rsid w:val="00667EB3"/>
    <w:rsid w:val="00670432"/>
    <w:rsid w:val="006708C5"/>
    <w:rsid w:val="006709DA"/>
    <w:rsid w:val="00671A4D"/>
    <w:rsid w:val="00672503"/>
    <w:rsid w:val="00673BD1"/>
    <w:rsid w:val="00674006"/>
    <w:rsid w:val="0067418A"/>
    <w:rsid w:val="00675938"/>
    <w:rsid w:val="006766F6"/>
    <w:rsid w:val="00680BB6"/>
    <w:rsid w:val="006825A9"/>
    <w:rsid w:val="0068288C"/>
    <w:rsid w:val="00683308"/>
    <w:rsid w:val="00683950"/>
    <w:rsid w:val="00687936"/>
    <w:rsid w:val="00690107"/>
    <w:rsid w:val="0069057E"/>
    <w:rsid w:val="00692C95"/>
    <w:rsid w:val="006940C6"/>
    <w:rsid w:val="00694910"/>
    <w:rsid w:val="00694B7C"/>
    <w:rsid w:val="00694DB5"/>
    <w:rsid w:val="00695014"/>
    <w:rsid w:val="00697463"/>
    <w:rsid w:val="006A0629"/>
    <w:rsid w:val="006A0BB3"/>
    <w:rsid w:val="006A1FDA"/>
    <w:rsid w:val="006A286D"/>
    <w:rsid w:val="006A2A8C"/>
    <w:rsid w:val="006A2F97"/>
    <w:rsid w:val="006A4359"/>
    <w:rsid w:val="006A58A4"/>
    <w:rsid w:val="006A61EA"/>
    <w:rsid w:val="006A6A60"/>
    <w:rsid w:val="006A6FF3"/>
    <w:rsid w:val="006A7C59"/>
    <w:rsid w:val="006A7DEB"/>
    <w:rsid w:val="006B1281"/>
    <w:rsid w:val="006B1A96"/>
    <w:rsid w:val="006B1D3D"/>
    <w:rsid w:val="006B2628"/>
    <w:rsid w:val="006B329C"/>
    <w:rsid w:val="006B3B15"/>
    <w:rsid w:val="006B4894"/>
    <w:rsid w:val="006B5BC7"/>
    <w:rsid w:val="006B61F7"/>
    <w:rsid w:val="006B72B2"/>
    <w:rsid w:val="006B7608"/>
    <w:rsid w:val="006C165C"/>
    <w:rsid w:val="006C258E"/>
    <w:rsid w:val="006C2C13"/>
    <w:rsid w:val="006C2C40"/>
    <w:rsid w:val="006C3AA5"/>
    <w:rsid w:val="006C51AF"/>
    <w:rsid w:val="006C5445"/>
    <w:rsid w:val="006C5B30"/>
    <w:rsid w:val="006C5FA7"/>
    <w:rsid w:val="006C6500"/>
    <w:rsid w:val="006C6E5F"/>
    <w:rsid w:val="006C75DF"/>
    <w:rsid w:val="006D0039"/>
    <w:rsid w:val="006D0D49"/>
    <w:rsid w:val="006D0F53"/>
    <w:rsid w:val="006D2058"/>
    <w:rsid w:val="006D343A"/>
    <w:rsid w:val="006D4A9D"/>
    <w:rsid w:val="006D4EAE"/>
    <w:rsid w:val="006D5170"/>
    <w:rsid w:val="006D56E1"/>
    <w:rsid w:val="006D571F"/>
    <w:rsid w:val="006D643A"/>
    <w:rsid w:val="006D6CC5"/>
    <w:rsid w:val="006D741C"/>
    <w:rsid w:val="006E052C"/>
    <w:rsid w:val="006E091D"/>
    <w:rsid w:val="006E0C85"/>
    <w:rsid w:val="006E1353"/>
    <w:rsid w:val="006E2783"/>
    <w:rsid w:val="006E285A"/>
    <w:rsid w:val="006E3145"/>
    <w:rsid w:val="006E3361"/>
    <w:rsid w:val="006E3698"/>
    <w:rsid w:val="006E3700"/>
    <w:rsid w:val="006E3DFA"/>
    <w:rsid w:val="006E3E01"/>
    <w:rsid w:val="006E46D8"/>
    <w:rsid w:val="006E4BE1"/>
    <w:rsid w:val="006E4C9E"/>
    <w:rsid w:val="006E5829"/>
    <w:rsid w:val="006E58C4"/>
    <w:rsid w:val="006E5DAC"/>
    <w:rsid w:val="006E6289"/>
    <w:rsid w:val="006E6CC7"/>
    <w:rsid w:val="006E7C45"/>
    <w:rsid w:val="006F0453"/>
    <w:rsid w:val="006F0CD1"/>
    <w:rsid w:val="006F1E23"/>
    <w:rsid w:val="006F3120"/>
    <w:rsid w:val="006F46A5"/>
    <w:rsid w:val="006F497B"/>
    <w:rsid w:val="006F55A7"/>
    <w:rsid w:val="006F6AC2"/>
    <w:rsid w:val="006F7E6F"/>
    <w:rsid w:val="00700856"/>
    <w:rsid w:val="007014B2"/>
    <w:rsid w:val="00702170"/>
    <w:rsid w:val="0070346E"/>
    <w:rsid w:val="00704411"/>
    <w:rsid w:val="00704EFA"/>
    <w:rsid w:val="0070584B"/>
    <w:rsid w:val="007068B8"/>
    <w:rsid w:val="0070754A"/>
    <w:rsid w:val="00707FF7"/>
    <w:rsid w:val="00710598"/>
    <w:rsid w:val="00711809"/>
    <w:rsid w:val="00711A13"/>
    <w:rsid w:val="00714D5D"/>
    <w:rsid w:val="007158D9"/>
    <w:rsid w:val="007168E3"/>
    <w:rsid w:val="0071715E"/>
    <w:rsid w:val="0072081A"/>
    <w:rsid w:val="00722312"/>
    <w:rsid w:val="0072292C"/>
    <w:rsid w:val="00722C83"/>
    <w:rsid w:val="00725846"/>
    <w:rsid w:val="00725B42"/>
    <w:rsid w:val="00725CAC"/>
    <w:rsid w:val="00725DB1"/>
    <w:rsid w:val="0072621E"/>
    <w:rsid w:val="007267DF"/>
    <w:rsid w:val="007269AD"/>
    <w:rsid w:val="00726F5E"/>
    <w:rsid w:val="007271C1"/>
    <w:rsid w:val="007306F4"/>
    <w:rsid w:val="0073109D"/>
    <w:rsid w:val="0073137A"/>
    <w:rsid w:val="00731517"/>
    <w:rsid w:val="00732DFC"/>
    <w:rsid w:val="0073371B"/>
    <w:rsid w:val="00734056"/>
    <w:rsid w:val="00735777"/>
    <w:rsid w:val="00736FD3"/>
    <w:rsid w:val="007378FA"/>
    <w:rsid w:val="00742569"/>
    <w:rsid w:val="00742A96"/>
    <w:rsid w:val="00743D17"/>
    <w:rsid w:val="007444B1"/>
    <w:rsid w:val="0074450C"/>
    <w:rsid w:val="00744E4A"/>
    <w:rsid w:val="00746270"/>
    <w:rsid w:val="00746614"/>
    <w:rsid w:val="00746A38"/>
    <w:rsid w:val="007477CE"/>
    <w:rsid w:val="00747B58"/>
    <w:rsid w:val="00747FD4"/>
    <w:rsid w:val="00750786"/>
    <w:rsid w:val="00751282"/>
    <w:rsid w:val="00751862"/>
    <w:rsid w:val="00751AC3"/>
    <w:rsid w:val="00752116"/>
    <w:rsid w:val="00752768"/>
    <w:rsid w:val="00753AD7"/>
    <w:rsid w:val="00753FDE"/>
    <w:rsid w:val="007541E1"/>
    <w:rsid w:val="00754C69"/>
    <w:rsid w:val="00756142"/>
    <w:rsid w:val="00756349"/>
    <w:rsid w:val="00756A8F"/>
    <w:rsid w:val="00756BC3"/>
    <w:rsid w:val="00760AE2"/>
    <w:rsid w:val="00760B6B"/>
    <w:rsid w:val="0076175D"/>
    <w:rsid w:val="00762483"/>
    <w:rsid w:val="00763748"/>
    <w:rsid w:val="00763993"/>
    <w:rsid w:val="007643C7"/>
    <w:rsid w:val="00764BAA"/>
    <w:rsid w:val="007650CE"/>
    <w:rsid w:val="00766A46"/>
    <w:rsid w:val="007672F8"/>
    <w:rsid w:val="00770423"/>
    <w:rsid w:val="0077089C"/>
    <w:rsid w:val="00770B24"/>
    <w:rsid w:val="00770B73"/>
    <w:rsid w:val="00770C9C"/>
    <w:rsid w:val="00770D3A"/>
    <w:rsid w:val="00772433"/>
    <w:rsid w:val="007728A0"/>
    <w:rsid w:val="00772FDE"/>
    <w:rsid w:val="00774314"/>
    <w:rsid w:val="00774773"/>
    <w:rsid w:val="00774C0A"/>
    <w:rsid w:val="007763FA"/>
    <w:rsid w:val="00776E80"/>
    <w:rsid w:val="00777128"/>
    <w:rsid w:val="007804A6"/>
    <w:rsid w:val="00780E10"/>
    <w:rsid w:val="007815CB"/>
    <w:rsid w:val="007821E5"/>
    <w:rsid w:val="00783176"/>
    <w:rsid w:val="0078336A"/>
    <w:rsid w:val="00783B6C"/>
    <w:rsid w:val="007842A4"/>
    <w:rsid w:val="0078488E"/>
    <w:rsid w:val="00784EF1"/>
    <w:rsid w:val="00785B48"/>
    <w:rsid w:val="007865C5"/>
    <w:rsid w:val="00787A16"/>
    <w:rsid w:val="007907E7"/>
    <w:rsid w:val="007911AC"/>
    <w:rsid w:val="0079263B"/>
    <w:rsid w:val="00792FB8"/>
    <w:rsid w:val="007938F2"/>
    <w:rsid w:val="00794437"/>
    <w:rsid w:val="0079734B"/>
    <w:rsid w:val="0079748F"/>
    <w:rsid w:val="007A04B8"/>
    <w:rsid w:val="007A07F3"/>
    <w:rsid w:val="007A230C"/>
    <w:rsid w:val="007A2BBE"/>
    <w:rsid w:val="007A3D94"/>
    <w:rsid w:val="007A43B3"/>
    <w:rsid w:val="007A4804"/>
    <w:rsid w:val="007A4D0E"/>
    <w:rsid w:val="007A6F12"/>
    <w:rsid w:val="007A73F9"/>
    <w:rsid w:val="007A7E3A"/>
    <w:rsid w:val="007B0BBA"/>
    <w:rsid w:val="007B1AB0"/>
    <w:rsid w:val="007B1AD8"/>
    <w:rsid w:val="007B1B30"/>
    <w:rsid w:val="007B1BFB"/>
    <w:rsid w:val="007B1EBE"/>
    <w:rsid w:val="007B33E9"/>
    <w:rsid w:val="007B422D"/>
    <w:rsid w:val="007B542D"/>
    <w:rsid w:val="007B7113"/>
    <w:rsid w:val="007C02E7"/>
    <w:rsid w:val="007C0373"/>
    <w:rsid w:val="007C0629"/>
    <w:rsid w:val="007C1582"/>
    <w:rsid w:val="007C20D6"/>
    <w:rsid w:val="007C3AE2"/>
    <w:rsid w:val="007C4E46"/>
    <w:rsid w:val="007C611A"/>
    <w:rsid w:val="007C6203"/>
    <w:rsid w:val="007C6BEA"/>
    <w:rsid w:val="007C6ED1"/>
    <w:rsid w:val="007C7785"/>
    <w:rsid w:val="007D0D45"/>
    <w:rsid w:val="007D11E1"/>
    <w:rsid w:val="007D1D12"/>
    <w:rsid w:val="007D240F"/>
    <w:rsid w:val="007D309D"/>
    <w:rsid w:val="007D3754"/>
    <w:rsid w:val="007D451A"/>
    <w:rsid w:val="007D5B9E"/>
    <w:rsid w:val="007D7A23"/>
    <w:rsid w:val="007E0279"/>
    <w:rsid w:val="007E05C5"/>
    <w:rsid w:val="007E072E"/>
    <w:rsid w:val="007E0915"/>
    <w:rsid w:val="007E12AF"/>
    <w:rsid w:val="007E2B1B"/>
    <w:rsid w:val="007E2B3B"/>
    <w:rsid w:val="007E2B8B"/>
    <w:rsid w:val="007E3523"/>
    <w:rsid w:val="007E366E"/>
    <w:rsid w:val="007E5E7C"/>
    <w:rsid w:val="007E6B84"/>
    <w:rsid w:val="007E74D9"/>
    <w:rsid w:val="007E757C"/>
    <w:rsid w:val="007F034C"/>
    <w:rsid w:val="007F067E"/>
    <w:rsid w:val="007F0F7C"/>
    <w:rsid w:val="007F11CB"/>
    <w:rsid w:val="007F1816"/>
    <w:rsid w:val="007F1FC6"/>
    <w:rsid w:val="007F258C"/>
    <w:rsid w:val="007F26B6"/>
    <w:rsid w:val="007F2725"/>
    <w:rsid w:val="007F42EF"/>
    <w:rsid w:val="007F48EA"/>
    <w:rsid w:val="007F4F2D"/>
    <w:rsid w:val="007F574A"/>
    <w:rsid w:val="007F6CC4"/>
    <w:rsid w:val="008005AE"/>
    <w:rsid w:val="00802943"/>
    <w:rsid w:val="00802C7E"/>
    <w:rsid w:val="00802D1A"/>
    <w:rsid w:val="00803476"/>
    <w:rsid w:val="00803809"/>
    <w:rsid w:val="00805405"/>
    <w:rsid w:val="00805D1C"/>
    <w:rsid w:val="0080654B"/>
    <w:rsid w:val="00806767"/>
    <w:rsid w:val="0080692C"/>
    <w:rsid w:val="00806E2F"/>
    <w:rsid w:val="00806E69"/>
    <w:rsid w:val="00810082"/>
    <w:rsid w:val="00810671"/>
    <w:rsid w:val="00810746"/>
    <w:rsid w:val="00810D07"/>
    <w:rsid w:val="00811B63"/>
    <w:rsid w:val="00811FA5"/>
    <w:rsid w:val="00812338"/>
    <w:rsid w:val="00812372"/>
    <w:rsid w:val="00812436"/>
    <w:rsid w:val="00814134"/>
    <w:rsid w:val="008153CC"/>
    <w:rsid w:val="00816E7D"/>
    <w:rsid w:val="0081715C"/>
    <w:rsid w:val="008171FB"/>
    <w:rsid w:val="0081763D"/>
    <w:rsid w:val="008179F2"/>
    <w:rsid w:val="00820F29"/>
    <w:rsid w:val="0082151E"/>
    <w:rsid w:val="008215D1"/>
    <w:rsid w:val="00822959"/>
    <w:rsid w:val="00822A08"/>
    <w:rsid w:val="00822B58"/>
    <w:rsid w:val="00823284"/>
    <w:rsid w:val="00825CCC"/>
    <w:rsid w:val="0082618E"/>
    <w:rsid w:val="008265A8"/>
    <w:rsid w:val="0082679B"/>
    <w:rsid w:val="008322A3"/>
    <w:rsid w:val="00833596"/>
    <w:rsid w:val="0083393E"/>
    <w:rsid w:val="008344F8"/>
    <w:rsid w:val="00834A22"/>
    <w:rsid w:val="00834D72"/>
    <w:rsid w:val="00835582"/>
    <w:rsid w:val="00835974"/>
    <w:rsid w:val="00835E79"/>
    <w:rsid w:val="00837DEF"/>
    <w:rsid w:val="00841EE6"/>
    <w:rsid w:val="00842BC9"/>
    <w:rsid w:val="00843375"/>
    <w:rsid w:val="00843FA7"/>
    <w:rsid w:val="00844AC0"/>
    <w:rsid w:val="008458D6"/>
    <w:rsid w:val="008475F2"/>
    <w:rsid w:val="00847B50"/>
    <w:rsid w:val="008510F2"/>
    <w:rsid w:val="00851EFB"/>
    <w:rsid w:val="00852C43"/>
    <w:rsid w:val="008532CF"/>
    <w:rsid w:val="00853AE4"/>
    <w:rsid w:val="00854F37"/>
    <w:rsid w:val="0085526F"/>
    <w:rsid w:val="008558E7"/>
    <w:rsid w:val="00855DD0"/>
    <w:rsid w:val="00857FBE"/>
    <w:rsid w:val="00860003"/>
    <w:rsid w:val="0086327C"/>
    <w:rsid w:val="00863437"/>
    <w:rsid w:val="008647B4"/>
    <w:rsid w:val="008649A9"/>
    <w:rsid w:val="00864B65"/>
    <w:rsid w:val="008657A4"/>
    <w:rsid w:val="00866C28"/>
    <w:rsid w:val="00866F5F"/>
    <w:rsid w:val="00867331"/>
    <w:rsid w:val="0086747D"/>
    <w:rsid w:val="00870B30"/>
    <w:rsid w:val="0087174B"/>
    <w:rsid w:val="008722E4"/>
    <w:rsid w:val="00872C3B"/>
    <w:rsid w:val="0087463E"/>
    <w:rsid w:val="00875088"/>
    <w:rsid w:val="00875C7F"/>
    <w:rsid w:val="00875F6A"/>
    <w:rsid w:val="00876645"/>
    <w:rsid w:val="008772BE"/>
    <w:rsid w:val="00881BC1"/>
    <w:rsid w:val="00882E47"/>
    <w:rsid w:val="00884228"/>
    <w:rsid w:val="0088473C"/>
    <w:rsid w:val="008850C4"/>
    <w:rsid w:val="008851F0"/>
    <w:rsid w:val="00886B62"/>
    <w:rsid w:val="00886DC0"/>
    <w:rsid w:val="00886E0F"/>
    <w:rsid w:val="008903CD"/>
    <w:rsid w:val="0089099D"/>
    <w:rsid w:val="00891117"/>
    <w:rsid w:val="0089115C"/>
    <w:rsid w:val="00891BD5"/>
    <w:rsid w:val="00892AED"/>
    <w:rsid w:val="0089301E"/>
    <w:rsid w:val="008937AA"/>
    <w:rsid w:val="008939D8"/>
    <w:rsid w:val="0089419C"/>
    <w:rsid w:val="00894EE0"/>
    <w:rsid w:val="00895244"/>
    <w:rsid w:val="00895C69"/>
    <w:rsid w:val="00896E9F"/>
    <w:rsid w:val="008A091E"/>
    <w:rsid w:val="008A2742"/>
    <w:rsid w:val="008A2B38"/>
    <w:rsid w:val="008A2B9E"/>
    <w:rsid w:val="008A3319"/>
    <w:rsid w:val="008A385B"/>
    <w:rsid w:val="008A4C01"/>
    <w:rsid w:val="008A50C7"/>
    <w:rsid w:val="008A5A52"/>
    <w:rsid w:val="008A5AD5"/>
    <w:rsid w:val="008A5F47"/>
    <w:rsid w:val="008A64ED"/>
    <w:rsid w:val="008A6642"/>
    <w:rsid w:val="008A7367"/>
    <w:rsid w:val="008A77BA"/>
    <w:rsid w:val="008A7BD9"/>
    <w:rsid w:val="008B056D"/>
    <w:rsid w:val="008B1060"/>
    <w:rsid w:val="008B1ACF"/>
    <w:rsid w:val="008B21DF"/>
    <w:rsid w:val="008B3067"/>
    <w:rsid w:val="008B3A10"/>
    <w:rsid w:val="008B4275"/>
    <w:rsid w:val="008B4FB5"/>
    <w:rsid w:val="008B5641"/>
    <w:rsid w:val="008B569E"/>
    <w:rsid w:val="008B65C7"/>
    <w:rsid w:val="008B6D3D"/>
    <w:rsid w:val="008B71AE"/>
    <w:rsid w:val="008B7FEB"/>
    <w:rsid w:val="008C0075"/>
    <w:rsid w:val="008C043D"/>
    <w:rsid w:val="008C078A"/>
    <w:rsid w:val="008C1322"/>
    <w:rsid w:val="008C144B"/>
    <w:rsid w:val="008C15D4"/>
    <w:rsid w:val="008C329F"/>
    <w:rsid w:val="008C381B"/>
    <w:rsid w:val="008C3955"/>
    <w:rsid w:val="008C49E5"/>
    <w:rsid w:val="008C5312"/>
    <w:rsid w:val="008C5687"/>
    <w:rsid w:val="008C59A3"/>
    <w:rsid w:val="008D1243"/>
    <w:rsid w:val="008D1530"/>
    <w:rsid w:val="008D1D3A"/>
    <w:rsid w:val="008D2692"/>
    <w:rsid w:val="008D2A54"/>
    <w:rsid w:val="008D2A89"/>
    <w:rsid w:val="008D2D51"/>
    <w:rsid w:val="008D2DF7"/>
    <w:rsid w:val="008D2F90"/>
    <w:rsid w:val="008D348D"/>
    <w:rsid w:val="008D3C24"/>
    <w:rsid w:val="008D44BA"/>
    <w:rsid w:val="008D5030"/>
    <w:rsid w:val="008D5E6A"/>
    <w:rsid w:val="008D60D0"/>
    <w:rsid w:val="008D639F"/>
    <w:rsid w:val="008E0ABB"/>
    <w:rsid w:val="008E1F86"/>
    <w:rsid w:val="008E2449"/>
    <w:rsid w:val="008E3AF5"/>
    <w:rsid w:val="008E41B6"/>
    <w:rsid w:val="008E4654"/>
    <w:rsid w:val="008E5467"/>
    <w:rsid w:val="008E5D77"/>
    <w:rsid w:val="008E5DF7"/>
    <w:rsid w:val="008E6024"/>
    <w:rsid w:val="008E67EE"/>
    <w:rsid w:val="008E6EB3"/>
    <w:rsid w:val="008E797E"/>
    <w:rsid w:val="008E7CB4"/>
    <w:rsid w:val="008E7EA4"/>
    <w:rsid w:val="008F02C2"/>
    <w:rsid w:val="008F0662"/>
    <w:rsid w:val="008F13A7"/>
    <w:rsid w:val="008F163B"/>
    <w:rsid w:val="008F19F2"/>
    <w:rsid w:val="008F23D5"/>
    <w:rsid w:val="008F2A44"/>
    <w:rsid w:val="008F2CE8"/>
    <w:rsid w:val="008F42D2"/>
    <w:rsid w:val="008F473B"/>
    <w:rsid w:val="008F529D"/>
    <w:rsid w:val="008F5B0F"/>
    <w:rsid w:val="008F5E42"/>
    <w:rsid w:val="008F5F6F"/>
    <w:rsid w:val="008F68BF"/>
    <w:rsid w:val="008F7652"/>
    <w:rsid w:val="00900340"/>
    <w:rsid w:val="00900C1B"/>
    <w:rsid w:val="009017F2"/>
    <w:rsid w:val="00901B8F"/>
    <w:rsid w:val="009021EF"/>
    <w:rsid w:val="00902BB0"/>
    <w:rsid w:val="00903ABB"/>
    <w:rsid w:val="00904377"/>
    <w:rsid w:val="00905232"/>
    <w:rsid w:val="009055D4"/>
    <w:rsid w:val="00907C62"/>
    <w:rsid w:val="00907C79"/>
    <w:rsid w:val="00910C44"/>
    <w:rsid w:val="009110C4"/>
    <w:rsid w:val="00911548"/>
    <w:rsid w:val="00911FC1"/>
    <w:rsid w:val="00912300"/>
    <w:rsid w:val="00912E4F"/>
    <w:rsid w:val="00914A12"/>
    <w:rsid w:val="0091589F"/>
    <w:rsid w:val="00915BA4"/>
    <w:rsid w:val="00916309"/>
    <w:rsid w:val="00916797"/>
    <w:rsid w:val="00917156"/>
    <w:rsid w:val="00917F23"/>
    <w:rsid w:val="009205BB"/>
    <w:rsid w:val="00920B0D"/>
    <w:rsid w:val="00921872"/>
    <w:rsid w:val="0092199D"/>
    <w:rsid w:val="00921B53"/>
    <w:rsid w:val="00922702"/>
    <w:rsid w:val="009227F1"/>
    <w:rsid w:val="009232F0"/>
    <w:rsid w:val="00923915"/>
    <w:rsid w:val="00923FA1"/>
    <w:rsid w:val="009259E1"/>
    <w:rsid w:val="00925ACF"/>
    <w:rsid w:val="00925B15"/>
    <w:rsid w:val="009273DF"/>
    <w:rsid w:val="0093162D"/>
    <w:rsid w:val="00933030"/>
    <w:rsid w:val="00933253"/>
    <w:rsid w:val="00933364"/>
    <w:rsid w:val="00933EE3"/>
    <w:rsid w:val="009346C8"/>
    <w:rsid w:val="00934C2C"/>
    <w:rsid w:val="0093698B"/>
    <w:rsid w:val="00940627"/>
    <w:rsid w:val="00941B9A"/>
    <w:rsid w:val="009425AB"/>
    <w:rsid w:val="009429E4"/>
    <w:rsid w:val="00944340"/>
    <w:rsid w:val="009443E3"/>
    <w:rsid w:val="00944B24"/>
    <w:rsid w:val="009464B1"/>
    <w:rsid w:val="00946700"/>
    <w:rsid w:val="00946DBE"/>
    <w:rsid w:val="0094734D"/>
    <w:rsid w:val="00947D1E"/>
    <w:rsid w:val="009502E0"/>
    <w:rsid w:val="00950332"/>
    <w:rsid w:val="00950371"/>
    <w:rsid w:val="0095120A"/>
    <w:rsid w:val="009513C1"/>
    <w:rsid w:val="009524A8"/>
    <w:rsid w:val="009529A5"/>
    <w:rsid w:val="00953195"/>
    <w:rsid w:val="00953376"/>
    <w:rsid w:val="00953400"/>
    <w:rsid w:val="00953AC1"/>
    <w:rsid w:val="00953DED"/>
    <w:rsid w:val="00954D37"/>
    <w:rsid w:val="00954D58"/>
    <w:rsid w:val="00954F96"/>
    <w:rsid w:val="00955412"/>
    <w:rsid w:val="00955934"/>
    <w:rsid w:val="00955B68"/>
    <w:rsid w:val="00955D97"/>
    <w:rsid w:val="009564DD"/>
    <w:rsid w:val="009569D5"/>
    <w:rsid w:val="00956AC8"/>
    <w:rsid w:val="0096009F"/>
    <w:rsid w:val="00960292"/>
    <w:rsid w:val="00960E54"/>
    <w:rsid w:val="009612BF"/>
    <w:rsid w:val="00961FA8"/>
    <w:rsid w:val="0096268A"/>
    <w:rsid w:val="00962804"/>
    <w:rsid w:val="009644AC"/>
    <w:rsid w:val="00964879"/>
    <w:rsid w:val="00964B6C"/>
    <w:rsid w:val="00964D10"/>
    <w:rsid w:val="00965019"/>
    <w:rsid w:val="00966765"/>
    <w:rsid w:val="00967002"/>
    <w:rsid w:val="0096740E"/>
    <w:rsid w:val="00967653"/>
    <w:rsid w:val="00967819"/>
    <w:rsid w:val="00967AFA"/>
    <w:rsid w:val="00967BA0"/>
    <w:rsid w:val="009719A0"/>
    <w:rsid w:val="00972030"/>
    <w:rsid w:val="00973D6F"/>
    <w:rsid w:val="009755D8"/>
    <w:rsid w:val="00975C07"/>
    <w:rsid w:val="00975D6A"/>
    <w:rsid w:val="00975F16"/>
    <w:rsid w:val="009763DF"/>
    <w:rsid w:val="0098026F"/>
    <w:rsid w:val="00980BFA"/>
    <w:rsid w:val="00980F5A"/>
    <w:rsid w:val="00981E66"/>
    <w:rsid w:val="00982043"/>
    <w:rsid w:val="00983A43"/>
    <w:rsid w:val="00983BEC"/>
    <w:rsid w:val="009851D2"/>
    <w:rsid w:val="009864F4"/>
    <w:rsid w:val="00987A37"/>
    <w:rsid w:val="00987DA1"/>
    <w:rsid w:val="00987E73"/>
    <w:rsid w:val="009913D5"/>
    <w:rsid w:val="009913FF"/>
    <w:rsid w:val="0099153C"/>
    <w:rsid w:val="00991DD4"/>
    <w:rsid w:val="009929DF"/>
    <w:rsid w:val="00992C41"/>
    <w:rsid w:val="0099384D"/>
    <w:rsid w:val="00994820"/>
    <w:rsid w:val="00994849"/>
    <w:rsid w:val="00994864"/>
    <w:rsid w:val="0099529E"/>
    <w:rsid w:val="00995D32"/>
    <w:rsid w:val="00996801"/>
    <w:rsid w:val="00996FCD"/>
    <w:rsid w:val="00997DAE"/>
    <w:rsid w:val="009A07A7"/>
    <w:rsid w:val="009A0A3E"/>
    <w:rsid w:val="009A216F"/>
    <w:rsid w:val="009A222B"/>
    <w:rsid w:val="009A28CE"/>
    <w:rsid w:val="009A327A"/>
    <w:rsid w:val="009A3BD8"/>
    <w:rsid w:val="009A3D0B"/>
    <w:rsid w:val="009A4463"/>
    <w:rsid w:val="009A4839"/>
    <w:rsid w:val="009A5AB6"/>
    <w:rsid w:val="009A63E3"/>
    <w:rsid w:val="009A7859"/>
    <w:rsid w:val="009A7932"/>
    <w:rsid w:val="009B0591"/>
    <w:rsid w:val="009B0603"/>
    <w:rsid w:val="009B063C"/>
    <w:rsid w:val="009B54F1"/>
    <w:rsid w:val="009B5D27"/>
    <w:rsid w:val="009B6299"/>
    <w:rsid w:val="009B6559"/>
    <w:rsid w:val="009C0A84"/>
    <w:rsid w:val="009C123A"/>
    <w:rsid w:val="009C2760"/>
    <w:rsid w:val="009C28ED"/>
    <w:rsid w:val="009C341A"/>
    <w:rsid w:val="009C4A6F"/>
    <w:rsid w:val="009C4AED"/>
    <w:rsid w:val="009C4B7E"/>
    <w:rsid w:val="009C4C3F"/>
    <w:rsid w:val="009C4EB2"/>
    <w:rsid w:val="009C698E"/>
    <w:rsid w:val="009C6BBD"/>
    <w:rsid w:val="009D0E74"/>
    <w:rsid w:val="009D13A0"/>
    <w:rsid w:val="009D2563"/>
    <w:rsid w:val="009D2933"/>
    <w:rsid w:val="009D2AA2"/>
    <w:rsid w:val="009D2CDE"/>
    <w:rsid w:val="009D36AC"/>
    <w:rsid w:val="009D77D7"/>
    <w:rsid w:val="009E0094"/>
    <w:rsid w:val="009E0596"/>
    <w:rsid w:val="009E1480"/>
    <w:rsid w:val="009E15B0"/>
    <w:rsid w:val="009E2FDF"/>
    <w:rsid w:val="009E4AFC"/>
    <w:rsid w:val="009E6029"/>
    <w:rsid w:val="009E7F4B"/>
    <w:rsid w:val="009F06A3"/>
    <w:rsid w:val="009F06C9"/>
    <w:rsid w:val="009F1250"/>
    <w:rsid w:val="009F27FB"/>
    <w:rsid w:val="009F2E8A"/>
    <w:rsid w:val="009F4698"/>
    <w:rsid w:val="009F48B8"/>
    <w:rsid w:val="009F4C74"/>
    <w:rsid w:val="009F53F7"/>
    <w:rsid w:val="009F5881"/>
    <w:rsid w:val="009F67E0"/>
    <w:rsid w:val="009F6DE8"/>
    <w:rsid w:val="009F7D51"/>
    <w:rsid w:val="00A00665"/>
    <w:rsid w:val="00A007F2"/>
    <w:rsid w:val="00A00C87"/>
    <w:rsid w:val="00A015A9"/>
    <w:rsid w:val="00A02E5B"/>
    <w:rsid w:val="00A03BA8"/>
    <w:rsid w:val="00A04083"/>
    <w:rsid w:val="00A0419E"/>
    <w:rsid w:val="00A043C4"/>
    <w:rsid w:val="00A050EA"/>
    <w:rsid w:val="00A0524E"/>
    <w:rsid w:val="00A05A19"/>
    <w:rsid w:val="00A05E91"/>
    <w:rsid w:val="00A0608D"/>
    <w:rsid w:val="00A06E8A"/>
    <w:rsid w:val="00A11B21"/>
    <w:rsid w:val="00A11D60"/>
    <w:rsid w:val="00A11E79"/>
    <w:rsid w:val="00A12391"/>
    <w:rsid w:val="00A1247E"/>
    <w:rsid w:val="00A129D8"/>
    <w:rsid w:val="00A136DA"/>
    <w:rsid w:val="00A1494E"/>
    <w:rsid w:val="00A15288"/>
    <w:rsid w:val="00A1564B"/>
    <w:rsid w:val="00A15B17"/>
    <w:rsid w:val="00A15DFE"/>
    <w:rsid w:val="00A162B1"/>
    <w:rsid w:val="00A168EA"/>
    <w:rsid w:val="00A16C6B"/>
    <w:rsid w:val="00A22257"/>
    <w:rsid w:val="00A228B0"/>
    <w:rsid w:val="00A23023"/>
    <w:rsid w:val="00A242A8"/>
    <w:rsid w:val="00A277B3"/>
    <w:rsid w:val="00A30BFD"/>
    <w:rsid w:val="00A31356"/>
    <w:rsid w:val="00A32871"/>
    <w:rsid w:val="00A32B19"/>
    <w:rsid w:val="00A32BA1"/>
    <w:rsid w:val="00A32EF0"/>
    <w:rsid w:val="00A33049"/>
    <w:rsid w:val="00A33388"/>
    <w:rsid w:val="00A3405D"/>
    <w:rsid w:val="00A36207"/>
    <w:rsid w:val="00A36303"/>
    <w:rsid w:val="00A3662F"/>
    <w:rsid w:val="00A37763"/>
    <w:rsid w:val="00A37D4B"/>
    <w:rsid w:val="00A42211"/>
    <w:rsid w:val="00A4419B"/>
    <w:rsid w:val="00A4425E"/>
    <w:rsid w:val="00A459E2"/>
    <w:rsid w:val="00A467F4"/>
    <w:rsid w:val="00A469CA"/>
    <w:rsid w:val="00A46E81"/>
    <w:rsid w:val="00A474FE"/>
    <w:rsid w:val="00A50754"/>
    <w:rsid w:val="00A528AF"/>
    <w:rsid w:val="00A53054"/>
    <w:rsid w:val="00A530F6"/>
    <w:rsid w:val="00A5345A"/>
    <w:rsid w:val="00A542ED"/>
    <w:rsid w:val="00A54A43"/>
    <w:rsid w:val="00A55367"/>
    <w:rsid w:val="00A55A8B"/>
    <w:rsid w:val="00A578FB"/>
    <w:rsid w:val="00A57DC7"/>
    <w:rsid w:val="00A604CF"/>
    <w:rsid w:val="00A61B6D"/>
    <w:rsid w:val="00A61C22"/>
    <w:rsid w:val="00A63781"/>
    <w:rsid w:val="00A63BA9"/>
    <w:rsid w:val="00A64A85"/>
    <w:rsid w:val="00A66BEF"/>
    <w:rsid w:val="00A66ED1"/>
    <w:rsid w:val="00A67672"/>
    <w:rsid w:val="00A71494"/>
    <w:rsid w:val="00A71520"/>
    <w:rsid w:val="00A71810"/>
    <w:rsid w:val="00A71EB0"/>
    <w:rsid w:val="00A72957"/>
    <w:rsid w:val="00A7361F"/>
    <w:rsid w:val="00A73666"/>
    <w:rsid w:val="00A743FE"/>
    <w:rsid w:val="00A74432"/>
    <w:rsid w:val="00A75588"/>
    <w:rsid w:val="00A75A4B"/>
    <w:rsid w:val="00A774A7"/>
    <w:rsid w:val="00A80382"/>
    <w:rsid w:val="00A8072D"/>
    <w:rsid w:val="00A82042"/>
    <w:rsid w:val="00A8298D"/>
    <w:rsid w:val="00A8303E"/>
    <w:rsid w:val="00A83ACE"/>
    <w:rsid w:val="00A83C76"/>
    <w:rsid w:val="00A83EFE"/>
    <w:rsid w:val="00A83FC0"/>
    <w:rsid w:val="00A860D8"/>
    <w:rsid w:val="00A86590"/>
    <w:rsid w:val="00A86ED0"/>
    <w:rsid w:val="00A9066B"/>
    <w:rsid w:val="00A908A1"/>
    <w:rsid w:val="00A90AB2"/>
    <w:rsid w:val="00A90FD7"/>
    <w:rsid w:val="00A915BB"/>
    <w:rsid w:val="00A91A50"/>
    <w:rsid w:val="00A91D8C"/>
    <w:rsid w:val="00A923E0"/>
    <w:rsid w:val="00A92DE4"/>
    <w:rsid w:val="00A9338D"/>
    <w:rsid w:val="00A939B1"/>
    <w:rsid w:val="00A93B8A"/>
    <w:rsid w:val="00A94B0E"/>
    <w:rsid w:val="00A952FF"/>
    <w:rsid w:val="00A97816"/>
    <w:rsid w:val="00A97DBA"/>
    <w:rsid w:val="00AA025D"/>
    <w:rsid w:val="00AA048A"/>
    <w:rsid w:val="00AA0908"/>
    <w:rsid w:val="00AA0EC1"/>
    <w:rsid w:val="00AA1495"/>
    <w:rsid w:val="00AA169C"/>
    <w:rsid w:val="00AA1AAA"/>
    <w:rsid w:val="00AA389D"/>
    <w:rsid w:val="00AA419C"/>
    <w:rsid w:val="00AA4755"/>
    <w:rsid w:val="00AA55AA"/>
    <w:rsid w:val="00AA6D4C"/>
    <w:rsid w:val="00AA7B65"/>
    <w:rsid w:val="00AB12FB"/>
    <w:rsid w:val="00AB22D5"/>
    <w:rsid w:val="00AB4117"/>
    <w:rsid w:val="00AB6267"/>
    <w:rsid w:val="00AB65EC"/>
    <w:rsid w:val="00AB7303"/>
    <w:rsid w:val="00AB74E1"/>
    <w:rsid w:val="00AC08A5"/>
    <w:rsid w:val="00AC08AB"/>
    <w:rsid w:val="00AC09E0"/>
    <w:rsid w:val="00AC2ADD"/>
    <w:rsid w:val="00AC2CF4"/>
    <w:rsid w:val="00AC4F49"/>
    <w:rsid w:val="00AC529D"/>
    <w:rsid w:val="00AC5BCA"/>
    <w:rsid w:val="00AC5EB0"/>
    <w:rsid w:val="00AC6AA9"/>
    <w:rsid w:val="00AC6FDB"/>
    <w:rsid w:val="00AD1855"/>
    <w:rsid w:val="00AD1ACE"/>
    <w:rsid w:val="00AD2B6C"/>
    <w:rsid w:val="00AD2E05"/>
    <w:rsid w:val="00AD4A4D"/>
    <w:rsid w:val="00AD54D0"/>
    <w:rsid w:val="00AD5971"/>
    <w:rsid w:val="00AD6537"/>
    <w:rsid w:val="00AD77CB"/>
    <w:rsid w:val="00AD788B"/>
    <w:rsid w:val="00AD78F5"/>
    <w:rsid w:val="00AE0ACB"/>
    <w:rsid w:val="00AE115D"/>
    <w:rsid w:val="00AE1938"/>
    <w:rsid w:val="00AE1C6E"/>
    <w:rsid w:val="00AE1F02"/>
    <w:rsid w:val="00AE338C"/>
    <w:rsid w:val="00AE4AA6"/>
    <w:rsid w:val="00AE5047"/>
    <w:rsid w:val="00AE5F90"/>
    <w:rsid w:val="00AE7456"/>
    <w:rsid w:val="00AE7D54"/>
    <w:rsid w:val="00AF0081"/>
    <w:rsid w:val="00AF18C6"/>
    <w:rsid w:val="00AF23C2"/>
    <w:rsid w:val="00AF2C72"/>
    <w:rsid w:val="00AF325E"/>
    <w:rsid w:val="00AF3513"/>
    <w:rsid w:val="00AF5284"/>
    <w:rsid w:val="00AF7153"/>
    <w:rsid w:val="00AF7AB0"/>
    <w:rsid w:val="00AF7BFB"/>
    <w:rsid w:val="00B0007C"/>
    <w:rsid w:val="00B0057C"/>
    <w:rsid w:val="00B00657"/>
    <w:rsid w:val="00B01193"/>
    <w:rsid w:val="00B017A0"/>
    <w:rsid w:val="00B018FF"/>
    <w:rsid w:val="00B023B9"/>
    <w:rsid w:val="00B02559"/>
    <w:rsid w:val="00B0292E"/>
    <w:rsid w:val="00B03CE3"/>
    <w:rsid w:val="00B04423"/>
    <w:rsid w:val="00B0643A"/>
    <w:rsid w:val="00B07171"/>
    <w:rsid w:val="00B1021E"/>
    <w:rsid w:val="00B10599"/>
    <w:rsid w:val="00B11D9D"/>
    <w:rsid w:val="00B12535"/>
    <w:rsid w:val="00B131C1"/>
    <w:rsid w:val="00B141F5"/>
    <w:rsid w:val="00B14E79"/>
    <w:rsid w:val="00B156FC"/>
    <w:rsid w:val="00B1596E"/>
    <w:rsid w:val="00B16056"/>
    <w:rsid w:val="00B16BAE"/>
    <w:rsid w:val="00B1707D"/>
    <w:rsid w:val="00B178B7"/>
    <w:rsid w:val="00B2012D"/>
    <w:rsid w:val="00B212B4"/>
    <w:rsid w:val="00B22218"/>
    <w:rsid w:val="00B22285"/>
    <w:rsid w:val="00B23603"/>
    <w:rsid w:val="00B23617"/>
    <w:rsid w:val="00B24D53"/>
    <w:rsid w:val="00B27BBE"/>
    <w:rsid w:val="00B27DF4"/>
    <w:rsid w:val="00B30E3D"/>
    <w:rsid w:val="00B313F0"/>
    <w:rsid w:val="00B31C18"/>
    <w:rsid w:val="00B31CB2"/>
    <w:rsid w:val="00B31CE7"/>
    <w:rsid w:val="00B32544"/>
    <w:rsid w:val="00B32BD7"/>
    <w:rsid w:val="00B33276"/>
    <w:rsid w:val="00B334D4"/>
    <w:rsid w:val="00B3428B"/>
    <w:rsid w:val="00B345D6"/>
    <w:rsid w:val="00B34951"/>
    <w:rsid w:val="00B35081"/>
    <w:rsid w:val="00B353EF"/>
    <w:rsid w:val="00B359FC"/>
    <w:rsid w:val="00B3675D"/>
    <w:rsid w:val="00B369BD"/>
    <w:rsid w:val="00B37272"/>
    <w:rsid w:val="00B40C13"/>
    <w:rsid w:val="00B416E0"/>
    <w:rsid w:val="00B419BE"/>
    <w:rsid w:val="00B42679"/>
    <w:rsid w:val="00B42814"/>
    <w:rsid w:val="00B42E0D"/>
    <w:rsid w:val="00B4300E"/>
    <w:rsid w:val="00B43532"/>
    <w:rsid w:val="00B444AC"/>
    <w:rsid w:val="00B46BFE"/>
    <w:rsid w:val="00B46FB9"/>
    <w:rsid w:val="00B479CA"/>
    <w:rsid w:val="00B50E58"/>
    <w:rsid w:val="00B51454"/>
    <w:rsid w:val="00B51DBF"/>
    <w:rsid w:val="00B51FCB"/>
    <w:rsid w:val="00B52AE6"/>
    <w:rsid w:val="00B54B4E"/>
    <w:rsid w:val="00B5544A"/>
    <w:rsid w:val="00B55749"/>
    <w:rsid w:val="00B55B71"/>
    <w:rsid w:val="00B579A4"/>
    <w:rsid w:val="00B579ED"/>
    <w:rsid w:val="00B57B3E"/>
    <w:rsid w:val="00B60BCE"/>
    <w:rsid w:val="00B60F95"/>
    <w:rsid w:val="00B6187A"/>
    <w:rsid w:val="00B6266B"/>
    <w:rsid w:val="00B6293D"/>
    <w:rsid w:val="00B63536"/>
    <w:rsid w:val="00B63FE1"/>
    <w:rsid w:val="00B64C43"/>
    <w:rsid w:val="00B6642B"/>
    <w:rsid w:val="00B66D7B"/>
    <w:rsid w:val="00B70470"/>
    <w:rsid w:val="00B7106F"/>
    <w:rsid w:val="00B7199D"/>
    <w:rsid w:val="00B71AC9"/>
    <w:rsid w:val="00B71FA0"/>
    <w:rsid w:val="00B72E31"/>
    <w:rsid w:val="00B77325"/>
    <w:rsid w:val="00B81020"/>
    <w:rsid w:val="00B81329"/>
    <w:rsid w:val="00B814C5"/>
    <w:rsid w:val="00B82615"/>
    <w:rsid w:val="00B827D9"/>
    <w:rsid w:val="00B848B1"/>
    <w:rsid w:val="00B86BDB"/>
    <w:rsid w:val="00B87442"/>
    <w:rsid w:val="00B904AC"/>
    <w:rsid w:val="00B92F5C"/>
    <w:rsid w:val="00B92F83"/>
    <w:rsid w:val="00B93180"/>
    <w:rsid w:val="00B95A38"/>
    <w:rsid w:val="00B9656F"/>
    <w:rsid w:val="00B97C7B"/>
    <w:rsid w:val="00B97D93"/>
    <w:rsid w:val="00BA04EC"/>
    <w:rsid w:val="00BA1431"/>
    <w:rsid w:val="00BA2115"/>
    <w:rsid w:val="00BA3022"/>
    <w:rsid w:val="00BA35AB"/>
    <w:rsid w:val="00BA4856"/>
    <w:rsid w:val="00BA49F1"/>
    <w:rsid w:val="00BA4AF2"/>
    <w:rsid w:val="00BA4C39"/>
    <w:rsid w:val="00BA5020"/>
    <w:rsid w:val="00BA53A1"/>
    <w:rsid w:val="00BA592D"/>
    <w:rsid w:val="00BA599C"/>
    <w:rsid w:val="00BA77BD"/>
    <w:rsid w:val="00BB01CC"/>
    <w:rsid w:val="00BB0CBF"/>
    <w:rsid w:val="00BB0DEB"/>
    <w:rsid w:val="00BB167D"/>
    <w:rsid w:val="00BB1B96"/>
    <w:rsid w:val="00BB25DE"/>
    <w:rsid w:val="00BB27C1"/>
    <w:rsid w:val="00BB2D4F"/>
    <w:rsid w:val="00BB2E28"/>
    <w:rsid w:val="00BB3055"/>
    <w:rsid w:val="00BB314A"/>
    <w:rsid w:val="00BB31F1"/>
    <w:rsid w:val="00BB377E"/>
    <w:rsid w:val="00BB3AF6"/>
    <w:rsid w:val="00BB3F76"/>
    <w:rsid w:val="00BB3FE7"/>
    <w:rsid w:val="00BB4107"/>
    <w:rsid w:val="00BB476C"/>
    <w:rsid w:val="00BB53E3"/>
    <w:rsid w:val="00BB63A5"/>
    <w:rsid w:val="00BB63BC"/>
    <w:rsid w:val="00BB777E"/>
    <w:rsid w:val="00BC1402"/>
    <w:rsid w:val="00BC1B9D"/>
    <w:rsid w:val="00BC1EAB"/>
    <w:rsid w:val="00BC223F"/>
    <w:rsid w:val="00BC2B54"/>
    <w:rsid w:val="00BC2B88"/>
    <w:rsid w:val="00BC3109"/>
    <w:rsid w:val="00BC3B89"/>
    <w:rsid w:val="00BC4687"/>
    <w:rsid w:val="00BC4797"/>
    <w:rsid w:val="00BC4CF3"/>
    <w:rsid w:val="00BC521B"/>
    <w:rsid w:val="00BC5266"/>
    <w:rsid w:val="00BC5402"/>
    <w:rsid w:val="00BC58F2"/>
    <w:rsid w:val="00BC5C60"/>
    <w:rsid w:val="00BC677E"/>
    <w:rsid w:val="00BC6926"/>
    <w:rsid w:val="00BC6F54"/>
    <w:rsid w:val="00BC6F60"/>
    <w:rsid w:val="00BC70F9"/>
    <w:rsid w:val="00BC775D"/>
    <w:rsid w:val="00BD00F6"/>
    <w:rsid w:val="00BD0BCF"/>
    <w:rsid w:val="00BD1028"/>
    <w:rsid w:val="00BD1691"/>
    <w:rsid w:val="00BD1F00"/>
    <w:rsid w:val="00BD20EE"/>
    <w:rsid w:val="00BD2578"/>
    <w:rsid w:val="00BD2D54"/>
    <w:rsid w:val="00BD302E"/>
    <w:rsid w:val="00BD3468"/>
    <w:rsid w:val="00BD3DA6"/>
    <w:rsid w:val="00BD43B9"/>
    <w:rsid w:val="00BD4D01"/>
    <w:rsid w:val="00BD512D"/>
    <w:rsid w:val="00BD5FF7"/>
    <w:rsid w:val="00BD600F"/>
    <w:rsid w:val="00BD61BE"/>
    <w:rsid w:val="00BD71E1"/>
    <w:rsid w:val="00BD74D8"/>
    <w:rsid w:val="00BD7AA2"/>
    <w:rsid w:val="00BD7D4D"/>
    <w:rsid w:val="00BE0233"/>
    <w:rsid w:val="00BE048B"/>
    <w:rsid w:val="00BE04AE"/>
    <w:rsid w:val="00BE0A4F"/>
    <w:rsid w:val="00BE12AD"/>
    <w:rsid w:val="00BE1B0F"/>
    <w:rsid w:val="00BE1C4E"/>
    <w:rsid w:val="00BE3297"/>
    <w:rsid w:val="00BE36CA"/>
    <w:rsid w:val="00BE4C60"/>
    <w:rsid w:val="00BE50FE"/>
    <w:rsid w:val="00BE54E6"/>
    <w:rsid w:val="00BE6D0C"/>
    <w:rsid w:val="00BF02DA"/>
    <w:rsid w:val="00BF08E6"/>
    <w:rsid w:val="00BF0A0B"/>
    <w:rsid w:val="00BF0DEC"/>
    <w:rsid w:val="00BF1299"/>
    <w:rsid w:val="00BF16C2"/>
    <w:rsid w:val="00BF2E3C"/>
    <w:rsid w:val="00BF3F12"/>
    <w:rsid w:val="00BF4A5E"/>
    <w:rsid w:val="00BF5507"/>
    <w:rsid w:val="00BF55F7"/>
    <w:rsid w:val="00BF5EE5"/>
    <w:rsid w:val="00BF5F77"/>
    <w:rsid w:val="00BF64F3"/>
    <w:rsid w:val="00C0009A"/>
    <w:rsid w:val="00C0028F"/>
    <w:rsid w:val="00C00577"/>
    <w:rsid w:val="00C012D4"/>
    <w:rsid w:val="00C021B9"/>
    <w:rsid w:val="00C0240A"/>
    <w:rsid w:val="00C02898"/>
    <w:rsid w:val="00C03FBC"/>
    <w:rsid w:val="00C04B02"/>
    <w:rsid w:val="00C06474"/>
    <w:rsid w:val="00C06B4A"/>
    <w:rsid w:val="00C0742C"/>
    <w:rsid w:val="00C07E32"/>
    <w:rsid w:val="00C11D9F"/>
    <w:rsid w:val="00C13262"/>
    <w:rsid w:val="00C144D2"/>
    <w:rsid w:val="00C14E4A"/>
    <w:rsid w:val="00C14FE7"/>
    <w:rsid w:val="00C15879"/>
    <w:rsid w:val="00C15BE2"/>
    <w:rsid w:val="00C15EB5"/>
    <w:rsid w:val="00C16425"/>
    <w:rsid w:val="00C16CD0"/>
    <w:rsid w:val="00C1723F"/>
    <w:rsid w:val="00C17513"/>
    <w:rsid w:val="00C17B72"/>
    <w:rsid w:val="00C2135F"/>
    <w:rsid w:val="00C21A88"/>
    <w:rsid w:val="00C21D5C"/>
    <w:rsid w:val="00C23276"/>
    <w:rsid w:val="00C23921"/>
    <w:rsid w:val="00C23CBE"/>
    <w:rsid w:val="00C24594"/>
    <w:rsid w:val="00C252C9"/>
    <w:rsid w:val="00C25ACC"/>
    <w:rsid w:val="00C25F77"/>
    <w:rsid w:val="00C26F5C"/>
    <w:rsid w:val="00C30F2F"/>
    <w:rsid w:val="00C30F71"/>
    <w:rsid w:val="00C3139D"/>
    <w:rsid w:val="00C31E1C"/>
    <w:rsid w:val="00C32603"/>
    <w:rsid w:val="00C32CD0"/>
    <w:rsid w:val="00C3362F"/>
    <w:rsid w:val="00C33F1F"/>
    <w:rsid w:val="00C34352"/>
    <w:rsid w:val="00C352FC"/>
    <w:rsid w:val="00C356F9"/>
    <w:rsid w:val="00C35878"/>
    <w:rsid w:val="00C360E4"/>
    <w:rsid w:val="00C3660A"/>
    <w:rsid w:val="00C37D2D"/>
    <w:rsid w:val="00C401E3"/>
    <w:rsid w:val="00C41DE9"/>
    <w:rsid w:val="00C42526"/>
    <w:rsid w:val="00C43B97"/>
    <w:rsid w:val="00C43EDD"/>
    <w:rsid w:val="00C4494F"/>
    <w:rsid w:val="00C45B5D"/>
    <w:rsid w:val="00C462DB"/>
    <w:rsid w:val="00C47400"/>
    <w:rsid w:val="00C47EE8"/>
    <w:rsid w:val="00C50684"/>
    <w:rsid w:val="00C50C8B"/>
    <w:rsid w:val="00C51457"/>
    <w:rsid w:val="00C5191D"/>
    <w:rsid w:val="00C53B32"/>
    <w:rsid w:val="00C543F9"/>
    <w:rsid w:val="00C54422"/>
    <w:rsid w:val="00C54CCD"/>
    <w:rsid w:val="00C5739A"/>
    <w:rsid w:val="00C60727"/>
    <w:rsid w:val="00C61140"/>
    <w:rsid w:val="00C61683"/>
    <w:rsid w:val="00C6218F"/>
    <w:rsid w:val="00C62AA6"/>
    <w:rsid w:val="00C63193"/>
    <w:rsid w:val="00C6751E"/>
    <w:rsid w:val="00C70606"/>
    <w:rsid w:val="00C71C22"/>
    <w:rsid w:val="00C73EC5"/>
    <w:rsid w:val="00C74878"/>
    <w:rsid w:val="00C7496A"/>
    <w:rsid w:val="00C74C46"/>
    <w:rsid w:val="00C75C24"/>
    <w:rsid w:val="00C7637F"/>
    <w:rsid w:val="00C776D1"/>
    <w:rsid w:val="00C77C3E"/>
    <w:rsid w:val="00C8077D"/>
    <w:rsid w:val="00C841F6"/>
    <w:rsid w:val="00C85AED"/>
    <w:rsid w:val="00C85D81"/>
    <w:rsid w:val="00C8681A"/>
    <w:rsid w:val="00C86BB5"/>
    <w:rsid w:val="00C90563"/>
    <w:rsid w:val="00C907BF"/>
    <w:rsid w:val="00C91493"/>
    <w:rsid w:val="00C91D09"/>
    <w:rsid w:val="00C91E39"/>
    <w:rsid w:val="00C92037"/>
    <w:rsid w:val="00C929DE"/>
    <w:rsid w:val="00C92A94"/>
    <w:rsid w:val="00C92DFD"/>
    <w:rsid w:val="00C9347E"/>
    <w:rsid w:val="00C938FE"/>
    <w:rsid w:val="00C94066"/>
    <w:rsid w:val="00C9531E"/>
    <w:rsid w:val="00C95CB6"/>
    <w:rsid w:val="00C95D1A"/>
    <w:rsid w:val="00C96129"/>
    <w:rsid w:val="00CA070A"/>
    <w:rsid w:val="00CA13BC"/>
    <w:rsid w:val="00CA14FD"/>
    <w:rsid w:val="00CA1EF7"/>
    <w:rsid w:val="00CA25DB"/>
    <w:rsid w:val="00CA2712"/>
    <w:rsid w:val="00CA283C"/>
    <w:rsid w:val="00CA2B03"/>
    <w:rsid w:val="00CA2D22"/>
    <w:rsid w:val="00CA371A"/>
    <w:rsid w:val="00CA43B4"/>
    <w:rsid w:val="00CA4B0A"/>
    <w:rsid w:val="00CA515A"/>
    <w:rsid w:val="00CA557C"/>
    <w:rsid w:val="00CA66F8"/>
    <w:rsid w:val="00CA7AD6"/>
    <w:rsid w:val="00CB0546"/>
    <w:rsid w:val="00CB256D"/>
    <w:rsid w:val="00CB2726"/>
    <w:rsid w:val="00CB30A3"/>
    <w:rsid w:val="00CB3B23"/>
    <w:rsid w:val="00CB4AB0"/>
    <w:rsid w:val="00CB6120"/>
    <w:rsid w:val="00CB66A0"/>
    <w:rsid w:val="00CB686F"/>
    <w:rsid w:val="00CB6933"/>
    <w:rsid w:val="00CB7113"/>
    <w:rsid w:val="00CB7AC1"/>
    <w:rsid w:val="00CC0355"/>
    <w:rsid w:val="00CC084F"/>
    <w:rsid w:val="00CC0EF2"/>
    <w:rsid w:val="00CC1D90"/>
    <w:rsid w:val="00CC2513"/>
    <w:rsid w:val="00CC311D"/>
    <w:rsid w:val="00CC3DB8"/>
    <w:rsid w:val="00CC43D2"/>
    <w:rsid w:val="00CC52BC"/>
    <w:rsid w:val="00CC580A"/>
    <w:rsid w:val="00CC5CA6"/>
    <w:rsid w:val="00CC7277"/>
    <w:rsid w:val="00CC7F19"/>
    <w:rsid w:val="00CD0FA0"/>
    <w:rsid w:val="00CD2BF1"/>
    <w:rsid w:val="00CD3863"/>
    <w:rsid w:val="00CD413F"/>
    <w:rsid w:val="00CD591E"/>
    <w:rsid w:val="00CD5D7C"/>
    <w:rsid w:val="00CD5E1F"/>
    <w:rsid w:val="00CD6B0E"/>
    <w:rsid w:val="00CD6B5A"/>
    <w:rsid w:val="00CD6CF0"/>
    <w:rsid w:val="00CD7201"/>
    <w:rsid w:val="00CD7FB5"/>
    <w:rsid w:val="00CE0AB5"/>
    <w:rsid w:val="00CE0B42"/>
    <w:rsid w:val="00CE1956"/>
    <w:rsid w:val="00CE1EF8"/>
    <w:rsid w:val="00CE1FB3"/>
    <w:rsid w:val="00CE2013"/>
    <w:rsid w:val="00CE20AE"/>
    <w:rsid w:val="00CE2E41"/>
    <w:rsid w:val="00CE31E9"/>
    <w:rsid w:val="00CE348F"/>
    <w:rsid w:val="00CE3A35"/>
    <w:rsid w:val="00CE40F3"/>
    <w:rsid w:val="00CE54DD"/>
    <w:rsid w:val="00CE5738"/>
    <w:rsid w:val="00CE61D5"/>
    <w:rsid w:val="00CE6AAF"/>
    <w:rsid w:val="00CE744E"/>
    <w:rsid w:val="00CF0BE7"/>
    <w:rsid w:val="00CF12D4"/>
    <w:rsid w:val="00CF19C4"/>
    <w:rsid w:val="00CF1EAB"/>
    <w:rsid w:val="00CF4FEF"/>
    <w:rsid w:val="00CF6346"/>
    <w:rsid w:val="00CF6654"/>
    <w:rsid w:val="00CF6AE5"/>
    <w:rsid w:val="00CF7780"/>
    <w:rsid w:val="00CF7FDF"/>
    <w:rsid w:val="00D00732"/>
    <w:rsid w:val="00D01AC3"/>
    <w:rsid w:val="00D03FC3"/>
    <w:rsid w:val="00D03FC7"/>
    <w:rsid w:val="00D03FF3"/>
    <w:rsid w:val="00D042BA"/>
    <w:rsid w:val="00D04556"/>
    <w:rsid w:val="00D050EC"/>
    <w:rsid w:val="00D056B7"/>
    <w:rsid w:val="00D05F13"/>
    <w:rsid w:val="00D06CA7"/>
    <w:rsid w:val="00D0776B"/>
    <w:rsid w:val="00D078E6"/>
    <w:rsid w:val="00D105F5"/>
    <w:rsid w:val="00D106C8"/>
    <w:rsid w:val="00D11BEA"/>
    <w:rsid w:val="00D11CCE"/>
    <w:rsid w:val="00D12380"/>
    <w:rsid w:val="00D123D5"/>
    <w:rsid w:val="00D12BB9"/>
    <w:rsid w:val="00D130BE"/>
    <w:rsid w:val="00D14451"/>
    <w:rsid w:val="00D15124"/>
    <w:rsid w:val="00D15A96"/>
    <w:rsid w:val="00D161D9"/>
    <w:rsid w:val="00D165F9"/>
    <w:rsid w:val="00D16B13"/>
    <w:rsid w:val="00D17819"/>
    <w:rsid w:val="00D17DE5"/>
    <w:rsid w:val="00D17F76"/>
    <w:rsid w:val="00D20FB6"/>
    <w:rsid w:val="00D21310"/>
    <w:rsid w:val="00D21445"/>
    <w:rsid w:val="00D21E5C"/>
    <w:rsid w:val="00D2257A"/>
    <w:rsid w:val="00D22AD4"/>
    <w:rsid w:val="00D22E4B"/>
    <w:rsid w:val="00D24467"/>
    <w:rsid w:val="00D2486B"/>
    <w:rsid w:val="00D25353"/>
    <w:rsid w:val="00D25D5B"/>
    <w:rsid w:val="00D26ABD"/>
    <w:rsid w:val="00D26F6C"/>
    <w:rsid w:val="00D275FA"/>
    <w:rsid w:val="00D27AF7"/>
    <w:rsid w:val="00D27D3F"/>
    <w:rsid w:val="00D31238"/>
    <w:rsid w:val="00D312FB"/>
    <w:rsid w:val="00D31644"/>
    <w:rsid w:val="00D3193F"/>
    <w:rsid w:val="00D31CD3"/>
    <w:rsid w:val="00D31F33"/>
    <w:rsid w:val="00D32BA5"/>
    <w:rsid w:val="00D32C76"/>
    <w:rsid w:val="00D33077"/>
    <w:rsid w:val="00D33B61"/>
    <w:rsid w:val="00D33E78"/>
    <w:rsid w:val="00D34DD5"/>
    <w:rsid w:val="00D350F1"/>
    <w:rsid w:val="00D3510E"/>
    <w:rsid w:val="00D3694F"/>
    <w:rsid w:val="00D36D7A"/>
    <w:rsid w:val="00D37893"/>
    <w:rsid w:val="00D4072B"/>
    <w:rsid w:val="00D40A32"/>
    <w:rsid w:val="00D40DA4"/>
    <w:rsid w:val="00D4193A"/>
    <w:rsid w:val="00D444A4"/>
    <w:rsid w:val="00D447B0"/>
    <w:rsid w:val="00D448BF"/>
    <w:rsid w:val="00D44DE6"/>
    <w:rsid w:val="00D45877"/>
    <w:rsid w:val="00D45E47"/>
    <w:rsid w:val="00D460EA"/>
    <w:rsid w:val="00D46488"/>
    <w:rsid w:val="00D4656B"/>
    <w:rsid w:val="00D47115"/>
    <w:rsid w:val="00D47E37"/>
    <w:rsid w:val="00D50E7B"/>
    <w:rsid w:val="00D51280"/>
    <w:rsid w:val="00D51292"/>
    <w:rsid w:val="00D51BC2"/>
    <w:rsid w:val="00D5253F"/>
    <w:rsid w:val="00D52556"/>
    <w:rsid w:val="00D52F13"/>
    <w:rsid w:val="00D53B15"/>
    <w:rsid w:val="00D55B9D"/>
    <w:rsid w:val="00D564D2"/>
    <w:rsid w:val="00D56880"/>
    <w:rsid w:val="00D56AA4"/>
    <w:rsid w:val="00D57D90"/>
    <w:rsid w:val="00D61DB7"/>
    <w:rsid w:val="00D61E20"/>
    <w:rsid w:val="00D63B96"/>
    <w:rsid w:val="00D644D0"/>
    <w:rsid w:val="00D64B27"/>
    <w:rsid w:val="00D67662"/>
    <w:rsid w:val="00D677EE"/>
    <w:rsid w:val="00D7038A"/>
    <w:rsid w:val="00D7092A"/>
    <w:rsid w:val="00D713BC"/>
    <w:rsid w:val="00D7205B"/>
    <w:rsid w:val="00D722C2"/>
    <w:rsid w:val="00D72347"/>
    <w:rsid w:val="00D733AE"/>
    <w:rsid w:val="00D73BC1"/>
    <w:rsid w:val="00D73BEB"/>
    <w:rsid w:val="00D74B44"/>
    <w:rsid w:val="00D74C93"/>
    <w:rsid w:val="00D75BB1"/>
    <w:rsid w:val="00D76B2D"/>
    <w:rsid w:val="00D777EE"/>
    <w:rsid w:val="00D8151A"/>
    <w:rsid w:val="00D82324"/>
    <w:rsid w:val="00D82B59"/>
    <w:rsid w:val="00D82D4A"/>
    <w:rsid w:val="00D8328E"/>
    <w:rsid w:val="00D83C56"/>
    <w:rsid w:val="00D84638"/>
    <w:rsid w:val="00D84654"/>
    <w:rsid w:val="00D855FE"/>
    <w:rsid w:val="00D86347"/>
    <w:rsid w:val="00D86FB5"/>
    <w:rsid w:val="00D878C2"/>
    <w:rsid w:val="00D8799D"/>
    <w:rsid w:val="00D9038B"/>
    <w:rsid w:val="00D91BB6"/>
    <w:rsid w:val="00D92380"/>
    <w:rsid w:val="00D92A7E"/>
    <w:rsid w:val="00D939B5"/>
    <w:rsid w:val="00D93A46"/>
    <w:rsid w:val="00D93B05"/>
    <w:rsid w:val="00D93E1D"/>
    <w:rsid w:val="00D945E4"/>
    <w:rsid w:val="00D94BD5"/>
    <w:rsid w:val="00D958D4"/>
    <w:rsid w:val="00D95D22"/>
    <w:rsid w:val="00D964EA"/>
    <w:rsid w:val="00D968E5"/>
    <w:rsid w:val="00D96D5D"/>
    <w:rsid w:val="00D970F6"/>
    <w:rsid w:val="00D97AF5"/>
    <w:rsid w:val="00DA0039"/>
    <w:rsid w:val="00DA276A"/>
    <w:rsid w:val="00DA2FA0"/>
    <w:rsid w:val="00DA3115"/>
    <w:rsid w:val="00DA45EA"/>
    <w:rsid w:val="00DA5625"/>
    <w:rsid w:val="00DA60A9"/>
    <w:rsid w:val="00DA64B9"/>
    <w:rsid w:val="00DA6626"/>
    <w:rsid w:val="00DA7905"/>
    <w:rsid w:val="00DA7C7F"/>
    <w:rsid w:val="00DB0096"/>
    <w:rsid w:val="00DB29A6"/>
    <w:rsid w:val="00DB3D64"/>
    <w:rsid w:val="00DB40F2"/>
    <w:rsid w:val="00DB6068"/>
    <w:rsid w:val="00DB69F2"/>
    <w:rsid w:val="00DB6B2B"/>
    <w:rsid w:val="00DB6E8E"/>
    <w:rsid w:val="00DB718C"/>
    <w:rsid w:val="00DB7566"/>
    <w:rsid w:val="00DB7C4C"/>
    <w:rsid w:val="00DC2A62"/>
    <w:rsid w:val="00DC2B9C"/>
    <w:rsid w:val="00DC2BEC"/>
    <w:rsid w:val="00DC403B"/>
    <w:rsid w:val="00DC4F89"/>
    <w:rsid w:val="00DC4FA9"/>
    <w:rsid w:val="00DC5113"/>
    <w:rsid w:val="00DC5DD6"/>
    <w:rsid w:val="00DD0E7C"/>
    <w:rsid w:val="00DD1264"/>
    <w:rsid w:val="00DD2AA7"/>
    <w:rsid w:val="00DD2DCE"/>
    <w:rsid w:val="00DD32BA"/>
    <w:rsid w:val="00DD3B71"/>
    <w:rsid w:val="00DD3B7A"/>
    <w:rsid w:val="00DD3F28"/>
    <w:rsid w:val="00DD542E"/>
    <w:rsid w:val="00DD70B1"/>
    <w:rsid w:val="00DD73E3"/>
    <w:rsid w:val="00DD748F"/>
    <w:rsid w:val="00DE0164"/>
    <w:rsid w:val="00DE0767"/>
    <w:rsid w:val="00DE0FAF"/>
    <w:rsid w:val="00DE1A18"/>
    <w:rsid w:val="00DE1C42"/>
    <w:rsid w:val="00DE1D33"/>
    <w:rsid w:val="00DE33DF"/>
    <w:rsid w:val="00DE3BD2"/>
    <w:rsid w:val="00DE3D28"/>
    <w:rsid w:val="00DE66D6"/>
    <w:rsid w:val="00DE67CC"/>
    <w:rsid w:val="00DE77AF"/>
    <w:rsid w:val="00DF057F"/>
    <w:rsid w:val="00DF0646"/>
    <w:rsid w:val="00DF2837"/>
    <w:rsid w:val="00DF56EF"/>
    <w:rsid w:val="00DF64B4"/>
    <w:rsid w:val="00DF7B1C"/>
    <w:rsid w:val="00E00228"/>
    <w:rsid w:val="00E00A8A"/>
    <w:rsid w:val="00E00C0D"/>
    <w:rsid w:val="00E01B0A"/>
    <w:rsid w:val="00E023E5"/>
    <w:rsid w:val="00E029E7"/>
    <w:rsid w:val="00E02E72"/>
    <w:rsid w:val="00E030FB"/>
    <w:rsid w:val="00E0390B"/>
    <w:rsid w:val="00E03A36"/>
    <w:rsid w:val="00E06913"/>
    <w:rsid w:val="00E06B07"/>
    <w:rsid w:val="00E07720"/>
    <w:rsid w:val="00E10B87"/>
    <w:rsid w:val="00E10F0C"/>
    <w:rsid w:val="00E10F4F"/>
    <w:rsid w:val="00E11704"/>
    <w:rsid w:val="00E12CE8"/>
    <w:rsid w:val="00E130AF"/>
    <w:rsid w:val="00E1422C"/>
    <w:rsid w:val="00E14625"/>
    <w:rsid w:val="00E146EB"/>
    <w:rsid w:val="00E158EB"/>
    <w:rsid w:val="00E15E2F"/>
    <w:rsid w:val="00E16086"/>
    <w:rsid w:val="00E168B8"/>
    <w:rsid w:val="00E16EC4"/>
    <w:rsid w:val="00E205A2"/>
    <w:rsid w:val="00E21E9C"/>
    <w:rsid w:val="00E23B40"/>
    <w:rsid w:val="00E25078"/>
    <w:rsid w:val="00E251BC"/>
    <w:rsid w:val="00E27A8B"/>
    <w:rsid w:val="00E27FFE"/>
    <w:rsid w:val="00E325A3"/>
    <w:rsid w:val="00E32874"/>
    <w:rsid w:val="00E32F84"/>
    <w:rsid w:val="00E339C0"/>
    <w:rsid w:val="00E33DFA"/>
    <w:rsid w:val="00E3595F"/>
    <w:rsid w:val="00E35EA1"/>
    <w:rsid w:val="00E36F66"/>
    <w:rsid w:val="00E3796B"/>
    <w:rsid w:val="00E37C05"/>
    <w:rsid w:val="00E411FA"/>
    <w:rsid w:val="00E423EE"/>
    <w:rsid w:val="00E429C8"/>
    <w:rsid w:val="00E431B7"/>
    <w:rsid w:val="00E44965"/>
    <w:rsid w:val="00E44B23"/>
    <w:rsid w:val="00E4582D"/>
    <w:rsid w:val="00E45E41"/>
    <w:rsid w:val="00E475B0"/>
    <w:rsid w:val="00E50651"/>
    <w:rsid w:val="00E5255E"/>
    <w:rsid w:val="00E529D5"/>
    <w:rsid w:val="00E54546"/>
    <w:rsid w:val="00E545B6"/>
    <w:rsid w:val="00E54670"/>
    <w:rsid w:val="00E54B11"/>
    <w:rsid w:val="00E55C1D"/>
    <w:rsid w:val="00E56708"/>
    <w:rsid w:val="00E57683"/>
    <w:rsid w:val="00E621A0"/>
    <w:rsid w:val="00E62472"/>
    <w:rsid w:val="00E6271B"/>
    <w:rsid w:val="00E62840"/>
    <w:rsid w:val="00E63347"/>
    <w:rsid w:val="00E63F09"/>
    <w:rsid w:val="00E65B6E"/>
    <w:rsid w:val="00E66D4D"/>
    <w:rsid w:val="00E66ECF"/>
    <w:rsid w:val="00E6716B"/>
    <w:rsid w:val="00E70EFE"/>
    <w:rsid w:val="00E71B57"/>
    <w:rsid w:val="00E71F3A"/>
    <w:rsid w:val="00E72357"/>
    <w:rsid w:val="00E723C6"/>
    <w:rsid w:val="00E726E9"/>
    <w:rsid w:val="00E72C9B"/>
    <w:rsid w:val="00E72E2B"/>
    <w:rsid w:val="00E73ECB"/>
    <w:rsid w:val="00E761CE"/>
    <w:rsid w:val="00E77591"/>
    <w:rsid w:val="00E816C1"/>
    <w:rsid w:val="00E824EB"/>
    <w:rsid w:val="00E83F88"/>
    <w:rsid w:val="00E840DB"/>
    <w:rsid w:val="00E847C7"/>
    <w:rsid w:val="00E8544C"/>
    <w:rsid w:val="00E858FC"/>
    <w:rsid w:val="00E860C2"/>
    <w:rsid w:val="00E86149"/>
    <w:rsid w:val="00E90036"/>
    <w:rsid w:val="00E919CF"/>
    <w:rsid w:val="00E92541"/>
    <w:rsid w:val="00E9255E"/>
    <w:rsid w:val="00E92D0E"/>
    <w:rsid w:val="00E93BD6"/>
    <w:rsid w:val="00E9437B"/>
    <w:rsid w:val="00E9464A"/>
    <w:rsid w:val="00E94B2D"/>
    <w:rsid w:val="00E9590F"/>
    <w:rsid w:val="00E95A01"/>
    <w:rsid w:val="00E95B0F"/>
    <w:rsid w:val="00E96078"/>
    <w:rsid w:val="00E97278"/>
    <w:rsid w:val="00EA115F"/>
    <w:rsid w:val="00EA17F3"/>
    <w:rsid w:val="00EA1A16"/>
    <w:rsid w:val="00EA1CC3"/>
    <w:rsid w:val="00EA3037"/>
    <w:rsid w:val="00EA36CE"/>
    <w:rsid w:val="00EA5438"/>
    <w:rsid w:val="00EA5513"/>
    <w:rsid w:val="00EA5C63"/>
    <w:rsid w:val="00EA67E5"/>
    <w:rsid w:val="00EB0577"/>
    <w:rsid w:val="00EB12EE"/>
    <w:rsid w:val="00EB169B"/>
    <w:rsid w:val="00EB1CB7"/>
    <w:rsid w:val="00EB1FF2"/>
    <w:rsid w:val="00EB2143"/>
    <w:rsid w:val="00EB2B32"/>
    <w:rsid w:val="00EB363D"/>
    <w:rsid w:val="00EB3AF4"/>
    <w:rsid w:val="00EB3C54"/>
    <w:rsid w:val="00EB447A"/>
    <w:rsid w:val="00EB5ECA"/>
    <w:rsid w:val="00EB7C6D"/>
    <w:rsid w:val="00EB7E23"/>
    <w:rsid w:val="00EC01CA"/>
    <w:rsid w:val="00EC1EF3"/>
    <w:rsid w:val="00EC28DE"/>
    <w:rsid w:val="00EC2CF6"/>
    <w:rsid w:val="00EC3267"/>
    <w:rsid w:val="00EC32ED"/>
    <w:rsid w:val="00EC3B13"/>
    <w:rsid w:val="00EC3F96"/>
    <w:rsid w:val="00EC3FD4"/>
    <w:rsid w:val="00EC4086"/>
    <w:rsid w:val="00EC5686"/>
    <w:rsid w:val="00EC62C7"/>
    <w:rsid w:val="00EC7B4B"/>
    <w:rsid w:val="00ED0947"/>
    <w:rsid w:val="00ED1D41"/>
    <w:rsid w:val="00ED1D9B"/>
    <w:rsid w:val="00ED29E9"/>
    <w:rsid w:val="00ED2B9F"/>
    <w:rsid w:val="00ED3F2F"/>
    <w:rsid w:val="00ED4723"/>
    <w:rsid w:val="00ED6561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7D2"/>
    <w:rsid w:val="00EF3B60"/>
    <w:rsid w:val="00EF5482"/>
    <w:rsid w:val="00EF5F1D"/>
    <w:rsid w:val="00EF6A67"/>
    <w:rsid w:val="00EF7386"/>
    <w:rsid w:val="00F0089B"/>
    <w:rsid w:val="00F00F23"/>
    <w:rsid w:val="00F011BE"/>
    <w:rsid w:val="00F015D6"/>
    <w:rsid w:val="00F01CD7"/>
    <w:rsid w:val="00F022C1"/>
    <w:rsid w:val="00F0320C"/>
    <w:rsid w:val="00F03550"/>
    <w:rsid w:val="00F045E7"/>
    <w:rsid w:val="00F04CE4"/>
    <w:rsid w:val="00F0619D"/>
    <w:rsid w:val="00F07616"/>
    <w:rsid w:val="00F076FD"/>
    <w:rsid w:val="00F0782E"/>
    <w:rsid w:val="00F10531"/>
    <w:rsid w:val="00F11ED7"/>
    <w:rsid w:val="00F12AC7"/>
    <w:rsid w:val="00F138D5"/>
    <w:rsid w:val="00F13C73"/>
    <w:rsid w:val="00F158CC"/>
    <w:rsid w:val="00F15CA2"/>
    <w:rsid w:val="00F15FB5"/>
    <w:rsid w:val="00F17191"/>
    <w:rsid w:val="00F17559"/>
    <w:rsid w:val="00F17A56"/>
    <w:rsid w:val="00F17C66"/>
    <w:rsid w:val="00F20A25"/>
    <w:rsid w:val="00F22801"/>
    <w:rsid w:val="00F2285D"/>
    <w:rsid w:val="00F228E6"/>
    <w:rsid w:val="00F23CF2"/>
    <w:rsid w:val="00F251B8"/>
    <w:rsid w:val="00F27861"/>
    <w:rsid w:val="00F302DE"/>
    <w:rsid w:val="00F305EE"/>
    <w:rsid w:val="00F31641"/>
    <w:rsid w:val="00F3166B"/>
    <w:rsid w:val="00F3170E"/>
    <w:rsid w:val="00F31ADE"/>
    <w:rsid w:val="00F338B7"/>
    <w:rsid w:val="00F339BB"/>
    <w:rsid w:val="00F33A82"/>
    <w:rsid w:val="00F348DD"/>
    <w:rsid w:val="00F36B84"/>
    <w:rsid w:val="00F370F7"/>
    <w:rsid w:val="00F405A5"/>
    <w:rsid w:val="00F418AD"/>
    <w:rsid w:val="00F41C01"/>
    <w:rsid w:val="00F41CC4"/>
    <w:rsid w:val="00F41D15"/>
    <w:rsid w:val="00F42C9E"/>
    <w:rsid w:val="00F4349C"/>
    <w:rsid w:val="00F44558"/>
    <w:rsid w:val="00F45ADD"/>
    <w:rsid w:val="00F46C84"/>
    <w:rsid w:val="00F474C3"/>
    <w:rsid w:val="00F513FD"/>
    <w:rsid w:val="00F52981"/>
    <w:rsid w:val="00F52F98"/>
    <w:rsid w:val="00F534C7"/>
    <w:rsid w:val="00F534F9"/>
    <w:rsid w:val="00F53A65"/>
    <w:rsid w:val="00F53C18"/>
    <w:rsid w:val="00F540F5"/>
    <w:rsid w:val="00F54810"/>
    <w:rsid w:val="00F54C9C"/>
    <w:rsid w:val="00F5562B"/>
    <w:rsid w:val="00F55C08"/>
    <w:rsid w:val="00F563E3"/>
    <w:rsid w:val="00F611C7"/>
    <w:rsid w:val="00F614B5"/>
    <w:rsid w:val="00F61611"/>
    <w:rsid w:val="00F61F42"/>
    <w:rsid w:val="00F62040"/>
    <w:rsid w:val="00F63365"/>
    <w:rsid w:val="00F639C9"/>
    <w:rsid w:val="00F6438D"/>
    <w:rsid w:val="00F64491"/>
    <w:rsid w:val="00F665D9"/>
    <w:rsid w:val="00F6736C"/>
    <w:rsid w:val="00F67533"/>
    <w:rsid w:val="00F70CB9"/>
    <w:rsid w:val="00F70F79"/>
    <w:rsid w:val="00F72475"/>
    <w:rsid w:val="00F72918"/>
    <w:rsid w:val="00F737AD"/>
    <w:rsid w:val="00F7397D"/>
    <w:rsid w:val="00F73A2D"/>
    <w:rsid w:val="00F75309"/>
    <w:rsid w:val="00F75FA0"/>
    <w:rsid w:val="00F7687B"/>
    <w:rsid w:val="00F76B12"/>
    <w:rsid w:val="00F76C90"/>
    <w:rsid w:val="00F76DEE"/>
    <w:rsid w:val="00F77242"/>
    <w:rsid w:val="00F773E9"/>
    <w:rsid w:val="00F7746E"/>
    <w:rsid w:val="00F77920"/>
    <w:rsid w:val="00F77C82"/>
    <w:rsid w:val="00F8115F"/>
    <w:rsid w:val="00F81490"/>
    <w:rsid w:val="00F82559"/>
    <w:rsid w:val="00F83735"/>
    <w:rsid w:val="00F83D8C"/>
    <w:rsid w:val="00F85234"/>
    <w:rsid w:val="00F8531A"/>
    <w:rsid w:val="00F85CF2"/>
    <w:rsid w:val="00F85E16"/>
    <w:rsid w:val="00F87674"/>
    <w:rsid w:val="00F87691"/>
    <w:rsid w:val="00F87D0D"/>
    <w:rsid w:val="00F90DCC"/>
    <w:rsid w:val="00F91159"/>
    <w:rsid w:val="00F916D6"/>
    <w:rsid w:val="00F92E30"/>
    <w:rsid w:val="00F939A3"/>
    <w:rsid w:val="00F93C02"/>
    <w:rsid w:val="00F94049"/>
    <w:rsid w:val="00F94DA2"/>
    <w:rsid w:val="00F95791"/>
    <w:rsid w:val="00F95A79"/>
    <w:rsid w:val="00F962C5"/>
    <w:rsid w:val="00F97B8B"/>
    <w:rsid w:val="00FA16D4"/>
    <w:rsid w:val="00FA1C84"/>
    <w:rsid w:val="00FA2023"/>
    <w:rsid w:val="00FA2244"/>
    <w:rsid w:val="00FA2261"/>
    <w:rsid w:val="00FA3673"/>
    <w:rsid w:val="00FA3B0F"/>
    <w:rsid w:val="00FA44DA"/>
    <w:rsid w:val="00FA48F6"/>
    <w:rsid w:val="00FA491D"/>
    <w:rsid w:val="00FA522A"/>
    <w:rsid w:val="00FA5764"/>
    <w:rsid w:val="00FA7A89"/>
    <w:rsid w:val="00FB2EFC"/>
    <w:rsid w:val="00FB333F"/>
    <w:rsid w:val="00FB352B"/>
    <w:rsid w:val="00FB478E"/>
    <w:rsid w:val="00FB4C01"/>
    <w:rsid w:val="00FB4C1D"/>
    <w:rsid w:val="00FB4D90"/>
    <w:rsid w:val="00FB5F11"/>
    <w:rsid w:val="00FB6652"/>
    <w:rsid w:val="00FB6668"/>
    <w:rsid w:val="00FB66C4"/>
    <w:rsid w:val="00FB7293"/>
    <w:rsid w:val="00FC2D37"/>
    <w:rsid w:val="00FC4B26"/>
    <w:rsid w:val="00FC5BC5"/>
    <w:rsid w:val="00FC5C5D"/>
    <w:rsid w:val="00FC61D6"/>
    <w:rsid w:val="00FC6D56"/>
    <w:rsid w:val="00FD003C"/>
    <w:rsid w:val="00FD09FB"/>
    <w:rsid w:val="00FD0BBF"/>
    <w:rsid w:val="00FD2238"/>
    <w:rsid w:val="00FD2E81"/>
    <w:rsid w:val="00FD2F93"/>
    <w:rsid w:val="00FD3A9B"/>
    <w:rsid w:val="00FD4E27"/>
    <w:rsid w:val="00FD5014"/>
    <w:rsid w:val="00FD5D13"/>
    <w:rsid w:val="00FD6CE1"/>
    <w:rsid w:val="00FD7CB8"/>
    <w:rsid w:val="00FE0B09"/>
    <w:rsid w:val="00FE190F"/>
    <w:rsid w:val="00FE2FE5"/>
    <w:rsid w:val="00FE3247"/>
    <w:rsid w:val="00FE3C1A"/>
    <w:rsid w:val="00FE53FD"/>
    <w:rsid w:val="00FE60A3"/>
    <w:rsid w:val="00FE7AC0"/>
    <w:rsid w:val="00FF03A6"/>
    <w:rsid w:val="00FF3C86"/>
    <w:rsid w:val="00FF40DD"/>
    <w:rsid w:val="00FF428B"/>
    <w:rsid w:val="00FF54E6"/>
    <w:rsid w:val="00FF6780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uiPriority w:val="99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uiPriority w:val="99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9">
    <w:name w:val="Body Text Indent"/>
    <w:basedOn w:val="a"/>
    <w:link w:val="afa"/>
    <w:uiPriority w:val="99"/>
    <w:semiHidden/>
    <w:unhideWhenUsed/>
    <w:rsid w:val="00230279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xfmc1">
    <w:name w:val="xfmc1"/>
    <w:basedOn w:val="a0"/>
    <w:rsid w:val="00766A46"/>
  </w:style>
  <w:style w:type="character" w:customStyle="1" w:styleId="30">
    <w:name w:val="Заголовок 3 Знак"/>
    <w:basedOn w:val="a0"/>
    <w:link w:val="3"/>
    <w:uiPriority w:val="9"/>
    <w:semiHidden/>
    <w:rsid w:val="003E58B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F3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nagolos">
    <w:name w:val="nagolos"/>
    <w:basedOn w:val="a0"/>
    <w:rsid w:val="00D17819"/>
  </w:style>
  <w:style w:type="paragraph" w:customStyle="1" w:styleId="23">
    <w:name w:val="Знак Знак Знак2 Знак Знак Знак Знак Знак Знак Знак Знак Знак Знак Знак Знак Знак Знак Знак Знак Знак Знак"/>
    <w:basedOn w:val="a"/>
    <w:rsid w:val="00BB167D"/>
    <w:rPr>
      <w:rFonts w:ascii="Verdana" w:hAnsi="Verdana" w:cs="Verdana"/>
      <w:sz w:val="20"/>
      <w:lang w:val="en-US" w:eastAsia="en-US"/>
    </w:rPr>
  </w:style>
  <w:style w:type="character" w:customStyle="1" w:styleId="stressed">
    <w:name w:val="stressed"/>
    <w:basedOn w:val="a0"/>
    <w:rsid w:val="003C34C3"/>
  </w:style>
  <w:style w:type="character" w:customStyle="1" w:styleId="stress">
    <w:name w:val="stress"/>
    <w:basedOn w:val="a0"/>
    <w:rsid w:val="003C3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uiPriority w:val="99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uiPriority w:val="99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9">
    <w:name w:val="Body Text Indent"/>
    <w:basedOn w:val="a"/>
    <w:link w:val="afa"/>
    <w:uiPriority w:val="99"/>
    <w:semiHidden/>
    <w:unhideWhenUsed/>
    <w:rsid w:val="00230279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xfmc1">
    <w:name w:val="xfmc1"/>
    <w:basedOn w:val="a0"/>
    <w:rsid w:val="00766A46"/>
  </w:style>
  <w:style w:type="character" w:customStyle="1" w:styleId="30">
    <w:name w:val="Заголовок 3 Знак"/>
    <w:basedOn w:val="a0"/>
    <w:link w:val="3"/>
    <w:uiPriority w:val="9"/>
    <w:semiHidden/>
    <w:rsid w:val="003E58B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F3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nagolos">
    <w:name w:val="nagolos"/>
    <w:basedOn w:val="a0"/>
    <w:rsid w:val="00D17819"/>
  </w:style>
  <w:style w:type="paragraph" w:customStyle="1" w:styleId="23">
    <w:name w:val="Знак Знак Знак2 Знак Знак Знак Знак Знак Знак Знак Знак Знак Знак Знак Знак Знак Знак Знак Знак Знак Знак"/>
    <w:basedOn w:val="a"/>
    <w:rsid w:val="00BB167D"/>
    <w:rPr>
      <w:rFonts w:ascii="Verdana" w:hAnsi="Verdana" w:cs="Verdana"/>
      <w:sz w:val="20"/>
      <w:lang w:val="en-US" w:eastAsia="en-US"/>
    </w:rPr>
  </w:style>
  <w:style w:type="character" w:customStyle="1" w:styleId="stressed">
    <w:name w:val="stressed"/>
    <w:basedOn w:val="a0"/>
    <w:rsid w:val="003C34C3"/>
  </w:style>
  <w:style w:type="character" w:customStyle="1" w:styleId="stress">
    <w:name w:val="stress"/>
    <w:basedOn w:val="a0"/>
    <w:rsid w:val="003C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B6B5-0B79-46F1-9600-E4B99AC0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5261</Words>
  <Characters>2999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</cp:lastModifiedBy>
  <cp:revision>2</cp:revision>
  <cp:lastPrinted>2021-07-08T08:02:00Z</cp:lastPrinted>
  <dcterms:created xsi:type="dcterms:W3CDTF">2021-07-08T08:04:00Z</dcterms:created>
  <dcterms:modified xsi:type="dcterms:W3CDTF">2021-07-08T08:04:00Z</dcterms:modified>
</cp:coreProperties>
</file>