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38" w:rsidRPr="00F8608C" w:rsidRDefault="00587B38" w:rsidP="00587B38">
      <w:pPr>
        <w:pStyle w:val="3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08C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587B38" w:rsidRPr="00F8608C" w:rsidRDefault="00587B38" w:rsidP="005E6C59">
      <w:pPr>
        <w:tabs>
          <w:tab w:val="center" w:pos="5154"/>
        </w:tabs>
        <w:jc w:val="center"/>
        <w:rPr>
          <w:rFonts w:ascii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B38">
        <w:rPr>
          <w:rFonts w:ascii="Times New Roman" w:hAnsi="Times New Roman" w:cs="Times New Roman"/>
          <w:sz w:val="36"/>
          <w:szCs w:val="36"/>
        </w:rPr>
        <w:t xml:space="preserve">ПОСТІЙНА КОМІСІЯ З ПИТАНЬ </w:t>
      </w:r>
      <w:r w:rsidRPr="00587B38">
        <w:rPr>
          <w:rFonts w:ascii="Times New Roman" w:hAnsi="Times New Roman" w:cs="Times New Roman"/>
          <w:sz w:val="36"/>
          <w:szCs w:val="36"/>
        </w:rPr>
        <w:br/>
      </w:r>
      <w:r w:rsidR="00F8608C">
        <w:rPr>
          <w:rFonts w:ascii="Times New Roman" w:hAnsi="Times New Roman" w:cs="Times New Roman"/>
          <w:sz w:val="36"/>
          <w:szCs w:val="36"/>
        </w:rPr>
        <w:t>МІСЦЕВОГО</w:t>
      </w:r>
      <w:r w:rsidRPr="00587B38">
        <w:rPr>
          <w:rFonts w:ascii="Times New Roman" w:hAnsi="Times New Roman" w:cs="Times New Roman"/>
          <w:sz w:val="36"/>
          <w:szCs w:val="36"/>
        </w:rPr>
        <w:t xml:space="preserve"> </w:t>
      </w:r>
      <w:r w:rsidR="008E751A">
        <w:rPr>
          <w:rFonts w:ascii="Times New Roman" w:hAnsi="Times New Roman" w:cs="Times New Roman"/>
          <w:sz w:val="36"/>
          <w:szCs w:val="36"/>
        </w:rPr>
        <w:t>САМОВРЯДУВАННЯ, РОЗВИТКУ ТЕРИТОРІЙ ТА ЄВРОПЕЙСЬКОЇ ІНТЕГРАЦІЇ</w:t>
      </w:r>
    </w:p>
    <w:p w:rsidR="00587B38" w:rsidRPr="00587B38" w:rsidRDefault="00587B38" w:rsidP="00637ECF">
      <w:pPr>
        <w:tabs>
          <w:tab w:val="left" w:pos="9356"/>
        </w:tabs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87B38">
        <w:rPr>
          <w:rFonts w:ascii="Times New Roman" w:hAnsi="Times New Roman" w:cs="Times New Roman"/>
          <w:b/>
          <w:i/>
          <w:sz w:val="20"/>
          <w:szCs w:val="20"/>
        </w:rPr>
        <w:t>Майдан Просвіти, 1, м. Рівне, 33013. Тел. (0362) 69-54-71, факс (0362) 69-52-43. Е-</w:t>
      </w:r>
      <w:proofErr w:type="spellStart"/>
      <w:r w:rsidRPr="00587B38">
        <w:rPr>
          <w:rFonts w:ascii="Times New Roman" w:hAnsi="Times New Roman" w:cs="Times New Roman"/>
          <w:b/>
          <w:i/>
          <w:sz w:val="20"/>
          <w:szCs w:val="20"/>
        </w:rPr>
        <w:t>mail</w:t>
      </w:r>
      <w:proofErr w:type="spellEnd"/>
      <w:r w:rsidRPr="00587B38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spellStart"/>
      <w:r w:rsidR="00637ECF">
        <w:rPr>
          <w:rFonts w:ascii="Times New Roman" w:hAnsi="Times New Roman" w:cs="Times New Roman"/>
          <w:b/>
          <w:i/>
          <w:sz w:val="20"/>
          <w:szCs w:val="20"/>
          <w:lang w:val="en-US"/>
        </w:rPr>
        <w:t>samovr</w:t>
      </w:r>
      <w:proofErr w:type="spellEnd"/>
      <w:r w:rsidRPr="00587B38">
        <w:rPr>
          <w:rFonts w:ascii="Times New Roman" w:hAnsi="Times New Roman" w:cs="Times New Roman"/>
          <w:b/>
          <w:i/>
          <w:sz w:val="20"/>
          <w:szCs w:val="20"/>
        </w:rPr>
        <w:t>@rada.rv.ua</w:t>
      </w:r>
    </w:p>
    <w:tbl>
      <w:tblPr>
        <w:tblW w:w="10456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87B38" w:rsidTr="00637ECF">
        <w:trPr>
          <w:trHeight w:val="20"/>
        </w:trPr>
        <w:tc>
          <w:tcPr>
            <w:tcW w:w="104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87B38" w:rsidRDefault="00587B38">
            <w:pPr>
              <w:jc w:val="center"/>
              <w:rPr>
                <w:rFonts w:ascii="Arial" w:hAnsi="Arial"/>
                <w:i/>
                <w:lang w:val="en-US" w:eastAsia="ru-RU"/>
              </w:rPr>
            </w:pPr>
          </w:p>
          <w:p w:rsidR="00D0558A" w:rsidRPr="00D0558A" w:rsidRDefault="00D055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РІШЕННЯ</w:t>
            </w:r>
          </w:p>
          <w:p w:rsidR="00D0558A" w:rsidRPr="00D0558A" w:rsidRDefault="000B5C26" w:rsidP="000B5C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січня</w:t>
            </w:r>
            <w:r w:rsidR="00D0558A"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D108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045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0558A"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  <w:r w:rsid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637E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558A" w:rsidRPr="00D055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bookmarkStart w:id="0" w:name="_GoBack"/>
            <w:bookmarkEnd w:id="0"/>
          </w:p>
        </w:tc>
      </w:tr>
    </w:tbl>
    <w:p w:rsidR="00C908A7" w:rsidRDefault="00C908A7" w:rsidP="00637ECF">
      <w:pPr>
        <w:pStyle w:val="52"/>
        <w:shd w:val="clear" w:color="auto" w:fill="auto"/>
        <w:spacing w:after="231" w:line="324" w:lineRule="exact"/>
        <w:ind w:left="20"/>
        <w:rPr>
          <w:sz w:val="28"/>
          <w:szCs w:val="28"/>
        </w:rPr>
      </w:pPr>
    </w:p>
    <w:p w:rsidR="00611F6F" w:rsidRPr="005E6C59" w:rsidRDefault="0015676D" w:rsidP="00D95CC4">
      <w:pPr>
        <w:pStyle w:val="52"/>
        <w:shd w:val="clear" w:color="auto" w:fill="auto"/>
        <w:spacing w:after="231" w:line="324" w:lineRule="exact"/>
        <w:ind w:left="20" w:right="5913"/>
        <w:rPr>
          <w:sz w:val="28"/>
          <w:szCs w:val="28"/>
        </w:rPr>
      </w:pPr>
      <w:r w:rsidRPr="00D0558A">
        <w:rPr>
          <w:sz w:val="28"/>
          <w:szCs w:val="28"/>
        </w:rPr>
        <w:t xml:space="preserve">План роботи постійної комісії обласної ради з питань </w:t>
      </w:r>
      <w:r w:rsidR="008E751A">
        <w:rPr>
          <w:sz w:val="28"/>
          <w:szCs w:val="28"/>
        </w:rPr>
        <w:t>місцевого самоврядування, розвитку територій та європейської інтеграції</w:t>
      </w:r>
      <w:r w:rsidRPr="00D0558A">
        <w:rPr>
          <w:sz w:val="28"/>
          <w:szCs w:val="28"/>
        </w:rPr>
        <w:t xml:space="preserve"> на 20</w:t>
      </w:r>
      <w:r w:rsidR="00E07C80">
        <w:rPr>
          <w:sz w:val="28"/>
          <w:szCs w:val="28"/>
        </w:rPr>
        <w:t>2</w:t>
      </w:r>
      <w:r w:rsidR="0010456B">
        <w:rPr>
          <w:sz w:val="28"/>
          <w:szCs w:val="28"/>
        </w:rPr>
        <w:t>1</w:t>
      </w:r>
      <w:r w:rsidRPr="00D0558A">
        <w:rPr>
          <w:sz w:val="28"/>
          <w:szCs w:val="28"/>
        </w:rPr>
        <w:t xml:space="preserve"> рік</w:t>
      </w:r>
    </w:p>
    <w:p w:rsidR="00D95CC4" w:rsidRDefault="00D95CC4" w:rsidP="00D95CC4">
      <w:pPr>
        <w:pStyle w:val="52"/>
        <w:shd w:val="clear" w:color="auto" w:fill="auto"/>
        <w:spacing w:after="231" w:line="324" w:lineRule="exact"/>
        <w:ind w:left="20" w:right="5913" w:firstLine="547"/>
        <w:rPr>
          <w:sz w:val="28"/>
          <w:szCs w:val="28"/>
        </w:rPr>
      </w:pPr>
    </w:p>
    <w:p w:rsidR="00D95CC4" w:rsidRPr="006E3008" w:rsidRDefault="00EE642E" w:rsidP="00EE642E">
      <w:pPr>
        <w:pStyle w:val="52"/>
        <w:shd w:val="clear" w:color="auto" w:fill="auto"/>
        <w:spacing w:after="231" w:line="324" w:lineRule="exact"/>
        <w:ind w:left="20" w:right="-40" w:firstLine="547"/>
        <w:rPr>
          <w:b w:val="0"/>
          <w:sz w:val="28"/>
          <w:szCs w:val="28"/>
        </w:rPr>
      </w:pPr>
      <w:r w:rsidRPr="006E3008">
        <w:rPr>
          <w:b w:val="0"/>
          <w:sz w:val="28"/>
          <w:szCs w:val="28"/>
        </w:rPr>
        <w:t>Розглянувши пропозиції членів постійної комісії з питань місцевого самоврядування, розвитку територій та європейської інтеграції щодо плану роботи комісії на 20</w:t>
      </w:r>
      <w:r w:rsidR="00E07C80">
        <w:rPr>
          <w:b w:val="0"/>
          <w:sz w:val="28"/>
          <w:szCs w:val="28"/>
        </w:rPr>
        <w:t>2</w:t>
      </w:r>
      <w:r w:rsidR="0010456B">
        <w:rPr>
          <w:b w:val="0"/>
          <w:sz w:val="28"/>
          <w:szCs w:val="28"/>
        </w:rPr>
        <w:t>1</w:t>
      </w:r>
      <w:r w:rsidRPr="006E3008">
        <w:rPr>
          <w:b w:val="0"/>
          <w:sz w:val="28"/>
          <w:szCs w:val="28"/>
        </w:rPr>
        <w:t xml:space="preserve"> рік, керуючись Законом України «Про місцеве самоврядування в Україні», постійна комісія </w:t>
      </w:r>
    </w:p>
    <w:p w:rsidR="00EE642E" w:rsidRDefault="00EE642E" w:rsidP="00EE642E">
      <w:pPr>
        <w:pStyle w:val="52"/>
        <w:shd w:val="clear" w:color="auto" w:fill="auto"/>
        <w:spacing w:after="231" w:line="324" w:lineRule="exact"/>
        <w:ind w:left="20" w:right="-40" w:firstLine="547"/>
        <w:jc w:val="center"/>
        <w:rPr>
          <w:sz w:val="28"/>
          <w:szCs w:val="28"/>
          <w:u w:val="single"/>
        </w:rPr>
      </w:pPr>
      <w:r w:rsidRPr="00EE642E">
        <w:rPr>
          <w:sz w:val="28"/>
          <w:szCs w:val="28"/>
          <w:u w:val="single"/>
        </w:rPr>
        <w:t>в и</w:t>
      </w:r>
      <w:r>
        <w:rPr>
          <w:sz w:val="28"/>
          <w:szCs w:val="28"/>
          <w:u w:val="single"/>
        </w:rPr>
        <w:t xml:space="preserve"> </w:t>
      </w:r>
      <w:r w:rsidRPr="00EE642E">
        <w:rPr>
          <w:sz w:val="28"/>
          <w:szCs w:val="28"/>
          <w:u w:val="single"/>
        </w:rPr>
        <w:t>р і ш и л а :</w:t>
      </w:r>
    </w:p>
    <w:p w:rsidR="00EE642E" w:rsidRPr="00EE642E" w:rsidRDefault="00EE642E" w:rsidP="00EE642E">
      <w:pPr>
        <w:pStyle w:val="52"/>
        <w:shd w:val="clear" w:color="auto" w:fill="auto"/>
        <w:spacing w:after="231" w:line="324" w:lineRule="exact"/>
        <w:ind w:left="20" w:right="-40" w:firstLine="547"/>
        <w:rPr>
          <w:b w:val="0"/>
          <w:sz w:val="28"/>
          <w:szCs w:val="28"/>
        </w:rPr>
      </w:pPr>
      <w:r w:rsidRPr="00EE642E">
        <w:rPr>
          <w:b w:val="0"/>
          <w:sz w:val="28"/>
          <w:szCs w:val="28"/>
        </w:rPr>
        <w:t>Затвердити план роботи постійної комісії Рівненської обласної ради з питань місцевого самоврядування, розвитку територій та європейської інтеграції на 20</w:t>
      </w:r>
      <w:r w:rsidR="00E07C80">
        <w:rPr>
          <w:b w:val="0"/>
          <w:sz w:val="28"/>
          <w:szCs w:val="28"/>
        </w:rPr>
        <w:t>2</w:t>
      </w:r>
      <w:r w:rsidR="0010456B">
        <w:rPr>
          <w:b w:val="0"/>
          <w:sz w:val="28"/>
          <w:szCs w:val="28"/>
        </w:rPr>
        <w:t>1</w:t>
      </w:r>
      <w:r w:rsidRPr="00EE642E">
        <w:rPr>
          <w:b w:val="0"/>
          <w:sz w:val="28"/>
          <w:szCs w:val="28"/>
        </w:rPr>
        <w:t xml:space="preserve"> рік:</w:t>
      </w:r>
    </w:p>
    <w:p w:rsidR="00611F6F" w:rsidRPr="00E07C80" w:rsidRDefault="0015676D" w:rsidP="00D0558A">
      <w:pPr>
        <w:pStyle w:val="52"/>
        <w:shd w:val="clear" w:color="auto" w:fill="auto"/>
        <w:spacing w:after="227" w:line="260" w:lineRule="exact"/>
        <w:ind w:left="20"/>
        <w:jc w:val="center"/>
        <w:rPr>
          <w:sz w:val="28"/>
          <w:szCs w:val="28"/>
        </w:rPr>
      </w:pPr>
      <w:r w:rsidRPr="00E07C80">
        <w:rPr>
          <w:sz w:val="28"/>
          <w:szCs w:val="28"/>
        </w:rPr>
        <w:t>Сесійні питання</w:t>
      </w:r>
    </w:p>
    <w:p w:rsidR="0010456B" w:rsidRDefault="0010456B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319">
        <w:rPr>
          <w:rFonts w:ascii="Times New Roman" w:hAnsi="Times New Roman" w:cs="Times New Roman"/>
          <w:b/>
          <w:sz w:val="28"/>
          <w:szCs w:val="28"/>
        </w:rPr>
        <w:t>І квартал</w:t>
      </w:r>
    </w:p>
    <w:p w:rsidR="00D80319" w:rsidRPr="00D80319" w:rsidRDefault="00D80319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. Про затвердження звіту про виконання обласного бюджету Рівненської області за 2020 рік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Лідія БІЛЯК − директор департаменту фінансів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. Про звіт</w:t>
      </w:r>
      <w:r w:rsidR="0010456B" w:rsidRPr="0010456B">
        <w:rPr>
          <w:rFonts w:ascii="Times New Roman" w:hAnsi="Times New Roman" w:cs="Times New Roman"/>
          <w:b/>
          <w:bCs/>
          <w:sz w:val="28"/>
          <w:szCs w:val="28"/>
        </w:rPr>
        <w:t xml:space="preserve"> щодо проведення моніторингу та оцінки результативності виконання за 2020 рік плану 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заходів на 2018-2020 роки</w:t>
      </w:r>
      <w:r w:rsidR="0010456B" w:rsidRPr="001045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із 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реалізації Стратегії розвитку Рівненської області на період до 2020 року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Костянтин МОКЛЯК – директор департаменту економічного розвитку і торгівлі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. Про внесення змін до рішення Рівненської обласної ради від 11 березня 2016 року № 121 «Про щорічний обласний конкурс проектів розвитку територіальних громад»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Костянтин МОКЛЯК – директор департаменту економічного розвитку і торгівлі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 xml:space="preserve">. Про Обласну комплексну програму профілактики правопорушень та боротьби зі 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lastRenderedPageBreak/>
        <w:t>злочинністю на 2021-2023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C32896" w:rsidRPr="00C32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Сергій КОСЯК – начальник відділу взаємодії з правоохоронними органами та оборонної роботи апарату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. Про Обласну програму військово-патріотичного виховання та підготовки молоді до служби в Збройних Силах України та інших військових формуваннях на 2021-2023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="00C32896" w:rsidRPr="00C32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Сергій КОСЯК – начальник відділу взаємодії з правоохоронними органами та оборонної роботи апарату Рівненської облдержадміністрації;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</w:rPr>
        <w:t>Валерій КУЦЕНКО – військовий комісар Рівненського обласного територіального центру комплектування та соціальної підтримки.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. Про Обласну програму забезпечення мобілізаційної підготовки та оборонної роботи в Рівненській області на 2021-2023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="00C32896" w:rsidRPr="00C32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Сергій КОСЯК – начальник відділу взаємодії з правоохоронними органами та оборонної роботи апарату Рівненської облдержадміністрації;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</w:rPr>
        <w:t>Валерій КУЦЕНКО – військовий комісар Рівненського обласного територіального центру комплектування та соціальної підтримки.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. Про Програму інформатизації Рівненської області на 2021-2023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Олександр ТЕРЕЩЕНКО – заступник директора комунального закладу «Регіональний інформаційно-комп’ютерний центр» Рівненської обласної ради.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. Про внесення змін до Комплексної програми енергоефективності Рівненської області на 2018-2025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Володимир ПШЕЮК – директор департаменту житлово-комунального господарства, енергетики та енергоефективності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0456B" w:rsidRPr="0010456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 Про 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 w:rsidR="0010456B" w:rsidRPr="0010456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Рівнеоблводоканал</w:t>
      </w:r>
      <w:proofErr w:type="spellEnd"/>
      <w:r w:rsidR="0010456B" w:rsidRPr="0010456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» на 2019-2026 роки</w:t>
      </w:r>
    </w:p>
    <w:p w:rsidR="0010456B" w:rsidRPr="00C32896" w:rsidRDefault="0010456B" w:rsidP="001045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C32896" w:rsidRPr="00C32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Андрій</w:t>
      </w:r>
      <w:r w:rsidR="00C32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КАРАУШ – директор </w:t>
      </w:r>
      <w:r w:rsidRPr="00C3289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C3289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Рівнеоблводоканал</w:t>
      </w:r>
      <w:proofErr w:type="spellEnd"/>
      <w:r w:rsidRPr="00C32896">
        <w:rPr>
          <w:rStyle w:val="ad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».</w:t>
      </w:r>
    </w:p>
    <w:p w:rsidR="0010456B" w:rsidRPr="0010456B" w:rsidRDefault="0010456B" w:rsidP="0010456B">
      <w:pPr>
        <w:tabs>
          <w:tab w:val="left" w:pos="0"/>
          <w:tab w:val="left" w:pos="284"/>
          <w:tab w:val="left" w:pos="426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1</w:t>
      </w:r>
      <w:r w:rsidR="00C32896">
        <w:rPr>
          <w:rFonts w:ascii="Times New Roman" w:hAnsi="Times New Roman" w:cs="Times New Roman"/>
          <w:b/>
          <w:sz w:val="28"/>
          <w:szCs w:val="28"/>
        </w:rPr>
        <w:t>0</w:t>
      </w:r>
      <w:r w:rsidRPr="0010456B">
        <w:rPr>
          <w:rFonts w:ascii="Times New Roman" w:hAnsi="Times New Roman" w:cs="Times New Roman"/>
          <w:b/>
          <w:sz w:val="28"/>
          <w:szCs w:val="28"/>
        </w:rPr>
        <w:t>. Про Програму підтримки фермерських господарств Рівненської області на 2021-2023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Надія ПЕРЕХОДЬКО – директор департаменту агропромислового розвитку Рівненської облдержадміністрації.</w:t>
      </w:r>
    </w:p>
    <w:p w:rsidR="0010456B" w:rsidRPr="0010456B" w:rsidRDefault="0010456B" w:rsidP="0010456B">
      <w:pPr>
        <w:tabs>
          <w:tab w:val="left" w:pos="0"/>
          <w:tab w:val="left" w:pos="284"/>
          <w:tab w:val="left" w:pos="426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1</w:t>
      </w:r>
      <w:r w:rsidR="00C32896">
        <w:rPr>
          <w:rFonts w:ascii="Times New Roman" w:hAnsi="Times New Roman" w:cs="Times New Roman"/>
          <w:b/>
          <w:sz w:val="28"/>
          <w:szCs w:val="28"/>
        </w:rPr>
        <w:t>1</w:t>
      </w:r>
      <w:r w:rsidRPr="0010456B">
        <w:rPr>
          <w:rFonts w:ascii="Times New Roman" w:hAnsi="Times New Roman" w:cs="Times New Roman"/>
          <w:b/>
          <w:sz w:val="28"/>
          <w:szCs w:val="28"/>
        </w:rPr>
        <w:t xml:space="preserve">. Про внесення змін до </w:t>
      </w:r>
      <w:r w:rsidRPr="0010456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Комплексної програми розвитку агропромислового комплексу Рівненської області на 2018-2022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C32896" w:rsidRPr="00C32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Надія ПЕРЕХОДЬКО – директор департаменту агропромислового розвитку Рівненської облдержадміністрації.</w:t>
      </w:r>
    </w:p>
    <w:p w:rsidR="0010456B" w:rsidRPr="0010456B" w:rsidRDefault="0010456B" w:rsidP="0010456B">
      <w:pPr>
        <w:tabs>
          <w:tab w:val="left" w:pos="0"/>
          <w:tab w:val="left" w:pos="426"/>
        </w:tabs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1</w:t>
      </w:r>
      <w:r w:rsidR="00C32896">
        <w:rPr>
          <w:rFonts w:ascii="Times New Roman" w:hAnsi="Times New Roman" w:cs="Times New Roman"/>
          <w:b/>
          <w:sz w:val="28"/>
          <w:szCs w:val="28"/>
        </w:rPr>
        <w:t>2</w:t>
      </w:r>
      <w:r w:rsidRPr="0010456B">
        <w:rPr>
          <w:rFonts w:ascii="Times New Roman" w:hAnsi="Times New Roman" w:cs="Times New Roman"/>
          <w:b/>
          <w:sz w:val="28"/>
          <w:szCs w:val="28"/>
        </w:rPr>
        <w:t>. Про внесення змін до рішення Рівненської обласної ради від 07 грудня 2018 року № 1145 «</w:t>
      </w:r>
      <w:r w:rsidRPr="0010456B">
        <w:rPr>
          <w:rStyle w:val="ad"/>
          <w:rFonts w:ascii="Times New Roman" w:hAnsi="Times New Roman" w:cs="Times New Roman"/>
          <w:sz w:val="28"/>
          <w:szCs w:val="28"/>
        </w:rPr>
        <w:t>Про затвердження Стратегічного плану дій з реформування системи інституційного догляду і виховання дітей в Рівненській області на 2018-2026 роки»</w:t>
      </w:r>
    </w:p>
    <w:p w:rsid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C32896" w:rsidRPr="00C32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Віктор МАРЧУК – начальник служби у справах дітей Рівненської облдержадміністрації.</w:t>
      </w:r>
    </w:p>
    <w:p w:rsidR="00C82265" w:rsidRDefault="00C82265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265" w:rsidRPr="0010456B" w:rsidRDefault="00C82265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56B" w:rsidRPr="0010456B" w:rsidRDefault="0010456B" w:rsidP="0010456B">
      <w:pPr>
        <w:ind w:hanging="284"/>
        <w:jc w:val="both"/>
        <w:rPr>
          <w:rStyle w:val="275pt"/>
          <w:rFonts w:eastAsia="Arial Unicode MS"/>
          <w:b w:val="0"/>
          <w:bCs w:val="0"/>
          <w:color w:val="auto"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1</w:t>
      </w:r>
      <w:r w:rsidR="00C32896">
        <w:rPr>
          <w:rFonts w:ascii="Times New Roman" w:hAnsi="Times New Roman" w:cs="Times New Roman"/>
          <w:b/>
          <w:sz w:val="28"/>
          <w:szCs w:val="28"/>
        </w:rPr>
        <w:t>3</w:t>
      </w:r>
      <w:r w:rsidRPr="0010456B">
        <w:rPr>
          <w:rFonts w:ascii="Times New Roman" w:hAnsi="Times New Roman" w:cs="Times New Roman"/>
          <w:b/>
          <w:sz w:val="28"/>
          <w:szCs w:val="28"/>
        </w:rPr>
        <w:t xml:space="preserve">. Про внесення змін до Програми </w:t>
      </w:r>
      <w:r w:rsidRPr="0010456B">
        <w:rPr>
          <w:rFonts w:ascii="Times New Roman" w:hAnsi="Times New Roman" w:cs="Times New Roman"/>
          <w:b/>
          <w:bCs/>
          <w:sz w:val="28"/>
          <w:szCs w:val="28"/>
        </w:rPr>
        <w:t xml:space="preserve">реконструкції, удосконалення, розвитку та </w:t>
      </w:r>
      <w:r w:rsidRPr="0010456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утримання територіальної автоматизованої системи централізованого оповіщення цивільного захисту Рівненської області на 2018-2024 роки</w:t>
      </w:r>
    </w:p>
    <w:p w:rsidR="0010456B" w:rsidRPr="0010456B" w:rsidRDefault="0010456B" w:rsidP="0010456B">
      <w:pPr>
        <w:jc w:val="both"/>
        <w:rPr>
          <w:rStyle w:val="275pt"/>
          <w:rFonts w:eastAsia="Arial Unicode MS"/>
          <w:b w:val="0"/>
          <w:bCs w:val="0"/>
          <w:i/>
          <w:color w:val="auto"/>
          <w:sz w:val="28"/>
          <w:szCs w:val="28"/>
        </w:rPr>
      </w:pPr>
      <w:r w:rsidRPr="00C018CF">
        <w:rPr>
          <w:rStyle w:val="275pt"/>
          <w:rFonts w:eastAsia="Arial Unicode MS"/>
          <w:b w:val="0"/>
          <w:bCs w:val="0"/>
          <w:i/>
          <w:color w:val="auto"/>
          <w:sz w:val="28"/>
          <w:szCs w:val="28"/>
          <w:u w:val="single"/>
        </w:rPr>
        <w:t>Доповідає:</w:t>
      </w:r>
      <w:r w:rsidR="006C241F" w:rsidRPr="006C241F">
        <w:rPr>
          <w:rStyle w:val="275pt"/>
          <w:rFonts w:eastAsia="Arial Unicode MS"/>
          <w:b w:val="0"/>
          <w:bCs w:val="0"/>
          <w:i/>
          <w:color w:val="auto"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Віктор СИМОНЮК – начальник у</w:t>
      </w:r>
      <w:r w:rsidRPr="001045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правління з питань надзвичайних ситуацій та цивільного захисту населення Рівненської облдержадміністрації.</w:t>
      </w:r>
    </w:p>
    <w:p w:rsidR="0010456B" w:rsidRPr="0010456B" w:rsidRDefault="0010456B" w:rsidP="00C018CF">
      <w:pPr>
        <w:ind w:hanging="284"/>
        <w:jc w:val="both"/>
        <w:rPr>
          <w:rStyle w:val="275pt"/>
          <w:rFonts w:eastAsia="Arial Unicode MS"/>
          <w:b w:val="0"/>
          <w:bCs w:val="0"/>
          <w:color w:val="auto"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1</w:t>
      </w:r>
      <w:r w:rsidR="00C32896">
        <w:rPr>
          <w:rFonts w:ascii="Times New Roman" w:hAnsi="Times New Roman" w:cs="Times New Roman"/>
          <w:b/>
          <w:sz w:val="28"/>
          <w:szCs w:val="28"/>
        </w:rPr>
        <w:t>4</w:t>
      </w:r>
      <w:r w:rsidRPr="0010456B">
        <w:rPr>
          <w:rFonts w:ascii="Times New Roman" w:hAnsi="Times New Roman" w:cs="Times New Roman"/>
          <w:b/>
          <w:sz w:val="28"/>
          <w:szCs w:val="28"/>
        </w:rPr>
        <w:t xml:space="preserve">. Про </w:t>
      </w:r>
      <w:r w:rsidRPr="0010456B">
        <w:rPr>
          <w:rFonts w:ascii="Times New Roman" w:hAnsi="Times New Roman" w:cs="Times New Roman"/>
          <w:b/>
          <w:bCs/>
          <w:sz w:val="28"/>
          <w:szCs w:val="28"/>
        </w:rPr>
        <w:t>Обласну програму створення регіонального матеріального резерву для запобігання і ліквідації наслідків надзвичайних ситуацій на 2021-2023роки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018CF">
        <w:rPr>
          <w:rStyle w:val="275pt"/>
          <w:rFonts w:eastAsia="Arial Unicode MS"/>
          <w:b w:val="0"/>
          <w:bCs w:val="0"/>
          <w:i/>
          <w:color w:val="auto"/>
          <w:sz w:val="28"/>
          <w:szCs w:val="28"/>
          <w:u w:val="single"/>
        </w:rPr>
        <w:t>Доповідає:</w:t>
      </w:r>
      <w:r w:rsidR="006C241F" w:rsidRPr="006C241F">
        <w:rPr>
          <w:rStyle w:val="275pt"/>
          <w:rFonts w:eastAsia="Arial Unicode MS"/>
          <w:b w:val="0"/>
          <w:bCs w:val="0"/>
          <w:i/>
          <w:color w:val="auto"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Віктор СИМОНЮК – начальник у</w:t>
      </w:r>
      <w:r w:rsidRPr="001045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правління з питань надзвичайних ситуацій та цивільного захисту населення Рівненської облдержадміністрації.</w:t>
      </w:r>
    </w:p>
    <w:p w:rsidR="0010456B" w:rsidRPr="0010456B" w:rsidRDefault="0010456B" w:rsidP="0010456B">
      <w:pPr>
        <w:ind w:hanging="284"/>
        <w:jc w:val="both"/>
        <w:rPr>
          <w:rStyle w:val="275pt"/>
          <w:rFonts w:eastAsia="Arial Unicode MS"/>
          <w:b w:val="0"/>
          <w:bCs w:val="0"/>
          <w:color w:val="auto"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1</w:t>
      </w:r>
      <w:r w:rsidR="00C32896">
        <w:rPr>
          <w:rFonts w:ascii="Times New Roman" w:hAnsi="Times New Roman" w:cs="Times New Roman"/>
          <w:b/>
          <w:sz w:val="28"/>
          <w:szCs w:val="28"/>
        </w:rPr>
        <w:t>5</w:t>
      </w:r>
      <w:r w:rsidRPr="0010456B">
        <w:rPr>
          <w:rFonts w:ascii="Times New Roman" w:hAnsi="Times New Roman" w:cs="Times New Roman"/>
          <w:b/>
          <w:sz w:val="28"/>
          <w:szCs w:val="28"/>
        </w:rPr>
        <w:t xml:space="preserve">. Про стан реалізації профілактичних заходів з попередження </w:t>
      </w:r>
      <w:proofErr w:type="spellStart"/>
      <w:r w:rsidRPr="0010456B">
        <w:rPr>
          <w:rFonts w:ascii="Times New Roman" w:hAnsi="Times New Roman" w:cs="Times New Roman"/>
          <w:b/>
          <w:sz w:val="28"/>
          <w:szCs w:val="28"/>
        </w:rPr>
        <w:t>вакцинокерованих</w:t>
      </w:r>
      <w:proofErr w:type="spellEnd"/>
      <w:r w:rsidRPr="0010456B">
        <w:rPr>
          <w:rFonts w:ascii="Times New Roman" w:hAnsi="Times New Roman" w:cs="Times New Roman"/>
          <w:b/>
          <w:sz w:val="28"/>
          <w:szCs w:val="28"/>
        </w:rPr>
        <w:t xml:space="preserve"> інфекцій та стан виконання профілактичних щеплень у Рівненській області у 2020 році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Олег ВІВСЯННИК – начальник управління охорони здоров’я Рівненської облдержадміністрації.</w:t>
      </w:r>
    </w:p>
    <w:p w:rsidR="0010456B" w:rsidRPr="0010456B" w:rsidRDefault="0010456B" w:rsidP="0010456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Style w:val="275pt"/>
          <w:rFonts w:eastAsia="Arial Unicode MS"/>
          <w:bCs w:val="0"/>
          <w:color w:val="auto"/>
          <w:sz w:val="28"/>
          <w:szCs w:val="28"/>
        </w:rPr>
        <w:t>1</w:t>
      </w:r>
      <w:r w:rsidR="00C32896">
        <w:rPr>
          <w:rStyle w:val="275pt"/>
          <w:rFonts w:eastAsia="Arial Unicode MS"/>
          <w:bCs w:val="0"/>
          <w:color w:val="auto"/>
          <w:sz w:val="28"/>
          <w:szCs w:val="28"/>
        </w:rPr>
        <w:t>6</w:t>
      </w:r>
      <w:r w:rsidRPr="0010456B">
        <w:rPr>
          <w:rStyle w:val="275pt"/>
          <w:rFonts w:eastAsia="Arial Unicode MS"/>
          <w:bCs w:val="0"/>
          <w:color w:val="auto"/>
          <w:sz w:val="28"/>
          <w:szCs w:val="28"/>
        </w:rPr>
        <w:t>.</w:t>
      </w:r>
      <w:r w:rsidRPr="0010456B">
        <w:rPr>
          <w:rStyle w:val="275pt"/>
          <w:rFonts w:eastAsia="Arial Unicode MS"/>
          <w:bCs w:val="0"/>
          <w:color w:val="auto"/>
          <w:sz w:val="28"/>
          <w:szCs w:val="28"/>
          <w:lang w:val="en-US"/>
        </w:rPr>
        <w:t> </w:t>
      </w:r>
      <w:r w:rsidRPr="0010456B">
        <w:rPr>
          <w:rStyle w:val="275pt"/>
          <w:rFonts w:eastAsia="Arial Unicode MS"/>
          <w:bCs w:val="0"/>
          <w:color w:val="auto"/>
          <w:sz w:val="28"/>
          <w:szCs w:val="28"/>
        </w:rPr>
        <w:t>Про перейменування комунального закладу «Дубенський будинок-інтернат для громадян похилого віку та інвалідів» Рівненської обласної ради та внесення змін до його Положення</w:t>
      </w:r>
    </w:p>
    <w:p w:rsidR="0010456B" w:rsidRPr="006C241F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1F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6C241F" w:rsidRPr="006C2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6C241F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17068B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10456B" w:rsidP="0010456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Style w:val="275pt"/>
          <w:rFonts w:eastAsia="Arial Unicode MS"/>
          <w:bCs w:val="0"/>
          <w:sz w:val="28"/>
          <w:szCs w:val="28"/>
        </w:rPr>
        <w:t>1</w:t>
      </w:r>
      <w:r w:rsidR="00C32896">
        <w:rPr>
          <w:rStyle w:val="275pt"/>
          <w:rFonts w:eastAsia="Arial Unicode MS"/>
          <w:bCs w:val="0"/>
          <w:sz w:val="28"/>
          <w:szCs w:val="28"/>
        </w:rPr>
        <w:t>7</w:t>
      </w:r>
      <w:r w:rsidRPr="0010456B">
        <w:rPr>
          <w:rStyle w:val="275pt"/>
          <w:rFonts w:eastAsia="Arial Unicode MS"/>
          <w:bCs w:val="0"/>
          <w:sz w:val="28"/>
          <w:szCs w:val="28"/>
        </w:rPr>
        <w:t>. Про внесення змін до Положення про комунальний заклад «Здолбунівський геріатричний пансіонат» Рівненської обласної ради</w:t>
      </w:r>
    </w:p>
    <w:p w:rsidR="0010456B" w:rsidRPr="006C241F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1F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6C241F" w:rsidRPr="006C2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6C241F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17068B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5pt"/>
          <w:rFonts w:eastAsia="Arial Unicode MS"/>
          <w:bCs w:val="0"/>
          <w:sz w:val="28"/>
          <w:szCs w:val="28"/>
        </w:rPr>
        <w:t>18</w:t>
      </w:r>
      <w:r w:rsidR="0010456B" w:rsidRPr="0010456B">
        <w:rPr>
          <w:rStyle w:val="275pt"/>
          <w:rFonts w:eastAsia="Arial Unicode MS"/>
          <w:bCs w:val="0"/>
          <w:sz w:val="28"/>
          <w:szCs w:val="28"/>
        </w:rPr>
        <w:t>. Про внесення змін до Положення про комунальний заклад «</w:t>
      </w:r>
      <w:proofErr w:type="spellStart"/>
      <w:r w:rsidR="0010456B" w:rsidRPr="0010456B">
        <w:rPr>
          <w:rStyle w:val="275pt"/>
          <w:rFonts w:eastAsia="Arial Unicode MS"/>
          <w:bCs w:val="0"/>
          <w:sz w:val="28"/>
          <w:szCs w:val="28"/>
        </w:rPr>
        <w:t>Мирогощанський</w:t>
      </w:r>
      <w:proofErr w:type="spellEnd"/>
      <w:r>
        <w:rPr>
          <w:rStyle w:val="275pt"/>
          <w:rFonts w:eastAsia="Arial Unicode MS"/>
          <w:bCs w:val="0"/>
          <w:sz w:val="28"/>
          <w:szCs w:val="28"/>
        </w:rPr>
        <w:t xml:space="preserve"> </w:t>
      </w:r>
      <w:r w:rsidR="0010456B" w:rsidRPr="0010456B">
        <w:rPr>
          <w:rStyle w:val="275pt"/>
          <w:rFonts w:eastAsia="Arial Unicode MS"/>
          <w:bCs w:val="0"/>
          <w:sz w:val="28"/>
          <w:szCs w:val="28"/>
        </w:rPr>
        <w:t>психоневрологічний інтернат» Рівненської обласної ради</w:t>
      </w:r>
    </w:p>
    <w:p w:rsidR="0010456B" w:rsidRPr="006C241F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1F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6C2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6C241F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17068B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5pt"/>
          <w:rFonts w:eastAsia="Arial Unicode MS"/>
          <w:bCs w:val="0"/>
          <w:sz w:val="28"/>
          <w:szCs w:val="28"/>
        </w:rPr>
        <w:t>19</w:t>
      </w:r>
      <w:r w:rsidR="0010456B" w:rsidRPr="0010456B">
        <w:rPr>
          <w:rStyle w:val="275pt"/>
          <w:rFonts w:eastAsia="Arial Unicode MS"/>
          <w:bCs w:val="0"/>
          <w:sz w:val="28"/>
          <w:szCs w:val="28"/>
        </w:rPr>
        <w:t>. Про внесення змін до Положення про комунальний заклад «Острозький психоневрологічний інтернат» Рівненської обласної ради</w:t>
      </w:r>
    </w:p>
    <w:p w:rsidR="0010456B" w:rsidRPr="006C241F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1F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6C241F" w:rsidRPr="006C241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6C241F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17068B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10456B" w:rsidP="0010456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Style w:val="275pt"/>
          <w:rFonts w:eastAsia="Arial Unicode MS"/>
          <w:bCs w:val="0"/>
          <w:sz w:val="28"/>
          <w:szCs w:val="28"/>
        </w:rPr>
        <w:t>2</w:t>
      </w:r>
      <w:r w:rsidR="00C32896">
        <w:rPr>
          <w:rStyle w:val="275pt"/>
          <w:rFonts w:eastAsia="Arial Unicode MS"/>
          <w:bCs w:val="0"/>
          <w:sz w:val="28"/>
          <w:szCs w:val="28"/>
        </w:rPr>
        <w:t>0</w:t>
      </w:r>
      <w:r w:rsidRPr="0010456B">
        <w:rPr>
          <w:rStyle w:val="275pt"/>
          <w:rFonts w:eastAsia="Arial Unicode MS"/>
          <w:bCs w:val="0"/>
          <w:sz w:val="28"/>
          <w:szCs w:val="28"/>
        </w:rPr>
        <w:t>. Про внесення змін до Положення про комунальний заклад «Рівненський психоневрологічний інтернат» Рівненської обласної ради</w:t>
      </w:r>
    </w:p>
    <w:p w:rsidR="0010456B" w:rsidRPr="006C241F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1F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6C241F" w:rsidRPr="006C2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6C241F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17068B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10456B" w:rsidP="0010456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Style w:val="275pt"/>
          <w:rFonts w:eastAsia="Arial Unicode MS"/>
          <w:bCs w:val="0"/>
          <w:sz w:val="28"/>
          <w:szCs w:val="28"/>
        </w:rPr>
        <w:t>2</w:t>
      </w:r>
      <w:r w:rsidR="00C32896">
        <w:rPr>
          <w:rStyle w:val="275pt"/>
          <w:rFonts w:eastAsia="Arial Unicode MS"/>
          <w:bCs w:val="0"/>
          <w:sz w:val="28"/>
          <w:szCs w:val="28"/>
        </w:rPr>
        <w:t>1</w:t>
      </w:r>
      <w:r w:rsidRPr="0010456B">
        <w:rPr>
          <w:rStyle w:val="275pt"/>
          <w:rFonts w:eastAsia="Arial Unicode MS"/>
          <w:bCs w:val="0"/>
          <w:sz w:val="28"/>
          <w:szCs w:val="28"/>
        </w:rPr>
        <w:t>. Про внесення змін до Положення про комунальний заклад «</w:t>
      </w:r>
      <w:proofErr w:type="spellStart"/>
      <w:r w:rsidRPr="0010456B">
        <w:rPr>
          <w:rStyle w:val="275pt"/>
          <w:rFonts w:eastAsia="Arial Unicode MS"/>
          <w:bCs w:val="0"/>
          <w:sz w:val="28"/>
          <w:szCs w:val="28"/>
        </w:rPr>
        <w:t>Тучинський</w:t>
      </w:r>
      <w:proofErr w:type="spellEnd"/>
      <w:r w:rsidRPr="0010456B">
        <w:rPr>
          <w:rStyle w:val="275pt"/>
          <w:rFonts w:eastAsia="Arial Unicode MS"/>
          <w:bCs w:val="0"/>
          <w:sz w:val="28"/>
          <w:szCs w:val="28"/>
        </w:rPr>
        <w:t xml:space="preserve"> геріатричний пансіонат» Рівненської обласної ради</w:t>
      </w:r>
    </w:p>
    <w:p w:rsidR="0010456B" w:rsidRPr="006C241F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C241F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6C241F" w:rsidRPr="006C2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6C241F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17068B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6C241F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10456B" w:rsidP="0017068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Style w:val="275pt"/>
          <w:rFonts w:eastAsia="Arial Unicode MS"/>
          <w:bCs w:val="0"/>
          <w:sz w:val="28"/>
          <w:szCs w:val="28"/>
        </w:rPr>
        <w:t>2</w:t>
      </w:r>
      <w:r w:rsidR="00C32896">
        <w:rPr>
          <w:rStyle w:val="275pt"/>
          <w:rFonts w:eastAsia="Arial Unicode MS"/>
          <w:bCs w:val="0"/>
          <w:sz w:val="28"/>
          <w:szCs w:val="28"/>
        </w:rPr>
        <w:t>2</w:t>
      </w:r>
      <w:r w:rsidRPr="0010456B">
        <w:rPr>
          <w:rStyle w:val="275pt"/>
          <w:rFonts w:eastAsia="Arial Unicode MS"/>
          <w:bCs w:val="0"/>
          <w:sz w:val="28"/>
          <w:szCs w:val="28"/>
        </w:rPr>
        <w:t>. Про внесення змін до Положення про комунальний заклад «</w:t>
      </w:r>
      <w:proofErr w:type="spellStart"/>
      <w:r w:rsidRPr="0010456B">
        <w:rPr>
          <w:rStyle w:val="275pt"/>
          <w:rFonts w:eastAsia="Arial Unicode MS"/>
          <w:bCs w:val="0"/>
          <w:sz w:val="28"/>
          <w:szCs w:val="28"/>
        </w:rPr>
        <w:t>Урвенський</w:t>
      </w:r>
      <w:proofErr w:type="spellEnd"/>
      <w:r w:rsidRPr="0010456B">
        <w:rPr>
          <w:rStyle w:val="275pt"/>
          <w:rFonts w:eastAsia="Arial Unicode MS"/>
          <w:bCs w:val="0"/>
          <w:sz w:val="28"/>
          <w:szCs w:val="28"/>
        </w:rPr>
        <w:t xml:space="preserve"> психоневрологічний інтернат» Рівненської обласної ради</w:t>
      </w:r>
    </w:p>
    <w:p w:rsidR="0010456B" w:rsidRPr="0017068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68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17068B" w:rsidRPr="00170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068B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17068B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17068B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17068B">
        <w:rPr>
          <w:rStyle w:val="275pt"/>
          <w:rFonts w:eastAsia="Arial Unicode MS"/>
          <w:b w:val="0"/>
          <w:bCs w:val="0"/>
          <w:i/>
          <w:sz w:val="28"/>
          <w:szCs w:val="28"/>
        </w:rPr>
        <w:t xml:space="preserve">иректор департаменту розвитку адміністративних </w:t>
      </w:r>
      <w:r w:rsidRPr="0017068B">
        <w:rPr>
          <w:rStyle w:val="275pt"/>
          <w:rFonts w:eastAsia="Arial Unicode MS"/>
          <w:b w:val="0"/>
          <w:bCs w:val="0"/>
          <w:i/>
          <w:sz w:val="28"/>
          <w:szCs w:val="28"/>
        </w:rPr>
        <w:lastRenderedPageBreak/>
        <w:t>послуг, соціальної, молодіжної політики та спорту Рівненської облдержадміністрації.</w:t>
      </w:r>
    </w:p>
    <w:p w:rsidR="0010456B" w:rsidRPr="0010456B" w:rsidRDefault="0010456B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6B" w:rsidRDefault="0010456B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ІІ квартал</w:t>
      </w:r>
    </w:p>
    <w:p w:rsidR="00C018CF" w:rsidRPr="0010456B" w:rsidRDefault="00C018CF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6B" w:rsidRPr="0010456B" w:rsidRDefault="0010456B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45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 Про інформацію Рівненської обласної державної адміністрації щодо виконання обласної Програми з запобігання поширенню, діагностики та лікування на території Рівненської області COVID-19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Олег ВІВСЯННИК – начальник управління охорони здоров’я Рівненської облдержадміністрації.</w:t>
      </w:r>
    </w:p>
    <w:p w:rsidR="0010456B" w:rsidRPr="0010456B" w:rsidRDefault="0010456B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2. Про внесення змін до Обласної програми охорони навколишнього природного середовища на 2017-2021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Володимир ЗАХАРЧУК – директор департаменту екології та природних ресурсів Рівненської облдержадміністрації.</w:t>
      </w:r>
    </w:p>
    <w:p w:rsidR="0010456B" w:rsidRPr="0010456B" w:rsidRDefault="0010456B" w:rsidP="0010456B">
      <w:pPr>
        <w:ind w:hanging="284"/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3. Про внесення змін до рішення Рівненської обласної ради від 07 грудня</w:t>
      </w:r>
      <w:r w:rsidR="00C32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b/>
          <w:sz w:val="28"/>
          <w:szCs w:val="28"/>
        </w:rPr>
        <w:t>2018 року № 1146 «</w:t>
      </w:r>
      <w:r w:rsidRPr="0010456B">
        <w:rPr>
          <w:rStyle w:val="ad"/>
          <w:rFonts w:ascii="Times New Roman" w:hAnsi="Times New Roman" w:cs="Times New Roman"/>
          <w:sz w:val="28"/>
          <w:szCs w:val="28"/>
        </w:rPr>
        <w:t>Про Програму розвитку архівної справи в Рівненській області на 2019-2023 роки»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17068B" w:rsidRPr="00170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Олег ДЗЕЦЬКО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– директор Державного архіву Рівненської області.</w:t>
      </w:r>
    </w:p>
    <w:p w:rsidR="0010456B" w:rsidRPr="0010456B" w:rsidRDefault="0010456B" w:rsidP="0010456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Style w:val="275pt"/>
          <w:rFonts w:eastAsia="Arial Unicode MS"/>
          <w:bCs w:val="0"/>
          <w:sz w:val="28"/>
          <w:szCs w:val="28"/>
        </w:rPr>
        <w:t>5. Про розвиток мережі закладів молодіжної інфраструктури та закладів фізичної культури і спорту на Рівненщині</w:t>
      </w:r>
    </w:p>
    <w:p w:rsidR="0010456B" w:rsidRPr="0017068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68B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7068B">
        <w:rPr>
          <w:rFonts w:ascii="Times New Roman" w:hAnsi="Times New Roman" w:cs="Times New Roman"/>
          <w:i/>
          <w:sz w:val="28"/>
          <w:szCs w:val="28"/>
        </w:rPr>
        <w:t>:</w:t>
      </w:r>
      <w:r w:rsidR="0017068B" w:rsidRPr="00170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068B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17068B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95255E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17068B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10456B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6. Про погодження</w:t>
      </w:r>
      <w:r w:rsidRPr="001045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лімітів на спеціальне використання лісових ресурсів при здійсненні побічних лісових користувань, заготівлі другорядних лісових матеріалів</w:t>
      </w:r>
    </w:p>
    <w:p w:rsidR="0010456B" w:rsidRPr="0010456B" w:rsidRDefault="0010456B" w:rsidP="0010456B">
      <w:pPr>
        <w:tabs>
          <w:tab w:val="left" w:pos="4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Віталій СУХОВИЧ – начальник Рівненського обласного управління лісового та мисливського господарства.</w:t>
      </w:r>
    </w:p>
    <w:p w:rsidR="0010456B" w:rsidRPr="0010456B" w:rsidRDefault="0010456B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6B" w:rsidRDefault="0010456B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ІІІ квартал</w:t>
      </w:r>
    </w:p>
    <w:p w:rsidR="00C018CF" w:rsidRPr="0010456B" w:rsidRDefault="00C018CF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6B" w:rsidRPr="0010456B" w:rsidRDefault="0010456B" w:rsidP="00C018CF">
      <w:pPr>
        <w:ind w:hanging="284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1. </w:t>
      </w:r>
      <w:r w:rsidRPr="0010456B">
        <w:rPr>
          <w:rStyle w:val="275pt"/>
          <w:rFonts w:eastAsia="Arial Unicode MS"/>
          <w:bCs w:val="0"/>
          <w:sz w:val="28"/>
          <w:szCs w:val="28"/>
        </w:rPr>
        <w:t>Про затвердження Національного плану дій із виконання резолюції Ради Безпеки ООН 1325 «Жінки, мир, безпека» на період до 2023 року</w:t>
      </w:r>
    </w:p>
    <w:p w:rsidR="0010456B" w:rsidRPr="0095255E" w:rsidRDefault="0010456B" w:rsidP="0010456B">
      <w:pPr>
        <w:jc w:val="both"/>
        <w:rPr>
          <w:rStyle w:val="275pt"/>
          <w:rFonts w:eastAsia="Arial Unicode MS"/>
          <w:b w:val="0"/>
          <w:bCs w:val="0"/>
          <w:i/>
          <w:sz w:val="28"/>
          <w:szCs w:val="28"/>
        </w:rPr>
      </w:pPr>
      <w:r w:rsidRPr="0095255E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95255E" w:rsidRPr="0095255E">
        <w:rPr>
          <w:rFonts w:ascii="Times New Roman" w:hAnsi="Times New Roman" w:cs="Times New Roman"/>
          <w:sz w:val="28"/>
          <w:szCs w:val="28"/>
        </w:rPr>
        <w:t xml:space="preserve"> </w:t>
      </w:r>
      <w:r w:rsidRPr="0095255E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95255E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95255E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95255E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75pt"/>
          <w:rFonts w:eastAsia="Arial Unicode MS"/>
          <w:bCs w:val="0"/>
          <w:sz w:val="28"/>
          <w:szCs w:val="28"/>
        </w:rPr>
        <w:t>2</w:t>
      </w:r>
      <w:r w:rsidR="0010456B" w:rsidRPr="0010456B">
        <w:rPr>
          <w:rStyle w:val="275pt"/>
          <w:rFonts w:eastAsia="Arial Unicode MS"/>
          <w:bCs w:val="0"/>
          <w:sz w:val="28"/>
          <w:szCs w:val="28"/>
        </w:rPr>
        <w:t>. Про план заходів із реалізації Державної соціальної програми протидії торгівлі людьми на період до 2025 року в Рівненській області</w:t>
      </w:r>
    </w:p>
    <w:p w:rsidR="0010456B" w:rsidRPr="0095255E" w:rsidRDefault="0010456B" w:rsidP="0010456B">
      <w:pPr>
        <w:jc w:val="both"/>
        <w:rPr>
          <w:rStyle w:val="275pt"/>
          <w:rFonts w:eastAsia="Arial Unicode MS"/>
          <w:b w:val="0"/>
          <w:bCs w:val="0"/>
          <w:i/>
          <w:sz w:val="28"/>
          <w:szCs w:val="28"/>
        </w:rPr>
      </w:pPr>
      <w:r w:rsidRPr="0095255E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95255E" w:rsidRPr="009525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55E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95255E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д</w:t>
      </w:r>
      <w:r w:rsidRPr="0095255E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10456B" w:rsidRPr="0010456B" w:rsidRDefault="00C32896" w:rsidP="0010456B">
      <w:p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0456B" w:rsidRPr="0010456B">
        <w:rPr>
          <w:rFonts w:ascii="Times New Roman" w:hAnsi="Times New Roman" w:cs="Times New Roman"/>
          <w:b/>
          <w:sz w:val="28"/>
          <w:szCs w:val="28"/>
        </w:rPr>
        <w:t>. Про поліпшення стану забезпечення населення Рівненської області екстреною медичною допомогою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Олег ВІВСЯННИК – начальник управління охорони здоров’я Рівненської облдержадміністрації.</w:t>
      </w:r>
    </w:p>
    <w:p w:rsidR="0010456B" w:rsidRDefault="0010456B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ІV квартал</w:t>
      </w:r>
    </w:p>
    <w:p w:rsidR="00C018CF" w:rsidRPr="0010456B" w:rsidRDefault="00C018CF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6B" w:rsidRPr="0010456B" w:rsidRDefault="0010456B" w:rsidP="00C018CF">
      <w:pPr>
        <w:pStyle w:val="aa"/>
        <w:numPr>
          <w:ilvl w:val="0"/>
          <w:numId w:val="18"/>
        </w:numPr>
        <w:ind w:left="0" w:hanging="284"/>
        <w:jc w:val="both"/>
        <w:rPr>
          <w:b/>
          <w:sz w:val="28"/>
          <w:szCs w:val="28"/>
          <w:lang w:val="uk-UA"/>
        </w:rPr>
      </w:pPr>
      <w:r w:rsidRPr="0010456B">
        <w:rPr>
          <w:rStyle w:val="275pt"/>
          <w:bCs w:val="0"/>
          <w:color w:val="auto"/>
          <w:sz w:val="28"/>
          <w:szCs w:val="28"/>
        </w:rPr>
        <w:lastRenderedPageBreak/>
        <w:t>Про Обласну програму національно-патріотичного виховання на 2022-2025 роки</w:t>
      </w:r>
    </w:p>
    <w:p w:rsidR="0010456B" w:rsidRPr="000F4186" w:rsidRDefault="0010456B" w:rsidP="0010456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186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C32896" w:rsidRPr="000F4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4186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Pr="000F4186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Pr="00C26B04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Pr="000F4186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</w:t>
      </w:r>
    </w:p>
    <w:p w:rsidR="0010456B" w:rsidRPr="0010456B" w:rsidRDefault="0010456B" w:rsidP="0010456B">
      <w:pPr>
        <w:pStyle w:val="aa"/>
        <w:numPr>
          <w:ilvl w:val="0"/>
          <w:numId w:val="18"/>
        </w:numPr>
        <w:ind w:left="0" w:hanging="284"/>
        <w:jc w:val="both"/>
        <w:rPr>
          <w:b/>
          <w:sz w:val="28"/>
          <w:szCs w:val="28"/>
          <w:lang w:val="uk-UA"/>
        </w:rPr>
      </w:pPr>
      <w:r w:rsidRPr="0010456B">
        <w:rPr>
          <w:b/>
          <w:sz w:val="28"/>
          <w:szCs w:val="28"/>
          <w:lang w:val="uk-UA"/>
        </w:rPr>
        <w:t>Про Обласну програму</w:t>
      </w:r>
      <w:r w:rsidR="00C018CF">
        <w:rPr>
          <w:b/>
          <w:sz w:val="28"/>
          <w:szCs w:val="28"/>
          <w:lang w:val="uk-UA"/>
        </w:rPr>
        <w:t xml:space="preserve"> </w:t>
      </w:r>
      <w:r w:rsidRPr="0010456B">
        <w:rPr>
          <w:b/>
          <w:sz w:val="28"/>
          <w:szCs w:val="28"/>
          <w:lang w:val="uk-UA"/>
        </w:rPr>
        <w:t>охорони навколишнього природного середовища на 2022-2027 роки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Володимир ЗАХАРЧУК – директор департаменту екології та природних ресурсів Рівненської облдержадміністрації.</w:t>
      </w:r>
    </w:p>
    <w:p w:rsidR="0010456B" w:rsidRPr="0010456B" w:rsidRDefault="0010456B" w:rsidP="0010456B">
      <w:pPr>
        <w:widowControl/>
        <w:numPr>
          <w:ilvl w:val="0"/>
          <w:numId w:val="18"/>
        </w:numPr>
        <w:tabs>
          <w:tab w:val="left" w:pos="0"/>
          <w:tab w:val="left" w:pos="284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Програму економічного та соціального розвитку Рівненської області на 2022 рік</w:t>
      </w:r>
    </w:p>
    <w:p w:rsidR="0010456B" w:rsidRPr="0010456B" w:rsidRDefault="0010456B" w:rsidP="0010456B">
      <w:pPr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Костянтин МОКЛЯК – директор департаменту економічного розвитку і торгівлі Рівненської облдержадміністрації</w:t>
      </w:r>
      <w:r w:rsidRPr="0010456B">
        <w:rPr>
          <w:rFonts w:ascii="Times New Roman" w:hAnsi="Times New Roman" w:cs="Times New Roman"/>
          <w:sz w:val="28"/>
          <w:szCs w:val="28"/>
        </w:rPr>
        <w:t>.</w:t>
      </w:r>
    </w:p>
    <w:p w:rsidR="0010456B" w:rsidRPr="0010456B" w:rsidRDefault="0010456B" w:rsidP="0010456B">
      <w:pPr>
        <w:widowControl/>
        <w:numPr>
          <w:ilvl w:val="0"/>
          <w:numId w:val="18"/>
        </w:numPr>
        <w:spacing w:line="226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обласний бюджет Рівненської області на 2022 рік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C32896" w:rsidRPr="00C328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Лідія БІЛЯК – директор департаменту фінансів Рівненської облдержадміністрації.</w:t>
      </w:r>
    </w:p>
    <w:p w:rsidR="0010456B" w:rsidRPr="0010456B" w:rsidRDefault="0010456B" w:rsidP="0010456B">
      <w:pPr>
        <w:widowControl/>
        <w:numPr>
          <w:ilvl w:val="0"/>
          <w:numId w:val="18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стан реалізації заходів із профілактики, діагностики та надання спеціалізованої медичної допомоги громадянам Рівненської області, хворим на туберкульоз та інфікованим мікобактеріями туберкульозу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Олег ВІВСЯННИК – начальник управління охорони здоров’я Рівненської облдержадміністрації.</w:t>
      </w:r>
    </w:p>
    <w:p w:rsidR="0010456B" w:rsidRPr="0010456B" w:rsidRDefault="0010456B" w:rsidP="0010456B">
      <w:pPr>
        <w:widowControl/>
        <w:numPr>
          <w:ilvl w:val="0"/>
          <w:numId w:val="18"/>
        </w:numPr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10456B">
        <w:rPr>
          <w:rFonts w:ascii="Times New Roman" w:hAnsi="Times New Roman" w:cs="Times New Roman"/>
          <w:b/>
          <w:bCs/>
          <w:sz w:val="28"/>
          <w:szCs w:val="28"/>
        </w:rPr>
        <w:t>встановлення плати за орендовані приміщення, що належать до спільної власності територіальних громад сіл, селищ, міст Рівненської області</w:t>
      </w:r>
    </w:p>
    <w:p w:rsidR="0010456B" w:rsidRPr="0010456B" w:rsidRDefault="0010456B" w:rsidP="0010456B">
      <w:pPr>
        <w:spacing w:line="2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Костянтин МОКЛЯК – директор департаменту економічного розвитку і торгівлі Рівненської облдержадміністрації</w:t>
      </w:r>
      <w:r w:rsidRPr="0010456B">
        <w:rPr>
          <w:rFonts w:ascii="Times New Roman" w:hAnsi="Times New Roman" w:cs="Times New Roman"/>
          <w:sz w:val="28"/>
          <w:szCs w:val="28"/>
        </w:rPr>
        <w:t>.</w:t>
      </w:r>
    </w:p>
    <w:p w:rsidR="0010456B" w:rsidRPr="007C3E5F" w:rsidRDefault="0010456B" w:rsidP="007C3E5F">
      <w:pPr>
        <w:pStyle w:val="aa"/>
        <w:numPr>
          <w:ilvl w:val="0"/>
          <w:numId w:val="18"/>
        </w:numPr>
        <w:ind w:left="0" w:hanging="284"/>
        <w:jc w:val="both"/>
        <w:rPr>
          <w:b/>
          <w:sz w:val="28"/>
          <w:szCs w:val="28"/>
        </w:rPr>
      </w:pPr>
      <w:proofErr w:type="gramStart"/>
      <w:r w:rsidRPr="007C3E5F">
        <w:rPr>
          <w:b/>
          <w:sz w:val="28"/>
          <w:szCs w:val="28"/>
        </w:rPr>
        <w:t xml:space="preserve">Про Порядок </w:t>
      </w:r>
      <w:proofErr w:type="spellStart"/>
      <w:r w:rsidRPr="007C3E5F">
        <w:rPr>
          <w:b/>
          <w:sz w:val="28"/>
          <w:szCs w:val="28"/>
        </w:rPr>
        <w:t>встановлення</w:t>
      </w:r>
      <w:proofErr w:type="spellEnd"/>
      <w:r w:rsidRPr="007C3E5F">
        <w:rPr>
          <w:b/>
          <w:sz w:val="28"/>
          <w:szCs w:val="28"/>
        </w:rPr>
        <w:t xml:space="preserve"> </w:t>
      </w:r>
      <w:proofErr w:type="spellStart"/>
      <w:r w:rsidRPr="007C3E5F">
        <w:rPr>
          <w:b/>
          <w:sz w:val="28"/>
          <w:szCs w:val="28"/>
        </w:rPr>
        <w:t>лімітів</w:t>
      </w:r>
      <w:proofErr w:type="spellEnd"/>
      <w:r w:rsidRPr="007C3E5F">
        <w:rPr>
          <w:b/>
          <w:sz w:val="28"/>
          <w:szCs w:val="28"/>
        </w:rPr>
        <w:t xml:space="preserve"> на </w:t>
      </w:r>
      <w:proofErr w:type="spellStart"/>
      <w:r w:rsidRPr="007C3E5F">
        <w:rPr>
          <w:b/>
          <w:sz w:val="28"/>
          <w:szCs w:val="28"/>
        </w:rPr>
        <w:t>використання</w:t>
      </w:r>
      <w:proofErr w:type="spellEnd"/>
      <w:r w:rsidR="00D80319">
        <w:rPr>
          <w:b/>
          <w:sz w:val="28"/>
          <w:szCs w:val="28"/>
          <w:lang w:val="uk-UA"/>
        </w:rPr>
        <w:t xml:space="preserve"> </w:t>
      </w:r>
      <w:proofErr w:type="spellStart"/>
      <w:r w:rsidRPr="007C3E5F">
        <w:rPr>
          <w:b/>
          <w:sz w:val="28"/>
          <w:szCs w:val="28"/>
        </w:rPr>
        <w:t>природних</w:t>
      </w:r>
      <w:proofErr w:type="spellEnd"/>
      <w:r w:rsidRPr="007C3E5F">
        <w:rPr>
          <w:b/>
          <w:sz w:val="28"/>
          <w:szCs w:val="28"/>
        </w:rPr>
        <w:t xml:space="preserve"> </w:t>
      </w:r>
      <w:proofErr w:type="spellStart"/>
      <w:r w:rsidRPr="007C3E5F">
        <w:rPr>
          <w:b/>
          <w:sz w:val="28"/>
          <w:szCs w:val="28"/>
        </w:rPr>
        <w:t>ресурсів</w:t>
      </w:r>
      <w:proofErr w:type="spellEnd"/>
      <w:r w:rsidRPr="007C3E5F">
        <w:rPr>
          <w:b/>
          <w:sz w:val="28"/>
          <w:szCs w:val="28"/>
        </w:rPr>
        <w:t xml:space="preserve"> у межах територій та об’єктів природно-заповідного фонду місцевого значення та Порядок видачі дозволів на спеціальне використання природних ресурсів у межах територій та об’єктів природно-заповідного фонду місцевого значення</w:t>
      </w:r>
      <w:proofErr w:type="gramEnd"/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Володимир ЗАХАРЧУК – директор департаменту екології та природних ресурсів Рівненської облдержадміністрації.</w:t>
      </w:r>
    </w:p>
    <w:p w:rsidR="0010456B" w:rsidRPr="0010456B" w:rsidRDefault="0010456B" w:rsidP="0010456B">
      <w:pPr>
        <w:pStyle w:val="a6"/>
        <w:widowControl/>
        <w:numPr>
          <w:ilvl w:val="0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звіти постійних комісій про роботу у 2021 році</w:t>
      </w:r>
    </w:p>
    <w:p w:rsidR="0010456B" w:rsidRPr="0010456B" w:rsidRDefault="0010456B" w:rsidP="0010456B">
      <w:pPr>
        <w:pStyle w:val="a6"/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</w:t>
      </w:r>
      <w:r w:rsidRPr="00C26B0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C26B04" w:rsidRPr="00C26B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голови постійних комісій обласної ради.</w:t>
      </w:r>
    </w:p>
    <w:p w:rsidR="0010456B" w:rsidRPr="0010456B" w:rsidRDefault="0010456B" w:rsidP="0010456B">
      <w:pPr>
        <w:pStyle w:val="a6"/>
        <w:widowControl/>
        <w:numPr>
          <w:ilvl w:val="0"/>
          <w:numId w:val="18"/>
        </w:numPr>
        <w:tabs>
          <w:tab w:val="left" w:pos="426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план підготовки проєктів регуляторних актів на 2022 рік</w:t>
      </w:r>
    </w:p>
    <w:p w:rsidR="0010456B" w:rsidRPr="0010456B" w:rsidRDefault="0010456B" w:rsidP="0010456B">
      <w:pPr>
        <w:pStyle w:val="a6"/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C26B04" w:rsidRPr="00C26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Богдан СОЛОГУБ – керуючий справами виконавчого апарату Рівненської обласної ради – керівник секретаріату.</w:t>
      </w:r>
    </w:p>
    <w:p w:rsidR="0010456B" w:rsidRPr="0010456B" w:rsidRDefault="0010456B" w:rsidP="0010456B">
      <w:pPr>
        <w:pStyle w:val="a6"/>
        <w:tabs>
          <w:tab w:val="num" w:pos="284"/>
        </w:tabs>
        <w:spacing w:after="0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10. Про план роботи Рівненської обласної ради на 2022 рік</w:t>
      </w:r>
    </w:p>
    <w:p w:rsidR="0010456B" w:rsidRPr="0010456B" w:rsidRDefault="0010456B" w:rsidP="0010456B">
      <w:pPr>
        <w:pStyle w:val="a6"/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C26B04">
        <w:rPr>
          <w:rFonts w:ascii="Times New Roman" w:hAnsi="Times New Roman" w:cs="Times New Roman"/>
          <w:sz w:val="28"/>
          <w:szCs w:val="28"/>
        </w:rPr>
        <w:t>:</w:t>
      </w:r>
      <w:r w:rsidR="00C26B04" w:rsidRPr="00C26B04">
        <w:rPr>
          <w:rFonts w:ascii="Times New Roman" w:hAnsi="Times New Roman" w:cs="Times New Roman"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Богдан СОЛОГУБ – керуючий справами виконавчого апарату Рівненської обласної ради – керівник секретаріату.</w:t>
      </w:r>
    </w:p>
    <w:p w:rsidR="0010456B" w:rsidRPr="0010456B" w:rsidRDefault="0010456B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6B" w:rsidRDefault="0010456B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Упродовж року</w:t>
      </w:r>
    </w:p>
    <w:p w:rsidR="007C3E5F" w:rsidRPr="0010456B" w:rsidRDefault="007C3E5F" w:rsidP="001045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56B" w:rsidRPr="0010456B" w:rsidRDefault="0010456B" w:rsidP="0010456B">
      <w:pPr>
        <w:widowControl/>
        <w:numPr>
          <w:ilvl w:val="0"/>
          <w:numId w:val="26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внесення змін до обласного бюджету Рівненської області на 2021 рік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Лідія БІЛЯК – директор департаменту фінансів Рівненської облдержадміністрації.</w:t>
      </w:r>
    </w:p>
    <w:p w:rsidR="0010456B" w:rsidRPr="0010456B" w:rsidRDefault="0010456B" w:rsidP="0010456B">
      <w:pPr>
        <w:widowControl/>
        <w:numPr>
          <w:ilvl w:val="0"/>
          <w:numId w:val="26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 xml:space="preserve">Про внесення змін до Обласної програми </w:t>
      </w:r>
      <w:r w:rsidRPr="0010456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запобігання виникненню лісових і торф’яних пожеж та забезпечення їх ефективного гасіння на 2017-2021 роки</w:t>
      </w:r>
    </w:p>
    <w:p w:rsidR="0010456B" w:rsidRPr="0010456B" w:rsidRDefault="0010456B" w:rsidP="0010456B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Сергій КРУК – начальник Головного управління Державної служби </w:t>
      </w:r>
      <w:r w:rsidRPr="0010456B">
        <w:rPr>
          <w:rFonts w:ascii="Times New Roman" w:hAnsi="Times New Roman" w:cs="Times New Roman"/>
          <w:i/>
          <w:sz w:val="28"/>
          <w:szCs w:val="28"/>
        </w:rPr>
        <w:lastRenderedPageBreak/>
        <w:t>України з надзвичайних ситуацій у Рівненській області.</w:t>
      </w:r>
    </w:p>
    <w:p w:rsidR="0010456B" w:rsidRPr="0010456B" w:rsidRDefault="0010456B" w:rsidP="0010456B">
      <w:pPr>
        <w:widowControl/>
        <w:numPr>
          <w:ilvl w:val="0"/>
          <w:numId w:val="26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надання дозволу на списання майна, що перебуває у спільній власності територіальних громад сіл, селищ, міст Рівненської області та обліковується на балансі комунальних закладів, підприємств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керівники структурних підрозділів Рівненської облдержадміністрації.</w:t>
      </w:r>
    </w:p>
    <w:p w:rsidR="0010456B" w:rsidRPr="0010456B" w:rsidRDefault="0010456B" w:rsidP="0010456B">
      <w:pPr>
        <w:widowControl/>
        <w:numPr>
          <w:ilvl w:val="0"/>
          <w:numId w:val="26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надання дозволу на відчуження майна, що перебуває у спільній власності територіальних громад сіл, селищ, міст Рівненської області та обліковується на балансі комунальних закладів, підприємств</w:t>
      </w:r>
    </w:p>
    <w:p w:rsidR="0010456B" w:rsidRPr="0010456B" w:rsidRDefault="0010456B" w:rsidP="0010456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керівники структурних підрозділів Рівненської облдержадміністрації.</w:t>
      </w:r>
    </w:p>
    <w:p w:rsidR="0010456B" w:rsidRPr="0010456B" w:rsidRDefault="0010456B" w:rsidP="0010456B">
      <w:pPr>
        <w:pStyle w:val="a6"/>
        <w:widowControl/>
        <w:numPr>
          <w:ilvl w:val="0"/>
          <w:numId w:val="26"/>
        </w:numPr>
        <w:tabs>
          <w:tab w:val="left" w:pos="284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внесення змін до статутів, положень комунальних підприємств, закладів, установ, підприємств спільної власності територіальних громад сіл, селищ, міст Рівненської області</w:t>
      </w:r>
    </w:p>
    <w:p w:rsidR="0010456B" w:rsidRPr="0010456B" w:rsidRDefault="0010456B" w:rsidP="0010456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керівники структурних підрозділів Рівненської облдержадміністрації.</w:t>
      </w:r>
    </w:p>
    <w:p w:rsidR="0010456B" w:rsidRPr="0010456B" w:rsidRDefault="0010456B" w:rsidP="0010456B">
      <w:pPr>
        <w:widowControl/>
        <w:numPr>
          <w:ilvl w:val="0"/>
          <w:numId w:val="26"/>
        </w:numPr>
        <w:tabs>
          <w:tab w:val="left" w:pos="284"/>
          <w:tab w:val="left" w:pos="4860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інформацію щодо діяльності комунальних підприємств спільної власності територіальних громад сіл, селищ, міст Рівненської області у 2020 році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</w:t>
      </w:r>
      <w:r w:rsidRPr="0010456B">
        <w:rPr>
          <w:rFonts w:ascii="Times New Roman" w:hAnsi="Times New Roman" w:cs="Times New Roman"/>
          <w:i/>
          <w:sz w:val="28"/>
          <w:szCs w:val="28"/>
        </w:rPr>
        <w:t>: керівники відповідних структурних підрозділів Рівненської облдержадміністрації та керівники відповідних підприємств, установ, закладів.</w:t>
      </w:r>
    </w:p>
    <w:p w:rsidR="0010456B" w:rsidRPr="0010456B" w:rsidRDefault="0010456B" w:rsidP="0010456B">
      <w:pPr>
        <w:widowControl/>
        <w:numPr>
          <w:ilvl w:val="0"/>
          <w:numId w:val="26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внесення</w:t>
      </w:r>
      <w:r w:rsidR="007C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b/>
          <w:sz w:val="28"/>
          <w:szCs w:val="28"/>
        </w:rPr>
        <w:t>змін до плану підготовки проєктів регуляторних актів</w:t>
      </w:r>
      <w:r w:rsidR="007C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b/>
          <w:sz w:val="28"/>
          <w:szCs w:val="28"/>
        </w:rPr>
        <w:t>на 2021 рік</w:t>
      </w:r>
    </w:p>
    <w:p w:rsidR="0010456B" w:rsidRPr="0010456B" w:rsidRDefault="0010456B" w:rsidP="0010456B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0D4EFA">
        <w:rPr>
          <w:rFonts w:ascii="Times New Roman" w:hAnsi="Times New Roman" w:cs="Times New Roman"/>
          <w:sz w:val="28"/>
          <w:szCs w:val="28"/>
        </w:rPr>
        <w:t>:</w:t>
      </w:r>
      <w:r w:rsidR="000D4EFA" w:rsidRPr="000D4EFA">
        <w:rPr>
          <w:rFonts w:ascii="Times New Roman" w:hAnsi="Times New Roman" w:cs="Times New Roman"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Богдан СОЛОГУБ – керуючий справами виконавчого апарату Рівненської обласної ради – керівник секретаріату.</w:t>
      </w:r>
    </w:p>
    <w:p w:rsidR="0010456B" w:rsidRPr="0010456B" w:rsidRDefault="0010456B" w:rsidP="0010456B">
      <w:pPr>
        <w:widowControl/>
        <w:numPr>
          <w:ilvl w:val="0"/>
          <w:numId w:val="26"/>
        </w:numPr>
        <w:tabs>
          <w:tab w:val="left" w:pos="284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хід виконання та зняття з контролю депутатських запитів</w:t>
      </w:r>
    </w:p>
    <w:p w:rsidR="0010456B" w:rsidRPr="0010456B" w:rsidRDefault="0010456B" w:rsidP="0010456B">
      <w:pPr>
        <w:tabs>
          <w:tab w:val="left" w:pos="486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0D4EFA" w:rsidRPr="000D4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Богдан СОЛОГУБ – керуючий справами виконавчого апарату Рівненської обласної ради – керівник секретаріату.</w:t>
      </w:r>
    </w:p>
    <w:p w:rsidR="0010456B" w:rsidRPr="0010456B" w:rsidRDefault="0010456B" w:rsidP="0010456B">
      <w:pPr>
        <w:pStyle w:val="a6"/>
        <w:widowControl/>
        <w:numPr>
          <w:ilvl w:val="0"/>
          <w:numId w:val="26"/>
        </w:numPr>
        <w:tabs>
          <w:tab w:val="left" w:pos="426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зняття з контролю окремих рішень обласної ради</w:t>
      </w:r>
    </w:p>
    <w:p w:rsidR="0010456B" w:rsidRPr="0010456B" w:rsidRDefault="0010456B" w:rsidP="0010456B">
      <w:pPr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10456B">
        <w:rPr>
          <w:rFonts w:ascii="Times New Roman" w:hAnsi="Times New Roman" w:cs="Times New Roman"/>
          <w:i/>
          <w:sz w:val="28"/>
          <w:szCs w:val="28"/>
        </w:rPr>
        <w:t>: Богдан СОЛОГУБ – керуючий справами виконавчого апарату Рівненської обласної ради – керівник секретаріату.</w:t>
      </w:r>
    </w:p>
    <w:p w:rsidR="0010456B" w:rsidRPr="0010456B" w:rsidRDefault="0010456B" w:rsidP="007C3E5F">
      <w:pPr>
        <w:widowControl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укладання контрактів з керівниками комунальних підприємств, закладів та установ, що є об’єктами спільної власності територіальних громад сіл, селищ, міст Рівненської області</w:t>
      </w:r>
    </w:p>
    <w:p w:rsidR="0010456B" w:rsidRPr="0010456B" w:rsidRDefault="0010456B" w:rsidP="007C3E5F">
      <w:pPr>
        <w:pStyle w:val="a6"/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голови конкурсних комісій; керівники структурних підрозділів Рівненської облдержадміністрації.</w:t>
      </w:r>
    </w:p>
    <w:p w:rsidR="0010456B" w:rsidRPr="0010456B" w:rsidRDefault="0010456B" w:rsidP="007C3E5F">
      <w:pPr>
        <w:widowControl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звернення до центральних органів влади щодо вирішення актуальних проблем соціально-економічного розвитку Рівненської області</w:t>
      </w:r>
    </w:p>
    <w:p w:rsidR="0010456B" w:rsidRPr="0010456B" w:rsidRDefault="0010456B" w:rsidP="007C3E5F">
      <w:pPr>
        <w:tabs>
          <w:tab w:val="left" w:pos="142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Доповідають</w:t>
      </w:r>
      <w:r w:rsidRPr="0010456B">
        <w:rPr>
          <w:rFonts w:ascii="Times New Roman" w:hAnsi="Times New Roman" w:cs="Times New Roman"/>
          <w:i/>
          <w:sz w:val="28"/>
          <w:szCs w:val="28"/>
        </w:rPr>
        <w:t>: депутати Рівненської обласної ради; керівники структурних підрозділів Рівненської облдержадміністрації.</w:t>
      </w:r>
    </w:p>
    <w:p w:rsidR="0010456B" w:rsidRPr="0010456B" w:rsidRDefault="0010456B" w:rsidP="007C3E5F">
      <w:pPr>
        <w:widowControl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надання в користування мисливських угідь</w:t>
      </w:r>
    </w:p>
    <w:p w:rsidR="0010456B" w:rsidRPr="0010456B" w:rsidRDefault="0010456B" w:rsidP="007C3E5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Pr="0010456B">
        <w:rPr>
          <w:rFonts w:ascii="Times New Roman" w:hAnsi="Times New Roman" w:cs="Times New Roman"/>
          <w:i/>
          <w:sz w:val="28"/>
          <w:szCs w:val="28"/>
        </w:rPr>
        <w:t xml:space="preserve"> Віталій СУХОВИЧ – начальник Рівненського обласного управління лісового та мисливського господарства.</w:t>
      </w:r>
    </w:p>
    <w:p w:rsidR="0010456B" w:rsidRPr="0010456B" w:rsidRDefault="0010456B" w:rsidP="007C3E5F">
      <w:pPr>
        <w:widowControl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56B">
        <w:rPr>
          <w:rFonts w:ascii="Times New Roman" w:hAnsi="Times New Roman" w:cs="Times New Roman"/>
          <w:b/>
          <w:sz w:val="28"/>
          <w:szCs w:val="28"/>
        </w:rPr>
        <w:t>Про припинення користування мисливськими угіддями</w:t>
      </w:r>
    </w:p>
    <w:p w:rsidR="0010456B" w:rsidRPr="0010456B" w:rsidRDefault="0010456B" w:rsidP="007C3E5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456B">
        <w:rPr>
          <w:rFonts w:ascii="Times New Roman" w:hAnsi="Times New Roman" w:cs="Times New Roman"/>
          <w:i/>
          <w:sz w:val="28"/>
          <w:szCs w:val="28"/>
          <w:u w:val="single"/>
        </w:rPr>
        <w:t>Доповідає:</w:t>
      </w:r>
      <w:r w:rsidR="000D4EFA" w:rsidRPr="000D4E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56B">
        <w:rPr>
          <w:rFonts w:ascii="Times New Roman" w:hAnsi="Times New Roman" w:cs="Times New Roman"/>
          <w:i/>
          <w:sz w:val="28"/>
          <w:szCs w:val="28"/>
        </w:rPr>
        <w:t>Віталій СУХОВИЧ – начальник Рівненського обласного управління лісового та мисливського господарства.</w:t>
      </w:r>
    </w:p>
    <w:p w:rsidR="00932D35" w:rsidRDefault="00932D35" w:rsidP="004272B3">
      <w:pPr>
        <w:tabs>
          <w:tab w:val="num" w:pos="284"/>
          <w:tab w:val="left" w:pos="567"/>
          <w:tab w:val="left" w:pos="709"/>
        </w:tabs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F6F" w:rsidRPr="00D0558A" w:rsidRDefault="0015676D" w:rsidP="00D0558A">
      <w:pPr>
        <w:pStyle w:val="52"/>
        <w:shd w:val="clear" w:color="auto" w:fill="auto"/>
        <w:spacing w:after="257" w:line="260" w:lineRule="exact"/>
        <w:ind w:left="4500"/>
        <w:rPr>
          <w:sz w:val="28"/>
          <w:szCs w:val="28"/>
        </w:rPr>
      </w:pPr>
      <w:r w:rsidRPr="00D0558A">
        <w:rPr>
          <w:sz w:val="28"/>
          <w:szCs w:val="28"/>
        </w:rPr>
        <w:t>Власні питання</w:t>
      </w:r>
    </w:p>
    <w:p w:rsidR="00611F6F" w:rsidRPr="00891800" w:rsidRDefault="0015676D" w:rsidP="00D0558A">
      <w:pPr>
        <w:pStyle w:val="52"/>
        <w:numPr>
          <w:ilvl w:val="0"/>
          <w:numId w:val="9"/>
        </w:numPr>
        <w:shd w:val="clear" w:color="auto" w:fill="auto"/>
        <w:tabs>
          <w:tab w:val="left" w:pos="394"/>
        </w:tabs>
        <w:spacing w:after="0" w:line="320" w:lineRule="exact"/>
        <w:ind w:left="320" w:hanging="320"/>
        <w:rPr>
          <w:sz w:val="28"/>
          <w:szCs w:val="28"/>
        </w:rPr>
      </w:pPr>
      <w:r w:rsidRPr="00891800">
        <w:rPr>
          <w:sz w:val="28"/>
          <w:szCs w:val="28"/>
        </w:rPr>
        <w:t>Про інформації щодо стану</w:t>
      </w:r>
      <w:r w:rsidR="00A76F6A">
        <w:rPr>
          <w:sz w:val="28"/>
          <w:szCs w:val="28"/>
        </w:rPr>
        <w:t xml:space="preserve"> виконання рішень обласної ради</w:t>
      </w:r>
      <w:r w:rsidRPr="00891800">
        <w:rPr>
          <w:sz w:val="28"/>
          <w:szCs w:val="28"/>
        </w:rPr>
        <w:t>:</w:t>
      </w:r>
    </w:p>
    <w:p w:rsidR="008A1082" w:rsidRPr="008A1082" w:rsidRDefault="00017C69" w:rsidP="006244B0">
      <w:pPr>
        <w:pStyle w:val="70"/>
        <w:numPr>
          <w:ilvl w:val="0"/>
          <w:numId w:val="25"/>
        </w:numPr>
        <w:shd w:val="clear" w:color="auto" w:fill="auto"/>
        <w:ind w:left="426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hyperlink r:id="rId8" w:history="1">
        <w:r w:rsidR="006244B0" w:rsidRPr="006244B0">
          <w:t xml:space="preserve"> </w:t>
        </w:r>
        <w:r w:rsidR="00CC0869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>Про</w:t>
        </w:r>
        <w:r w:rsidR="008A1082" w:rsidRPr="008A1082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 xml:space="preserve"> Обласн</w:t>
        </w:r>
        <w:r w:rsidR="00CC0869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>у</w:t>
        </w:r>
        <w:r w:rsidR="008A1082" w:rsidRPr="008A1082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 xml:space="preserve"> програм</w:t>
        </w:r>
        <w:r w:rsidR="00CC0869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>у</w:t>
        </w:r>
        <w:r w:rsidR="008A1082" w:rsidRPr="008A1082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 xml:space="preserve"> запобігання виникненню лісових і торф’яних пожеж та забезпечення їх ефективного гасіння на 2017-2021 роки</w:t>
        </w:r>
      </w:hyperlink>
      <w:r w:rsidR="008A1082" w:rsidRPr="008A10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8A1082" w:rsidRPr="006244B0" w:rsidRDefault="008A1082" w:rsidP="008A1082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244B0"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Доповідає:</w:t>
      </w:r>
      <w:r w:rsidRPr="006244B0">
        <w:rPr>
          <w:rFonts w:ascii="Times New Roman" w:hAnsi="Times New Roman" w:cs="Times New Roman"/>
          <w:sz w:val="28"/>
          <w:szCs w:val="28"/>
        </w:rPr>
        <w:t xml:space="preserve"> </w:t>
      </w:r>
      <w:r w:rsidR="000D4EFA">
        <w:rPr>
          <w:rFonts w:ascii="Times New Roman" w:hAnsi="Times New Roman" w:cs="Times New Roman"/>
          <w:sz w:val="28"/>
          <w:szCs w:val="28"/>
        </w:rPr>
        <w:t xml:space="preserve">Віктор </w:t>
      </w:r>
      <w:r w:rsidR="000D4EFA" w:rsidRPr="006244B0">
        <w:rPr>
          <w:rFonts w:ascii="Times New Roman" w:hAnsi="Times New Roman" w:cs="Times New Roman"/>
          <w:sz w:val="28"/>
          <w:szCs w:val="28"/>
        </w:rPr>
        <w:t>СИМОНЮК</w:t>
      </w:r>
      <w:r w:rsidR="000D4EFA">
        <w:rPr>
          <w:rFonts w:ascii="Times New Roman" w:hAnsi="Times New Roman" w:cs="Times New Roman"/>
          <w:sz w:val="28"/>
          <w:szCs w:val="28"/>
        </w:rPr>
        <w:t xml:space="preserve"> </w:t>
      </w:r>
      <w:r w:rsidRPr="006244B0">
        <w:rPr>
          <w:rFonts w:ascii="Times New Roman" w:hAnsi="Times New Roman" w:cs="Times New Roman"/>
          <w:sz w:val="28"/>
          <w:szCs w:val="28"/>
        </w:rPr>
        <w:t>– начальник управління з питань надзвичайних ситуацій та цивільного захисту населення облдержадміністрації.</w:t>
      </w:r>
    </w:p>
    <w:p w:rsidR="008A1082" w:rsidRPr="008A1082" w:rsidRDefault="00017C69" w:rsidP="006244B0">
      <w:pPr>
        <w:pStyle w:val="70"/>
        <w:numPr>
          <w:ilvl w:val="0"/>
          <w:numId w:val="25"/>
        </w:numPr>
        <w:shd w:val="clear" w:color="auto" w:fill="auto"/>
        <w:ind w:left="284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hyperlink r:id="rId9" w:history="1">
        <w:r w:rsidR="006244B0" w:rsidRPr="006244B0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 xml:space="preserve">Про </w:t>
        </w:r>
        <w:r w:rsidR="006244B0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>обласн</w:t>
        </w:r>
        <w:r w:rsidR="00CC0869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>у</w:t>
        </w:r>
        <w:r w:rsidR="006244B0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 xml:space="preserve"> </w:t>
        </w:r>
        <w:r w:rsidR="008A1082" w:rsidRPr="008A1082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>Програм</w:t>
        </w:r>
        <w:r w:rsidR="00CC0869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>у</w:t>
        </w:r>
        <w:r w:rsidR="008A1082" w:rsidRPr="008A1082">
          <w:rPr>
            <w:rFonts w:ascii="Times New Roman" w:hAnsi="Times New Roman" w:cs="Times New Roman"/>
            <w:b/>
            <w:i w:val="0"/>
            <w:color w:val="auto"/>
            <w:sz w:val="28"/>
            <w:szCs w:val="28"/>
          </w:rPr>
          <w:t xml:space="preserve"> сприяння розвитку громадянського суспільства в Рівненській області на 2017-2021 роки</w:t>
        </w:r>
      </w:hyperlink>
      <w:r w:rsidR="008A1082" w:rsidRPr="008A1082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:rsidR="008A1082" w:rsidRPr="008A1082" w:rsidRDefault="008A1082" w:rsidP="008A1082">
      <w:pPr>
        <w:pStyle w:val="70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  <w:r w:rsidRPr="008A1082">
        <w:rPr>
          <w:rFonts w:ascii="Times New Roman" w:hAnsi="Times New Roman" w:cs="Times New Roman"/>
          <w:color w:val="auto"/>
          <w:sz w:val="28"/>
          <w:szCs w:val="28"/>
          <w:u w:val="single"/>
        </w:rPr>
        <w:t>Доповідає:</w:t>
      </w:r>
      <w:r w:rsidRPr="008A10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Олександр </w:t>
      </w:r>
      <w:r w:rsidR="000D4EFA">
        <w:rPr>
          <w:rFonts w:ascii="Times New Roman" w:hAnsi="Times New Roman" w:cs="Times New Roman"/>
          <w:color w:val="auto"/>
          <w:sz w:val="28"/>
          <w:szCs w:val="28"/>
        </w:rPr>
        <w:t xml:space="preserve">ПОЛІЩУК –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начальник управління інформаційної діяльності та комунікацій з громадськістю </w:t>
      </w:r>
      <w:r w:rsidRPr="008A1082">
        <w:rPr>
          <w:rFonts w:ascii="Times New Roman" w:hAnsi="Times New Roman" w:cs="Times New Roman"/>
          <w:color w:val="auto"/>
          <w:sz w:val="28"/>
          <w:szCs w:val="28"/>
        </w:rPr>
        <w:t>облдержадміністрації.</w:t>
      </w:r>
    </w:p>
    <w:p w:rsidR="008A1082" w:rsidRPr="008A1082" w:rsidRDefault="00017C69" w:rsidP="006244B0">
      <w:pPr>
        <w:pStyle w:val="aa"/>
        <w:numPr>
          <w:ilvl w:val="0"/>
          <w:numId w:val="25"/>
        </w:numPr>
        <w:ind w:left="284"/>
        <w:jc w:val="both"/>
        <w:rPr>
          <w:b/>
          <w:sz w:val="28"/>
          <w:szCs w:val="28"/>
        </w:rPr>
      </w:pPr>
      <w:hyperlink r:id="rId10" w:history="1">
        <w:r w:rsidR="006244B0" w:rsidRPr="006244B0">
          <w:rPr>
            <w:b/>
            <w:sz w:val="28"/>
            <w:szCs w:val="28"/>
            <w:lang w:val="uk-UA" w:eastAsia="uk-UA"/>
          </w:rPr>
          <w:t xml:space="preserve">Про </w:t>
        </w:r>
        <w:r w:rsidR="00421871">
          <w:rPr>
            <w:b/>
            <w:sz w:val="28"/>
            <w:szCs w:val="28"/>
            <w:lang w:val="uk-UA" w:eastAsia="uk-UA"/>
          </w:rPr>
          <w:t xml:space="preserve">звіт щодо виконання </w:t>
        </w:r>
        <w:r w:rsidR="008A1082" w:rsidRPr="008A1082">
          <w:rPr>
            <w:b/>
            <w:sz w:val="28"/>
            <w:szCs w:val="28"/>
            <w:lang w:val="uk-UA" w:eastAsia="uk-UA"/>
          </w:rPr>
          <w:t>Обласн</w:t>
        </w:r>
        <w:r w:rsidR="00421871">
          <w:rPr>
            <w:b/>
            <w:sz w:val="28"/>
            <w:szCs w:val="28"/>
            <w:lang w:val="uk-UA" w:eastAsia="uk-UA"/>
          </w:rPr>
          <w:t>ої</w:t>
        </w:r>
        <w:r w:rsidR="008A1082" w:rsidRPr="008A1082">
          <w:rPr>
            <w:b/>
            <w:sz w:val="28"/>
            <w:szCs w:val="28"/>
            <w:lang w:val="uk-UA" w:eastAsia="uk-UA"/>
          </w:rPr>
          <w:t xml:space="preserve"> програм</w:t>
        </w:r>
        <w:r w:rsidR="00421871">
          <w:rPr>
            <w:b/>
            <w:sz w:val="28"/>
            <w:szCs w:val="28"/>
            <w:lang w:val="uk-UA" w:eastAsia="uk-UA"/>
          </w:rPr>
          <w:t>и</w:t>
        </w:r>
        <w:r w:rsidR="008A1082" w:rsidRPr="008A1082">
          <w:rPr>
            <w:b/>
            <w:sz w:val="28"/>
            <w:szCs w:val="28"/>
            <w:lang w:val="uk-UA" w:eastAsia="uk-UA"/>
          </w:rPr>
          <w:t xml:space="preserve"> розвитку транскордонного співробітництва на 2016-2020 роки</w:t>
        </w:r>
      </w:hyperlink>
    </w:p>
    <w:p w:rsidR="008A1082" w:rsidRPr="008A1082" w:rsidRDefault="008A1082" w:rsidP="008A1082">
      <w:pPr>
        <w:pStyle w:val="70"/>
        <w:shd w:val="clear" w:color="auto" w:fill="auto"/>
        <w:rPr>
          <w:rFonts w:ascii="Times New Roman" w:hAnsi="Times New Roman" w:cs="Times New Roman"/>
          <w:color w:val="auto"/>
          <w:sz w:val="28"/>
          <w:szCs w:val="28"/>
        </w:rPr>
      </w:pPr>
      <w:r w:rsidRPr="008A1082">
        <w:rPr>
          <w:rFonts w:ascii="Times New Roman" w:hAnsi="Times New Roman" w:cs="Times New Roman"/>
          <w:color w:val="auto"/>
          <w:sz w:val="28"/>
          <w:szCs w:val="28"/>
          <w:u w:val="single"/>
        </w:rPr>
        <w:t>Доповідає:</w:t>
      </w:r>
      <w:r w:rsidRPr="008A10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4EFA">
        <w:rPr>
          <w:rFonts w:ascii="Times New Roman" w:hAnsi="Times New Roman" w:cs="Times New Roman"/>
          <w:color w:val="auto"/>
          <w:sz w:val="28"/>
          <w:szCs w:val="28"/>
        </w:rPr>
        <w:t xml:space="preserve">Олександр </w:t>
      </w:r>
      <w:r w:rsidR="00421871">
        <w:rPr>
          <w:rFonts w:ascii="Times New Roman" w:hAnsi="Times New Roman" w:cs="Times New Roman"/>
          <w:color w:val="auto"/>
          <w:sz w:val="28"/>
          <w:szCs w:val="28"/>
        </w:rPr>
        <w:t xml:space="preserve">МУРАН </w:t>
      </w:r>
      <w:r w:rsidRPr="008A1082"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начальник</w:t>
      </w:r>
      <w:r w:rsidRPr="008A10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управління міжнародного співробітництва та європейської інтеграції </w:t>
      </w:r>
      <w:r w:rsidRPr="008A1082">
        <w:rPr>
          <w:rFonts w:ascii="Times New Roman" w:hAnsi="Times New Roman" w:cs="Times New Roman"/>
          <w:color w:val="auto"/>
          <w:sz w:val="28"/>
          <w:szCs w:val="28"/>
        </w:rPr>
        <w:t>облдержадміністрації.</w:t>
      </w:r>
    </w:p>
    <w:p w:rsidR="008A1082" w:rsidRPr="008A1082" w:rsidRDefault="00017C69" w:rsidP="006244B0">
      <w:pPr>
        <w:pStyle w:val="52"/>
        <w:numPr>
          <w:ilvl w:val="0"/>
          <w:numId w:val="25"/>
        </w:numPr>
        <w:shd w:val="clear" w:color="auto" w:fill="auto"/>
        <w:spacing w:after="0" w:line="320" w:lineRule="exact"/>
        <w:ind w:left="284"/>
        <w:rPr>
          <w:color w:val="auto"/>
          <w:sz w:val="28"/>
          <w:szCs w:val="28"/>
        </w:rPr>
      </w:pPr>
      <w:hyperlink r:id="rId11" w:history="1">
        <w:r w:rsidR="006244B0" w:rsidRPr="006244B0">
          <w:rPr>
            <w:color w:val="auto"/>
            <w:sz w:val="28"/>
            <w:szCs w:val="28"/>
          </w:rPr>
          <w:t xml:space="preserve">Про </w:t>
        </w:r>
        <w:r w:rsidR="008A1082" w:rsidRPr="008A1082">
          <w:rPr>
            <w:color w:val="auto"/>
            <w:sz w:val="28"/>
            <w:szCs w:val="28"/>
          </w:rPr>
          <w:t>Обласн</w:t>
        </w:r>
        <w:r w:rsidR="00CC0869">
          <w:rPr>
            <w:color w:val="auto"/>
            <w:sz w:val="28"/>
            <w:szCs w:val="28"/>
          </w:rPr>
          <w:t>у</w:t>
        </w:r>
        <w:r w:rsidR="008A1082" w:rsidRPr="008A1082">
          <w:rPr>
            <w:color w:val="auto"/>
            <w:sz w:val="28"/>
            <w:szCs w:val="28"/>
          </w:rPr>
          <w:t xml:space="preserve"> програм</w:t>
        </w:r>
        <w:r w:rsidR="00CC0869">
          <w:rPr>
            <w:color w:val="auto"/>
            <w:sz w:val="28"/>
            <w:szCs w:val="28"/>
          </w:rPr>
          <w:t>у</w:t>
        </w:r>
        <w:r w:rsidR="008A1082" w:rsidRPr="008A1082">
          <w:rPr>
            <w:color w:val="auto"/>
            <w:sz w:val="28"/>
            <w:szCs w:val="28"/>
          </w:rPr>
          <w:t xml:space="preserve"> створення безперешкодного життєвого середовища для осіб з інвалідністю на 2017-2021 роки</w:t>
        </w:r>
      </w:hyperlink>
    </w:p>
    <w:p w:rsidR="00421871" w:rsidRPr="0095255E" w:rsidRDefault="008A1082" w:rsidP="00421871">
      <w:pPr>
        <w:jc w:val="both"/>
        <w:rPr>
          <w:rStyle w:val="275pt"/>
          <w:rFonts w:eastAsia="Arial Unicode MS"/>
          <w:b w:val="0"/>
          <w:bCs w:val="0"/>
          <w:i/>
          <w:sz w:val="28"/>
          <w:szCs w:val="28"/>
        </w:rPr>
      </w:pPr>
      <w:r w:rsidRPr="0042187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Доповідає:</w:t>
      </w:r>
      <w:r w:rsidRPr="008A10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21871" w:rsidRPr="0095255E">
        <w:rPr>
          <w:rStyle w:val="275pt"/>
          <w:rFonts w:eastAsia="Arial Unicode MS"/>
          <w:b w:val="0"/>
          <w:bCs w:val="0"/>
          <w:i/>
          <w:sz w:val="28"/>
          <w:szCs w:val="28"/>
        </w:rPr>
        <w:t>Юлія ШИГОРЕВА</w:t>
      </w:r>
      <w:r w:rsidR="00421871" w:rsidRPr="0095255E">
        <w:rPr>
          <w:rStyle w:val="ad"/>
          <w:rFonts w:ascii="Times New Roman" w:hAnsi="Times New Roman" w:cs="Times New Roman"/>
          <w:i/>
          <w:sz w:val="28"/>
          <w:szCs w:val="28"/>
        </w:rPr>
        <w:t xml:space="preserve"> – </w:t>
      </w:r>
      <w:r w:rsidR="00421871" w:rsidRPr="0095255E">
        <w:rPr>
          <w:rStyle w:val="ad"/>
          <w:rFonts w:ascii="Times New Roman" w:hAnsi="Times New Roman" w:cs="Times New Roman"/>
          <w:b w:val="0"/>
          <w:i/>
          <w:sz w:val="28"/>
          <w:szCs w:val="28"/>
        </w:rPr>
        <w:t>д</w:t>
      </w:r>
      <w:r w:rsidR="00421871" w:rsidRPr="0095255E">
        <w:rPr>
          <w:rStyle w:val="275pt"/>
          <w:rFonts w:eastAsia="Arial Unicode MS"/>
          <w:b w:val="0"/>
          <w:bCs w:val="0"/>
          <w:i/>
          <w:sz w:val="28"/>
          <w:szCs w:val="28"/>
        </w:rPr>
        <w:t>иректор департаменту розвитку адміністративних послуг, соціальної, молодіжної політики та спорту Рівненської облдержадміністрації.</w:t>
      </w:r>
    </w:p>
    <w:p w:rsidR="00611F6F" w:rsidRPr="006244B0" w:rsidRDefault="0015676D" w:rsidP="006244B0">
      <w:pPr>
        <w:pStyle w:val="52"/>
        <w:numPr>
          <w:ilvl w:val="0"/>
          <w:numId w:val="25"/>
        </w:numPr>
        <w:shd w:val="clear" w:color="auto" w:fill="auto"/>
        <w:spacing w:after="0" w:line="320" w:lineRule="exact"/>
        <w:ind w:left="284"/>
        <w:rPr>
          <w:sz w:val="28"/>
          <w:szCs w:val="28"/>
        </w:rPr>
      </w:pPr>
      <w:r w:rsidRPr="006244B0">
        <w:rPr>
          <w:sz w:val="28"/>
          <w:szCs w:val="28"/>
        </w:rPr>
        <w:t>Про програм</w:t>
      </w:r>
      <w:r w:rsidR="00CC0869">
        <w:rPr>
          <w:sz w:val="28"/>
          <w:szCs w:val="28"/>
        </w:rPr>
        <w:t>у</w:t>
      </w:r>
      <w:r w:rsidRPr="006244B0">
        <w:rPr>
          <w:sz w:val="28"/>
          <w:szCs w:val="28"/>
        </w:rPr>
        <w:t xml:space="preserve"> забезпечення населення Рівненської області засобами радіаційного та хімічного захисту</w:t>
      </w:r>
    </w:p>
    <w:p w:rsidR="00611F6F" w:rsidRPr="006244B0" w:rsidRDefault="0015676D" w:rsidP="002D6BC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6244B0">
        <w:rPr>
          <w:rFonts w:ascii="Times New Roman" w:hAnsi="Times New Roman" w:cs="Times New Roman"/>
          <w:sz w:val="28"/>
          <w:szCs w:val="28"/>
          <w:u w:val="single"/>
        </w:rPr>
        <w:t>Доповідає:</w:t>
      </w:r>
      <w:r w:rsidRPr="006244B0">
        <w:rPr>
          <w:rFonts w:ascii="Times New Roman" w:hAnsi="Times New Roman" w:cs="Times New Roman"/>
          <w:sz w:val="28"/>
          <w:szCs w:val="28"/>
        </w:rPr>
        <w:t xml:space="preserve"> </w:t>
      </w:r>
      <w:r w:rsidR="00D80319" w:rsidRPr="006244B0">
        <w:rPr>
          <w:rFonts w:ascii="Times New Roman" w:hAnsi="Times New Roman" w:cs="Times New Roman"/>
          <w:sz w:val="28"/>
          <w:szCs w:val="28"/>
        </w:rPr>
        <w:t xml:space="preserve">Віктор СИМОНЮК </w:t>
      </w:r>
      <w:r w:rsidR="009C7527">
        <w:rPr>
          <w:rFonts w:ascii="Times New Roman" w:hAnsi="Times New Roman" w:cs="Times New Roman"/>
          <w:sz w:val="28"/>
          <w:szCs w:val="28"/>
        </w:rPr>
        <w:t xml:space="preserve">– </w:t>
      </w:r>
      <w:r w:rsidRPr="006244B0">
        <w:rPr>
          <w:rFonts w:ascii="Times New Roman" w:hAnsi="Times New Roman" w:cs="Times New Roman"/>
          <w:sz w:val="28"/>
          <w:szCs w:val="28"/>
        </w:rPr>
        <w:t>начальник управління з питань надзвичайних ситуацій та цивільного захисту населення облдержадміністрації.</w:t>
      </w:r>
    </w:p>
    <w:p w:rsidR="00611F6F" w:rsidRPr="00891800" w:rsidRDefault="0015676D" w:rsidP="001C22E5">
      <w:pPr>
        <w:pStyle w:val="52"/>
        <w:numPr>
          <w:ilvl w:val="0"/>
          <w:numId w:val="24"/>
        </w:numPr>
        <w:shd w:val="clear" w:color="auto" w:fill="auto"/>
        <w:spacing w:after="0" w:line="320" w:lineRule="exact"/>
        <w:ind w:left="284"/>
        <w:rPr>
          <w:sz w:val="28"/>
          <w:szCs w:val="28"/>
        </w:rPr>
      </w:pPr>
      <w:r w:rsidRPr="00891800">
        <w:rPr>
          <w:sz w:val="28"/>
          <w:szCs w:val="28"/>
        </w:rPr>
        <w:t>Про Програм</w:t>
      </w:r>
      <w:r w:rsidR="00CC0869">
        <w:rPr>
          <w:sz w:val="28"/>
          <w:szCs w:val="28"/>
        </w:rPr>
        <w:t>у</w:t>
      </w:r>
      <w:r w:rsidRPr="00891800">
        <w:rPr>
          <w:sz w:val="28"/>
          <w:szCs w:val="28"/>
        </w:rPr>
        <w:t xml:space="preserve"> зайнятості населення Рівненської області на період до 20</w:t>
      </w:r>
      <w:r w:rsidR="002D6BCD" w:rsidRPr="00891800">
        <w:rPr>
          <w:sz w:val="28"/>
          <w:szCs w:val="28"/>
        </w:rPr>
        <w:t>22</w:t>
      </w:r>
      <w:r w:rsidRPr="00891800">
        <w:rPr>
          <w:sz w:val="28"/>
          <w:szCs w:val="28"/>
        </w:rPr>
        <w:t xml:space="preserve"> року</w:t>
      </w:r>
    </w:p>
    <w:p w:rsidR="00C908A7" w:rsidRPr="00891800" w:rsidRDefault="0015676D" w:rsidP="002D6BC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C22E5">
        <w:rPr>
          <w:rFonts w:ascii="Times New Roman" w:hAnsi="Times New Roman" w:cs="Times New Roman"/>
          <w:sz w:val="28"/>
          <w:szCs w:val="28"/>
          <w:u w:val="single"/>
        </w:rPr>
        <w:t>Доповідає:</w:t>
      </w:r>
      <w:r w:rsidRPr="00891800">
        <w:rPr>
          <w:rFonts w:ascii="Times New Roman" w:hAnsi="Times New Roman" w:cs="Times New Roman"/>
          <w:sz w:val="28"/>
          <w:szCs w:val="28"/>
        </w:rPr>
        <w:t xml:space="preserve"> </w:t>
      </w:r>
      <w:r w:rsidR="00D80319" w:rsidRPr="00891800">
        <w:rPr>
          <w:rFonts w:ascii="Times New Roman" w:hAnsi="Times New Roman" w:cs="Times New Roman"/>
          <w:sz w:val="28"/>
          <w:szCs w:val="28"/>
        </w:rPr>
        <w:t>І</w:t>
      </w:r>
      <w:r w:rsidR="00D80319">
        <w:rPr>
          <w:rFonts w:ascii="Times New Roman" w:hAnsi="Times New Roman" w:cs="Times New Roman"/>
          <w:sz w:val="28"/>
          <w:szCs w:val="28"/>
        </w:rPr>
        <w:t>ван</w:t>
      </w:r>
      <w:r w:rsidR="00D80319" w:rsidRPr="00891800">
        <w:rPr>
          <w:rFonts w:ascii="Times New Roman" w:hAnsi="Times New Roman" w:cs="Times New Roman"/>
          <w:sz w:val="28"/>
          <w:szCs w:val="28"/>
        </w:rPr>
        <w:t xml:space="preserve"> ТКАЧУК </w:t>
      </w:r>
      <w:r w:rsidR="006F1D1E" w:rsidRPr="00891800">
        <w:rPr>
          <w:rFonts w:ascii="Times New Roman" w:hAnsi="Times New Roman" w:cs="Times New Roman"/>
          <w:sz w:val="28"/>
          <w:szCs w:val="28"/>
        </w:rPr>
        <w:t>–</w:t>
      </w:r>
      <w:r w:rsidRPr="00891800">
        <w:rPr>
          <w:rFonts w:ascii="Times New Roman" w:hAnsi="Times New Roman" w:cs="Times New Roman"/>
          <w:sz w:val="28"/>
          <w:szCs w:val="28"/>
        </w:rPr>
        <w:t xml:space="preserve"> директор Рівненського обласного центру зайнятості. </w:t>
      </w:r>
    </w:p>
    <w:p w:rsidR="00611F6F" w:rsidRPr="001F79D4" w:rsidRDefault="0015676D" w:rsidP="00D0558A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20" w:lineRule="exact"/>
        <w:ind w:left="440" w:hanging="440"/>
        <w:rPr>
          <w:sz w:val="28"/>
          <w:szCs w:val="28"/>
        </w:rPr>
      </w:pPr>
      <w:r w:rsidRPr="001F79D4">
        <w:rPr>
          <w:sz w:val="28"/>
          <w:szCs w:val="28"/>
        </w:rPr>
        <w:t>Про розгляд звернень, пропозицій, скарг в частині, що віднесені до компетенції постійної комісії</w:t>
      </w:r>
    </w:p>
    <w:p w:rsidR="00611F6F" w:rsidRPr="001F79D4" w:rsidRDefault="0015676D" w:rsidP="002D6BCD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F79D4">
        <w:rPr>
          <w:rStyle w:val="71"/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1F79D4">
        <w:rPr>
          <w:rFonts w:ascii="Times New Roman" w:hAnsi="Times New Roman" w:cs="Times New Roman"/>
          <w:sz w:val="28"/>
          <w:szCs w:val="28"/>
        </w:rPr>
        <w:t xml:space="preserve"> голова комісії.</w:t>
      </w:r>
    </w:p>
    <w:p w:rsidR="001F79D4" w:rsidRPr="001F79D4" w:rsidRDefault="0015676D" w:rsidP="00D0558A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20" w:lineRule="exact"/>
        <w:ind w:left="440" w:hanging="440"/>
        <w:rPr>
          <w:sz w:val="28"/>
          <w:szCs w:val="28"/>
        </w:rPr>
      </w:pPr>
      <w:r w:rsidRPr="001F79D4">
        <w:rPr>
          <w:sz w:val="28"/>
          <w:szCs w:val="28"/>
        </w:rPr>
        <w:t xml:space="preserve">Інформація про результати фінансово-господарської діяльності </w:t>
      </w:r>
      <w:r w:rsidR="00891800">
        <w:rPr>
          <w:sz w:val="28"/>
          <w:szCs w:val="28"/>
        </w:rPr>
        <w:t xml:space="preserve">обласних </w:t>
      </w:r>
      <w:r w:rsidRPr="001F79D4">
        <w:rPr>
          <w:sz w:val="28"/>
          <w:szCs w:val="28"/>
        </w:rPr>
        <w:t>комунальних підприємств, закладів установ за 20</w:t>
      </w:r>
      <w:r w:rsidR="007F7ED2">
        <w:rPr>
          <w:sz w:val="28"/>
          <w:szCs w:val="28"/>
        </w:rPr>
        <w:t>2</w:t>
      </w:r>
      <w:r w:rsidR="00C32896">
        <w:rPr>
          <w:sz w:val="28"/>
          <w:szCs w:val="28"/>
        </w:rPr>
        <w:t>1</w:t>
      </w:r>
      <w:r w:rsidR="002D6BCD" w:rsidRPr="001F79D4">
        <w:rPr>
          <w:sz w:val="28"/>
          <w:szCs w:val="28"/>
        </w:rPr>
        <w:t xml:space="preserve"> рік </w:t>
      </w:r>
    </w:p>
    <w:p w:rsidR="00611F6F" w:rsidRPr="001F79D4" w:rsidRDefault="0015676D" w:rsidP="001F79D4">
      <w:pPr>
        <w:pStyle w:val="52"/>
        <w:shd w:val="clear" w:color="auto" w:fill="auto"/>
        <w:tabs>
          <w:tab w:val="left" w:pos="394"/>
        </w:tabs>
        <w:spacing w:after="0" w:line="320" w:lineRule="exact"/>
        <w:rPr>
          <w:sz w:val="28"/>
          <w:szCs w:val="28"/>
        </w:rPr>
      </w:pPr>
      <w:r w:rsidRPr="001F79D4">
        <w:rPr>
          <w:rStyle w:val="5FranklinGothicHeavy95pt0"/>
          <w:rFonts w:ascii="Times New Roman" w:hAnsi="Times New Roman" w:cs="Times New Roman"/>
          <w:sz w:val="28"/>
          <w:szCs w:val="28"/>
        </w:rPr>
        <w:t>Доповідають</w:t>
      </w:r>
      <w:r w:rsidRPr="001F79D4">
        <w:rPr>
          <w:rStyle w:val="5FranklinGothicHeavy95pt"/>
          <w:rFonts w:ascii="Times New Roman" w:hAnsi="Times New Roman" w:cs="Times New Roman"/>
          <w:sz w:val="28"/>
          <w:szCs w:val="28"/>
        </w:rPr>
        <w:t>: керівники обласних комунальних закладів, установ</w:t>
      </w:r>
    </w:p>
    <w:p w:rsidR="00611F6F" w:rsidRPr="001F79D4" w:rsidRDefault="0015676D" w:rsidP="00D0558A">
      <w:pPr>
        <w:pStyle w:val="52"/>
        <w:numPr>
          <w:ilvl w:val="0"/>
          <w:numId w:val="11"/>
        </w:numPr>
        <w:shd w:val="clear" w:color="auto" w:fill="auto"/>
        <w:tabs>
          <w:tab w:val="left" w:pos="394"/>
        </w:tabs>
        <w:spacing w:after="0" w:line="317" w:lineRule="exact"/>
        <w:ind w:left="440" w:hanging="440"/>
        <w:rPr>
          <w:sz w:val="28"/>
          <w:szCs w:val="28"/>
        </w:rPr>
      </w:pPr>
      <w:r w:rsidRPr="001F79D4">
        <w:rPr>
          <w:sz w:val="28"/>
          <w:szCs w:val="28"/>
        </w:rPr>
        <w:t xml:space="preserve">План роботи постійної комісії обласної ради з питань </w:t>
      </w:r>
      <w:r w:rsidR="001F79D4" w:rsidRPr="001F79D4">
        <w:rPr>
          <w:sz w:val="28"/>
          <w:szCs w:val="28"/>
        </w:rPr>
        <w:t xml:space="preserve">місцевого самоврядування, розвитку територій та європейської інтеграції на </w:t>
      </w:r>
      <w:r w:rsidRPr="001F79D4">
        <w:rPr>
          <w:sz w:val="28"/>
          <w:szCs w:val="28"/>
        </w:rPr>
        <w:t>20</w:t>
      </w:r>
      <w:r w:rsidR="002D6BCD" w:rsidRPr="001F79D4">
        <w:rPr>
          <w:sz w:val="28"/>
          <w:szCs w:val="28"/>
        </w:rPr>
        <w:t>2</w:t>
      </w:r>
      <w:r w:rsidR="00C32896">
        <w:rPr>
          <w:sz w:val="28"/>
          <w:szCs w:val="28"/>
        </w:rPr>
        <w:t>2</w:t>
      </w:r>
      <w:r w:rsidRPr="001F79D4">
        <w:rPr>
          <w:sz w:val="28"/>
          <w:szCs w:val="28"/>
        </w:rPr>
        <w:t xml:space="preserve"> рік</w:t>
      </w:r>
    </w:p>
    <w:p w:rsidR="000157D8" w:rsidRPr="001F79D4" w:rsidRDefault="000157D8" w:rsidP="000157D8">
      <w:pPr>
        <w:pStyle w:val="7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1F79D4">
        <w:rPr>
          <w:rStyle w:val="71"/>
          <w:rFonts w:ascii="Times New Roman" w:hAnsi="Times New Roman" w:cs="Times New Roman"/>
          <w:i/>
          <w:iCs/>
          <w:sz w:val="28"/>
          <w:szCs w:val="28"/>
        </w:rPr>
        <w:t>Доповідає:</w:t>
      </w:r>
      <w:r w:rsidRPr="001F79D4">
        <w:rPr>
          <w:rFonts w:ascii="Times New Roman" w:hAnsi="Times New Roman" w:cs="Times New Roman"/>
          <w:sz w:val="28"/>
          <w:szCs w:val="28"/>
        </w:rPr>
        <w:t xml:space="preserve"> голова комісії.</w:t>
      </w:r>
    </w:p>
    <w:p w:rsidR="005F4B4E" w:rsidRDefault="005F4B4E" w:rsidP="005F4B4E">
      <w:pPr>
        <w:pStyle w:val="52"/>
        <w:shd w:val="clear" w:color="auto" w:fill="auto"/>
        <w:tabs>
          <w:tab w:val="left" w:pos="394"/>
        </w:tabs>
        <w:spacing w:after="0" w:line="317" w:lineRule="exact"/>
        <w:rPr>
          <w:sz w:val="28"/>
          <w:szCs w:val="28"/>
        </w:rPr>
      </w:pPr>
    </w:p>
    <w:p w:rsidR="00B73528" w:rsidRDefault="00B73528" w:rsidP="005F4B4E">
      <w:pPr>
        <w:pStyle w:val="52"/>
        <w:shd w:val="clear" w:color="auto" w:fill="auto"/>
        <w:tabs>
          <w:tab w:val="left" w:pos="394"/>
        </w:tabs>
        <w:spacing w:after="0" w:line="317" w:lineRule="exact"/>
        <w:rPr>
          <w:sz w:val="28"/>
          <w:szCs w:val="28"/>
        </w:rPr>
      </w:pPr>
    </w:p>
    <w:p w:rsidR="00B73528" w:rsidRPr="00B73528" w:rsidRDefault="00B73528" w:rsidP="00B73528">
      <w:pPr>
        <w:pStyle w:val="3"/>
        <w:tabs>
          <w:tab w:val="left" w:pos="90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73528">
        <w:rPr>
          <w:rFonts w:ascii="Times New Roman" w:hAnsi="Times New Roman"/>
          <w:b/>
          <w:sz w:val="28"/>
          <w:szCs w:val="28"/>
        </w:rPr>
        <w:t xml:space="preserve">Голова постійної комісії </w:t>
      </w:r>
      <w:r w:rsidRPr="00B73528">
        <w:rPr>
          <w:rFonts w:ascii="Times New Roman" w:hAnsi="Times New Roman"/>
          <w:b/>
          <w:sz w:val="28"/>
          <w:szCs w:val="28"/>
        </w:rPr>
        <w:tab/>
      </w:r>
      <w:r w:rsidRPr="00B73528">
        <w:rPr>
          <w:rFonts w:ascii="Times New Roman" w:hAnsi="Times New Roman"/>
          <w:b/>
          <w:sz w:val="28"/>
          <w:szCs w:val="28"/>
        </w:rPr>
        <w:tab/>
      </w:r>
      <w:r w:rsidRPr="00B73528">
        <w:rPr>
          <w:rFonts w:ascii="Times New Roman" w:hAnsi="Times New Roman"/>
          <w:b/>
          <w:sz w:val="28"/>
          <w:szCs w:val="28"/>
        </w:rPr>
        <w:tab/>
      </w:r>
      <w:r w:rsidRPr="00B735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73528">
        <w:rPr>
          <w:rFonts w:ascii="Times New Roman" w:hAnsi="Times New Roman"/>
          <w:b/>
          <w:sz w:val="28"/>
          <w:szCs w:val="28"/>
        </w:rPr>
        <w:t xml:space="preserve">                  Олександр ДЕХТЯРЧУК</w:t>
      </w:r>
    </w:p>
    <w:p w:rsidR="005F4B4E" w:rsidRPr="00A306A4" w:rsidRDefault="005F4B4E" w:rsidP="005F4B4E">
      <w:pPr>
        <w:tabs>
          <w:tab w:val="num" w:pos="284"/>
        </w:tabs>
        <w:ind w:left="284" w:hanging="284"/>
        <w:jc w:val="center"/>
        <w:rPr>
          <w:b/>
          <w:color w:val="FF0000"/>
          <w:sz w:val="28"/>
          <w:szCs w:val="28"/>
        </w:rPr>
      </w:pPr>
    </w:p>
    <w:p w:rsidR="005F4B4E" w:rsidRPr="00403CB6" w:rsidRDefault="005F4B4E" w:rsidP="005F4B4E">
      <w:pPr>
        <w:tabs>
          <w:tab w:val="left" w:pos="567"/>
        </w:tabs>
        <w:ind w:left="284" w:hanging="284"/>
        <w:jc w:val="both"/>
        <w:rPr>
          <w:sz w:val="28"/>
          <w:szCs w:val="28"/>
        </w:rPr>
      </w:pPr>
    </w:p>
    <w:p w:rsidR="005F4B4E" w:rsidRDefault="005F4B4E" w:rsidP="005F4B4E">
      <w:pPr>
        <w:pStyle w:val="52"/>
        <w:shd w:val="clear" w:color="auto" w:fill="auto"/>
        <w:tabs>
          <w:tab w:val="left" w:pos="394"/>
        </w:tabs>
        <w:spacing w:after="0" w:line="317" w:lineRule="exact"/>
        <w:rPr>
          <w:sz w:val="28"/>
          <w:szCs w:val="28"/>
        </w:rPr>
      </w:pPr>
    </w:p>
    <w:sectPr w:rsidR="005F4B4E" w:rsidSect="00C32896">
      <w:headerReference w:type="default" r:id="rId12"/>
      <w:pgSz w:w="11900" w:h="16840"/>
      <w:pgMar w:top="851" w:right="741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69" w:rsidRDefault="00017C69" w:rsidP="00611F6F">
      <w:r>
        <w:separator/>
      </w:r>
    </w:p>
  </w:endnote>
  <w:endnote w:type="continuationSeparator" w:id="0">
    <w:p w:rsidR="00017C69" w:rsidRDefault="00017C69" w:rsidP="0061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69" w:rsidRDefault="00017C69"/>
  </w:footnote>
  <w:footnote w:type="continuationSeparator" w:id="0">
    <w:p w:rsidR="00017C69" w:rsidRDefault="00017C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F6F" w:rsidRDefault="00F860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315126" wp14:editId="7102EBAE">
              <wp:simplePos x="0" y="0"/>
              <wp:positionH relativeFrom="page">
                <wp:posOffset>782320</wp:posOffset>
              </wp:positionH>
              <wp:positionV relativeFrom="page">
                <wp:posOffset>1466215</wp:posOffset>
              </wp:positionV>
              <wp:extent cx="24765" cy="93345"/>
              <wp:effectExtent l="127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93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F6F" w:rsidRDefault="0015676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linGothicHeavy65pt"/>
                            </w:rPr>
                            <w:t>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6pt;margin-top:115.45pt;width:1.95pt;height:7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" filled="f" stroked="f">
              <v:textbox style="mso-fit-shape-to-text:t" inset="0,0,0,0">
                <w:txbxContent>
                  <w:p w:rsidR="00611F6F" w:rsidRDefault="0015676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FranklinGothicHeavy65pt"/>
                      </w:rPr>
                      <w:t>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8F7"/>
    <w:multiLevelType w:val="hybridMultilevel"/>
    <w:tmpl w:val="E5045312"/>
    <w:lvl w:ilvl="0" w:tplc="E070A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33DF7"/>
    <w:multiLevelType w:val="hybridMultilevel"/>
    <w:tmpl w:val="8B0A7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B5F"/>
    <w:multiLevelType w:val="hybridMultilevel"/>
    <w:tmpl w:val="19A40F12"/>
    <w:lvl w:ilvl="0" w:tplc="BD249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609A"/>
    <w:multiLevelType w:val="multilevel"/>
    <w:tmpl w:val="93AA5272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F3580"/>
    <w:multiLevelType w:val="hybridMultilevel"/>
    <w:tmpl w:val="73366F56"/>
    <w:lvl w:ilvl="0" w:tplc="9E4400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128A"/>
    <w:multiLevelType w:val="hybridMultilevel"/>
    <w:tmpl w:val="C4880FD6"/>
    <w:lvl w:ilvl="0" w:tplc="893A0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87041"/>
    <w:multiLevelType w:val="multilevel"/>
    <w:tmpl w:val="85AEF5A0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8B2A13"/>
    <w:multiLevelType w:val="multilevel"/>
    <w:tmpl w:val="ACE41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94FD1"/>
    <w:multiLevelType w:val="hybridMultilevel"/>
    <w:tmpl w:val="2098BD0C"/>
    <w:lvl w:ilvl="0" w:tplc="300E016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61422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69F36EE"/>
    <w:multiLevelType w:val="multilevel"/>
    <w:tmpl w:val="282EF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B269B5"/>
    <w:multiLevelType w:val="singleLevel"/>
    <w:tmpl w:val="6BDC6E96"/>
    <w:lvl w:ilvl="0">
      <w:start w:val="1"/>
      <w:numFmt w:val="upperRoman"/>
      <w:pStyle w:val="5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12">
    <w:nsid w:val="42701508"/>
    <w:multiLevelType w:val="multilevel"/>
    <w:tmpl w:val="FC54B5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27DDD"/>
    <w:multiLevelType w:val="hybridMultilevel"/>
    <w:tmpl w:val="439046AC"/>
    <w:lvl w:ilvl="0" w:tplc="5AC6DF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14">
    <w:nsid w:val="495214BF"/>
    <w:multiLevelType w:val="hybridMultilevel"/>
    <w:tmpl w:val="B21A1F7E"/>
    <w:lvl w:ilvl="0" w:tplc="4F445DF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AFA21F9"/>
    <w:multiLevelType w:val="hybridMultilevel"/>
    <w:tmpl w:val="24F6397C"/>
    <w:lvl w:ilvl="0" w:tplc="A14081D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2208"/>
    <w:multiLevelType w:val="multilevel"/>
    <w:tmpl w:val="10B41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77E68"/>
    <w:multiLevelType w:val="hybridMultilevel"/>
    <w:tmpl w:val="2062B0D4"/>
    <w:lvl w:ilvl="0" w:tplc="8B3859AA">
      <w:start w:val="20"/>
      <w:numFmt w:val="bullet"/>
      <w:lvlText w:val="–"/>
      <w:lvlJc w:val="left"/>
      <w:pPr>
        <w:ind w:left="660" w:hanging="360"/>
      </w:pPr>
      <w:rPr>
        <w:rFonts w:ascii="Times New Roman" w:eastAsia="Franklin Gothic Heavy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51C711C5"/>
    <w:multiLevelType w:val="multilevel"/>
    <w:tmpl w:val="B18E27C2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F970D6"/>
    <w:multiLevelType w:val="multilevel"/>
    <w:tmpl w:val="1092164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4317F6"/>
    <w:multiLevelType w:val="multilevel"/>
    <w:tmpl w:val="01C8C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02A7F2B"/>
    <w:multiLevelType w:val="multilevel"/>
    <w:tmpl w:val="D4F69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A133F7"/>
    <w:multiLevelType w:val="multilevel"/>
    <w:tmpl w:val="A7807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23780E"/>
    <w:multiLevelType w:val="hybridMultilevel"/>
    <w:tmpl w:val="87D8D938"/>
    <w:lvl w:ilvl="0" w:tplc="26FAB8DC">
      <w:numFmt w:val="bullet"/>
      <w:lvlText w:val="-"/>
      <w:lvlJc w:val="left"/>
      <w:pPr>
        <w:ind w:left="720" w:hanging="360"/>
      </w:pPr>
      <w:rPr>
        <w:rFonts w:ascii="Times New Roman" w:eastAsia="Franklin Gothic Heavy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718FE"/>
    <w:multiLevelType w:val="hybridMultilevel"/>
    <w:tmpl w:val="7370178A"/>
    <w:lvl w:ilvl="0" w:tplc="D732244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EA84181"/>
    <w:multiLevelType w:val="hybridMultilevel"/>
    <w:tmpl w:val="E85A8216"/>
    <w:lvl w:ilvl="0" w:tplc="02F60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22"/>
  </w:num>
  <w:num w:numId="5">
    <w:abstractNumId w:val="21"/>
  </w:num>
  <w:num w:numId="6">
    <w:abstractNumId w:val="6"/>
  </w:num>
  <w:num w:numId="7">
    <w:abstractNumId w:val="20"/>
  </w:num>
  <w:num w:numId="8">
    <w:abstractNumId w:val="19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2"/>
  </w:num>
  <w:num w:numId="19">
    <w:abstractNumId w:val="24"/>
  </w:num>
  <w:num w:numId="20">
    <w:abstractNumId w:val="1"/>
  </w:num>
  <w:num w:numId="21">
    <w:abstractNumId w:val="4"/>
  </w:num>
  <w:num w:numId="22">
    <w:abstractNumId w:val="5"/>
  </w:num>
  <w:num w:numId="23">
    <w:abstractNumId w:val="0"/>
  </w:num>
  <w:num w:numId="24">
    <w:abstractNumId w:val="25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6F"/>
    <w:rsid w:val="000157D8"/>
    <w:rsid w:val="00017C69"/>
    <w:rsid w:val="0004490B"/>
    <w:rsid w:val="000836BE"/>
    <w:rsid w:val="000B5C26"/>
    <w:rsid w:val="000C6B81"/>
    <w:rsid w:val="000D4EFA"/>
    <w:rsid w:val="000E18FE"/>
    <w:rsid w:val="000F4186"/>
    <w:rsid w:val="0010456B"/>
    <w:rsid w:val="0015676D"/>
    <w:rsid w:val="0017068B"/>
    <w:rsid w:val="001C22E5"/>
    <w:rsid w:val="001F79D4"/>
    <w:rsid w:val="001F7C08"/>
    <w:rsid w:val="002D6BCD"/>
    <w:rsid w:val="002F1B52"/>
    <w:rsid w:val="002F24CF"/>
    <w:rsid w:val="00314084"/>
    <w:rsid w:val="00325E69"/>
    <w:rsid w:val="00421871"/>
    <w:rsid w:val="004272B3"/>
    <w:rsid w:val="00482A12"/>
    <w:rsid w:val="00495773"/>
    <w:rsid w:val="00530077"/>
    <w:rsid w:val="00587B38"/>
    <w:rsid w:val="005A560B"/>
    <w:rsid w:val="005C26E1"/>
    <w:rsid w:val="005E6C59"/>
    <w:rsid w:val="005F4B4E"/>
    <w:rsid w:val="00611F6F"/>
    <w:rsid w:val="006244B0"/>
    <w:rsid w:val="00637ECF"/>
    <w:rsid w:val="006C241F"/>
    <w:rsid w:val="006E3008"/>
    <w:rsid w:val="006F1D1E"/>
    <w:rsid w:val="006F6D2E"/>
    <w:rsid w:val="00777C96"/>
    <w:rsid w:val="007B0F0B"/>
    <w:rsid w:val="007C3E5F"/>
    <w:rsid w:val="007F7ED2"/>
    <w:rsid w:val="00870BC2"/>
    <w:rsid w:val="00891800"/>
    <w:rsid w:val="008A1082"/>
    <w:rsid w:val="008E751A"/>
    <w:rsid w:val="00932D35"/>
    <w:rsid w:val="0095255E"/>
    <w:rsid w:val="00967564"/>
    <w:rsid w:val="009C7527"/>
    <w:rsid w:val="00A41D5C"/>
    <w:rsid w:val="00A7075E"/>
    <w:rsid w:val="00A75331"/>
    <w:rsid w:val="00A76F6A"/>
    <w:rsid w:val="00AB57E2"/>
    <w:rsid w:val="00B033EB"/>
    <w:rsid w:val="00B2259E"/>
    <w:rsid w:val="00B73528"/>
    <w:rsid w:val="00BC6567"/>
    <w:rsid w:val="00C018CF"/>
    <w:rsid w:val="00C0428B"/>
    <w:rsid w:val="00C26B04"/>
    <w:rsid w:val="00C32896"/>
    <w:rsid w:val="00C82265"/>
    <w:rsid w:val="00C908A7"/>
    <w:rsid w:val="00CA3AA4"/>
    <w:rsid w:val="00CC0869"/>
    <w:rsid w:val="00D0558A"/>
    <w:rsid w:val="00D1080D"/>
    <w:rsid w:val="00D80319"/>
    <w:rsid w:val="00D95CC4"/>
    <w:rsid w:val="00DA1D83"/>
    <w:rsid w:val="00DA4D2C"/>
    <w:rsid w:val="00E07C80"/>
    <w:rsid w:val="00E31C99"/>
    <w:rsid w:val="00EB50EC"/>
    <w:rsid w:val="00EC7CB0"/>
    <w:rsid w:val="00EE5AA1"/>
    <w:rsid w:val="00EE642E"/>
    <w:rsid w:val="00F646BE"/>
    <w:rsid w:val="00F8608C"/>
    <w:rsid w:val="00F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F6F"/>
    <w:rPr>
      <w:color w:val="000000"/>
    </w:rPr>
  </w:style>
  <w:style w:type="paragraph" w:styleId="4">
    <w:name w:val="heading 4"/>
    <w:basedOn w:val="a"/>
    <w:next w:val="a"/>
    <w:link w:val="40"/>
    <w:qFormat/>
    <w:rsid w:val="005F4B4E"/>
    <w:pPr>
      <w:keepNext/>
      <w:widowControl/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5F4B4E"/>
    <w:pPr>
      <w:keepNext/>
      <w:widowControl/>
      <w:numPr>
        <w:numId w:val="14"/>
      </w:numPr>
      <w:tabs>
        <w:tab w:val="clear" w:pos="1287"/>
        <w:tab w:val="left" w:pos="0"/>
        <w:tab w:val="left" w:pos="284"/>
      </w:tabs>
      <w:ind w:left="0" w:firstLine="0"/>
      <w:jc w:val="both"/>
      <w:outlineLvl w:val="4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F6F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1">
    <w:name w:val="Основной текст (5)_"/>
    <w:basedOn w:val="a0"/>
    <w:link w:val="52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611F6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611F6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FranklinGothicHeavy95pt">
    <w:name w:val="Основной текст (5) + Franklin Gothic Heavy;9;5 pt;Не полужирный;Курсив"/>
    <w:basedOn w:val="51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TimesNewRoman13pt">
    <w:name w:val="Основной текст (7) + Times New Roman;13 pt;Не курсив"/>
    <w:basedOn w:val="7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611F6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65pt">
    <w:name w:val="Колонтитул + Franklin Gothic Heavy;6;5 pt;Не полужирный;Курсив"/>
    <w:basedOn w:val="a4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7TimesNewRoman13pt0">
    <w:name w:val="Основной текст (7) + Times New Roman;13 pt;Полужирный;Не курсив"/>
    <w:basedOn w:val="7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13pt1">
    <w:name w:val="Основной текст (7) + Times New Roman;13 pt;Полужирный"/>
    <w:basedOn w:val="7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FranklinGothicHeavy95pt0">
    <w:name w:val="Основной текст (5) + Franklin Gothic Heavy;9;5 pt;Не полужирный;Курсив"/>
    <w:basedOn w:val="51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3">
    <w:name w:val="Основной текст (5)"/>
    <w:basedOn w:val="51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4">
    <w:name w:val="Основной текст (5)"/>
    <w:basedOn w:val="51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915pt0pt">
    <w:name w:val="Основной текст (9) + 15 pt;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15pt-1pt">
    <w:name w:val="Основной текст (9) + 15 pt;Полужирный;Интервал -1 pt"/>
    <w:basedOn w:val="9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0pt">
    <w:name w:val="Основной текст (9) + 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pt0">
    <w:name w:val="Основной текст (9) + Не курсив;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5">
    <w:name w:val="Основной текст (5) + Курсив"/>
    <w:basedOn w:val="51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rsid w:val="00611F6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2">
    <w:name w:val="Основной текст (5)"/>
    <w:basedOn w:val="a"/>
    <w:link w:val="51"/>
    <w:rsid w:val="00611F6F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611F6F"/>
    <w:pPr>
      <w:shd w:val="clear" w:color="auto" w:fill="FFFFFF"/>
      <w:spacing w:after="48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611F6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611F6F"/>
    <w:pPr>
      <w:shd w:val="clear" w:color="auto" w:fill="FFFFFF"/>
      <w:spacing w:line="320" w:lineRule="exact"/>
      <w:jc w:val="both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611F6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611F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611F6F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587B38"/>
    <w:pPr>
      <w:widowControl/>
      <w:spacing w:after="120"/>
      <w:ind w:left="283"/>
    </w:pPr>
    <w:rPr>
      <w:rFonts w:ascii="Arial" w:eastAsia="Times New Roman" w:hAnsi="Arial" w:cs="Times New Roman"/>
      <w:color w:val="auto"/>
      <w:sz w:val="16"/>
      <w:szCs w:val="16"/>
      <w:lang w:eastAsia="ru-RU" w:bidi="ar-SA"/>
    </w:rPr>
  </w:style>
  <w:style w:type="character" w:customStyle="1" w:styleId="30">
    <w:name w:val="Основний текст з відступом 3 Знак"/>
    <w:basedOn w:val="a0"/>
    <w:link w:val="3"/>
    <w:semiHidden/>
    <w:rsid w:val="00587B38"/>
    <w:rPr>
      <w:rFonts w:ascii="Arial" w:eastAsia="Times New Roman" w:hAnsi="Arial" w:cs="Times New Roman"/>
      <w:sz w:val="16"/>
      <w:szCs w:val="16"/>
      <w:lang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5F4B4E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5F4B4E"/>
    <w:rPr>
      <w:color w:val="000000"/>
    </w:rPr>
  </w:style>
  <w:style w:type="character" w:customStyle="1" w:styleId="40">
    <w:name w:val="Заголовок 4 Знак"/>
    <w:basedOn w:val="a0"/>
    <w:link w:val="4"/>
    <w:rsid w:val="005F4B4E"/>
    <w:rPr>
      <w:rFonts w:ascii="Arial" w:eastAsia="Times New Roman" w:hAnsi="Arial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5F4B4E"/>
    <w:rPr>
      <w:rFonts w:ascii="Arial" w:eastAsia="Times New Roman" w:hAnsi="Arial" w:cs="Times New Roman"/>
      <w:sz w:val="28"/>
      <w:szCs w:val="20"/>
      <w:lang w:bidi="ar-SA"/>
    </w:rPr>
  </w:style>
  <w:style w:type="paragraph" w:styleId="a8">
    <w:name w:val="Plain Text"/>
    <w:basedOn w:val="a"/>
    <w:link w:val="a9"/>
    <w:rsid w:val="005F4B4E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5F4B4E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styleId="aa">
    <w:name w:val="List Paragraph"/>
    <w:basedOn w:val="a"/>
    <w:uiPriority w:val="99"/>
    <w:qFormat/>
    <w:rsid w:val="005F4B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5E6C5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E6C59"/>
    <w:rPr>
      <w:rFonts w:ascii="Tahoma" w:hAnsi="Tahoma" w:cs="Tahoma"/>
      <w:color w:val="000000"/>
      <w:sz w:val="16"/>
      <w:szCs w:val="16"/>
    </w:rPr>
  </w:style>
  <w:style w:type="character" w:styleId="ad">
    <w:name w:val="Strong"/>
    <w:basedOn w:val="a0"/>
    <w:uiPriority w:val="22"/>
    <w:qFormat/>
    <w:rsid w:val="0010456B"/>
    <w:rPr>
      <w:b/>
      <w:bCs/>
    </w:rPr>
  </w:style>
  <w:style w:type="character" w:customStyle="1" w:styleId="275pt">
    <w:name w:val="Основной текст (2) + 7;5 pt;Не полужирный"/>
    <w:basedOn w:val="a0"/>
    <w:rsid w:val="00104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1F6F"/>
    <w:rPr>
      <w:color w:val="000000"/>
    </w:rPr>
  </w:style>
  <w:style w:type="paragraph" w:styleId="4">
    <w:name w:val="heading 4"/>
    <w:basedOn w:val="a"/>
    <w:next w:val="a"/>
    <w:link w:val="40"/>
    <w:qFormat/>
    <w:rsid w:val="005F4B4E"/>
    <w:pPr>
      <w:keepNext/>
      <w:widowControl/>
      <w:jc w:val="center"/>
      <w:outlineLvl w:val="3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5F4B4E"/>
    <w:pPr>
      <w:keepNext/>
      <w:widowControl/>
      <w:numPr>
        <w:numId w:val="14"/>
      </w:numPr>
      <w:tabs>
        <w:tab w:val="clear" w:pos="1287"/>
        <w:tab w:val="left" w:pos="0"/>
        <w:tab w:val="left" w:pos="284"/>
      </w:tabs>
      <w:ind w:left="0" w:firstLine="0"/>
      <w:jc w:val="both"/>
      <w:outlineLvl w:val="4"/>
    </w:pPr>
    <w:rPr>
      <w:rFonts w:ascii="Arial" w:eastAsia="Times New Roman" w:hAnsi="Arial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1F6F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51">
    <w:name w:val="Основной текст (5)_"/>
    <w:basedOn w:val="a0"/>
    <w:link w:val="52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611F6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sid w:val="00611F6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FranklinGothicHeavy95pt">
    <w:name w:val="Основной текст (5) + Franklin Gothic Heavy;9;5 pt;Не полужирный;Курсив"/>
    <w:basedOn w:val="51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7TimesNewRoman13pt">
    <w:name w:val="Основной текст (7) + Times New Roman;13 pt;Не курсив"/>
    <w:basedOn w:val="7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sid w:val="00611F6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FranklinGothicHeavy65pt">
    <w:name w:val="Колонтитул + Franklin Gothic Heavy;6;5 pt;Не полужирный;Курсив"/>
    <w:basedOn w:val="a4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7TimesNewRoman13pt0">
    <w:name w:val="Основной текст (7) + Times New Roman;13 pt;Полужирный;Не курсив"/>
    <w:basedOn w:val="7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TimesNewRoman13pt1">
    <w:name w:val="Основной текст (7) + Times New Roman;13 pt;Полужирный"/>
    <w:basedOn w:val="7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FranklinGothicHeavy95pt0">
    <w:name w:val="Основной текст (5) + Franklin Gothic Heavy;9;5 pt;Не полужирный;Курсив"/>
    <w:basedOn w:val="51"/>
    <w:rsid w:val="00611F6F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53">
    <w:name w:val="Основной текст (5)"/>
    <w:basedOn w:val="51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54">
    <w:name w:val="Основной текст (5)"/>
    <w:basedOn w:val="51"/>
    <w:rsid w:val="00611F6F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61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915pt0pt">
    <w:name w:val="Основной текст (9) + 15 pt;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15pt-1pt">
    <w:name w:val="Основной текст (9) + 15 pt;Полужирный;Интервал -1 pt"/>
    <w:basedOn w:val="9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0pt">
    <w:name w:val="Основной текст (9) + 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90pt0">
    <w:name w:val="Основной текст (9) + Не курсив;Интервал 0 pt"/>
    <w:basedOn w:val="9"/>
    <w:rsid w:val="00611F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5">
    <w:name w:val="Основной текст (5) + Курсив"/>
    <w:basedOn w:val="51"/>
    <w:rsid w:val="00611F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20">
    <w:name w:val="Заголовок №1 (2)"/>
    <w:basedOn w:val="a"/>
    <w:link w:val="12"/>
    <w:rsid w:val="00611F6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52">
    <w:name w:val="Основной текст (5)"/>
    <w:basedOn w:val="a"/>
    <w:link w:val="51"/>
    <w:rsid w:val="00611F6F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611F6F"/>
    <w:pPr>
      <w:shd w:val="clear" w:color="auto" w:fill="FFFFFF"/>
      <w:spacing w:after="480" w:line="0" w:lineRule="atLeast"/>
      <w:ind w:hanging="30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611F6F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611F6F"/>
    <w:pPr>
      <w:shd w:val="clear" w:color="auto" w:fill="FFFFFF"/>
      <w:spacing w:line="320" w:lineRule="exact"/>
      <w:jc w:val="both"/>
    </w:pPr>
    <w:rPr>
      <w:rFonts w:ascii="Franklin Gothic Heavy" w:eastAsia="Franklin Gothic Heavy" w:hAnsi="Franklin Gothic Heavy" w:cs="Franklin Gothic Heavy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611F6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611F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rsid w:val="00611F6F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587B38"/>
    <w:pPr>
      <w:widowControl/>
      <w:spacing w:after="120"/>
      <w:ind w:left="283"/>
    </w:pPr>
    <w:rPr>
      <w:rFonts w:ascii="Arial" w:eastAsia="Times New Roman" w:hAnsi="Arial" w:cs="Times New Roman"/>
      <w:color w:val="auto"/>
      <w:sz w:val="16"/>
      <w:szCs w:val="16"/>
      <w:lang w:eastAsia="ru-RU" w:bidi="ar-SA"/>
    </w:rPr>
  </w:style>
  <w:style w:type="character" w:customStyle="1" w:styleId="30">
    <w:name w:val="Основний текст з відступом 3 Знак"/>
    <w:basedOn w:val="a0"/>
    <w:link w:val="3"/>
    <w:semiHidden/>
    <w:rsid w:val="00587B38"/>
    <w:rPr>
      <w:rFonts w:ascii="Arial" w:eastAsia="Times New Roman" w:hAnsi="Arial" w:cs="Times New Roman"/>
      <w:sz w:val="16"/>
      <w:szCs w:val="16"/>
      <w:lang w:eastAsia="ru-RU" w:bidi="ar-SA"/>
    </w:rPr>
  </w:style>
  <w:style w:type="paragraph" w:styleId="a6">
    <w:name w:val="Body Text"/>
    <w:basedOn w:val="a"/>
    <w:link w:val="a7"/>
    <w:uiPriority w:val="99"/>
    <w:semiHidden/>
    <w:unhideWhenUsed/>
    <w:rsid w:val="005F4B4E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5F4B4E"/>
    <w:rPr>
      <w:color w:val="000000"/>
    </w:rPr>
  </w:style>
  <w:style w:type="character" w:customStyle="1" w:styleId="40">
    <w:name w:val="Заголовок 4 Знак"/>
    <w:basedOn w:val="a0"/>
    <w:link w:val="4"/>
    <w:rsid w:val="005F4B4E"/>
    <w:rPr>
      <w:rFonts w:ascii="Arial" w:eastAsia="Times New Roman" w:hAnsi="Arial" w:cs="Times New Roman"/>
      <w:sz w:val="28"/>
      <w:szCs w:val="20"/>
      <w:lang w:bidi="ar-SA"/>
    </w:rPr>
  </w:style>
  <w:style w:type="character" w:customStyle="1" w:styleId="50">
    <w:name w:val="Заголовок 5 Знак"/>
    <w:basedOn w:val="a0"/>
    <w:link w:val="5"/>
    <w:rsid w:val="005F4B4E"/>
    <w:rPr>
      <w:rFonts w:ascii="Arial" w:eastAsia="Times New Roman" w:hAnsi="Arial" w:cs="Times New Roman"/>
      <w:sz w:val="28"/>
      <w:szCs w:val="20"/>
      <w:lang w:bidi="ar-SA"/>
    </w:rPr>
  </w:style>
  <w:style w:type="paragraph" w:styleId="a8">
    <w:name w:val="Plain Text"/>
    <w:basedOn w:val="a"/>
    <w:link w:val="a9"/>
    <w:rsid w:val="005F4B4E"/>
    <w:pPr>
      <w:widowControl/>
    </w:pPr>
    <w:rPr>
      <w:rFonts w:ascii="Courier New" w:eastAsia="Times New Roman" w:hAnsi="Courier New" w:cs="Times New Roman"/>
      <w:color w:val="auto"/>
      <w:sz w:val="20"/>
      <w:szCs w:val="20"/>
      <w:lang w:eastAsia="ru-RU" w:bidi="ar-SA"/>
    </w:rPr>
  </w:style>
  <w:style w:type="character" w:customStyle="1" w:styleId="a9">
    <w:name w:val="Текст Знак"/>
    <w:basedOn w:val="a0"/>
    <w:link w:val="a8"/>
    <w:rsid w:val="005F4B4E"/>
    <w:rPr>
      <w:rFonts w:ascii="Courier New" w:eastAsia="Times New Roman" w:hAnsi="Courier New" w:cs="Times New Roman"/>
      <w:sz w:val="20"/>
      <w:szCs w:val="20"/>
      <w:lang w:eastAsia="ru-RU" w:bidi="ar-SA"/>
    </w:rPr>
  </w:style>
  <w:style w:type="paragraph" w:styleId="aa">
    <w:name w:val="List Paragraph"/>
    <w:basedOn w:val="a"/>
    <w:uiPriority w:val="99"/>
    <w:qFormat/>
    <w:rsid w:val="005F4B4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5E6C5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E6C59"/>
    <w:rPr>
      <w:rFonts w:ascii="Tahoma" w:hAnsi="Tahoma" w:cs="Tahoma"/>
      <w:color w:val="000000"/>
      <w:sz w:val="16"/>
      <w:szCs w:val="16"/>
    </w:rPr>
  </w:style>
  <w:style w:type="character" w:styleId="ad">
    <w:name w:val="Strong"/>
    <w:basedOn w:val="a0"/>
    <w:uiPriority w:val="22"/>
    <w:qFormat/>
    <w:rsid w:val="0010456B"/>
    <w:rPr>
      <w:b/>
      <w:bCs/>
    </w:rPr>
  </w:style>
  <w:style w:type="character" w:customStyle="1" w:styleId="275pt">
    <w:name w:val="Основной текст (2) + 7;5 pt;Не полужирный"/>
    <w:basedOn w:val="a0"/>
    <w:rsid w:val="00104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lrada.rv.ua/documents/rishennya/7_sklikannya.php?SECTION_ID=171&amp;ELEMENT_ID=1434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blrada.rv.ua/documents/rishennya/7_sklikannya.php?SECTION_ID=171&amp;ELEMENT_ID=147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lrada.rv.ua/documents/rishennya/7_sklikannya.php?SECTION_ID=171&amp;ELEMENT_ID=14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rada.rv.ua/documents/rishennya/7_sklikannya.php?SECTION_ID=171&amp;ELEMENT_ID=143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10854</Words>
  <Characters>6188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Юра</cp:lastModifiedBy>
  <cp:revision>16</cp:revision>
  <cp:lastPrinted>2021-02-03T07:25:00Z</cp:lastPrinted>
  <dcterms:created xsi:type="dcterms:W3CDTF">2021-01-12T12:26:00Z</dcterms:created>
  <dcterms:modified xsi:type="dcterms:W3CDTF">2021-02-03T07:27:00Z</dcterms:modified>
</cp:coreProperties>
</file>