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D3" w:rsidRPr="00BA723F" w:rsidRDefault="004F27D3" w:rsidP="004F27D3">
      <w:pPr>
        <w:jc w:val="center"/>
        <w:rPr>
          <w:b/>
          <w:sz w:val="44"/>
          <w:szCs w:val="44"/>
          <w:lang w:val="uk-UA"/>
        </w:rPr>
      </w:pPr>
      <w:r w:rsidRPr="00BA723F">
        <w:rPr>
          <w:b/>
          <w:sz w:val="44"/>
          <w:szCs w:val="44"/>
          <w:lang w:val="uk-UA"/>
        </w:rPr>
        <w:t>РІВНЕНСЬКА  ОБЛАСНА  РАДА</w:t>
      </w:r>
    </w:p>
    <w:p w:rsidR="004F27D3" w:rsidRPr="00BA723F" w:rsidRDefault="004F27D3" w:rsidP="004F27D3">
      <w:pPr>
        <w:jc w:val="center"/>
        <w:rPr>
          <w:b/>
          <w:sz w:val="32"/>
          <w:szCs w:val="32"/>
          <w:lang w:val="uk-UA" w:eastAsia="ru-RU"/>
        </w:rPr>
      </w:pPr>
      <w:r w:rsidRPr="00BA723F">
        <w:rPr>
          <w:b/>
          <w:sz w:val="32"/>
          <w:szCs w:val="32"/>
          <w:lang w:val="uk-UA" w:eastAsia="ru-RU"/>
        </w:rPr>
        <w:t>ПОСТІЙНА КОМІСІЯ З ПИТАНЬ РЕГЛАМЕНТУ, ДІЯЛЬНОСТІ</w:t>
      </w:r>
    </w:p>
    <w:p w:rsidR="004F27D3" w:rsidRPr="00BA723F" w:rsidRDefault="004F27D3" w:rsidP="004F27D3">
      <w:pPr>
        <w:jc w:val="center"/>
        <w:rPr>
          <w:b/>
          <w:sz w:val="32"/>
          <w:szCs w:val="32"/>
          <w:lang w:val="uk-UA" w:eastAsia="ru-RU"/>
        </w:rPr>
      </w:pPr>
      <w:r w:rsidRPr="00BA723F">
        <w:rPr>
          <w:b/>
          <w:sz w:val="32"/>
          <w:szCs w:val="32"/>
          <w:lang w:val="uk-UA" w:eastAsia="ru-RU"/>
        </w:rPr>
        <w:t>ПРАВООХОРОННИХ ОРГАНІВ ТА БОРОТЬБИ З КОРУПЦІЄЮ</w:t>
      </w:r>
    </w:p>
    <w:p w:rsidR="004F27D3" w:rsidRPr="00BA723F" w:rsidRDefault="004F27D3" w:rsidP="004F27D3">
      <w:pPr>
        <w:tabs>
          <w:tab w:val="left" w:pos="9356"/>
        </w:tabs>
        <w:jc w:val="center"/>
        <w:rPr>
          <w:b/>
          <w:i/>
          <w:sz w:val="16"/>
          <w:szCs w:val="16"/>
          <w:lang w:val="uk-UA"/>
        </w:rPr>
      </w:pPr>
    </w:p>
    <w:p w:rsidR="004F27D3" w:rsidRPr="00BA087E" w:rsidRDefault="004F27D3" w:rsidP="004F27D3">
      <w:pPr>
        <w:tabs>
          <w:tab w:val="left" w:pos="9356"/>
        </w:tabs>
        <w:jc w:val="center"/>
        <w:rPr>
          <w:b/>
          <w:i/>
          <w:sz w:val="20"/>
        </w:rPr>
      </w:pPr>
      <w:r w:rsidRPr="00BA723F">
        <w:rPr>
          <w:b/>
          <w:i/>
          <w:sz w:val="20"/>
        </w:rPr>
        <w:t xml:space="preserve">Майдан Просвіти, </w:t>
      </w:r>
      <w:smartTag w:uri="urn:schemas-microsoft-com:office:smarttags" w:element="metricconverter">
        <w:smartTagPr>
          <w:attr w:name="ProductID" w:val="1, м"/>
        </w:smartTagPr>
        <w:r w:rsidRPr="00BA723F">
          <w:rPr>
            <w:b/>
            <w:i/>
            <w:sz w:val="20"/>
          </w:rPr>
          <w:t>1, м</w:t>
        </w:r>
      </w:smartTag>
      <w:r w:rsidRPr="00BA723F">
        <w:rPr>
          <w:b/>
          <w:i/>
          <w:sz w:val="20"/>
        </w:rPr>
        <w:t xml:space="preserve">. </w:t>
      </w:r>
      <w:r>
        <w:rPr>
          <w:b/>
          <w:i/>
          <w:sz w:val="20"/>
        </w:rPr>
        <w:t>Рівне, 33028. Тел. (036-2) 69-5</w:t>
      </w:r>
      <w:r>
        <w:rPr>
          <w:b/>
          <w:i/>
          <w:sz w:val="20"/>
          <w:lang w:val="uk-UA"/>
        </w:rPr>
        <w:t>3</w:t>
      </w:r>
      <w:r>
        <w:rPr>
          <w:b/>
          <w:i/>
          <w:sz w:val="20"/>
        </w:rPr>
        <w:t>-</w:t>
      </w:r>
      <w:r>
        <w:rPr>
          <w:b/>
          <w:i/>
          <w:sz w:val="20"/>
          <w:lang w:val="uk-UA"/>
        </w:rPr>
        <w:t>83</w:t>
      </w:r>
      <w:r w:rsidRPr="00BA723F">
        <w:rPr>
          <w:b/>
          <w:i/>
          <w:sz w:val="20"/>
        </w:rPr>
        <w:t xml:space="preserve">, факс (036-2) 62-00-64. Е-mail: </w:t>
      </w:r>
      <w:r w:rsidRPr="00BA723F">
        <w:rPr>
          <w:b/>
          <w:i/>
          <w:sz w:val="20"/>
          <w:lang w:val="en-US"/>
        </w:rPr>
        <w:t>slopachuk</w:t>
      </w:r>
      <w:r w:rsidRPr="00BA723F">
        <w:rPr>
          <w:b/>
          <w:i/>
          <w:sz w:val="20"/>
        </w:rPr>
        <w:t>@</w:t>
      </w:r>
      <w:r w:rsidRPr="00BA723F">
        <w:rPr>
          <w:b/>
          <w:i/>
          <w:sz w:val="20"/>
          <w:lang w:val="en-US"/>
        </w:rPr>
        <w:t>rada</w:t>
      </w:r>
      <w:r w:rsidRPr="00BA087E">
        <w:rPr>
          <w:b/>
          <w:i/>
          <w:sz w:val="20"/>
        </w:rPr>
        <w:t>.</w:t>
      </w:r>
      <w:r w:rsidRPr="00BA723F">
        <w:rPr>
          <w:b/>
          <w:i/>
          <w:sz w:val="20"/>
          <w:lang w:val="en-US"/>
        </w:rPr>
        <w:t>rv</w:t>
      </w:r>
      <w:r w:rsidRPr="00BA087E">
        <w:rPr>
          <w:b/>
          <w:i/>
          <w:sz w:val="20"/>
        </w:rPr>
        <w:t>.</w:t>
      </w:r>
      <w:r w:rsidRPr="00BA723F">
        <w:rPr>
          <w:b/>
          <w:i/>
          <w:sz w:val="20"/>
          <w:lang w:val="en-US"/>
        </w:rPr>
        <w:t>ua</w:t>
      </w:r>
    </w:p>
    <w:tbl>
      <w:tblPr>
        <w:tblW w:w="9923" w:type="dxa"/>
        <w:tblInd w:w="108" w:type="dxa"/>
        <w:tblBorders>
          <w:top w:val="thinThickSmallGap" w:sz="24" w:space="0" w:color="auto"/>
        </w:tblBorders>
        <w:tblLayout w:type="fixed"/>
        <w:tblLook w:val="0000" w:firstRow="0" w:lastRow="0" w:firstColumn="0" w:lastColumn="0" w:noHBand="0" w:noVBand="0"/>
      </w:tblPr>
      <w:tblGrid>
        <w:gridCol w:w="9923"/>
      </w:tblGrid>
      <w:tr w:rsidR="004F27D3" w:rsidRPr="00BA723F" w:rsidTr="00815FE3">
        <w:trPr>
          <w:trHeight w:val="20"/>
        </w:trPr>
        <w:tc>
          <w:tcPr>
            <w:tcW w:w="9923" w:type="dxa"/>
            <w:tcBorders>
              <w:top w:val="thinThickSmallGap" w:sz="24" w:space="0" w:color="auto"/>
            </w:tcBorders>
          </w:tcPr>
          <w:p w:rsidR="004F27D3" w:rsidRPr="00BA723F" w:rsidRDefault="004F27D3" w:rsidP="00815FE3">
            <w:pPr>
              <w:jc w:val="center"/>
              <w:rPr>
                <w:rFonts w:eastAsia="Times New Roman"/>
                <w:i/>
                <w:szCs w:val="28"/>
                <w:lang w:val="uk-UA" w:eastAsia="ru-RU"/>
              </w:rPr>
            </w:pPr>
          </w:p>
        </w:tc>
      </w:tr>
    </w:tbl>
    <w:p w:rsidR="004F27D3" w:rsidRPr="00BA723F" w:rsidRDefault="004F27D3" w:rsidP="004F27D3">
      <w:pPr>
        <w:tabs>
          <w:tab w:val="left" w:pos="0"/>
        </w:tabs>
        <w:jc w:val="center"/>
        <w:rPr>
          <w:b/>
          <w:szCs w:val="28"/>
          <w:lang w:val="uk-UA"/>
        </w:rPr>
      </w:pPr>
      <w:r>
        <w:rPr>
          <w:b/>
          <w:szCs w:val="28"/>
          <w:lang w:val="uk-UA"/>
        </w:rPr>
        <w:t xml:space="preserve">ПРОТОКОЛ № </w:t>
      </w:r>
      <w:r w:rsidR="00952C81">
        <w:rPr>
          <w:b/>
          <w:szCs w:val="28"/>
          <w:lang w:val="uk-UA"/>
        </w:rPr>
        <w:t>2</w:t>
      </w:r>
    </w:p>
    <w:p w:rsidR="004F27D3" w:rsidRPr="00BA723F" w:rsidRDefault="004F27D3" w:rsidP="004F27D3">
      <w:pPr>
        <w:jc w:val="center"/>
        <w:rPr>
          <w:b/>
          <w:szCs w:val="28"/>
          <w:lang w:val="uk-UA"/>
        </w:rPr>
      </w:pPr>
      <w:r w:rsidRPr="00BA723F">
        <w:rPr>
          <w:b/>
          <w:szCs w:val="28"/>
          <w:lang w:val="uk-UA"/>
        </w:rPr>
        <w:t>засідання постійної комісії</w:t>
      </w:r>
    </w:p>
    <w:p w:rsidR="004F27D3" w:rsidRPr="00BA723F" w:rsidRDefault="004F27D3" w:rsidP="004F27D3">
      <w:pPr>
        <w:rPr>
          <w:szCs w:val="28"/>
          <w:lang w:val="uk-UA"/>
        </w:rPr>
      </w:pPr>
    </w:p>
    <w:tbl>
      <w:tblPr>
        <w:tblW w:w="9913" w:type="dxa"/>
        <w:tblInd w:w="108" w:type="dxa"/>
        <w:tblLook w:val="00A0" w:firstRow="1" w:lastRow="0" w:firstColumn="1" w:lastColumn="0" w:noHBand="0" w:noVBand="0"/>
      </w:tblPr>
      <w:tblGrid>
        <w:gridCol w:w="3544"/>
        <w:gridCol w:w="3544"/>
        <w:gridCol w:w="2825"/>
      </w:tblGrid>
      <w:tr w:rsidR="004F27D3" w:rsidRPr="00BA723F" w:rsidTr="00815FE3">
        <w:trPr>
          <w:trHeight w:val="337"/>
        </w:trPr>
        <w:tc>
          <w:tcPr>
            <w:tcW w:w="3544" w:type="dxa"/>
          </w:tcPr>
          <w:p w:rsidR="004F27D3" w:rsidRPr="00BA723F" w:rsidRDefault="004F27D3" w:rsidP="004F27D3">
            <w:pPr>
              <w:pStyle w:val="a3"/>
              <w:jc w:val="left"/>
              <w:rPr>
                <w:rFonts w:ascii="Times New Roman" w:hAnsi="Times New Roman"/>
                <w:sz w:val="28"/>
                <w:szCs w:val="28"/>
              </w:rPr>
            </w:pPr>
            <w:r>
              <w:rPr>
                <w:rFonts w:ascii="Times New Roman" w:hAnsi="Times New Roman"/>
                <w:sz w:val="28"/>
                <w:szCs w:val="28"/>
              </w:rPr>
              <w:t>25 січня</w:t>
            </w:r>
            <w:r>
              <w:rPr>
                <w:rFonts w:ascii="Times New Roman" w:hAnsi="Times New Roman"/>
                <w:sz w:val="28"/>
                <w:szCs w:val="28"/>
              </w:rPr>
              <w:t xml:space="preserve"> 202</w:t>
            </w:r>
            <w:r>
              <w:rPr>
                <w:rFonts w:ascii="Times New Roman" w:hAnsi="Times New Roman"/>
                <w:sz w:val="28"/>
                <w:szCs w:val="28"/>
              </w:rPr>
              <w:t>1</w:t>
            </w:r>
            <w:r>
              <w:rPr>
                <w:rFonts w:ascii="Times New Roman" w:hAnsi="Times New Roman"/>
                <w:sz w:val="28"/>
                <w:szCs w:val="28"/>
              </w:rPr>
              <w:t xml:space="preserve"> </w:t>
            </w:r>
            <w:r w:rsidRPr="00BA723F">
              <w:rPr>
                <w:rFonts w:ascii="Times New Roman" w:hAnsi="Times New Roman"/>
                <w:sz w:val="28"/>
                <w:szCs w:val="28"/>
              </w:rPr>
              <w:t>року</w:t>
            </w:r>
          </w:p>
        </w:tc>
        <w:tc>
          <w:tcPr>
            <w:tcW w:w="3544" w:type="dxa"/>
          </w:tcPr>
          <w:p w:rsidR="004F27D3" w:rsidRPr="00BA723F" w:rsidRDefault="004F27D3" w:rsidP="00815FE3">
            <w:pPr>
              <w:pStyle w:val="a3"/>
              <w:rPr>
                <w:rFonts w:ascii="Times New Roman" w:hAnsi="Times New Roman"/>
                <w:sz w:val="28"/>
                <w:szCs w:val="28"/>
              </w:rPr>
            </w:pPr>
          </w:p>
        </w:tc>
        <w:tc>
          <w:tcPr>
            <w:tcW w:w="2825" w:type="dxa"/>
          </w:tcPr>
          <w:p w:rsidR="004F27D3" w:rsidRPr="00BA723F" w:rsidRDefault="004F27D3" w:rsidP="00815FE3">
            <w:pPr>
              <w:pStyle w:val="a3"/>
              <w:rPr>
                <w:rFonts w:ascii="Times New Roman" w:hAnsi="Times New Roman"/>
                <w:sz w:val="28"/>
                <w:szCs w:val="28"/>
              </w:rPr>
            </w:pPr>
            <w:r w:rsidRPr="00BA723F">
              <w:rPr>
                <w:rFonts w:ascii="Times New Roman" w:hAnsi="Times New Roman"/>
                <w:sz w:val="28"/>
                <w:szCs w:val="28"/>
              </w:rPr>
              <w:t>1</w:t>
            </w:r>
            <w:r>
              <w:rPr>
                <w:rFonts w:ascii="Times New Roman" w:hAnsi="Times New Roman"/>
                <w:sz w:val="28"/>
                <w:szCs w:val="28"/>
              </w:rPr>
              <w:t>1</w:t>
            </w:r>
            <w:r w:rsidRPr="00BA723F">
              <w:rPr>
                <w:rFonts w:ascii="Times New Roman" w:hAnsi="Times New Roman"/>
                <w:sz w:val="28"/>
                <w:szCs w:val="28"/>
              </w:rPr>
              <w:t>.</w:t>
            </w:r>
            <w:r>
              <w:rPr>
                <w:rFonts w:ascii="Times New Roman" w:hAnsi="Times New Roman"/>
                <w:sz w:val="28"/>
                <w:szCs w:val="28"/>
              </w:rPr>
              <w:t>00</w:t>
            </w:r>
            <w:r w:rsidRPr="00BA723F">
              <w:rPr>
                <w:rFonts w:ascii="Times New Roman" w:hAnsi="Times New Roman"/>
                <w:sz w:val="28"/>
                <w:szCs w:val="28"/>
              </w:rPr>
              <w:t xml:space="preserve"> год., каб. 301</w:t>
            </w:r>
          </w:p>
        </w:tc>
      </w:tr>
    </w:tbl>
    <w:p w:rsidR="004F27D3" w:rsidRPr="00BA723F" w:rsidRDefault="004F27D3" w:rsidP="004F27D3">
      <w:pPr>
        <w:rPr>
          <w:b/>
          <w:szCs w:val="28"/>
          <w:lang w:val="uk-UA"/>
        </w:rPr>
      </w:pPr>
      <w:r w:rsidRPr="00BA723F">
        <w:rPr>
          <w:b/>
          <w:szCs w:val="28"/>
          <w:lang w:val="uk-UA"/>
        </w:rPr>
        <w:t xml:space="preserve">                                                                                                        Адмінприміщення </w:t>
      </w:r>
    </w:p>
    <w:p w:rsidR="004F27D3" w:rsidRPr="00BA723F" w:rsidRDefault="004F27D3" w:rsidP="004F27D3">
      <w:pPr>
        <w:rPr>
          <w:b/>
          <w:szCs w:val="28"/>
          <w:lang w:val="uk-UA"/>
        </w:rPr>
      </w:pPr>
      <w:r w:rsidRPr="00BA723F">
        <w:rPr>
          <w:b/>
          <w:szCs w:val="28"/>
          <w:lang w:val="uk-UA"/>
        </w:rPr>
        <w:t xml:space="preserve">                                                                                                        обласної ради</w:t>
      </w:r>
    </w:p>
    <w:p w:rsidR="004F27D3" w:rsidRPr="00BA723F" w:rsidRDefault="004F27D3" w:rsidP="004F27D3">
      <w:pPr>
        <w:jc w:val="both"/>
        <w:rPr>
          <w:szCs w:val="28"/>
          <w:lang w:val="uk-UA"/>
        </w:rPr>
      </w:pPr>
    </w:p>
    <w:p w:rsidR="004F27D3" w:rsidRPr="00BA723F" w:rsidRDefault="004F27D3" w:rsidP="004F27D3">
      <w:pPr>
        <w:jc w:val="both"/>
        <w:rPr>
          <w:b/>
          <w:szCs w:val="28"/>
          <w:lang w:val="uk-UA"/>
        </w:rPr>
      </w:pPr>
      <w:r w:rsidRPr="00BA723F">
        <w:rPr>
          <w:b/>
          <w:szCs w:val="28"/>
          <w:lang w:val="uk-UA"/>
        </w:rPr>
        <w:t>На засіданні присутні члени постійної комісії</w:t>
      </w:r>
      <w:r w:rsidRPr="00BA723F">
        <w:rPr>
          <w:b/>
          <w:szCs w:val="28"/>
          <w:bdr w:val="none" w:sz="0" w:space="0" w:color="auto" w:frame="1"/>
          <w:lang w:val="uk-UA" w:eastAsia="ru-RU"/>
        </w:rPr>
        <w:t>:</w:t>
      </w:r>
      <w:r w:rsidRPr="00BA723F">
        <w:rPr>
          <w:b/>
          <w:szCs w:val="28"/>
          <w:lang w:val="uk-UA"/>
        </w:rPr>
        <w:t xml:space="preserve"> </w:t>
      </w:r>
    </w:p>
    <w:p w:rsidR="004F27D3" w:rsidRDefault="004F27D3" w:rsidP="004F27D3">
      <w:pPr>
        <w:ind w:firstLine="1134"/>
        <w:jc w:val="both"/>
        <w:rPr>
          <w:bCs/>
          <w:szCs w:val="28"/>
          <w:bdr w:val="none" w:sz="0" w:space="0" w:color="auto" w:frame="1"/>
          <w:lang w:val="uk-UA" w:eastAsia="ru-RU"/>
        </w:rPr>
      </w:pPr>
      <w:r>
        <w:rPr>
          <w:bCs/>
          <w:szCs w:val="28"/>
          <w:bdr w:val="none" w:sz="0" w:space="0" w:color="auto" w:frame="1"/>
          <w:lang w:val="uk-UA" w:eastAsia="ru-RU"/>
        </w:rPr>
        <w:t>ПОДОЛІН Сергій Вікторович – голова постійної комісії,</w:t>
      </w:r>
    </w:p>
    <w:p w:rsidR="004F27D3" w:rsidRDefault="004F27D3" w:rsidP="004F27D3">
      <w:pPr>
        <w:ind w:firstLine="1134"/>
        <w:jc w:val="both"/>
        <w:rPr>
          <w:szCs w:val="28"/>
          <w:bdr w:val="none" w:sz="0" w:space="0" w:color="auto" w:frame="1"/>
          <w:lang w:val="uk-UA" w:eastAsia="ru-RU"/>
        </w:rPr>
      </w:pPr>
      <w:r>
        <w:rPr>
          <w:bCs/>
          <w:szCs w:val="28"/>
          <w:bdr w:val="none" w:sz="0" w:space="0" w:color="auto" w:frame="1"/>
          <w:lang w:val="uk-UA" w:eastAsia="ru-RU"/>
        </w:rPr>
        <w:t>САМАРДАК Катерина Володимирівна</w:t>
      </w:r>
      <w:r w:rsidRPr="00BA723F">
        <w:rPr>
          <w:szCs w:val="28"/>
          <w:bdr w:val="none" w:sz="0" w:space="0" w:color="auto" w:frame="1"/>
          <w:lang w:val="uk-UA" w:eastAsia="ru-RU"/>
        </w:rPr>
        <w:t xml:space="preserve"> – </w:t>
      </w:r>
      <w:r>
        <w:rPr>
          <w:szCs w:val="28"/>
          <w:bdr w:val="none" w:sz="0" w:space="0" w:color="auto" w:frame="1"/>
          <w:lang w:val="uk-UA" w:eastAsia="ru-RU"/>
        </w:rPr>
        <w:t>секретар</w:t>
      </w:r>
      <w:r w:rsidRPr="00BA723F">
        <w:rPr>
          <w:szCs w:val="28"/>
          <w:bdr w:val="none" w:sz="0" w:space="0" w:color="auto" w:frame="1"/>
          <w:lang w:val="uk-UA" w:eastAsia="ru-RU"/>
        </w:rPr>
        <w:t xml:space="preserve"> постійної комісії,</w:t>
      </w:r>
    </w:p>
    <w:p w:rsidR="004F27D3" w:rsidRPr="00BA723F" w:rsidRDefault="004F27D3" w:rsidP="004F27D3">
      <w:pPr>
        <w:ind w:firstLine="1134"/>
        <w:jc w:val="both"/>
        <w:rPr>
          <w:szCs w:val="28"/>
          <w:bdr w:val="none" w:sz="0" w:space="0" w:color="auto" w:frame="1"/>
          <w:lang w:val="uk-UA" w:eastAsia="ru-RU"/>
        </w:rPr>
      </w:pPr>
      <w:r>
        <w:rPr>
          <w:szCs w:val="28"/>
          <w:bdr w:val="none" w:sz="0" w:space="0" w:color="auto" w:frame="1"/>
          <w:lang w:val="uk-UA" w:eastAsia="ru-RU"/>
        </w:rPr>
        <w:t xml:space="preserve">ДРАПЧИНСЬКА Лілія Аркадіївна </w:t>
      </w:r>
      <w:r w:rsidRPr="00BA723F">
        <w:rPr>
          <w:szCs w:val="28"/>
          <w:bdr w:val="none" w:sz="0" w:space="0" w:color="auto" w:frame="1"/>
          <w:lang w:val="uk-UA" w:eastAsia="ru-RU"/>
        </w:rPr>
        <w:t>– член постійної комісії,</w:t>
      </w:r>
    </w:p>
    <w:p w:rsidR="004F27D3" w:rsidRPr="00BA723F" w:rsidRDefault="004F27D3" w:rsidP="004F27D3">
      <w:pPr>
        <w:ind w:firstLine="1134"/>
        <w:jc w:val="both"/>
        <w:rPr>
          <w:szCs w:val="28"/>
          <w:bdr w:val="none" w:sz="0" w:space="0" w:color="auto" w:frame="1"/>
          <w:lang w:val="uk-UA" w:eastAsia="ru-RU"/>
        </w:rPr>
      </w:pPr>
      <w:r>
        <w:rPr>
          <w:szCs w:val="28"/>
          <w:bdr w:val="none" w:sz="0" w:space="0" w:color="auto" w:frame="1"/>
          <w:lang w:val="uk-UA" w:eastAsia="ru-RU"/>
        </w:rPr>
        <w:t>РЕДЬКО Валерій Ярославович</w:t>
      </w:r>
      <w:r w:rsidRPr="00BA723F">
        <w:rPr>
          <w:szCs w:val="28"/>
          <w:bdr w:val="none" w:sz="0" w:space="0" w:color="auto" w:frame="1"/>
          <w:lang w:val="uk-UA" w:eastAsia="ru-RU"/>
        </w:rPr>
        <w:t xml:space="preserve"> </w:t>
      </w:r>
      <w:r>
        <w:rPr>
          <w:szCs w:val="28"/>
          <w:bdr w:val="none" w:sz="0" w:space="0" w:color="auto" w:frame="1"/>
          <w:lang w:val="uk-UA" w:eastAsia="ru-RU"/>
        </w:rPr>
        <w:t>– член постійної комісії.</w:t>
      </w:r>
    </w:p>
    <w:p w:rsidR="004F27D3" w:rsidRDefault="004F27D3" w:rsidP="004F27D3">
      <w:pPr>
        <w:ind w:firstLine="567"/>
        <w:jc w:val="both"/>
        <w:rPr>
          <w:szCs w:val="28"/>
          <w:bdr w:val="none" w:sz="0" w:space="0" w:color="auto" w:frame="1"/>
          <w:lang w:val="uk-UA" w:eastAsia="ru-RU"/>
        </w:rPr>
      </w:pPr>
    </w:p>
    <w:p w:rsidR="004F27D3" w:rsidRPr="00BA723F" w:rsidRDefault="004F27D3" w:rsidP="004F27D3">
      <w:pPr>
        <w:ind w:firstLine="567"/>
        <w:jc w:val="both"/>
        <w:rPr>
          <w:szCs w:val="28"/>
          <w:bdr w:val="none" w:sz="0" w:space="0" w:color="auto" w:frame="1"/>
          <w:lang w:val="uk-UA" w:eastAsia="ru-RU"/>
        </w:rPr>
      </w:pPr>
      <w:r w:rsidRPr="00BA723F">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4F27D3" w:rsidRPr="00E52729"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У роботі комісії взяли участь:</w:t>
      </w:r>
    </w:p>
    <w:p w:rsidR="004F27D3" w:rsidRPr="00E52729"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Кондрачук С.Ю. – голова обласної ради;</w:t>
      </w:r>
    </w:p>
    <w:p w:rsidR="004F27D3" w:rsidRDefault="004F27D3" w:rsidP="004F27D3">
      <w:pPr>
        <w:ind w:firstLine="567"/>
        <w:jc w:val="both"/>
        <w:rPr>
          <w:szCs w:val="28"/>
          <w:bdr w:val="none" w:sz="0" w:space="0" w:color="auto" w:frame="1"/>
          <w:lang w:val="uk-UA" w:eastAsia="ru-RU"/>
        </w:rPr>
      </w:pPr>
      <w:r>
        <w:rPr>
          <w:szCs w:val="28"/>
          <w:bdr w:val="none" w:sz="0" w:space="0" w:color="auto" w:frame="1"/>
          <w:lang w:val="uk-UA" w:eastAsia="ru-RU"/>
        </w:rPr>
        <w:t xml:space="preserve">Свисталюк С.А. – перший </w:t>
      </w:r>
      <w:r w:rsidRPr="00E52729">
        <w:rPr>
          <w:szCs w:val="28"/>
          <w:bdr w:val="none" w:sz="0" w:space="0" w:color="auto" w:frame="1"/>
          <w:lang w:val="uk-UA" w:eastAsia="ru-RU"/>
        </w:rPr>
        <w:t>заступник голови обласної ради;</w:t>
      </w:r>
    </w:p>
    <w:p w:rsidR="004F27D3" w:rsidRPr="00E52729"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Бучинський О.А. – заступник голови обласної ради;</w:t>
      </w:r>
    </w:p>
    <w:p w:rsidR="004F27D3"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Ясенюк І.Є. – голова постійної комісії з питань бюджету, фінансів та податків;</w:t>
      </w:r>
    </w:p>
    <w:p w:rsidR="002D25EF" w:rsidRPr="00E52729" w:rsidRDefault="002D25EF" w:rsidP="004F27D3">
      <w:pPr>
        <w:ind w:firstLine="567"/>
        <w:jc w:val="both"/>
        <w:rPr>
          <w:szCs w:val="28"/>
          <w:bdr w:val="none" w:sz="0" w:space="0" w:color="auto" w:frame="1"/>
          <w:lang w:val="uk-UA" w:eastAsia="ru-RU"/>
        </w:rPr>
      </w:pPr>
      <w:r>
        <w:rPr>
          <w:szCs w:val="28"/>
          <w:bdr w:val="none" w:sz="0" w:space="0" w:color="auto" w:frame="1"/>
          <w:lang w:val="uk-UA" w:eastAsia="ru-RU"/>
        </w:rPr>
        <w:t>Стасюк Р.П. – депутат обласної ради;</w:t>
      </w:r>
    </w:p>
    <w:p w:rsidR="004F27D3" w:rsidRPr="00E52729"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Сологуб Б.Є. – керуючий справами виконавчого апарату обласної ради – керівник секретаріату;</w:t>
      </w:r>
    </w:p>
    <w:p w:rsidR="004F27D3" w:rsidRPr="00E52729" w:rsidRDefault="004F27D3" w:rsidP="004F27D3">
      <w:pPr>
        <w:ind w:firstLine="567"/>
        <w:jc w:val="both"/>
        <w:rPr>
          <w:szCs w:val="28"/>
          <w:bdr w:val="none" w:sz="0" w:space="0" w:color="auto" w:frame="1"/>
          <w:lang w:val="uk-UA" w:eastAsia="ru-RU"/>
        </w:rPr>
      </w:pPr>
      <w:r w:rsidRPr="00E52729">
        <w:rPr>
          <w:szCs w:val="28"/>
          <w:bdr w:val="none" w:sz="0" w:space="0" w:color="auto" w:frame="1"/>
          <w:lang w:val="uk-UA" w:eastAsia="ru-RU"/>
        </w:rPr>
        <w:t>Гаврилюк С.М. – заступник керуючого справами виконавчого апарату обласної ради – керівника секретаріату.</w:t>
      </w:r>
    </w:p>
    <w:p w:rsidR="004F27D3" w:rsidRDefault="004F27D3" w:rsidP="004F27D3">
      <w:pPr>
        <w:ind w:firstLine="567"/>
        <w:jc w:val="both"/>
        <w:rPr>
          <w:szCs w:val="28"/>
          <w:bdr w:val="none" w:sz="0" w:space="0" w:color="auto" w:frame="1"/>
          <w:lang w:val="uk-UA" w:eastAsia="ru-RU"/>
        </w:rPr>
      </w:pPr>
    </w:p>
    <w:p w:rsidR="004F27D3" w:rsidRPr="00BA723F" w:rsidRDefault="004F27D3" w:rsidP="004F27D3">
      <w:pPr>
        <w:ind w:firstLine="567"/>
        <w:jc w:val="both"/>
        <w:rPr>
          <w:szCs w:val="28"/>
          <w:bdr w:val="none" w:sz="0" w:space="0" w:color="auto" w:frame="1"/>
          <w:lang w:val="uk-UA" w:eastAsia="ru-RU"/>
        </w:rPr>
      </w:pPr>
      <w:r w:rsidRPr="00BA723F">
        <w:rPr>
          <w:szCs w:val="28"/>
          <w:bdr w:val="none" w:sz="0" w:space="0" w:color="auto" w:frame="1"/>
          <w:lang w:val="uk-UA" w:eastAsia="ru-RU"/>
        </w:rPr>
        <w:t>Засідання постійної комісії в</w:t>
      </w:r>
      <w:r>
        <w:rPr>
          <w:szCs w:val="28"/>
          <w:bdr w:val="none" w:sz="0" w:space="0" w:color="auto" w:frame="1"/>
          <w:lang w:val="uk-UA" w:eastAsia="ru-RU"/>
        </w:rPr>
        <w:t>ів</w:t>
      </w:r>
      <w:r w:rsidRPr="00BA723F">
        <w:rPr>
          <w:szCs w:val="28"/>
          <w:bdr w:val="none" w:sz="0" w:space="0" w:color="auto" w:frame="1"/>
          <w:lang w:val="uk-UA" w:eastAsia="ru-RU"/>
        </w:rPr>
        <w:t xml:space="preserve"> </w:t>
      </w:r>
      <w:r>
        <w:rPr>
          <w:szCs w:val="28"/>
          <w:lang w:val="uk-UA"/>
        </w:rPr>
        <w:t>голова</w:t>
      </w:r>
      <w:r w:rsidRPr="00BA723F">
        <w:rPr>
          <w:szCs w:val="28"/>
          <w:lang w:val="uk-UA"/>
        </w:rPr>
        <w:t xml:space="preserve"> постійної комісії </w:t>
      </w:r>
      <w:r>
        <w:rPr>
          <w:bCs/>
          <w:szCs w:val="28"/>
          <w:bdr w:val="none" w:sz="0" w:space="0" w:color="auto" w:frame="1"/>
          <w:lang w:val="uk-UA" w:eastAsia="ru-RU"/>
        </w:rPr>
        <w:t>ПОДОЛІН Сергій Вікторович</w:t>
      </w:r>
      <w:r>
        <w:rPr>
          <w:bCs/>
          <w:szCs w:val="28"/>
          <w:bdr w:val="none" w:sz="0" w:space="0" w:color="auto" w:frame="1"/>
          <w:lang w:val="uk-UA" w:eastAsia="ru-RU"/>
        </w:rPr>
        <w:t>.</w:t>
      </w:r>
    </w:p>
    <w:p w:rsidR="004F27D3" w:rsidRDefault="004F27D3" w:rsidP="004F27D3">
      <w:pPr>
        <w:jc w:val="both"/>
        <w:rPr>
          <w:b/>
          <w:szCs w:val="28"/>
          <w:lang w:val="uk-UA"/>
        </w:rPr>
      </w:pPr>
    </w:p>
    <w:p w:rsidR="004F27D3" w:rsidRPr="00BA723F" w:rsidRDefault="004F27D3" w:rsidP="004F27D3">
      <w:pPr>
        <w:jc w:val="both"/>
        <w:rPr>
          <w:b/>
          <w:szCs w:val="28"/>
          <w:lang w:val="uk-UA"/>
        </w:rPr>
      </w:pPr>
      <w:r w:rsidRPr="00BA723F">
        <w:rPr>
          <w:b/>
          <w:szCs w:val="28"/>
          <w:lang w:val="uk-UA"/>
        </w:rPr>
        <w:t>СЛУХАЛИ:</w:t>
      </w:r>
    </w:p>
    <w:p w:rsidR="004F27D3" w:rsidRPr="00BA723F" w:rsidRDefault="004F27D3" w:rsidP="004F27D3">
      <w:pPr>
        <w:ind w:firstLine="567"/>
        <w:jc w:val="both"/>
        <w:rPr>
          <w:szCs w:val="28"/>
          <w:lang w:val="uk-UA"/>
        </w:rPr>
      </w:pPr>
      <w:r>
        <w:rPr>
          <w:i/>
          <w:szCs w:val="28"/>
          <w:lang w:val="uk-UA"/>
        </w:rPr>
        <w:t>Подоліна С.В. - голову</w:t>
      </w:r>
      <w:r w:rsidRPr="00BA723F">
        <w:rPr>
          <w:i/>
          <w:szCs w:val="28"/>
          <w:lang w:val="uk-UA"/>
        </w:rPr>
        <w:t xml:space="preserve"> постійної комісії обласної ради з питань Регламенту, діяльності правоохоронних органів та боротьби з корупцією – </w:t>
      </w:r>
      <w:r w:rsidRPr="00BA723F">
        <w:rPr>
          <w:szCs w:val="28"/>
          <w:lang w:val="uk-UA"/>
        </w:rPr>
        <w:t>запропонува</w:t>
      </w:r>
      <w:r>
        <w:rPr>
          <w:szCs w:val="28"/>
          <w:lang w:val="uk-UA"/>
        </w:rPr>
        <w:t>в</w:t>
      </w:r>
      <w:r w:rsidRPr="00BA723F">
        <w:rPr>
          <w:szCs w:val="28"/>
          <w:lang w:val="uk-UA"/>
        </w:rPr>
        <w:t xml:space="preserve"> </w:t>
      </w:r>
      <w:r>
        <w:rPr>
          <w:szCs w:val="28"/>
          <w:lang w:val="uk-UA"/>
        </w:rPr>
        <w:t xml:space="preserve">провести засідання постійної комісії без </w:t>
      </w:r>
      <w:r w:rsidR="00952C81">
        <w:rPr>
          <w:szCs w:val="28"/>
          <w:lang w:val="uk-UA"/>
        </w:rPr>
        <w:t>онлайн</w:t>
      </w:r>
      <w:r w:rsidR="00952C81">
        <w:rPr>
          <w:szCs w:val="28"/>
          <w:lang w:val="uk-UA"/>
        </w:rPr>
        <w:t>-</w:t>
      </w:r>
      <w:r>
        <w:rPr>
          <w:szCs w:val="28"/>
          <w:lang w:val="uk-UA"/>
        </w:rPr>
        <w:t>трансляції.</w:t>
      </w:r>
    </w:p>
    <w:p w:rsidR="004F27D3" w:rsidRPr="00BA723F" w:rsidRDefault="004F27D3" w:rsidP="004F27D3">
      <w:pPr>
        <w:rPr>
          <w:b/>
          <w:szCs w:val="28"/>
          <w:lang w:val="uk-UA"/>
        </w:rPr>
      </w:pPr>
      <w:r w:rsidRPr="00BA723F">
        <w:rPr>
          <w:b/>
          <w:szCs w:val="28"/>
          <w:lang w:val="uk-UA"/>
        </w:rPr>
        <w:t>ВИРІШИЛИ:</w:t>
      </w:r>
    </w:p>
    <w:p w:rsidR="004F27D3" w:rsidRPr="00BA723F" w:rsidRDefault="004F27D3" w:rsidP="004F27D3">
      <w:pPr>
        <w:ind w:firstLine="567"/>
        <w:jc w:val="both"/>
        <w:rPr>
          <w:szCs w:val="28"/>
          <w:lang w:val="uk-UA"/>
        </w:rPr>
      </w:pPr>
      <w:r>
        <w:rPr>
          <w:szCs w:val="28"/>
          <w:lang w:val="uk-UA"/>
        </w:rPr>
        <w:t>П</w:t>
      </w:r>
      <w:r>
        <w:rPr>
          <w:szCs w:val="28"/>
          <w:lang w:val="uk-UA"/>
        </w:rPr>
        <w:t xml:space="preserve">ровести засідання </w:t>
      </w:r>
      <w:r>
        <w:rPr>
          <w:szCs w:val="28"/>
          <w:lang w:val="uk-UA"/>
        </w:rPr>
        <w:t xml:space="preserve">постійної </w:t>
      </w:r>
      <w:r>
        <w:rPr>
          <w:szCs w:val="28"/>
          <w:lang w:val="uk-UA"/>
        </w:rPr>
        <w:t xml:space="preserve">комісії без </w:t>
      </w:r>
      <w:r w:rsidR="00952C81">
        <w:rPr>
          <w:szCs w:val="28"/>
          <w:lang w:val="uk-UA"/>
        </w:rPr>
        <w:t>онлайн</w:t>
      </w:r>
      <w:r w:rsidR="00952C81">
        <w:rPr>
          <w:szCs w:val="28"/>
          <w:lang w:val="uk-UA"/>
        </w:rPr>
        <w:t>-</w:t>
      </w:r>
      <w:r>
        <w:rPr>
          <w:szCs w:val="28"/>
          <w:lang w:val="uk-UA"/>
        </w:rPr>
        <w:t>трансляції</w:t>
      </w:r>
      <w:r>
        <w:rPr>
          <w:szCs w:val="28"/>
          <w:lang w:val="uk-UA"/>
        </w:rPr>
        <w:t>.</w:t>
      </w:r>
    </w:p>
    <w:p w:rsidR="004F27D3" w:rsidRPr="00BA723F" w:rsidRDefault="004F27D3" w:rsidP="004F27D3">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 xml:space="preserve">4 </w:t>
      </w:r>
      <w:r w:rsidRPr="00BA723F">
        <w:rPr>
          <w:rFonts w:ascii="Times New Roman" w:hAnsi="Times New Roman" w:cs="Times New Roman"/>
          <w:i/>
          <w:szCs w:val="28"/>
        </w:rPr>
        <w:t>чол., “проти” – 0 чол., “утримались” – 0 чол.</w:t>
      </w:r>
    </w:p>
    <w:p w:rsidR="004F27D3" w:rsidRDefault="004F27D3" w:rsidP="004F27D3">
      <w:pPr>
        <w:jc w:val="both"/>
        <w:rPr>
          <w:b/>
          <w:szCs w:val="28"/>
          <w:lang w:val="uk-UA"/>
        </w:rPr>
      </w:pPr>
    </w:p>
    <w:p w:rsidR="004F27D3" w:rsidRPr="00BA723F" w:rsidRDefault="004F27D3" w:rsidP="004F27D3">
      <w:pPr>
        <w:jc w:val="both"/>
        <w:rPr>
          <w:b/>
          <w:szCs w:val="28"/>
          <w:lang w:val="uk-UA"/>
        </w:rPr>
      </w:pPr>
      <w:r w:rsidRPr="00BA723F">
        <w:rPr>
          <w:b/>
          <w:szCs w:val="28"/>
          <w:lang w:val="uk-UA"/>
        </w:rPr>
        <w:t>СЛУХАЛИ:</w:t>
      </w:r>
    </w:p>
    <w:p w:rsidR="004F27D3" w:rsidRPr="00BA723F" w:rsidRDefault="004F27D3" w:rsidP="004F27D3">
      <w:pPr>
        <w:ind w:firstLine="567"/>
        <w:jc w:val="both"/>
        <w:rPr>
          <w:szCs w:val="28"/>
          <w:lang w:val="uk-UA"/>
        </w:rPr>
      </w:pPr>
      <w:r>
        <w:rPr>
          <w:i/>
          <w:szCs w:val="28"/>
          <w:lang w:val="uk-UA"/>
        </w:rPr>
        <w:t>Подоліна С.В. - голову</w:t>
      </w:r>
      <w:r w:rsidRPr="00BA723F">
        <w:rPr>
          <w:i/>
          <w:szCs w:val="28"/>
          <w:lang w:val="uk-UA"/>
        </w:rPr>
        <w:t xml:space="preserve"> постійної комісії обласної ради з питань Регламенту, діяльності правоохоронних органів та боротьби з корупцією – </w:t>
      </w:r>
      <w:r w:rsidRPr="00BA723F">
        <w:rPr>
          <w:szCs w:val="28"/>
          <w:lang w:val="uk-UA"/>
        </w:rPr>
        <w:t>запропонува</w:t>
      </w:r>
      <w:r>
        <w:rPr>
          <w:szCs w:val="28"/>
          <w:lang w:val="uk-UA"/>
        </w:rPr>
        <w:t>в</w:t>
      </w:r>
      <w:r w:rsidRPr="00BA723F">
        <w:rPr>
          <w:szCs w:val="28"/>
          <w:lang w:val="uk-UA"/>
        </w:rPr>
        <w:t xml:space="preserve"> затвердити наступний порядок денний засідання постійної комісії.</w:t>
      </w:r>
    </w:p>
    <w:p w:rsidR="004F27D3" w:rsidRPr="00BA723F" w:rsidRDefault="004F27D3" w:rsidP="004F27D3">
      <w:pPr>
        <w:rPr>
          <w:b/>
          <w:szCs w:val="28"/>
          <w:lang w:val="uk-UA"/>
        </w:rPr>
      </w:pPr>
      <w:r w:rsidRPr="00BA723F">
        <w:rPr>
          <w:b/>
          <w:szCs w:val="28"/>
          <w:lang w:val="uk-UA"/>
        </w:rPr>
        <w:t>ВИРІШИЛИ:</w:t>
      </w:r>
    </w:p>
    <w:p w:rsidR="004F27D3" w:rsidRDefault="004F27D3" w:rsidP="004F27D3">
      <w:pPr>
        <w:ind w:firstLine="567"/>
        <w:jc w:val="both"/>
        <w:rPr>
          <w:szCs w:val="28"/>
          <w:lang w:val="uk-UA"/>
        </w:rPr>
      </w:pPr>
      <w:r w:rsidRPr="00BA723F">
        <w:rPr>
          <w:szCs w:val="28"/>
          <w:lang w:val="uk-UA"/>
        </w:rPr>
        <w:t>Затвердити такий порядок денний засідання постійної комісії:</w:t>
      </w:r>
    </w:p>
    <w:p w:rsidR="004F27D3" w:rsidRPr="00BA723F" w:rsidRDefault="004F27D3" w:rsidP="004F27D3">
      <w:pPr>
        <w:ind w:firstLine="567"/>
        <w:jc w:val="both"/>
        <w:rPr>
          <w:szCs w:val="28"/>
          <w:lang w:val="uk-UA"/>
        </w:rPr>
      </w:pPr>
    </w:p>
    <w:p w:rsidR="004F27D3" w:rsidRPr="004F27D3" w:rsidRDefault="004F27D3" w:rsidP="004F27D3">
      <w:pPr>
        <w:pStyle w:val="ab"/>
        <w:numPr>
          <w:ilvl w:val="0"/>
          <w:numId w:val="5"/>
        </w:numPr>
        <w:tabs>
          <w:tab w:val="clear" w:pos="2227"/>
          <w:tab w:val="left" w:pos="284"/>
          <w:tab w:val="num" w:pos="525"/>
        </w:tabs>
        <w:spacing w:line="232" w:lineRule="auto"/>
        <w:ind w:left="284" w:hanging="284"/>
        <w:jc w:val="both"/>
        <w:rPr>
          <w:b/>
          <w:sz w:val="28"/>
          <w:szCs w:val="28"/>
          <w:lang w:val="uk-UA" w:eastAsia="uk-UA"/>
        </w:rPr>
      </w:pPr>
      <w:r w:rsidRPr="004F27D3">
        <w:rPr>
          <w:b/>
          <w:sz w:val="28"/>
          <w:szCs w:val="28"/>
          <w:lang w:val="uk-UA"/>
        </w:rPr>
        <w:t>Про звернення Управління стратегічних розслідувань в Рівненській області Департаменту стратегічних розслідувань Національної поліції України (лист від 21.01.2021 №387/55/116/01-2021)</w:t>
      </w:r>
    </w:p>
    <w:p w:rsidR="004F27D3" w:rsidRDefault="004F27D3" w:rsidP="004F27D3">
      <w:pPr>
        <w:tabs>
          <w:tab w:val="left" w:pos="284"/>
        </w:tabs>
        <w:spacing w:line="232" w:lineRule="auto"/>
        <w:ind w:left="284"/>
        <w:jc w:val="both"/>
        <w:rPr>
          <w:i/>
          <w:szCs w:val="28"/>
        </w:rPr>
      </w:pPr>
      <w:r>
        <w:rPr>
          <w:i/>
          <w:szCs w:val="28"/>
          <w:u w:val="single"/>
        </w:rPr>
        <w:t>Доповідає:</w:t>
      </w:r>
      <w:r>
        <w:rPr>
          <w:i/>
          <w:szCs w:val="28"/>
        </w:rPr>
        <w:t xml:space="preserve"> уповноважений представник </w:t>
      </w:r>
      <w:r w:rsidRPr="00BC47B0">
        <w:rPr>
          <w:i/>
          <w:szCs w:val="28"/>
        </w:rPr>
        <w:t>Управління стратегічних розслідувань в Рівненській області Департаменту стратегічних розслідувань Національної поліції України</w:t>
      </w:r>
      <w:r>
        <w:rPr>
          <w:i/>
          <w:szCs w:val="28"/>
        </w:rPr>
        <w:t>.</w:t>
      </w:r>
    </w:p>
    <w:p w:rsidR="004F27D3" w:rsidRPr="00353954" w:rsidRDefault="004F27D3" w:rsidP="004F27D3">
      <w:pPr>
        <w:tabs>
          <w:tab w:val="left" w:pos="284"/>
        </w:tabs>
        <w:spacing w:line="232" w:lineRule="auto"/>
        <w:ind w:left="284"/>
        <w:jc w:val="both"/>
        <w:rPr>
          <w:szCs w:val="28"/>
        </w:rPr>
      </w:pPr>
      <w:r>
        <w:rPr>
          <w:i/>
          <w:szCs w:val="28"/>
          <w:u w:val="single"/>
        </w:rPr>
        <w:t>Співдоповідає:</w:t>
      </w:r>
      <w:r>
        <w:rPr>
          <w:i/>
          <w:szCs w:val="28"/>
        </w:rPr>
        <w:t xml:space="preserve"> Ткач Віктор Олександрович -</w:t>
      </w:r>
      <w:r w:rsidRPr="00BC47B0">
        <w:rPr>
          <w:i/>
          <w:szCs w:val="28"/>
        </w:rPr>
        <w:t xml:space="preserve"> </w:t>
      </w:r>
      <w:r>
        <w:rPr>
          <w:i/>
          <w:szCs w:val="28"/>
        </w:rPr>
        <w:t xml:space="preserve">директор </w:t>
      </w:r>
      <w:r w:rsidRPr="00BC47B0">
        <w:rPr>
          <w:i/>
          <w:szCs w:val="28"/>
        </w:rPr>
        <w:t>комунального підприємства «Рівненська обласна клінічна лікарня» Рівненської обласної ради.</w:t>
      </w:r>
    </w:p>
    <w:p w:rsidR="004F27D3" w:rsidRDefault="004F27D3" w:rsidP="004F27D3">
      <w:pPr>
        <w:tabs>
          <w:tab w:val="left" w:pos="284"/>
        </w:tabs>
        <w:spacing w:line="232" w:lineRule="auto"/>
        <w:ind w:left="284"/>
        <w:jc w:val="both"/>
        <w:rPr>
          <w:i/>
          <w:szCs w:val="28"/>
        </w:rPr>
      </w:pPr>
    </w:p>
    <w:p w:rsidR="004F27D3" w:rsidRDefault="004F27D3" w:rsidP="004F27D3">
      <w:pPr>
        <w:pStyle w:val="ab"/>
        <w:numPr>
          <w:ilvl w:val="0"/>
          <w:numId w:val="5"/>
        </w:numPr>
        <w:tabs>
          <w:tab w:val="clear" w:pos="2227"/>
          <w:tab w:val="left" w:pos="284"/>
          <w:tab w:val="num" w:pos="525"/>
        </w:tabs>
        <w:spacing w:line="232" w:lineRule="auto"/>
        <w:ind w:left="284" w:hanging="284"/>
        <w:jc w:val="both"/>
        <w:rPr>
          <w:b/>
          <w:sz w:val="28"/>
          <w:szCs w:val="28"/>
          <w:lang w:eastAsia="uk-UA"/>
        </w:rPr>
      </w:pPr>
      <w:r>
        <w:rPr>
          <w:b/>
          <w:sz w:val="28"/>
          <w:szCs w:val="28"/>
        </w:rPr>
        <w:t>Про план роботи постійної комісії з питань Регламенту, діяльності правоохоронних органів та боротьби з корупцією на 2021 рік</w:t>
      </w:r>
    </w:p>
    <w:p w:rsidR="004F27D3" w:rsidRDefault="004F27D3" w:rsidP="004F27D3">
      <w:pPr>
        <w:tabs>
          <w:tab w:val="left" w:pos="284"/>
        </w:tabs>
        <w:spacing w:line="232" w:lineRule="auto"/>
        <w:ind w:left="284"/>
        <w:jc w:val="both"/>
        <w:rPr>
          <w:i/>
          <w:szCs w:val="28"/>
        </w:rPr>
      </w:pPr>
      <w:r>
        <w:rPr>
          <w:i/>
          <w:szCs w:val="28"/>
          <w:u w:val="single"/>
        </w:rPr>
        <w:t>Доповідає:</w:t>
      </w:r>
      <w:r>
        <w:rPr>
          <w:i/>
          <w:szCs w:val="28"/>
        </w:rPr>
        <w:t xml:space="preserve"> Подолін Сергій Вікторович – голова </w:t>
      </w:r>
      <w:r w:rsidRPr="00BC47B0">
        <w:rPr>
          <w:i/>
          <w:szCs w:val="28"/>
        </w:rPr>
        <w:t>постійної комісії з питань Регламенту, діяльності правоохоронних органів та боротьби з корупцією</w:t>
      </w:r>
      <w:r>
        <w:rPr>
          <w:i/>
          <w:szCs w:val="28"/>
        </w:rPr>
        <w:t>.</w:t>
      </w:r>
    </w:p>
    <w:p w:rsidR="004F27D3" w:rsidRDefault="004F27D3" w:rsidP="004F27D3">
      <w:pPr>
        <w:pStyle w:val="a5"/>
        <w:rPr>
          <w:rFonts w:ascii="Times New Roman" w:hAnsi="Times New Roman"/>
          <w:szCs w:val="28"/>
        </w:rPr>
      </w:pPr>
    </w:p>
    <w:p w:rsidR="004F27D3" w:rsidRPr="00BA723F" w:rsidRDefault="004F27D3" w:rsidP="004F27D3">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4</w:t>
      </w:r>
      <w:r w:rsidRPr="00BA723F">
        <w:rPr>
          <w:rFonts w:ascii="Times New Roman" w:hAnsi="Times New Roman" w:cs="Times New Roman"/>
          <w:i/>
          <w:szCs w:val="28"/>
        </w:rPr>
        <w:t xml:space="preserve"> чол., “проти” – 0 чол., “утримались” – 0 чол.</w:t>
      </w:r>
    </w:p>
    <w:p w:rsidR="004F27D3" w:rsidRPr="00BA723F" w:rsidRDefault="004F27D3" w:rsidP="004F27D3">
      <w:pPr>
        <w:pStyle w:val="a5"/>
        <w:rPr>
          <w:rFonts w:ascii="Times New Roman" w:hAnsi="Times New Roman" w:cs="Times New Roman"/>
          <w:b/>
          <w:i/>
          <w:szCs w:val="28"/>
        </w:rPr>
      </w:pPr>
      <w:r w:rsidRPr="00BA723F">
        <w:rPr>
          <w:rFonts w:ascii="Times New Roman" w:hAnsi="Times New Roman" w:cs="Times New Roman"/>
          <w:b/>
          <w:i/>
          <w:szCs w:val="28"/>
        </w:rPr>
        <w:t>Порядок денний засідання постійної комісії затверджено.</w:t>
      </w:r>
    </w:p>
    <w:p w:rsidR="004F27D3" w:rsidRPr="00BA723F" w:rsidRDefault="004F27D3" w:rsidP="004F27D3">
      <w:pPr>
        <w:tabs>
          <w:tab w:val="num" w:pos="-3261"/>
        </w:tabs>
        <w:jc w:val="center"/>
        <w:rPr>
          <w:b/>
          <w:szCs w:val="28"/>
          <w:lang w:val="uk-UA"/>
        </w:rPr>
      </w:pPr>
    </w:p>
    <w:p w:rsidR="004F27D3" w:rsidRPr="00BA723F" w:rsidRDefault="004F27D3" w:rsidP="004F27D3">
      <w:pPr>
        <w:tabs>
          <w:tab w:val="num" w:pos="-3261"/>
        </w:tabs>
        <w:jc w:val="center"/>
        <w:rPr>
          <w:b/>
          <w:szCs w:val="28"/>
          <w:lang w:val="uk-UA"/>
        </w:rPr>
      </w:pPr>
      <w:r w:rsidRPr="00BA723F">
        <w:rPr>
          <w:b/>
          <w:szCs w:val="28"/>
          <w:lang w:val="uk-UA"/>
        </w:rPr>
        <w:t>РОЗГЛЯД ПИТАНЬ ПОРЯДКУ ДЕННОГО:</w:t>
      </w:r>
    </w:p>
    <w:p w:rsidR="004F27D3" w:rsidRDefault="004F27D3" w:rsidP="004F27D3">
      <w:pPr>
        <w:jc w:val="center"/>
        <w:rPr>
          <w:b/>
          <w:szCs w:val="28"/>
          <w:lang w:val="uk-UA"/>
        </w:rPr>
      </w:pPr>
    </w:p>
    <w:p w:rsidR="004F27D3" w:rsidRPr="00BA723F" w:rsidRDefault="004F27D3" w:rsidP="004F27D3">
      <w:pPr>
        <w:jc w:val="center"/>
        <w:rPr>
          <w:b/>
          <w:szCs w:val="28"/>
          <w:lang w:val="uk-UA"/>
        </w:rPr>
      </w:pPr>
    </w:p>
    <w:p w:rsidR="004F27D3" w:rsidRPr="004F27D3" w:rsidRDefault="004F27D3" w:rsidP="004F27D3">
      <w:pPr>
        <w:tabs>
          <w:tab w:val="left" w:pos="284"/>
        </w:tabs>
        <w:spacing w:line="232" w:lineRule="auto"/>
        <w:jc w:val="both"/>
        <w:rPr>
          <w:b/>
          <w:szCs w:val="28"/>
          <w:lang w:val="uk-UA"/>
        </w:rPr>
      </w:pPr>
      <w:r w:rsidRPr="004F27D3">
        <w:rPr>
          <w:b/>
          <w:iCs/>
          <w:szCs w:val="28"/>
          <w:bdr w:val="none" w:sz="0" w:space="0" w:color="auto" w:frame="1"/>
          <w:lang w:val="uk-UA"/>
        </w:rPr>
        <w:t xml:space="preserve">1.Про </w:t>
      </w:r>
      <w:r w:rsidRPr="004F27D3">
        <w:rPr>
          <w:b/>
          <w:szCs w:val="28"/>
          <w:lang w:val="uk-UA"/>
        </w:rPr>
        <w:t>звернення Управління стратегічних розслідувань в Рівненській області Департаменту стратегічних розслідувань Національної поліції України (лист від 21.01.2021 №387/55/116/01-2021)</w:t>
      </w:r>
    </w:p>
    <w:p w:rsidR="004F27D3" w:rsidRDefault="004F27D3" w:rsidP="004F27D3">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DC668F">
        <w:rPr>
          <w:b/>
          <w:sz w:val="28"/>
          <w:szCs w:val="28"/>
          <w:lang w:val="uk-UA"/>
        </w:rPr>
        <w:t>СЛУХАЛИ:</w:t>
      </w:r>
      <w:r>
        <w:rPr>
          <w:i/>
          <w:iCs/>
          <w:sz w:val="28"/>
          <w:szCs w:val="28"/>
          <w:bdr w:val="none" w:sz="0" w:space="0" w:color="auto" w:frame="1"/>
          <w:lang w:val="uk-UA"/>
        </w:rPr>
        <w:t xml:space="preserve"> </w:t>
      </w:r>
    </w:p>
    <w:p w:rsidR="004E7615" w:rsidRPr="002E71CF" w:rsidRDefault="004F27D3" w:rsidP="004E7615">
      <w:pPr>
        <w:tabs>
          <w:tab w:val="left" w:pos="0"/>
        </w:tabs>
        <w:spacing w:line="232" w:lineRule="auto"/>
        <w:jc w:val="both"/>
        <w:rPr>
          <w:szCs w:val="28"/>
          <w:lang w:val="uk-UA"/>
        </w:rPr>
      </w:pPr>
      <w:r w:rsidRPr="004E7615">
        <w:rPr>
          <w:i/>
          <w:szCs w:val="28"/>
          <w:lang w:val="uk-UA"/>
        </w:rPr>
        <w:t>Подолін</w:t>
      </w:r>
      <w:r>
        <w:rPr>
          <w:i/>
          <w:szCs w:val="28"/>
          <w:lang w:val="uk-UA"/>
        </w:rPr>
        <w:t>а</w:t>
      </w:r>
      <w:r w:rsidRPr="004E7615">
        <w:rPr>
          <w:i/>
          <w:szCs w:val="28"/>
          <w:lang w:val="uk-UA"/>
        </w:rPr>
        <w:t xml:space="preserve"> Сергі</w:t>
      </w:r>
      <w:r>
        <w:rPr>
          <w:i/>
          <w:szCs w:val="28"/>
          <w:lang w:val="uk-UA"/>
        </w:rPr>
        <w:t>я</w:t>
      </w:r>
      <w:r w:rsidRPr="004E7615">
        <w:rPr>
          <w:i/>
          <w:szCs w:val="28"/>
          <w:lang w:val="uk-UA"/>
        </w:rPr>
        <w:t xml:space="preserve"> Вікторович</w:t>
      </w:r>
      <w:r>
        <w:rPr>
          <w:i/>
          <w:szCs w:val="28"/>
          <w:lang w:val="uk-UA"/>
        </w:rPr>
        <w:t>а</w:t>
      </w:r>
      <w:r w:rsidRPr="004E7615">
        <w:rPr>
          <w:i/>
          <w:szCs w:val="28"/>
          <w:lang w:val="uk-UA"/>
        </w:rPr>
        <w:t xml:space="preserve"> – голов</w:t>
      </w:r>
      <w:r>
        <w:rPr>
          <w:i/>
          <w:szCs w:val="28"/>
          <w:lang w:val="uk-UA"/>
        </w:rPr>
        <w:t>у</w:t>
      </w:r>
      <w:r w:rsidRPr="004E7615">
        <w:rPr>
          <w:i/>
          <w:szCs w:val="28"/>
          <w:lang w:val="uk-UA"/>
        </w:rPr>
        <w:t xml:space="preserve"> постійної комісії</w:t>
      </w:r>
      <w:r>
        <w:rPr>
          <w:i/>
          <w:szCs w:val="28"/>
          <w:lang w:val="uk-UA"/>
        </w:rPr>
        <w:t xml:space="preserve">, </w:t>
      </w:r>
      <w:r>
        <w:rPr>
          <w:szCs w:val="28"/>
          <w:lang w:val="uk-UA"/>
        </w:rPr>
        <w:t>який повідомив депутатів про відсутність доповідача – уповноваженого представника</w:t>
      </w:r>
      <w:r w:rsidR="004E7615" w:rsidRPr="004E7615">
        <w:rPr>
          <w:i/>
          <w:szCs w:val="28"/>
          <w:lang w:val="uk-UA"/>
        </w:rPr>
        <w:t xml:space="preserve"> </w:t>
      </w:r>
      <w:r w:rsidR="004E7615" w:rsidRPr="004E7615">
        <w:rPr>
          <w:szCs w:val="28"/>
          <w:lang w:val="uk-UA"/>
        </w:rPr>
        <w:t>Управління стратегічних розслідувань в Рівненській області Департаменту стратегічних розслідув</w:t>
      </w:r>
      <w:r w:rsidR="004E7615">
        <w:rPr>
          <w:szCs w:val="28"/>
          <w:lang w:val="uk-UA"/>
        </w:rPr>
        <w:t xml:space="preserve">ань Національної поліції України. Коротко </w:t>
      </w:r>
      <w:r w:rsidR="002E71CF">
        <w:rPr>
          <w:szCs w:val="28"/>
          <w:lang w:val="uk-UA"/>
        </w:rPr>
        <w:t>проінформував</w:t>
      </w:r>
      <w:r w:rsidR="004E7615">
        <w:rPr>
          <w:szCs w:val="28"/>
          <w:lang w:val="uk-UA"/>
        </w:rPr>
        <w:t xml:space="preserve"> про </w:t>
      </w:r>
      <w:r w:rsidR="004E7615" w:rsidRPr="004E7615">
        <w:rPr>
          <w:szCs w:val="28"/>
          <w:lang w:val="uk-UA"/>
        </w:rPr>
        <w:t>звернення Управління стратегічних розслідувань в Рівненській області Департаменту стратегічних розслідувань Національної поліції України (лист від 21.01.2021 №387/55/116/01-2021</w:t>
      </w:r>
      <w:r w:rsidR="002E71CF">
        <w:rPr>
          <w:szCs w:val="28"/>
          <w:lang w:val="uk-UA"/>
        </w:rPr>
        <w:t xml:space="preserve"> додається</w:t>
      </w:r>
      <w:r w:rsidR="004E7615" w:rsidRPr="004E7615">
        <w:rPr>
          <w:szCs w:val="28"/>
          <w:lang w:val="uk-UA"/>
        </w:rPr>
        <w:t>)</w:t>
      </w:r>
      <w:r w:rsidR="004E7615">
        <w:rPr>
          <w:szCs w:val="28"/>
          <w:lang w:val="uk-UA"/>
        </w:rPr>
        <w:t xml:space="preserve"> та його суть. </w:t>
      </w:r>
      <w:r w:rsidR="00C1518A">
        <w:rPr>
          <w:szCs w:val="28"/>
          <w:lang w:val="uk-UA"/>
        </w:rPr>
        <w:t xml:space="preserve">Висловив думку, що розслідування питань, порушених у зверненні, у компетенції саме </w:t>
      </w:r>
      <w:r w:rsidR="00C1518A" w:rsidRPr="004E7615">
        <w:rPr>
          <w:szCs w:val="28"/>
          <w:lang w:val="uk-UA"/>
        </w:rPr>
        <w:t>Управління стратегічних розслідувань в Рівненській області</w:t>
      </w:r>
      <w:r w:rsidR="00C1518A">
        <w:rPr>
          <w:szCs w:val="28"/>
          <w:lang w:val="uk-UA"/>
        </w:rPr>
        <w:t>.</w:t>
      </w:r>
      <w:r w:rsidR="00C1518A" w:rsidRPr="004E7615">
        <w:rPr>
          <w:szCs w:val="28"/>
          <w:lang w:val="uk-UA"/>
        </w:rPr>
        <w:t xml:space="preserve"> </w:t>
      </w:r>
      <w:r w:rsidR="004E7615">
        <w:rPr>
          <w:szCs w:val="28"/>
          <w:lang w:val="uk-UA"/>
        </w:rPr>
        <w:t xml:space="preserve">Запропонував заслухати </w:t>
      </w:r>
      <w:r w:rsidR="004E7615" w:rsidRPr="002E71CF">
        <w:rPr>
          <w:szCs w:val="28"/>
          <w:lang w:val="uk-UA"/>
        </w:rPr>
        <w:t>Ткач</w:t>
      </w:r>
      <w:r w:rsidR="004E7615">
        <w:rPr>
          <w:szCs w:val="28"/>
          <w:lang w:val="uk-UA"/>
        </w:rPr>
        <w:t>а</w:t>
      </w:r>
      <w:r w:rsidR="004E7615" w:rsidRPr="002E71CF">
        <w:rPr>
          <w:szCs w:val="28"/>
          <w:lang w:val="uk-UA"/>
        </w:rPr>
        <w:t xml:space="preserve"> Віктор</w:t>
      </w:r>
      <w:r w:rsidR="004E7615">
        <w:rPr>
          <w:szCs w:val="28"/>
          <w:lang w:val="uk-UA"/>
        </w:rPr>
        <w:t>а</w:t>
      </w:r>
      <w:r w:rsidR="004E7615" w:rsidRPr="002E71CF">
        <w:rPr>
          <w:szCs w:val="28"/>
          <w:lang w:val="uk-UA"/>
        </w:rPr>
        <w:t xml:space="preserve"> Олександрович</w:t>
      </w:r>
      <w:r w:rsidR="004E7615">
        <w:rPr>
          <w:szCs w:val="28"/>
          <w:lang w:val="uk-UA"/>
        </w:rPr>
        <w:t>а</w:t>
      </w:r>
      <w:r w:rsidR="004E7615" w:rsidRPr="002E71CF">
        <w:rPr>
          <w:szCs w:val="28"/>
          <w:lang w:val="uk-UA"/>
        </w:rPr>
        <w:t xml:space="preserve"> - директор</w:t>
      </w:r>
      <w:r w:rsidR="004E7615">
        <w:rPr>
          <w:szCs w:val="28"/>
          <w:lang w:val="uk-UA"/>
        </w:rPr>
        <w:t>а</w:t>
      </w:r>
      <w:r w:rsidR="004E7615" w:rsidRPr="002E71CF">
        <w:rPr>
          <w:szCs w:val="28"/>
          <w:lang w:val="uk-UA"/>
        </w:rPr>
        <w:t xml:space="preserve"> комунального підприємства «Рівненська обласна клінічна лікарня» Рівненської обласної ради.</w:t>
      </w:r>
    </w:p>
    <w:p w:rsidR="004F27D3" w:rsidRPr="00DC668F" w:rsidRDefault="004F27D3" w:rsidP="004F27D3">
      <w:pPr>
        <w:pStyle w:val="ab"/>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2E71CF" w:rsidRPr="002E71CF" w:rsidRDefault="002E71CF" w:rsidP="004F27D3">
      <w:pPr>
        <w:pStyle w:val="ab"/>
        <w:ind w:left="0"/>
        <w:jc w:val="both"/>
        <w:rPr>
          <w:sz w:val="28"/>
          <w:szCs w:val="28"/>
          <w:lang w:val="uk-UA"/>
        </w:rPr>
      </w:pPr>
      <w:r>
        <w:rPr>
          <w:i/>
          <w:sz w:val="28"/>
          <w:szCs w:val="28"/>
          <w:lang w:val="uk-UA"/>
        </w:rPr>
        <w:t xml:space="preserve">Добровольський Ігор Ярославович – заступник начальника управління охорони здоров’я облдержадміністрації, </w:t>
      </w:r>
      <w:r>
        <w:rPr>
          <w:sz w:val="28"/>
          <w:szCs w:val="28"/>
          <w:lang w:val="uk-UA"/>
        </w:rPr>
        <w:t xml:space="preserve">який зауважив, що потрібно спочатку заслухати </w:t>
      </w:r>
      <w:r>
        <w:rPr>
          <w:sz w:val="28"/>
          <w:szCs w:val="28"/>
          <w:lang w:val="uk-UA"/>
        </w:rPr>
        <w:lastRenderedPageBreak/>
        <w:t xml:space="preserve">пояснення </w:t>
      </w:r>
      <w:r w:rsidRPr="002E71CF">
        <w:rPr>
          <w:sz w:val="28"/>
          <w:szCs w:val="28"/>
          <w:lang w:val="uk-UA"/>
        </w:rPr>
        <w:t>Ткач</w:t>
      </w:r>
      <w:r>
        <w:rPr>
          <w:sz w:val="28"/>
          <w:szCs w:val="28"/>
          <w:lang w:val="uk-UA"/>
        </w:rPr>
        <w:t>а</w:t>
      </w:r>
      <w:r w:rsidRPr="002E71CF">
        <w:rPr>
          <w:sz w:val="28"/>
          <w:szCs w:val="28"/>
          <w:lang w:val="uk-UA"/>
        </w:rPr>
        <w:t xml:space="preserve"> Віктор</w:t>
      </w:r>
      <w:r>
        <w:rPr>
          <w:sz w:val="28"/>
          <w:szCs w:val="28"/>
          <w:lang w:val="uk-UA"/>
        </w:rPr>
        <w:t>а</w:t>
      </w:r>
      <w:r w:rsidRPr="002E71CF">
        <w:rPr>
          <w:sz w:val="28"/>
          <w:szCs w:val="28"/>
          <w:lang w:val="uk-UA"/>
        </w:rPr>
        <w:t xml:space="preserve"> Олександрович</w:t>
      </w:r>
      <w:r>
        <w:rPr>
          <w:sz w:val="28"/>
          <w:szCs w:val="28"/>
          <w:lang w:val="uk-UA"/>
        </w:rPr>
        <w:t>а</w:t>
      </w:r>
      <w:r w:rsidRPr="002E71CF">
        <w:rPr>
          <w:sz w:val="28"/>
          <w:szCs w:val="28"/>
          <w:lang w:val="uk-UA"/>
        </w:rPr>
        <w:t xml:space="preserve"> – директор</w:t>
      </w:r>
      <w:r>
        <w:rPr>
          <w:sz w:val="28"/>
          <w:szCs w:val="28"/>
          <w:lang w:val="uk-UA"/>
        </w:rPr>
        <w:t>а</w:t>
      </w:r>
      <w:r w:rsidRPr="002E71CF">
        <w:rPr>
          <w:sz w:val="28"/>
          <w:szCs w:val="28"/>
          <w:lang w:val="uk-UA"/>
        </w:rPr>
        <w:t xml:space="preserve"> комунального підприємства «Рівненська обласна клінічна лікарня» Рівненської обласної ради</w:t>
      </w:r>
      <w:r>
        <w:rPr>
          <w:sz w:val="28"/>
          <w:szCs w:val="28"/>
          <w:lang w:val="uk-UA"/>
        </w:rPr>
        <w:t xml:space="preserve">, а тоді приймати рішення. </w:t>
      </w:r>
      <w:r w:rsidR="00C1518A">
        <w:rPr>
          <w:sz w:val="28"/>
          <w:szCs w:val="28"/>
          <w:lang w:val="uk-UA"/>
        </w:rPr>
        <w:t>Висловив думку, що</w:t>
      </w:r>
      <w:r>
        <w:rPr>
          <w:sz w:val="28"/>
          <w:szCs w:val="28"/>
          <w:lang w:val="uk-UA"/>
        </w:rPr>
        <w:t xml:space="preserve"> Управління </w:t>
      </w:r>
      <w:r w:rsidRPr="004E7615">
        <w:rPr>
          <w:sz w:val="28"/>
          <w:szCs w:val="28"/>
          <w:lang w:val="uk-UA"/>
        </w:rPr>
        <w:t>стратегічних розслідувань в Рівненській області</w:t>
      </w:r>
      <w:r>
        <w:rPr>
          <w:sz w:val="28"/>
          <w:szCs w:val="28"/>
          <w:lang w:val="uk-UA"/>
        </w:rPr>
        <w:t xml:space="preserve"> може досліджувати та вивчати такі питання.</w:t>
      </w:r>
      <w:r w:rsidR="00C1518A">
        <w:rPr>
          <w:sz w:val="28"/>
          <w:szCs w:val="28"/>
          <w:lang w:val="uk-UA"/>
        </w:rPr>
        <w:t xml:space="preserve"> Окрім того, як зауважив Добровольський І.Я., якщо обласна рада створить комісію для вивчення питань, порушених у листі </w:t>
      </w:r>
      <w:r w:rsidR="00C1518A">
        <w:rPr>
          <w:sz w:val="28"/>
          <w:szCs w:val="28"/>
          <w:lang w:val="uk-UA"/>
        </w:rPr>
        <w:t xml:space="preserve">Управління </w:t>
      </w:r>
      <w:r w:rsidR="00C1518A" w:rsidRPr="004E7615">
        <w:rPr>
          <w:sz w:val="28"/>
          <w:szCs w:val="28"/>
          <w:lang w:val="uk-UA"/>
        </w:rPr>
        <w:t>стратегічних розслідувань в Рівненській області</w:t>
      </w:r>
      <w:r w:rsidR="00C1518A">
        <w:rPr>
          <w:sz w:val="28"/>
          <w:szCs w:val="28"/>
          <w:lang w:val="uk-UA"/>
        </w:rPr>
        <w:t xml:space="preserve">, управління </w:t>
      </w:r>
      <w:r w:rsidR="00C1518A" w:rsidRPr="00C1518A">
        <w:rPr>
          <w:sz w:val="28"/>
          <w:szCs w:val="28"/>
          <w:lang w:val="uk-UA"/>
        </w:rPr>
        <w:t>охорони здоров’я облдержадміністрації</w:t>
      </w:r>
      <w:r w:rsidR="00C1518A">
        <w:rPr>
          <w:sz w:val="28"/>
          <w:szCs w:val="28"/>
          <w:lang w:val="uk-UA"/>
        </w:rPr>
        <w:t xml:space="preserve"> делегує також своїх фахівців. Стосовно оренди майна також потрібно вивчати документацію, де зазначені умови оренди, час оренди тощо. </w:t>
      </w:r>
    </w:p>
    <w:p w:rsidR="004E7615" w:rsidRPr="004E7615" w:rsidRDefault="004E7615" w:rsidP="004F27D3">
      <w:pPr>
        <w:pStyle w:val="ab"/>
        <w:ind w:left="0"/>
        <w:jc w:val="both"/>
        <w:rPr>
          <w:iCs/>
          <w:sz w:val="28"/>
          <w:szCs w:val="28"/>
          <w:bdr w:val="none" w:sz="0" w:space="0" w:color="auto" w:frame="1"/>
          <w:lang w:val="uk-UA"/>
        </w:rPr>
      </w:pPr>
      <w:r w:rsidRPr="004E7615">
        <w:rPr>
          <w:i/>
          <w:sz w:val="28"/>
          <w:szCs w:val="28"/>
          <w:lang w:val="uk-UA"/>
        </w:rPr>
        <w:t xml:space="preserve">Ткач Віктор Олександрович </w:t>
      </w:r>
      <w:r w:rsidRPr="004E7615">
        <w:rPr>
          <w:i/>
          <w:sz w:val="28"/>
          <w:szCs w:val="28"/>
          <w:lang w:val="uk-UA"/>
        </w:rPr>
        <w:t>–</w:t>
      </w:r>
      <w:r w:rsidRPr="004E7615">
        <w:rPr>
          <w:i/>
          <w:sz w:val="28"/>
          <w:szCs w:val="28"/>
          <w:lang w:val="uk-UA"/>
        </w:rPr>
        <w:t xml:space="preserve"> директор</w:t>
      </w:r>
      <w:r>
        <w:rPr>
          <w:i/>
          <w:sz w:val="28"/>
          <w:szCs w:val="28"/>
          <w:lang w:val="uk-UA"/>
        </w:rPr>
        <w:t xml:space="preserve"> </w:t>
      </w:r>
      <w:r w:rsidRPr="004E7615">
        <w:rPr>
          <w:i/>
          <w:sz w:val="28"/>
          <w:szCs w:val="28"/>
          <w:lang w:val="uk-UA"/>
        </w:rPr>
        <w:t>комунального підприємства «Рівненська обласна клінічна лікарня» Рівненської обласної ради</w:t>
      </w:r>
      <w:r>
        <w:rPr>
          <w:i/>
          <w:sz w:val="28"/>
          <w:szCs w:val="28"/>
          <w:lang w:val="uk-UA"/>
        </w:rPr>
        <w:t xml:space="preserve">, </w:t>
      </w:r>
      <w:r>
        <w:rPr>
          <w:sz w:val="28"/>
          <w:szCs w:val="28"/>
          <w:lang w:val="uk-UA"/>
        </w:rPr>
        <w:t xml:space="preserve">який надав пояснення щодо питань, порушених у листі </w:t>
      </w:r>
      <w:r w:rsidRPr="004E7615">
        <w:rPr>
          <w:sz w:val="28"/>
          <w:szCs w:val="28"/>
          <w:lang w:val="uk-UA"/>
        </w:rPr>
        <w:t>Управління стратегічних розслідувань в Рівненській області Департаменту стратегічних розслідув</w:t>
      </w:r>
      <w:r>
        <w:rPr>
          <w:sz w:val="28"/>
          <w:szCs w:val="28"/>
          <w:lang w:val="uk-UA"/>
        </w:rPr>
        <w:t>ань Національної поліції України</w:t>
      </w:r>
      <w:r w:rsidR="00261EB2">
        <w:rPr>
          <w:sz w:val="28"/>
          <w:szCs w:val="28"/>
          <w:lang w:val="uk-UA"/>
        </w:rPr>
        <w:t xml:space="preserve"> (матеріали додаються)</w:t>
      </w:r>
      <w:r>
        <w:rPr>
          <w:sz w:val="28"/>
          <w:szCs w:val="28"/>
          <w:lang w:val="uk-UA"/>
        </w:rPr>
        <w:t>.</w:t>
      </w:r>
    </w:p>
    <w:p w:rsidR="00E411B7" w:rsidRDefault="00E411B7" w:rsidP="004F27D3">
      <w:pPr>
        <w:pStyle w:val="ab"/>
        <w:ind w:left="0"/>
        <w:jc w:val="both"/>
        <w:rPr>
          <w:iCs/>
          <w:sz w:val="28"/>
          <w:szCs w:val="28"/>
          <w:bdr w:val="none" w:sz="0" w:space="0" w:color="auto" w:frame="1"/>
          <w:lang w:val="uk-UA"/>
        </w:rPr>
      </w:pPr>
      <w:r>
        <w:rPr>
          <w:i/>
          <w:iCs/>
          <w:sz w:val="28"/>
          <w:szCs w:val="28"/>
          <w:bdr w:val="none" w:sz="0" w:space="0" w:color="auto" w:frame="1"/>
          <w:lang w:val="uk-UA"/>
        </w:rPr>
        <w:t xml:space="preserve">Сологуб Б.Є. – керуючий справами виконавчого апарату обласної ради – керівник секретаріату, </w:t>
      </w:r>
      <w:r>
        <w:rPr>
          <w:iCs/>
          <w:sz w:val="28"/>
          <w:szCs w:val="28"/>
          <w:bdr w:val="none" w:sz="0" w:space="0" w:color="auto" w:frame="1"/>
          <w:lang w:val="uk-UA"/>
        </w:rPr>
        <w:t>який запитав, чи було погодження з боку власника на проведення операцій Ткачем В.О., і хто ці погодження підписував.</w:t>
      </w:r>
      <w:r w:rsidR="000E00DD">
        <w:rPr>
          <w:iCs/>
          <w:sz w:val="28"/>
          <w:szCs w:val="28"/>
          <w:bdr w:val="none" w:sz="0" w:space="0" w:color="auto" w:frame="1"/>
          <w:lang w:val="uk-UA"/>
        </w:rPr>
        <w:t xml:space="preserve"> Вніс запитання щодо договору про </w:t>
      </w:r>
      <w:r w:rsidR="000E00DD">
        <w:rPr>
          <w:iCs/>
          <w:sz w:val="28"/>
          <w:szCs w:val="28"/>
          <w:bdr w:val="none" w:sz="0" w:space="0" w:color="auto" w:frame="1"/>
          <w:lang w:val="uk-UA"/>
        </w:rPr>
        <w:t>співпрацю між КП РОКЛ та Тернопільським національним медичним університетом імені І.Я.Горбачевського</w:t>
      </w:r>
      <w:r w:rsidR="00952C81">
        <w:rPr>
          <w:iCs/>
          <w:sz w:val="28"/>
          <w:szCs w:val="28"/>
          <w:bdr w:val="none" w:sz="0" w:space="0" w:color="auto" w:frame="1"/>
          <w:lang w:val="uk-UA"/>
        </w:rPr>
        <w:t>, щодо надання консультацій викладачами – працівниками університету та щодо табелювання і відпрацьовування робочого часу головн</w:t>
      </w:r>
      <w:r w:rsidR="008C3186">
        <w:rPr>
          <w:iCs/>
          <w:sz w:val="28"/>
          <w:szCs w:val="28"/>
          <w:bdr w:val="none" w:sz="0" w:space="0" w:color="auto" w:frame="1"/>
          <w:lang w:val="uk-UA"/>
        </w:rPr>
        <w:t>им</w:t>
      </w:r>
      <w:r w:rsidR="00952C81">
        <w:rPr>
          <w:iCs/>
          <w:sz w:val="28"/>
          <w:szCs w:val="28"/>
          <w:bdr w:val="none" w:sz="0" w:space="0" w:color="auto" w:frame="1"/>
          <w:lang w:val="uk-UA"/>
        </w:rPr>
        <w:t xml:space="preserve"> лікар</w:t>
      </w:r>
      <w:r w:rsidR="008C3186">
        <w:rPr>
          <w:iCs/>
          <w:sz w:val="28"/>
          <w:szCs w:val="28"/>
          <w:bdr w:val="none" w:sz="0" w:space="0" w:color="auto" w:frame="1"/>
          <w:lang w:val="uk-UA"/>
        </w:rPr>
        <w:t>ем</w:t>
      </w:r>
      <w:r w:rsidR="00952C81">
        <w:rPr>
          <w:iCs/>
          <w:sz w:val="28"/>
          <w:szCs w:val="28"/>
          <w:bdr w:val="none" w:sz="0" w:space="0" w:color="auto" w:frame="1"/>
          <w:lang w:val="uk-UA"/>
        </w:rPr>
        <w:t>.</w:t>
      </w:r>
    </w:p>
    <w:p w:rsidR="00E411B7" w:rsidRDefault="00E411B7" w:rsidP="004F27D3">
      <w:pPr>
        <w:pStyle w:val="ab"/>
        <w:ind w:left="0"/>
        <w:jc w:val="both"/>
        <w:rPr>
          <w:iCs/>
          <w:sz w:val="28"/>
          <w:szCs w:val="28"/>
          <w:bdr w:val="none" w:sz="0" w:space="0" w:color="auto" w:frame="1"/>
          <w:lang w:val="uk-UA"/>
        </w:rPr>
      </w:pPr>
      <w:r w:rsidRPr="004E7615">
        <w:rPr>
          <w:i/>
          <w:sz w:val="28"/>
          <w:szCs w:val="28"/>
          <w:lang w:val="uk-UA"/>
        </w:rPr>
        <w:t>Ткач Віктор Олександрович – директор</w:t>
      </w:r>
      <w:r>
        <w:rPr>
          <w:i/>
          <w:sz w:val="28"/>
          <w:szCs w:val="28"/>
          <w:lang w:val="uk-UA"/>
        </w:rPr>
        <w:t xml:space="preserve"> </w:t>
      </w:r>
      <w:r w:rsidRPr="004E7615">
        <w:rPr>
          <w:i/>
          <w:sz w:val="28"/>
          <w:szCs w:val="28"/>
          <w:lang w:val="uk-UA"/>
        </w:rPr>
        <w:t>комунального підприємства «Рівненська обласна клінічна лікарня» Рівненської обласної ради</w:t>
      </w:r>
      <w:r>
        <w:rPr>
          <w:i/>
          <w:sz w:val="28"/>
          <w:szCs w:val="28"/>
          <w:lang w:val="uk-UA"/>
        </w:rPr>
        <w:t xml:space="preserve">, </w:t>
      </w:r>
      <w:r>
        <w:rPr>
          <w:sz w:val="28"/>
          <w:szCs w:val="28"/>
          <w:lang w:val="uk-UA"/>
        </w:rPr>
        <w:t>який</w:t>
      </w:r>
      <w:r>
        <w:rPr>
          <w:sz w:val="28"/>
          <w:szCs w:val="28"/>
          <w:lang w:val="uk-UA"/>
        </w:rPr>
        <w:t xml:space="preserve"> відповів, що </w:t>
      </w:r>
      <w:r>
        <w:rPr>
          <w:iCs/>
          <w:sz w:val="28"/>
          <w:szCs w:val="28"/>
          <w:bdr w:val="none" w:sz="0" w:space="0" w:color="auto" w:frame="1"/>
          <w:lang w:val="uk-UA"/>
        </w:rPr>
        <w:t xml:space="preserve">погодження з боку власника на проведення </w:t>
      </w:r>
      <w:r>
        <w:rPr>
          <w:iCs/>
          <w:sz w:val="28"/>
          <w:szCs w:val="28"/>
          <w:bdr w:val="none" w:sz="0" w:space="0" w:color="auto" w:frame="1"/>
          <w:lang w:val="uk-UA"/>
        </w:rPr>
        <w:t xml:space="preserve">ним </w:t>
      </w:r>
      <w:r>
        <w:rPr>
          <w:iCs/>
          <w:sz w:val="28"/>
          <w:szCs w:val="28"/>
          <w:bdr w:val="none" w:sz="0" w:space="0" w:color="auto" w:frame="1"/>
          <w:lang w:val="uk-UA"/>
        </w:rPr>
        <w:t>операцій</w:t>
      </w:r>
      <w:r>
        <w:rPr>
          <w:iCs/>
          <w:sz w:val="28"/>
          <w:szCs w:val="28"/>
          <w:bdr w:val="none" w:sz="0" w:space="0" w:color="auto" w:frame="1"/>
          <w:lang w:val="uk-UA"/>
        </w:rPr>
        <w:t xml:space="preserve"> було і підписував його заступник головного лікаря. Крім того,</w:t>
      </w:r>
      <w:r w:rsidR="00705A0A">
        <w:rPr>
          <w:iCs/>
          <w:sz w:val="28"/>
          <w:szCs w:val="28"/>
          <w:bdr w:val="none" w:sz="0" w:space="0" w:color="auto" w:frame="1"/>
          <w:lang w:val="uk-UA"/>
        </w:rPr>
        <w:t xml:space="preserve"> як зазначив</w:t>
      </w:r>
      <w:r>
        <w:rPr>
          <w:iCs/>
          <w:sz w:val="28"/>
          <w:szCs w:val="28"/>
          <w:bdr w:val="none" w:sz="0" w:space="0" w:color="auto" w:frame="1"/>
          <w:lang w:val="uk-UA"/>
        </w:rPr>
        <w:t xml:space="preserve"> Т</w:t>
      </w:r>
      <w:r w:rsidR="00705A0A">
        <w:rPr>
          <w:iCs/>
          <w:sz w:val="28"/>
          <w:szCs w:val="28"/>
          <w:bdr w:val="none" w:sz="0" w:space="0" w:color="auto" w:frame="1"/>
          <w:lang w:val="uk-UA"/>
        </w:rPr>
        <w:t>кач</w:t>
      </w:r>
      <w:r>
        <w:rPr>
          <w:iCs/>
          <w:sz w:val="28"/>
          <w:szCs w:val="28"/>
          <w:bdr w:val="none" w:sz="0" w:space="0" w:color="auto" w:frame="1"/>
          <w:lang w:val="uk-UA"/>
        </w:rPr>
        <w:t xml:space="preserve"> В</w:t>
      </w:r>
      <w:r w:rsidR="00705A0A">
        <w:rPr>
          <w:iCs/>
          <w:sz w:val="28"/>
          <w:szCs w:val="28"/>
          <w:bdr w:val="none" w:sz="0" w:space="0" w:color="auto" w:frame="1"/>
          <w:lang w:val="uk-UA"/>
        </w:rPr>
        <w:t xml:space="preserve">.О., йому було встановлено підсумований облік робочого часу з повним відпрацюванням встановленої законодавством кількості робочих годин в обліковому періоді – тижні, з можливістю гнучкого режиму робочого часу відповідно до поданих ним заяв (додаються). Повідомив, що договір про співпрацю між КП РОКЛ та Тернопільським національним медичним університетом імені І.Я.Горбачевського заключений 18.12.2019 та діє до 31.12.2023, укладений Зимою І.Я. Проінформував, що працівники університету в рамках договору </w:t>
      </w:r>
      <w:r w:rsidR="000E00DD">
        <w:rPr>
          <w:iCs/>
          <w:sz w:val="28"/>
          <w:szCs w:val="28"/>
          <w:bdr w:val="none" w:sz="0" w:space="0" w:color="auto" w:frame="1"/>
          <w:lang w:val="uk-UA"/>
        </w:rPr>
        <w:t>надають консультативну допомогу лікарям</w:t>
      </w:r>
      <w:r w:rsidR="000E00DD">
        <w:rPr>
          <w:iCs/>
          <w:sz w:val="28"/>
          <w:szCs w:val="28"/>
          <w:bdr w:val="none" w:sz="0" w:space="0" w:color="auto" w:frame="1"/>
          <w:lang w:val="uk-UA"/>
        </w:rPr>
        <w:t xml:space="preserve"> закладу та </w:t>
      </w:r>
      <w:r w:rsidR="00705A0A">
        <w:rPr>
          <w:iCs/>
          <w:sz w:val="28"/>
          <w:szCs w:val="28"/>
          <w:bdr w:val="none" w:sz="0" w:space="0" w:color="auto" w:frame="1"/>
          <w:lang w:val="uk-UA"/>
        </w:rPr>
        <w:t xml:space="preserve">разом з лікуючими лікарями </w:t>
      </w:r>
      <w:r w:rsidR="000E00DD">
        <w:rPr>
          <w:iCs/>
          <w:sz w:val="28"/>
          <w:szCs w:val="28"/>
          <w:bdr w:val="none" w:sz="0" w:space="0" w:color="auto" w:frame="1"/>
          <w:lang w:val="uk-UA"/>
        </w:rPr>
        <w:t>–</w:t>
      </w:r>
      <w:r w:rsidR="00705A0A">
        <w:rPr>
          <w:iCs/>
          <w:sz w:val="28"/>
          <w:szCs w:val="28"/>
          <w:bdr w:val="none" w:sz="0" w:space="0" w:color="auto" w:frame="1"/>
          <w:lang w:val="uk-UA"/>
        </w:rPr>
        <w:t xml:space="preserve"> пацієнтам лікарні в приміщеннях КП РОКЛ</w:t>
      </w:r>
      <w:r w:rsidR="000E00DD">
        <w:rPr>
          <w:iCs/>
          <w:sz w:val="28"/>
          <w:szCs w:val="28"/>
          <w:bdr w:val="none" w:sz="0" w:space="0" w:color="auto" w:frame="1"/>
          <w:lang w:val="uk-UA"/>
        </w:rPr>
        <w:t>.</w:t>
      </w:r>
    </w:p>
    <w:p w:rsidR="00952C81" w:rsidRDefault="00952C81" w:rsidP="004F27D3">
      <w:pPr>
        <w:pStyle w:val="tj"/>
        <w:shd w:val="clear" w:color="auto" w:fill="FFFFFF"/>
        <w:tabs>
          <w:tab w:val="left" w:pos="0"/>
        </w:tabs>
        <w:spacing w:before="0" w:beforeAutospacing="0" w:after="0" w:afterAutospacing="0"/>
        <w:jc w:val="both"/>
        <w:rPr>
          <w:b/>
          <w:sz w:val="28"/>
          <w:szCs w:val="28"/>
          <w:lang w:val="uk-UA"/>
        </w:rPr>
      </w:pPr>
      <w:r w:rsidRPr="004E7615">
        <w:rPr>
          <w:i/>
          <w:sz w:val="28"/>
          <w:szCs w:val="28"/>
          <w:lang w:val="uk-UA"/>
        </w:rPr>
        <w:t xml:space="preserve">Подолін </w:t>
      </w:r>
      <w:r>
        <w:rPr>
          <w:i/>
          <w:sz w:val="28"/>
          <w:szCs w:val="28"/>
          <w:lang w:val="uk-UA"/>
        </w:rPr>
        <w:t>С.В.</w:t>
      </w:r>
      <w:r w:rsidRPr="004E7615">
        <w:rPr>
          <w:i/>
          <w:sz w:val="28"/>
          <w:szCs w:val="28"/>
          <w:lang w:val="uk-UA"/>
        </w:rPr>
        <w:t xml:space="preserve"> – голов</w:t>
      </w:r>
      <w:r>
        <w:rPr>
          <w:i/>
          <w:sz w:val="28"/>
          <w:szCs w:val="28"/>
          <w:lang w:val="uk-UA"/>
        </w:rPr>
        <w:t>а</w:t>
      </w:r>
      <w:r w:rsidRPr="004E7615">
        <w:rPr>
          <w:i/>
          <w:sz w:val="28"/>
          <w:szCs w:val="28"/>
          <w:lang w:val="uk-UA"/>
        </w:rPr>
        <w:t xml:space="preserve"> постійної комісії</w:t>
      </w:r>
      <w:r>
        <w:rPr>
          <w:i/>
          <w:sz w:val="28"/>
          <w:szCs w:val="28"/>
          <w:lang w:val="uk-UA"/>
        </w:rPr>
        <w:t xml:space="preserve">, </w:t>
      </w:r>
      <w:r>
        <w:rPr>
          <w:sz w:val="28"/>
          <w:szCs w:val="28"/>
          <w:lang w:val="uk-UA"/>
        </w:rPr>
        <w:t>який</w:t>
      </w:r>
      <w:r>
        <w:rPr>
          <w:sz w:val="28"/>
          <w:szCs w:val="28"/>
          <w:lang w:val="uk-UA"/>
        </w:rPr>
        <w:t xml:space="preserve"> запропонував п</w:t>
      </w:r>
      <w:r w:rsidRPr="00952C81">
        <w:rPr>
          <w:sz w:val="28"/>
          <w:szCs w:val="28"/>
          <w:lang w:val="uk-UA"/>
        </w:rPr>
        <w:t>ояснення  Ткача Віктора Олександровича - директора комунального підприємства «Рівненська обласна клінічна лікарня» Рівненської обласної ради, взяти до відома</w:t>
      </w:r>
      <w:r>
        <w:rPr>
          <w:sz w:val="28"/>
          <w:szCs w:val="28"/>
          <w:lang w:val="uk-UA"/>
        </w:rPr>
        <w:t>, в</w:t>
      </w:r>
      <w:r w:rsidRPr="00952C81">
        <w:rPr>
          <w:sz w:val="28"/>
          <w:szCs w:val="28"/>
          <w:lang w:val="uk-UA"/>
        </w:rPr>
        <w:t xml:space="preserve">важати за недоцільне створення комісії щодо вивчення та перевірки питань, зазначених у листі від 21.01.2021 №387/55/116/01-2021 Управління стратегічних розслідувань в Рівненській області </w:t>
      </w:r>
      <w:r>
        <w:rPr>
          <w:sz w:val="28"/>
          <w:szCs w:val="28"/>
          <w:lang w:val="uk-UA"/>
        </w:rPr>
        <w:t>та р</w:t>
      </w:r>
      <w:r w:rsidRPr="00952C81">
        <w:rPr>
          <w:sz w:val="28"/>
          <w:szCs w:val="28"/>
          <w:lang w:val="uk-UA"/>
        </w:rPr>
        <w:t>екомендувати голові обласної ради надати відповідь Управлінню стратегічних розслідувань в Рівненській області Департаменту стратегічних розслідувань Національної поліції України з урахуванням рекомендації.</w:t>
      </w:r>
    </w:p>
    <w:p w:rsidR="008C3186" w:rsidRDefault="008C3186" w:rsidP="004F27D3">
      <w:pPr>
        <w:pStyle w:val="tj"/>
        <w:shd w:val="clear" w:color="auto" w:fill="FFFFFF"/>
        <w:tabs>
          <w:tab w:val="left" w:pos="0"/>
        </w:tabs>
        <w:spacing w:before="0" w:beforeAutospacing="0" w:after="0" w:afterAutospacing="0"/>
        <w:jc w:val="both"/>
        <w:rPr>
          <w:b/>
          <w:sz w:val="28"/>
          <w:szCs w:val="28"/>
          <w:lang w:val="uk-UA"/>
        </w:rPr>
      </w:pPr>
    </w:p>
    <w:p w:rsidR="008C3186" w:rsidRDefault="008C3186" w:rsidP="004F27D3">
      <w:pPr>
        <w:pStyle w:val="tj"/>
        <w:shd w:val="clear" w:color="auto" w:fill="FFFFFF"/>
        <w:tabs>
          <w:tab w:val="left" w:pos="0"/>
        </w:tabs>
        <w:spacing w:before="0" w:beforeAutospacing="0" w:after="0" w:afterAutospacing="0"/>
        <w:jc w:val="both"/>
        <w:rPr>
          <w:b/>
          <w:sz w:val="28"/>
          <w:szCs w:val="28"/>
          <w:lang w:val="uk-UA"/>
        </w:rPr>
      </w:pPr>
    </w:p>
    <w:p w:rsidR="004F27D3" w:rsidRPr="00DC668F" w:rsidRDefault="004F27D3" w:rsidP="004F27D3">
      <w:pPr>
        <w:pStyle w:val="tj"/>
        <w:shd w:val="clear" w:color="auto" w:fill="FFFFFF"/>
        <w:tabs>
          <w:tab w:val="left" w:pos="0"/>
        </w:tabs>
        <w:spacing w:before="0" w:beforeAutospacing="0" w:after="0" w:afterAutospacing="0"/>
        <w:jc w:val="both"/>
        <w:rPr>
          <w:b/>
          <w:sz w:val="28"/>
          <w:szCs w:val="28"/>
          <w:lang w:val="uk-UA"/>
        </w:rPr>
      </w:pPr>
      <w:bookmarkStart w:id="0" w:name="_GoBack"/>
      <w:bookmarkEnd w:id="0"/>
      <w:r w:rsidRPr="00DC668F">
        <w:rPr>
          <w:b/>
          <w:sz w:val="28"/>
          <w:szCs w:val="28"/>
          <w:lang w:val="uk-UA"/>
        </w:rPr>
        <w:lastRenderedPageBreak/>
        <w:t>ВИРІШИЛИ:</w:t>
      </w:r>
    </w:p>
    <w:p w:rsidR="004E7615" w:rsidRPr="00AF03D6" w:rsidRDefault="004E7615" w:rsidP="004E7615">
      <w:pPr>
        <w:jc w:val="both"/>
        <w:rPr>
          <w:szCs w:val="28"/>
        </w:rPr>
      </w:pPr>
      <w:r w:rsidRPr="00AF03D6">
        <w:rPr>
          <w:szCs w:val="28"/>
        </w:rPr>
        <w:t>1.  Пояснення  Ткача Віктора Олександровича - директора комунального підприємства «Рівненська обласна клінічна лікарня» Рівненської обласної ради, взяти до відома.</w:t>
      </w:r>
    </w:p>
    <w:p w:rsidR="004E7615" w:rsidRPr="00AF03D6" w:rsidRDefault="004E7615" w:rsidP="004E7615">
      <w:pPr>
        <w:tabs>
          <w:tab w:val="left" w:pos="5103"/>
          <w:tab w:val="left" w:pos="10348"/>
        </w:tabs>
        <w:jc w:val="both"/>
        <w:rPr>
          <w:b/>
          <w:szCs w:val="28"/>
        </w:rPr>
      </w:pPr>
      <w:r w:rsidRPr="00AF03D6">
        <w:rPr>
          <w:szCs w:val="28"/>
        </w:rPr>
        <w:t>2. Вважати за недоцільне створення комісії щодо вивчення та перевірки питань, зазначених у листі від 21.01.2021 №387/55/116/01-2021 Управління стратегічних розслідувань в Рівненській області Департаменту стратегічних розслідувань Національної поліції України.</w:t>
      </w:r>
    </w:p>
    <w:p w:rsidR="004E7615" w:rsidRPr="00AF03D6" w:rsidRDefault="004E7615" w:rsidP="004E7615">
      <w:pPr>
        <w:jc w:val="both"/>
        <w:rPr>
          <w:szCs w:val="28"/>
          <w:u w:val="single"/>
        </w:rPr>
      </w:pPr>
      <w:r w:rsidRPr="00AF03D6">
        <w:rPr>
          <w:szCs w:val="28"/>
        </w:rPr>
        <w:t>3. Рекомендувати голові обласної ради надати відповідь Управлінню стратегічних розслідувань в Рівненській області Департаменту стратегічних розслідувань Національної поліції України з урахуванням цієї рекомендації.</w:t>
      </w:r>
    </w:p>
    <w:p w:rsidR="004F27D3" w:rsidRPr="00BA723F" w:rsidRDefault="004F27D3" w:rsidP="004F27D3">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4E7615">
        <w:rPr>
          <w:rFonts w:ascii="Times New Roman" w:hAnsi="Times New Roman" w:cs="Times New Roman"/>
          <w:i/>
          <w:szCs w:val="28"/>
        </w:rPr>
        <w:t>4</w:t>
      </w:r>
      <w:r w:rsidRPr="00BA723F">
        <w:rPr>
          <w:rFonts w:ascii="Times New Roman" w:hAnsi="Times New Roman" w:cs="Times New Roman"/>
          <w:i/>
          <w:szCs w:val="28"/>
        </w:rPr>
        <w:t xml:space="preserve"> чол., “проти” – 0 чол., “утримались” – 0 чол.</w:t>
      </w:r>
    </w:p>
    <w:p w:rsidR="004F27D3" w:rsidRPr="00BA723F" w:rsidRDefault="004F27D3" w:rsidP="004F27D3">
      <w:pPr>
        <w:ind w:firstLine="567"/>
        <w:jc w:val="both"/>
        <w:rPr>
          <w:i/>
          <w:szCs w:val="28"/>
          <w:lang w:val="uk-UA"/>
        </w:rPr>
      </w:pPr>
      <w:r w:rsidRPr="00BA723F">
        <w:rPr>
          <w:i/>
          <w:szCs w:val="28"/>
          <w:lang w:val="uk-UA"/>
        </w:rPr>
        <w:t>Рекомендації прийнято.</w:t>
      </w:r>
    </w:p>
    <w:p w:rsidR="004F27D3" w:rsidRPr="00BA723F" w:rsidRDefault="004F27D3" w:rsidP="004F27D3">
      <w:pPr>
        <w:tabs>
          <w:tab w:val="left" w:pos="426"/>
        </w:tabs>
        <w:contextualSpacing/>
        <w:jc w:val="both"/>
        <w:rPr>
          <w:i/>
          <w:szCs w:val="28"/>
          <w:lang w:val="uk-UA"/>
        </w:rPr>
      </w:pPr>
    </w:p>
    <w:p w:rsidR="004E7615" w:rsidRPr="004E7615" w:rsidRDefault="004F27D3" w:rsidP="004E7615">
      <w:pPr>
        <w:tabs>
          <w:tab w:val="left" w:pos="284"/>
        </w:tabs>
        <w:spacing w:line="232" w:lineRule="auto"/>
        <w:jc w:val="both"/>
        <w:rPr>
          <w:b/>
          <w:szCs w:val="28"/>
        </w:rPr>
      </w:pPr>
      <w:r w:rsidRPr="004E7615">
        <w:rPr>
          <w:b/>
          <w:bCs/>
          <w:szCs w:val="28"/>
          <w:lang w:val="uk-UA"/>
        </w:rPr>
        <w:t>2.</w:t>
      </w:r>
      <w:r w:rsidRPr="004E7615">
        <w:rPr>
          <w:bCs/>
          <w:szCs w:val="28"/>
          <w:lang w:val="uk-UA"/>
        </w:rPr>
        <w:t xml:space="preserve"> </w:t>
      </w:r>
      <w:r w:rsidRPr="004E7615">
        <w:rPr>
          <w:b/>
          <w:szCs w:val="28"/>
          <w:lang w:val="uk-UA" w:eastAsia="ru-RU"/>
        </w:rPr>
        <w:t xml:space="preserve">Про </w:t>
      </w:r>
      <w:r w:rsidR="004E7615" w:rsidRPr="004E7615">
        <w:rPr>
          <w:b/>
          <w:szCs w:val="28"/>
        </w:rPr>
        <w:t>план роботи постійної комісії з питань Регламенту, діяльності правоохоронних органів та боротьби з корупцією на 2021 рік</w:t>
      </w:r>
    </w:p>
    <w:p w:rsidR="004E7615" w:rsidRDefault="004F27D3" w:rsidP="004F27D3">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004E7615" w:rsidRPr="004E7615">
        <w:rPr>
          <w:i/>
          <w:sz w:val="28"/>
          <w:szCs w:val="28"/>
          <w:lang w:val="uk-UA"/>
        </w:rPr>
        <w:t xml:space="preserve"> </w:t>
      </w:r>
    </w:p>
    <w:p w:rsidR="004F27D3" w:rsidRDefault="004E7615" w:rsidP="004F27D3">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4E7615">
        <w:rPr>
          <w:i/>
          <w:sz w:val="28"/>
          <w:szCs w:val="28"/>
          <w:lang w:val="uk-UA"/>
        </w:rPr>
        <w:t>Подолін</w:t>
      </w:r>
      <w:r>
        <w:rPr>
          <w:i/>
          <w:sz w:val="28"/>
          <w:szCs w:val="28"/>
          <w:lang w:val="uk-UA"/>
        </w:rPr>
        <w:t>а</w:t>
      </w:r>
      <w:r w:rsidRPr="004E7615">
        <w:rPr>
          <w:i/>
          <w:sz w:val="28"/>
          <w:szCs w:val="28"/>
          <w:lang w:val="uk-UA"/>
        </w:rPr>
        <w:t xml:space="preserve"> Сергі</w:t>
      </w:r>
      <w:r>
        <w:rPr>
          <w:i/>
          <w:sz w:val="28"/>
          <w:szCs w:val="28"/>
          <w:lang w:val="uk-UA"/>
        </w:rPr>
        <w:t>я</w:t>
      </w:r>
      <w:r w:rsidRPr="004E7615">
        <w:rPr>
          <w:i/>
          <w:sz w:val="28"/>
          <w:szCs w:val="28"/>
          <w:lang w:val="uk-UA"/>
        </w:rPr>
        <w:t xml:space="preserve"> Вікторович</w:t>
      </w:r>
      <w:r>
        <w:rPr>
          <w:i/>
          <w:sz w:val="28"/>
          <w:szCs w:val="28"/>
          <w:lang w:val="uk-UA"/>
        </w:rPr>
        <w:t>а</w:t>
      </w:r>
      <w:r w:rsidRPr="004E7615">
        <w:rPr>
          <w:i/>
          <w:sz w:val="28"/>
          <w:szCs w:val="28"/>
          <w:lang w:val="uk-UA"/>
        </w:rPr>
        <w:t xml:space="preserve"> – голов</w:t>
      </w:r>
      <w:r>
        <w:rPr>
          <w:i/>
          <w:sz w:val="28"/>
          <w:szCs w:val="28"/>
          <w:lang w:val="uk-UA"/>
        </w:rPr>
        <w:t>у</w:t>
      </w:r>
      <w:r w:rsidRPr="004E7615">
        <w:rPr>
          <w:i/>
          <w:sz w:val="28"/>
          <w:szCs w:val="28"/>
          <w:lang w:val="uk-UA"/>
        </w:rPr>
        <w:t xml:space="preserve"> постійної комісії</w:t>
      </w:r>
      <w:r>
        <w:rPr>
          <w:i/>
          <w:sz w:val="28"/>
          <w:szCs w:val="28"/>
          <w:lang w:val="uk-UA"/>
        </w:rPr>
        <w:t xml:space="preserve">, </w:t>
      </w:r>
      <w:r>
        <w:rPr>
          <w:sz w:val="28"/>
          <w:szCs w:val="28"/>
          <w:lang w:val="uk-UA"/>
        </w:rPr>
        <w:t>який</w:t>
      </w:r>
      <w:r w:rsidR="004F27D3">
        <w:rPr>
          <w:sz w:val="28"/>
          <w:szCs w:val="28"/>
          <w:lang w:val="uk-UA"/>
        </w:rPr>
        <w:t xml:space="preserve"> ознайомив присутніх із </w:t>
      </w:r>
      <w:r>
        <w:rPr>
          <w:sz w:val="28"/>
          <w:szCs w:val="28"/>
          <w:lang w:val="uk-UA"/>
        </w:rPr>
        <w:t xml:space="preserve">планом </w:t>
      </w:r>
      <w:r w:rsidRPr="004E7615">
        <w:rPr>
          <w:sz w:val="28"/>
          <w:szCs w:val="28"/>
          <w:lang w:val="uk-UA"/>
        </w:rPr>
        <w:t>роботи постійної комісії з питань Регламенту, діяльності правоохоронних органів та боротьби з корупцією на 2021 рік</w:t>
      </w:r>
      <w:r w:rsidRPr="004E7615">
        <w:rPr>
          <w:sz w:val="28"/>
          <w:szCs w:val="28"/>
          <w:lang w:val="uk-UA"/>
        </w:rPr>
        <w:t xml:space="preserve"> </w:t>
      </w:r>
      <w:r w:rsidR="004F27D3">
        <w:rPr>
          <w:sz w:val="28"/>
          <w:szCs w:val="28"/>
          <w:lang w:val="uk-UA"/>
        </w:rPr>
        <w:t>(</w:t>
      </w:r>
      <w:r>
        <w:rPr>
          <w:sz w:val="28"/>
          <w:szCs w:val="28"/>
          <w:lang w:val="uk-UA"/>
        </w:rPr>
        <w:t>план</w:t>
      </w:r>
      <w:r w:rsidR="004F27D3">
        <w:rPr>
          <w:sz w:val="28"/>
          <w:szCs w:val="28"/>
          <w:lang w:val="uk-UA"/>
        </w:rPr>
        <w:t xml:space="preserve"> дода</w:t>
      </w:r>
      <w:r>
        <w:rPr>
          <w:sz w:val="28"/>
          <w:szCs w:val="28"/>
          <w:lang w:val="uk-UA"/>
        </w:rPr>
        <w:t>є</w:t>
      </w:r>
      <w:r w:rsidR="004F27D3">
        <w:rPr>
          <w:sz w:val="28"/>
          <w:szCs w:val="28"/>
          <w:lang w:val="uk-UA"/>
        </w:rPr>
        <w:t>ться).</w:t>
      </w:r>
      <w:r>
        <w:rPr>
          <w:sz w:val="28"/>
          <w:szCs w:val="28"/>
          <w:lang w:val="uk-UA"/>
        </w:rPr>
        <w:t xml:space="preserve"> Запропонував депутатам внести </w:t>
      </w:r>
      <w:r w:rsidR="00952C81">
        <w:rPr>
          <w:sz w:val="28"/>
          <w:szCs w:val="28"/>
          <w:lang w:val="uk-UA"/>
        </w:rPr>
        <w:t xml:space="preserve">зауваження та </w:t>
      </w:r>
      <w:r>
        <w:rPr>
          <w:sz w:val="28"/>
          <w:szCs w:val="28"/>
          <w:lang w:val="uk-UA"/>
        </w:rPr>
        <w:t xml:space="preserve">пропозиції </w:t>
      </w:r>
      <w:r w:rsidR="00952C81">
        <w:rPr>
          <w:sz w:val="28"/>
          <w:szCs w:val="28"/>
          <w:lang w:val="uk-UA"/>
        </w:rPr>
        <w:t>і</w:t>
      </w:r>
      <w:r>
        <w:rPr>
          <w:sz w:val="28"/>
          <w:szCs w:val="28"/>
          <w:lang w:val="uk-UA"/>
        </w:rPr>
        <w:t xml:space="preserve"> затвердити план </w:t>
      </w:r>
      <w:r w:rsidRPr="004E7615">
        <w:rPr>
          <w:sz w:val="28"/>
          <w:szCs w:val="28"/>
          <w:lang w:val="uk-UA"/>
        </w:rPr>
        <w:t>роботи постійної комісії з питань Регламенту, діяльності правоохоронних органів та боротьби з корупцією на 2021 рік</w:t>
      </w:r>
      <w:r>
        <w:rPr>
          <w:sz w:val="28"/>
          <w:szCs w:val="28"/>
          <w:lang w:val="uk-UA"/>
        </w:rPr>
        <w:t>.</w:t>
      </w:r>
    </w:p>
    <w:p w:rsidR="004F27D3" w:rsidRPr="00BA723F" w:rsidRDefault="004F27D3" w:rsidP="004F27D3">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4E7615" w:rsidRDefault="004E7615" w:rsidP="004E7615">
      <w:pPr>
        <w:pStyle w:val="ab"/>
        <w:spacing w:line="276" w:lineRule="auto"/>
        <w:ind w:left="142"/>
        <w:jc w:val="both"/>
        <w:rPr>
          <w:sz w:val="28"/>
          <w:szCs w:val="28"/>
        </w:rPr>
      </w:pPr>
      <w:r>
        <w:rPr>
          <w:sz w:val="28"/>
          <w:szCs w:val="28"/>
        </w:rPr>
        <w:t xml:space="preserve">1.  Затвердити </w:t>
      </w:r>
      <w:r w:rsidRPr="00AF03D6">
        <w:rPr>
          <w:sz w:val="28"/>
          <w:szCs w:val="28"/>
        </w:rPr>
        <w:t>план роботи постійної комісії з питань Регламенту, діяльності правоохоронних органів та боротьби з корупцією на 2021 рік</w:t>
      </w:r>
      <w:r>
        <w:rPr>
          <w:sz w:val="28"/>
          <w:szCs w:val="28"/>
        </w:rPr>
        <w:t xml:space="preserve"> (додається).</w:t>
      </w:r>
    </w:p>
    <w:p w:rsidR="004F27D3" w:rsidRPr="00BA723F" w:rsidRDefault="004F27D3" w:rsidP="004F27D3">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4E7615">
        <w:rPr>
          <w:rFonts w:ascii="Times New Roman" w:hAnsi="Times New Roman" w:cs="Times New Roman"/>
          <w:i/>
          <w:szCs w:val="28"/>
        </w:rPr>
        <w:t>4</w:t>
      </w:r>
      <w:r w:rsidRPr="00BA723F">
        <w:rPr>
          <w:rFonts w:ascii="Times New Roman" w:hAnsi="Times New Roman" w:cs="Times New Roman"/>
          <w:i/>
          <w:szCs w:val="28"/>
        </w:rPr>
        <w:t xml:space="preserve"> чол., “проти” – 0 чол., “утримались” – 0 чол.</w:t>
      </w:r>
    </w:p>
    <w:p w:rsidR="004F27D3" w:rsidRDefault="004F27D3" w:rsidP="004F27D3">
      <w:pPr>
        <w:ind w:firstLine="567"/>
        <w:jc w:val="both"/>
        <w:rPr>
          <w:i/>
          <w:szCs w:val="28"/>
          <w:lang w:val="uk-UA"/>
        </w:rPr>
      </w:pPr>
      <w:r w:rsidRPr="00BA723F">
        <w:rPr>
          <w:i/>
          <w:szCs w:val="28"/>
          <w:lang w:val="uk-UA"/>
        </w:rPr>
        <w:t>Рекомендації прийнято.</w:t>
      </w:r>
    </w:p>
    <w:p w:rsidR="004F27D3" w:rsidRPr="00BA723F" w:rsidRDefault="004F27D3" w:rsidP="004F27D3">
      <w:pPr>
        <w:ind w:firstLine="567"/>
        <w:jc w:val="both"/>
        <w:rPr>
          <w:i/>
          <w:szCs w:val="28"/>
          <w:lang w:val="uk-UA"/>
        </w:rPr>
      </w:pPr>
    </w:p>
    <w:p w:rsidR="004E7615" w:rsidRDefault="004E7615" w:rsidP="004F27D3">
      <w:pPr>
        <w:pStyle w:val="a5"/>
        <w:rPr>
          <w:rFonts w:ascii="Times New Roman" w:hAnsi="Times New Roman" w:cs="Times New Roman"/>
          <w:b/>
          <w:bCs/>
          <w:szCs w:val="28"/>
          <w:bdr w:val="none" w:sz="0" w:space="0" w:color="auto" w:frame="1"/>
          <w:lang w:eastAsia="ru-RU"/>
        </w:rPr>
      </w:pPr>
    </w:p>
    <w:p w:rsidR="004E7615" w:rsidRDefault="004E7615" w:rsidP="004F27D3">
      <w:pPr>
        <w:pStyle w:val="a5"/>
        <w:rPr>
          <w:rFonts w:ascii="Times New Roman" w:hAnsi="Times New Roman" w:cs="Times New Roman"/>
          <w:b/>
          <w:bCs/>
          <w:szCs w:val="28"/>
          <w:bdr w:val="none" w:sz="0" w:space="0" w:color="auto" w:frame="1"/>
          <w:lang w:eastAsia="ru-RU"/>
        </w:rPr>
      </w:pPr>
    </w:p>
    <w:p w:rsidR="004F27D3" w:rsidRPr="000C35C0" w:rsidRDefault="004E7615" w:rsidP="004F27D3">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Голова постійної комісії                                                       Сергій ПОДОЛІН</w:t>
      </w:r>
    </w:p>
    <w:p w:rsidR="004F27D3" w:rsidRDefault="004F27D3" w:rsidP="004F27D3">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4F27D3" w:rsidRDefault="004F27D3" w:rsidP="004F27D3">
      <w:pPr>
        <w:pStyle w:val="a5"/>
        <w:rPr>
          <w:rFonts w:ascii="Times New Roman" w:hAnsi="Times New Roman" w:cs="Times New Roman"/>
          <w:b/>
          <w:bCs/>
          <w:szCs w:val="28"/>
          <w:bdr w:val="none" w:sz="0" w:space="0" w:color="auto" w:frame="1"/>
          <w:lang w:eastAsia="ru-RU"/>
        </w:rPr>
      </w:pPr>
    </w:p>
    <w:p w:rsidR="004F27D3" w:rsidRDefault="004F27D3" w:rsidP="004F27D3">
      <w:pPr>
        <w:pStyle w:val="a5"/>
        <w:rPr>
          <w:rFonts w:ascii="Times New Roman" w:hAnsi="Times New Roman" w:cs="Times New Roman"/>
          <w:b/>
          <w:bCs/>
          <w:szCs w:val="28"/>
          <w:bdr w:val="none" w:sz="0" w:space="0" w:color="auto" w:frame="1"/>
          <w:lang w:eastAsia="ru-RU"/>
        </w:rPr>
      </w:pPr>
    </w:p>
    <w:p w:rsidR="004F27D3" w:rsidRPr="00BA723F" w:rsidRDefault="004F27D3" w:rsidP="004F27D3">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r w:rsidRPr="00BA723F">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Катерина САМАРДАК</w:t>
      </w:r>
    </w:p>
    <w:p w:rsidR="004F27D3" w:rsidRPr="00BA723F" w:rsidRDefault="004F27D3" w:rsidP="004F27D3">
      <w:pPr>
        <w:pStyle w:val="a5"/>
        <w:ind w:firstLine="567"/>
        <w:rPr>
          <w:rFonts w:ascii="Times New Roman" w:hAnsi="Times New Roman" w:cs="Times New Roman"/>
          <w:b/>
          <w:bCs/>
          <w:szCs w:val="28"/>
          <w:bdr w:val="none" w:sz="0" w:space="0" w:color="auto" w:frame="1"/>
          <w:lang w:eastAsia="ru-RU"/>
        </w:rPr>
      </w:pPr>
    </w:p>
    <w:p w:rsidR="004F27D3" w:rsidRPr="00BA723F" w:rsidRDefault="004F27D3" w:rsidP="004F27D3">
      <w:pPr>
        <w:pStyle w:val="a5"/>
        <w:ind w:firstLine="567"/>
        <w:rPr>
          <w:rFonts w:ascii="Times New Roman" w:hAnsi="Times New Roman" w:cs="Times New Roman"/>
          <w:b/>
          <w:bCs/>
          <w:szCs w:val="28"/>
          <w:bdr w:val="none" w:sz="0" w:space="0" w:color="auto" w:frame="1"/>
          <w:lang w:eastAsia="ru-RU"/>
        </w:rPr>
      </w:pPr>
    </w:p>
    <w:p w:rsidR="004F27D3" w:rsidRDefault="004F27D3" w:rsidP="004F27D3">
      <w:pPr>
        <w:pStyle w:val="a5"/>
        <w:rPr>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Default="004F27D3" w:rsidP="004F27D3">
      <w:pPr>
        <w:ind w:left="4956"/>
        <w:jc w:val="center"/>
        <w:rPr>
          <w:b/>
          <w:bCs/>
          <w:szCs w:val="28"/>
          <w:bdr w:val="none" w:sz="0" w:space="0" w:color="auto" w:frame="1"/>
          <w:lang w:val="uk-UA" w:eastAsia="ru-RU"/>
        </w:rPr>
      </w:pPr>
    </w:p>
    <w:p w:rsidR="004F27D3" w:rsidRPr="00BA723F" w:rsidRDefault="004F27D3" w:rsidP="004F27D3">
      <w:pPr>
        <w:ind w:left="4956"/>
        <w:jc w:val="center"/>
        <w:rPr>
          <w:b/>
          <w:bCs/>
          <w:szCs w:val="28"/>
          <w:bdr w:val="none" w:sz="0" w:space="0" w:color="auto" w:frame="1"/>
          <w:lang w:val="uk-UA" w:eastAsia="ru-RU"/>
        </w:rPr>
      </w:pPr>
      <w:r w:rsidRPr="00BA723F">
        <w:rPr>
          <w:b/>
          <w:bCs/>
          <w:szCs w:val="28"/>
          <w:bdr w:val="none" w:sz="0" w:space="0" w:color="auto" w:frame="1"/>
          <w:lang w:val="uk-UA" w:eastAsia="ru-RU"/>
        </w:rPr>
        <w:t>Додаток 1</w:t>
      </w:r>
    </w:p>
    <w:p w:rsidR="004F27D3" w:rsidRPr="00BA723F" w:rsidRDefault="004F27D3" w:rsidP="004F27D3">
      <w:pPr>
        <w:ind w:left="4956"/>
        <w:jc w:val="center"/>
        <w:rPr>
          <w:b/>
          <w:szCs w:val="28"/>
          <w:lang w:val="uk-UA"/>
        </w:rPr>
      </w:pPr>
      <w:r w:rsidRPr="00BA723F">
        <w:rPr>
          <w:b/>
          <w:bCs/>
          <w:szCs w:val="28"/>
          <w:bdr w:val="none" w:sz="0" w:space="0" w:color="auto" w:frame="1"/>
          <w:lang w:val="uk-UA" w:eastAsia="ru-RU"/>
        </w:rPr>
        <w:t xml:space="preserve">до протоколу </w:t>
      </w:r>
      <w:r w:rsidRPr="00BA723F">
        <w:rPr>
          <w:b/>
          <w:szCs w:val="28"/>
          <w:lang w:val="uk-UA"/>
        </w:rPr>
        <w:t>№</w:t>
      </w:r>
      <w:r w:rsidR="004E7615">
        <w:rPr>
          <w:b/>
          <w:szCs w:val="28"/>
          <w:lang w:val="uk-UA"/>
        </w:rPr>
        <w:t>2</w:t>
      </w:r>
    </w:p>
    <w:p w:rsidR="004F27D3" w:rsidRPr="00BA723F" w:rsidRDefault="004F27D3" w:rsidP="004F27D3">
      <w:pPr>
        <w:ind w:left="4956"/>
        <w:jc w:val="center"/>
        <w:rPr>
          <w:b/>
          <w:szCs w:val="28"/>
          <w:lang w:val="uk-UA"/>
        </w:rPr>
      </w:pPr>
      <w:r w:rsidRPr="00BA723F">
        <w:rPr>
          <w:b/>
          <w:szCs w:val="28"/>
          <w:lang w:val="uk-UA"/>
        </w:rPr>
        <w:t xml:space="preserve">засідання постійної комісії </w:t>
      </w:r>
      <w:r w:rsidRPr="00BA723F">
        <w:rPr>
          <w:b/>
          <w:szCs w:val="28"/>
          <w:lang w:val="uk-UA"/>
        </w:rPr>
        <w:br/>
        <w:t xml:space="preserve">від </w:t>
      </w:r>
      <w:r>
        <w:rPr>
          <w:b/>
          <w:szCs w:val="28"/>
          <w:lang w:val="uk-UA"/>
        </w:rPr>
        <w:t>2</w:t>
      </w:r>
      <w:r w:rsidR="004E7615">
        <w:rPr>
          <w:b/>
          <w:szCs w:val="28"/>
          <w:lang w:val="uk-UA"/>
        </w:rPr>
        <w:t>5</w:t>
      </w:r>
      <w:r>
        <w:rPr>
          <w:b/>
          <w:szCs w:val="28"/>
          <w:lang w:val="uk-UA"/>
        </w:rPr>
        <w:t xml:space="preserve"> </w:t>
      </w:r>
      <w:r w:rsidR="004E7615">
        <w:rPr>
          <w:b/>
          <w:szCs w:val="28"/>
          <w:lang w:val="uk-UA"/>
        </w:rPr>
        <w:t>січ</w:t>
      </w:r>
      <w:r>
        <w:rPr>
          <w:b/>
          <w:szCs w:val="28"/>
          <w:lang w:val="uk-UA"/>
        </w:rPr>
        <w:t>ня</w:t>
      </w:r>
      <w:r w:rsidRPr="00BA723F">
        <w:rPr>
          <w:b/>
          <w:szCs w:val="28"/>
          <w:lang w:val="uk-UA"/>
        </w:rPr>
        <w:t xml:space="preserve"> 20</w:t>
      </w:r>
      <w:r>
        <w:rPr>
          <w:b/>
          <w:szCs w:val="28"/>
          <w:lang w:val="uk-UA"/>
        </w:rPr>
        <w:t>2</w:t>
      </w:r>
      <w:r w:rsidR="004E7615">
        <w:rPr>
          <w:b/>
          <w:szCs w:val="28"/>
          <w:lang w:val="uk-UA"/>
        </w:rPr>
        <w:t>1</w:t>
      </w:r>
      <w:r w:rsidRPr="00BA723F">
        <w:rPr>
          <w:b/>
          <w:szCs w:val="28"/>
          <w:lang w:val="uk-UA"/>
        </w:rPr>
        <w:t xml:space="preserve"> року</w:t>
      </w:r>
    </w:p>
    <w:p w:rsidR="004F27D3" w:rsidRPr="00BA723F" w:rsidRDefault="004F27D3" w:rsidP="004F27D3">
      <w:pPr>
        <w:jc w:val="center"/>
        <w:rPr>
          <w:b/>
          <w:szCs w:val="28"/>
          <w:lang w:val="uk-UA"/>
        </w:rPr>
      </w:pPr>
    </w:p>
    <w:p w:rsidR="004F27D3" w:rsidRPr="00BA723F" w:rsidRDefault="004F27D3" w:rsidP="004F27D3">
      <w:pPr>
        <w:jc w:val="center"/>
        <w:rPr>
          <w:b/>
          <w:szCs w:val="28"/>
          <w:lang w:val="uk-UA"/>
        </w:rPr>
      </w:pPr>
      <w:r w:rsidRPr="00BA723F">
        <w:rPr>
          <w:b/>
          <w:szCs w:val="28"/>
          <w:lang w:val="uk-UA"/>
        </w:rPr>
        <w:t>СПИСОК</w:t>
      </w:r>
    </w:p>
    <w:p w:rsidR="004F27D3" w:rsidRDefault="004F27D3" w:rsidP="004F27D3">
      <w:pPr>
        <w:jc w:val="center"/>
        <w:rPr>
          <w:b/>
          <w:szCs w:val="28"/>
          <w:lang w:val="uk-UA"/>
        </w:rPr>
      </w:pPr>
      <w:r w:rsidRPr="00BA723F">
        <w:rPr>
          <w:b/>
          <w:szCs w:val="28"/>
          <w:lang w:val="uk-UA"/>
        </w:rPr>
        <w:t>запрошених на засіданн</w:t>
      </w:r>
      <w:r>
        <w:rPr>
          <w:b/>
          <w:szCs w:val="28"/>
          <w:lang w:val="uk-UA"/>
        </w:rPr>
        <w:t>я</w:t>
      </w:r>
      <w:r w:rsidRPr="00BA723F">
        <w:rPr>
          <w:b/>
          <w:szCs w:val="28"/>
        </w:rPr>
        <w:t xml:space="preserve"> постійної комісії з питань Регламенту, діяльності правоохоронних органів та боротьби з корупцією</w:t>
      </w:r>
    </w:p>
    <w:p w:rsidR="004F27D3" w:rsidRPr="00EB70AF" w:rsidRDefault="004F27D3" w:rsidP="004F27D3">
      <w:pPr>
        <w:rPr>
          <w:lang w:val="uk-UA"/>
        </w:rPr>
      </w:pPr>
    </w:p>
    <w:p w:rsidR="004F27D3" w:rsidRDefault="004F27D3" w:rsidP="004F27D3">
      <w:pPr>
        <w:tabs>
          <w:tab w:val="left" w:pos="0"/>
        </w:tabs>
        <w:ind w:firstLine="567"/>
        <w:jc w:val="both"/>
        <w:rPr>
          <w:i/>
          <w:szCs w:val="28"/>
        </w:rPr>
      </w:pPr>
      <w:r>
        <w:rPr>
          <w:b/>
          <w:i/>
          <w:szCs w:val="28"/>
        </w:rPr>
        <w:t xml:space="preserve">Кондрачук Сергій Юрійович – </w:t>
      </w:r>
      <w:r>
        <w:rPr>
          <w:i/>
          <w:szCs w:val="28"/>
        </w:rPr>
        <w:t>голова обласної ради.</w:t>
      </w:r>
    </w:p>
    <w:p w:rsidR="004F27D3" w:rsidRDefault="004F27D3" w:rsidP="004F27D3">
      <w:pPr>
        <w:tabs>
          <w:tab w:val="left" w:pos="0"/>
        </w:tabs>
        <w:ind w:firstLine="567"/>
        <w:jc w:val="both"/>
        <w:rPr>
          <w:b/>
          <w:i/>
          <w:szCs w:val="28"/>
        </w:rPr>
      </w:pPr>
      <w:r>
        <w:rPr>
          <w:b/>
          <w:i/>
          <w:szCs w:val="28"/>
        </w:rPr>
        <w:t xml:space="preserve">Бучинський Олексій Андрійович – </w:t>
      </w:r>
      <w:r>
        <w:rPr>
          <w:i/>
          <w:szCs w:val="28"/>
        </w:rPr>
        <w:t>заступник голови обласної ради.</w:t>
      </w:r>
    </w:p>
    <w:p w:rsidR="004F27D3" w:rsidRDefault="004F27D3" w:rsidP="004F27D3">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Гаврилюк Сергій Миколайович – </w:t>
      </w:r>
      <w:r>
        <w:rPr>
          <w:i/>
          <w:iCs/>
          <w:sz w:val="28"/>
          <w:szCs w:val="28"/>
          <w:bdr w:val="none" w:sz="0" w:space="0" w:color="auto" w:frame="1"/>
          <w:lang w:val="uk-UA"/>
        </w:rPr>
        <w:t>заступник  керуючого справами виконавчого апарату обласної ради – керівника секретаріату.</w:t>
      </w:r>
    </w:p>
    <w:p w:rsidR="004F27D3" w:rsidRDefault="004F27D3" w:rsidP="004F27D3">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Гречко Богдан Адамович – </w:t>
      </w:r>
      <w:r>
        <w:rPr>
          <w:i/>
          <w:iCs/>
          <w:sz w:val="28"/>
          <w:szCs w:val="28"/>
          <w:bdr w:val="none" w:sz="0" w:space="0" w:color="auto" w:frame="1"/>
          <w:lang w:val="uk-UA"/>
        </w:rPr>
        <w:t>начальник відділу юридичного забезпечення та кадрової роботи виконавчого апарату обласної ради.</w:t>
      </w:r>
    </w:p>
    <w:p w:rsidR="004F27D3" w:rsidRDefault="004F27D3" w:rsidP="004F27D3">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Сологуб Богдан Євстафійович – </w:t>
      </w:r>
      <w:r>
        <w:rPr>
          <w:i/>
          <w:iCs/>
          <w:sz w:val="28"/>
          <w:szCs w:val="28"/>
          <w:bdr w:val="none" w:sz="0" w:space="0" w:color="auto" w:frame="1"/>
          <w:lang w:val="uk-UA"/>
        </w:rPr>
        <w:t>керуючий справами виконавчого апарату обласної ради – керівник секретаріату.</w:t>
      </w:r>
    </w:p>
    <w:p w:rsidR="004E7615" w:rsidRDefault="004E7615" w:rsidP="004E7615">
      <w:pPr>
        <w:pStyle w:val="tj"/>
        <w:shd w:val="clear" w:color="auto" w:fill="FFFFFF"/>
        <w:tabs>
          <w:tab w:val="left" w:pos="0"/>
        </w:tabs>
        <w:spacing w:before="0" w:beforeAutospacing="0" w:after="0" w:afterAutospacing="0"/>
        <w:ind w:firstLine="567"/>
        <w:jc w:val="both"/>
        <w:rPr>
          <w:i/>
          <w:sz w:val="28"/>
          <w:szCs w:val="28"/>
          <w:lang w:val="uk-UA"/>
        </w:rPr>
      </w:pPr>
      <w:r w:rsidRPr="004E7615">
        <w:rPr>
          <w:b/>
          <w:i/>
          <w:sz w:val="28"/>
          <w:szCs w:val="28"/>
          <w:lang w:val="uk-UA"/>
        </w:rPr>
        <w:t>Ткач Віктор Олександрович</w:t>
      </w:r>
      <w:r w:rsidRPr="004E7615">
        <w:rPr>
          <w:i/>
          <w:sz w:val="28"/>
          <w:szCs w:val="28"/>
          <w:lang w:val="uk-UA"/>
        </w:rPr>
        <w:t xml:space="preserve"> – директор</w:t>
      </w:r>
      <w:r>
        <w:rPr>
          <w:i/>
          <w:sz w:val="28"/>
          <w:szCs w:val="28"/>
          <w:lang w:val="uk-UA"/>
        </w:rPr>
        <w:t xml:space="preserve"> </w:t>
      </w:r>
      <w:r w:rsidRPr="004E7615">
        <w:rPr>
          <w:i/>
          <w:sz w:val="28"/>
          <w:szCs w:val="28"/>
          <w:lang w:val="uk-UA"/>
        </w:rPr>
        <w:t>комунального підприємства «Рівненська обласна клінічна лікарня» Рівненської обласної ради</w:t>
      </w:r>
      <w:r>
        <w:rPr>
          <w:i/>
          <w:sz w:val="28"/>
          <w:szCs w:val="28"/>
          <w:lang w:val="uk-UA"/>
        </w:rPr>
        <w:t>.</w:t>
      </w:r>
    </w:p>
    <w:p w:rsidR="004E7615" w:rsidRDefault="002D25EF" w:rsidP="004E7615">
      <w:pPr>
        <w:pStyle w:val="tj"/>
        <w:shd w:val="clear" w:color="auto" w:fill="FFFFFF"/>
        <w:tabs>
          <w:tab w:val="left" w:pos="0"/>
        </w:tabs>
        <w:spacing w:before="0" w:beforeAutospacing="0" w:after="0" w:afterAutospacing="0"/>
        <w:ind w:firstLine="567"/>
        <w:jc w:val="both"/>
        <w:rPr>
          <w:i/>
          <w:sz w:val="28"/>
          <w:szCs w:val="28"/>
          <w:lang w:val="uk-UA"/>
        </w:rPr>
      </w:pPr>
      <w:r w:rsidRPr="002D25EF">
        <w:rPr>
          <w:b/>
          <w:i/>
          <w:sz w:val="28"/>
          <w:szCs w:val="28"/>
          <w:lang w:val="uk-UA"/>
        </w:rPr>
        <w:t>Марчук Михайло</w:t>
      </w:r>
      <w:r>
        <w:rPr>
          <w:i/>
          <w:sz w:val="28"/>
          <w:szCs w:val="28"/>
          <w:lang w:val="uk-UA"/>
        </w:rPr>
        <w:t xml:space="preserve"> – у</w:t>
      </w:r>
      <w:r w:rsidR="004E7615">
        <w:rPr>
          <w:i/>
          <w:sz w:val="28"/>
          <w:szCs w:val="28"/>
        </w:rPr>
        <w:t>повноважений</w:t>
      </w:r>
      <w:r>
        <w:rPr>
          <w:i/>
          <w:sz w:val="28"/>
          <w:szCs w:val="28"/>
          <w:lang w:val="uk-UA"/>
        </w:rPr>
        <w:t xml:space="preserve"> </w:t>
      </w:r>
      <w:r w:rsidR="004E7615">
        <w:rPr>
          <w:i/>
          <w:sz w:val="28"/>
          <w:szCs w:val="28"/>
        </w:rPr>
        <w:t xml:space="preserve">представник </w:t>
      </w:r>
      <w:r w:rsidR="004E7615" w:rsidRPr="00BC47B0">
        <w:rPr>
          <w:i/>
          <w:sz w:val="28"/>
          <w:szCs w:val="28"/>
        </w:rPr>
        <w:t>Управління стратегічних розслідувань в Рівненській області Департаменту стратегічних розслідувань Національної поліції України</w:t>
      </w:r>
      <w:r w:rsidR="004E7615">
        <w:rPr>
          <w:i/>
          <w:sz w:val="28"/>
          <w:szCs w:val="28"/>
        </w:rPr>
        <w:t>.</w:t>
      </w:r>
    </w:p>
    <w:p w:rsidR="00FE4E66" w:rsidRPr="00FE4E66" w:rsidRDefault="00FE4E66" w:rsidP="004E7615">
      <w:pPr>
        <w:pStyle w:val="tj"/>
        <w:shd w:val="clear" w:color="auto" w:fill="FFFFFF"/>
        <w:tabs>
          <w:tab w:val="left" w:pos="0"/>
        </w:tabs>
        <w:spacing w:before="0" w:beforeAutospacing="0" w:after="0" w:afterAutospacing="0"/>
        <w:ind w:firstLine="567"/>
        <w:jc w:val="both"/>
        <w:rPr>
          <w:i/>
          <w:sz w:val="28"/>
          <w:szCs w:val="28"/>
          <w:lang w:val="uk-UA"/>
        </w:rPr>
      </w:pPr>
      <w:r w:rsidRPr="00FE4E66">
        <w:rPr>
          <w:b/>
          <w:i/>
          <w:sz w:val="28"/>
          <w:szCs w:val="28"/>
          <w:lang w:val="uk-UA"/>
        </w:rPr>
        <w:t>Добровольський Ігор Ярославович</w:t>
      </w:r>
      <w:r>
        <w:rPr>
          <w:i/>
          <w:sz w:val="28"/>
          <w:szCs w:val="28"/>
          <w:lang w:val="uk-UA"/>
        </w:rPr>
        <w:t xml:space="preserve"> – заступник начальника управління охорони здоров’я облдержадміністрації.</w:t>
      </w:r>
    </w:p>
    <w:p w:rsidR="004E7615" w:rsidRPr="004E7615" w:rsidRDefault="004E7615" w:rsidP="004F27D3">
      <w:pPr>
        <w:pStyle w:val="tj"/>
        <w:shd w:val="clear" w:color="auto" w:fill="FFFFFF"/>
        <w:tabs>
          <w:tab w:val="left" w:pos="0"/>
        </w:tabs>
        <w:spacing w:before="0" w:beforeAutospacing="0" w:after="0" w:afterAutospacing="0"/>
        <w:ind w:firstLine="567"/>
        <w:jc w:val="both"/>
        <w:rPr>
          <w:i/>
          <w:iCs/>
          <w:sz w:val="28"/>
          <w:szCs w:val="28"/>
          <w:bdr w:val="none" w:sz="0" w:space="0" w:color="auto" w:frame="1"/>
        </w:rPr>
      </w:pPr>
    </w:p>
    <w:p w:rsidR="004F27D3" w:rsidRDefault="004F27D3" w:rsidP="004F27D3">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4F27D3" w:rsidRDefault="004F27D3" w:rsidP="004F27D3">
      <w:pPr>
        <w:rPr>
          <w:szCs w:val="28"/>
          <w:lang w:val="uk-UA"/>
        </w:rPr>
      </w:pPr>
    </w:p>
    <w:p w:rsidR="004F27D3" w:rsidRDefault="004F27D3" w:rsidP="004F27D3">
      <w:pPr>
        <w:pStyle w:val="ab"/>
        <w:tabs>
          <w:tab w:val="left" w:pos="284"/>
        </w:tabs>
        <w:ind w:left="0"/>
        <w:jc w:val="center"/>
        <w:rPr>
          <w:sz w:val="28"/>
          <w:szCs w:val="28"/>
          <w:lang w:val="uk-UA"/>
        </w:rPr>
      </w:pPr>
    </w:p>
    <w:p w:rsidR="004F27D3" w:rsidRDefault="004F27D3" w:rsidP="004F27D3">
      <w:pPr>
        <w:rPr>
          <w:sz w:val="22"/>
          <w:szCs w:val="22"/>
          <w:lang w:val="uk-UA"/>
        </w:rPr>
      </w:pPr>
    </w:p>
    <w:p w:rsidR="004F27D3" w:rsidRPr="00564F24" w:rsidRDefault="004F27D3" w:rsidP="004F27D3">
      <w:pPr>
        <w:rPr>
          <w:lang w:val="uk-UA"/>
        </w:rPr>
      </w:pPr>
    </w:p>
    <w:p w:rsidR="004F27D3" w:rsidRPr="00564F24" w:rsidRDefault="004F27D3" w:rsidP="004F27D3">
      <w:pPr>
        <w:rPr>
          <w:lang w:val="uk-UA"/>
        </w:rPr>
      </w:pPr>
    </w:p>
    <w:p w:rsidR="004F27D3" w:rsidRPr="00564F24" w:rsidRDefault="004F27D3" w:rsidP="004F27D3">
      <w:pPr>
        <w:rPr>
          <w:lang w:val="uk-UA"/>
        </w:rPr>
      </w:pPr>
    </w:p>
    <w:p w:rsidR="004F27D3" w:rsidRPr="00564F24" w:rsidRDefault="004F27D3" w:rsidP="004F27D3">
      <w:pPr>
        <w:rPr>
          <w:lang w:val="uk-UA"/>
        </w:rPr>
      </w:pPr>
    </w:p>
    <w:p w:rsidR="006102FC" w:rsidRDefault="006102FC"/>
    <w:sectPr w:rsidR="006102FC" w:rsidSect="000C35C0">
      <w:footerReference w:type="default" r:id="rId6"/>
      <w:pgSz w:w="11906" w:h="16838"/>
      <w:pgMar w:top="993" w:right="566" w:bottom="568" w:left="1418" w:header="709"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C0" w:rsidRDefault="00A450A8">
    <w:pPr>
      <w:pStyle w:val="a7"/>
      <w:jc w:val="right"/>
    </w:pPr>
    <w:r>
      <w:fldChar w:fldCharType="begin"/>
    </w:r>
    <w:r>
      <w:instrText xml:space="preserve"> PAGE   \* MERGEFORMAT </w:instrText>
    </w:r>
    <w:r>
      <w:fldChar w:fldCharType="separate"/>
    </w:r>
    <w:r>
      <w:rPr>
        <w:noProof/>
      </w:rPr>
      <w:t>4</w:t>
    </w:r>
    <w:r>
      <w:fldChar w:fldCharType="end"/>
    </w:r>
  </w:p>
  <w:p w:rsidR="000C35C0" w:rsidRDefault="00A450A8">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B3"/>
    <w:multiLevelType w:val="hybridMultilevel"/>
    <w:tmpl w:val="C0C85EAE"/>
    <w:lvl w:ilvl="0" w:tplc="D10AF3B4">
      <w:start w:val="1"/>
      <w:numFmt w:val="decimal"/>
      <w:lvlText w:val="%1."/>
      <w:lvlJc w:val="left"/>
      <w:pPr>
        <w:ind w:left="360" w:hanging="360"/>
      </w:pPr>
      <w:rPr>
        <w:rFonts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211D1A78"/>
    <w:multiLevelType w:val="hybridMultilevel"/>
    <w:tmpl w:val="5924201A"/>
    <w:lvl w:ilvl="0" w:tplc="59BE40F8">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23DEE"/>
    <w:multiLevelType w:val="hybridMultilevel"/>
    <w:tmpl w:val="1C5AED3A"/>
    <w:lvl w:ilvl="0" w:tplc="5628C7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D64781A"/>
    <w:multiLevelType w:val="hybridMultilevel"/>
    <w:tmpl w:val="C0C85EAE"/>
    <w:lvl w:ilvl="0" w:tplc="D10AF3B4">
      <w:start w:val="1"/>
      <w:numFmt w:val="decimal"/>
      <w:lvlText w:val="%1."/>
      <w:lvlJc w:val="left"/>
      <w:pPr>
        <w:ind w:left="360" w:hanging="360"/>
      </w:pPr>
      <w:rPr>
        <w:rFonts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64C35EDA"/>
    <w:multiLevelType w:val="singleLevel"/>
    <w:tmpl w:val="6DC0FB12"/>
    <w:lvl w:ilvl="0">
      <w:start w:val="11"/>
      <w:numFmt w:val="decimal"/>
      <w:lvlText w:val="%1."/>
      <w:lvlJc w:val="left"/>
      <w:pPr>
        <w:tabs>
          <w:tab w:val="num" w:pos="2227"/>
        </w:tabs>
        <w:ind w:left="2227" w:hanging="525"/>
      </w:pPr>
      <w:rPr>
        <w:b/>
        <w:i w:val="0"/>
      </w:rPr>
    </w:lvl>
  </w:abstractNum>
  <w:abstractNum w:abstractNumId="5">
    <w:nsid w:val="7D4B6A96"/>
    <w:multiLevelType w:val="hybridMultilevel"/>
    <w:tmpl w:val="EB34EBCC"/>
    <w:lvl w:ilvl="0" w:tplc="4224D6D2">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D3"/>
    <w:rsid w:val="000E00DD"/>
    <w:rsid w:val="00261EB2"/>
    <w:rsid w:val="002D25EF"/>
    <w:rsid w:val="002E71CF"/>
    <w:rsid w:val="004E7615"/>
    <w:rsid w:val="004F27D3"/>
    <w:rsid w:val="006102FC"/>
    <w:rsid w:val="00705A0A"/>
    <w:rsid w:val="008C3186"/>
    <w:rsid w:val="00952C81"/>
    <w:rsid w:val="00A450A8"/>
    <w:rsid w:val="00C1518A"/>
    <w:rsid w:val="00E411B7"/>
    <w:rsid w:val="00FE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D3"/>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F27D3"/>
    <w:pPr>
      <w:jc w:val="center"/>
    </w:pPr>
    <w:rPr>
      <w:rFonts w:ascii="Arial" w:hAnsi="Arial"/>
      <w:b/>
      <w:sz w:val="26"/>
      <w:lang w:val="uk-UA"/>
    </w:rPr>
  </w:style>
  <w:style w:type="character" w:customStyle="1" w:styleId="a4">
    <w:name w:val="Назва Знак"/>
    <w:basedOn w:val="a0"/>
    <w:link w:val="a3"/>
    <w:rsid w:val="004F27D3"/>
    <w:rPr>
      <w:rFonts w:ascii="Arial" w:eastAsia="Calibri" w:hAnsi="Arial" w:cs="Times New Roman"/>
      <w:b/>
      <w:sz w:val="26"/>
      <w:szCs w:val="20"/>
      <w:lang w:eastAsia="uk-UA"/>
    </w:rPr>
  </w:style>
  <w:style w:type="paragraph" w:styleId="a5">
    <w:name w:val="Body Text"/>
    <w:basedOn w:val="a"/>
    <w:link w:val="a6"/>
    <w:rsid w:val="004F27D3"/>
    <w:pPr>
      <w:jc w:val="both"/>
    </w:pPr>
    <w:rPr>
      <w:rFonts w:ascii="Arial" w:hAnsi="Arial" w:cs="Arial"/>
      <w:lang w:val="uk-UA"/>
    </w:rPr>
  </w:style>
  <w:style w:type="character" w:customStyle="1" w:styleId="a6">
    <w:name w:val="Основний текст Знак"/>
    <w:basedOn w:val="a0"/>
    <w:link w:val="a5"/>
    <w:rsid w:val="004F27D3"/>
    <w:rPr>
      <w:rFonts w:ascii="Arial" w:eastAsia="Calibri" w:hAnsi="Arial" w:cs="Arial"/>
      <w:szCs w:val="20"/>
      <w:lang w:eastAsia="uk-UA"/>
    </w:rPr>
  </w:style>
  <w:style w:type="paragraph" w:styleId="a7">
    <w:name w:val="footer"/>
    <w:basedOn w:val="a"/>
    <w:link w:val="a8"/>
    <w:rsid w:val="004F27D3"/>
    <w:pPr>
      <w:tabs>
        <w:tab w:val="center" w:pos="4677"/>
        <w:tab w:val="right" w:pos="9355"/>
      </w:tabs>
    </w:pPr>
  </w:style>
  <w:style w:type="character" w:customStyle="1" w:styleId="a8">
    <w:name w:val="Нижній колонтитул Знак"/>
    <w:basedOn w:val="a0"/>
    <w:link w:val="a7"/>
    <w:rsid w:val="004F27D3"/>
    <w:rPr>
      <w:rFonts w:eastAsia="Calibri" w:cs="Times New Roman"/>
      <w:szCs w:val="20"/>
      <w:lang w:val="ru-RU" w:eastAsia="uk-UA"/>
    </w:rPr>
  </w:style>
  <w:style w:type="paragraph" w:styleId="a9">
    <w:name w:val="Normal (Web)"/>
    <w:basedOn w:val="a"/>
    <w:rsid w:val="004F27D3"/>
    <w:pPr>
      <w:spacing w:before="100" w:beforeAutospacing="1" w:after="100" w:afterAutospacing="1"/>
    </w:pPr>
    <w:rPr>
      <w:sz w:val="24"/>
      <w:szCs w:val="24"/>
      <w:lang w:eastAsia="ru-RU"/>
    </w:rPr>
  </w:style>
  <w:style w:type="character" w:styleId="aa">
    <w:name w:val="Strong"/>
    <w:qFormat/>
    <w:rsid w:val="004F27D3"/>
    <w:rPr>
      <w:rFonts w:cs="Times New Roman"/>
      <w:b/>
      <w:bCs/>
    </w:rPr>
  </w:style>
  <w:style w:type="paragraph" w:customStyle="1" w:styleId="1">
    <w:name w:val="Абзац списка1"/>
    <w:basedOn w:val="a"/>
    <w:qFormat/>
    <w:rsid w:val="004F27D3"/>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4F27D3"/>
    <w:pPr>
      <w:ind w:left="720"/>
      <w:contextualSpacing/>
    </w:pPr>
    <w:rPr>
      <w:rFonts w:eastAsia="Times New Roman"/>
      <w:sz w:val="24"/>
      <w:szCs w:val="24"/>
      <w:lang w:eastAsia="ru-RU"/>
    </w:rPr>
  </w:style>
  <w:style w:type="paragraph" w:customStyle="1" w:styleId="tj">
    <w:name w:val="tj"/>
    <w:basedOn w:val="a"/>
    <w:rsid w:val="004F27D3"/>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D3"/>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F27D3"/>
    <w:pPr>
      <w:jc w:val="center"/>
    </w:pPr>
    <w:rPr>
      <w:rFonts w:ascii="Arial" w:hAnsi="Arial"/>
      <w:b/>
      <w:sz w:val="26"/>
      <w:lang w:val="uk-UA"/>
    </w:rPr>
  </w:style>
  <w:style w:type="character" w:customStyle="1" w:styleId="a4">
    <w:name w:val="Назва Знак"/>
    <w:basedOn w:val="a0"/>
    <w:link w:val="a3"/>
    <w:rsid w:val="004F27D3"/>
    <w:rPr>
      <w:rFonts w:ascii="Arial" w:eastAsia="Calibri" w:hAnsi="Arial" w:cs="Times New Roman"/>
      <w:b/>
      <w:sz w:val="26"/>
      <w:szCs w:val="20"/>
      <w:lang w:eastAsia="uk-UA"/>
    </w:rPr>
  </w:style>
  <w:style w:type="paragraph" w:styleId="a5">
    <w:name w:val="Body Text"/>
    <w:basedOn w:val="a"/>
    <w:link w:val="a6"/>
    <w:rsid w:val="004F27D3"/>
    <w:pPr>
      <w:jc w:val="both"/>
    </w:pPr>
    <w:rPr>
      <w:rFonts w:ascii="Arial" w:hAnsi="Arial" w:cs="Arial"/>
      <w:lang w:val="uk-UA"/>
    </w:rPr>
  </w:style>
  <w:style w:type="character" w:customStyle="1" w:styleId="a6">
    <w:name w:val="Основний текст Знак"/>
    <w:basedOn w:val="a0"/>
    <w:link w:val="a5"/>
    <w:rsid w:val="004F27D3"/>
    <w:rPr>
      <w:rFonts w:ascii="Arial" w:eastAsia="Calibri" w:hAnsi="Arial" w:cs="Arial"/>
      <w:szCs w:val="20"/>
      <w:lang w:eastAsia="uk-UA"/>
    </w:rPr>
  </w:style>
  <w:style w:type="paragraph" w:styleId="a7">
    <w:name w:val="footer"/>
    <w:basedOn w:val="a"/>
    <w:link w:val="a8"/>
    <w:rsid w:val="004F27D3"/>
    <w:pPr>
      <w:tabs>
        <w:tab w:val="center" w:pos="4677"/>
        <w:tab w:val="right" w:pos="9355"/>
      </w:tabs>
    </w:pPr>
  </w:style>
  <w:style w:type="character" w:customStyle="1" w:styleId="a8">
    <w:name w:val="Нижній колонтитул Знак"/>
    <w:basedOn w:val="a0"/>
    <w:link w:val="a7"/>
    <w:rsid w:val="004F27D3"/>
    <w:rPr>
      <w:rFonts w:eastAsia="Calibri" w:cs="Times New Roman"/>
      <w:szCs w:val="20"/>
      <w:lang w:val="ru-RU" w:eastAsia="uk-UA"/>
    </w:rPr>
  </w:style>
  <w:style w:type="paragraph" w:styleId="a9">
    <w:name w:val="Normal (Web)"/>
    <w:basedOn w:val="a"/>
    <w:rsid w:val="004F27D3"/>
    <w:pPr>
      <w:spacing w:before="100" w:beforeAutospacing="1" w:after="100" w:afterAutospacing="1"/>
    </w:pPr>
    <w:rPr>
      <w:sz w:val="24"/>
      <w:szCs w:val="24"/>
      <w:lang w:eastAsia="ru-RU"/>
    </w:rPr>
  </w:style>
  <w:style w:type="character" w:styleId="aa">
    <w:name w:val="Strong"/>
    <w:qFormat/>
    <w:rsid w:val="004F27D3"/>
    <w:rPr>
      <w:rFonts w:cs="Times New Roman"/>
      <w:b/>
      <w:bCs/>
    </w:rPr>
  </w:style>
  <w:style w:type="paragraph" w:customStyle="1" w:styleId="1">
    <w:name w:val="Абзац списка1"/>
    <w:basedOn w:val="a"/>
    <w:qFormat/>
    <w:rsid w:val="004F27D3"/>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4F27D3"/>
    <w:pPr>
      <w:ind w:left="720"/>
      <w:contextualSpacing/>
    </w:pPr>
    <w:rPr>
      <w:rFonts w:eastAsia="Times New Roman"/>
      <w:sz w:val="24"/>
      <w:szCs w:val="24"/>
      <w:lang w:eastAsia="ru-RU"/>
    </w:rPr>
  </w:style>
  <w:style w:type="paragraph" w:customStyle="1" w:styleId="tj">
    <w:name w:val="tj"/>
    <w:basedOn w:val="a"/>
    <w:rsid w:val="004F27D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6461</Words>
  <Characters>3684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cp:revision>
  <cp:lastPrinted>2021-01-29T13:11:00Z</cp:lastPrinted>
  <dcterms:created xsi:type="dcterms:W3CDTF">2021-01-29T09:29:00Z</dcterms:created>
  <dcterms:modified xsi:type="dcterms:W3CDTF">2021-01-29T13:21:00Z</dcterms:modified>
</cp:coreProperties>
</file>