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94" w:rsidRPr="00741594" w:rsidRDefault="00741594" w:rsidP="00741594">
      <w:pPr>
        <w:pStyle w:val="a4"/>
        <w:spacing w:line="240" w:lineRule="auto"/>
        <w:ind w:left="360"/>
        <w:rPr>
          <w:sz w:val="40"/>
          <w:szCs w:val="40"/>
        </w:rPr>
      </w:pPr>
      <w:r w:rsidRPr="00741594">
        <w:rPr>
          <w:sz w:val="40"/>
          <w:szCs w:val="40"/>
        </w:rPr>
        <w:t>РІВНЕНСЬКА ОБЛАСНА РАДА</w:t>
      </w:r>
    </w:p>
    <w:p w:rsidR="00741594" w:rsidRPr="00741594" w:rsidRDefault="00741594" w:rsidP="00741594">
      <w:pPr>
        <w:jc w:val="center"/>
        <w:rPr>
          <w:rFonts w:ascii="Bookman Old Style" w:hAnsi="Bookman Old Style"/>
        </w:rPr>
      </w:pPr>
    </w:p>
    <w:p w:rsidR="00741594" w:rsidRPr="00741594" w:rsidRDefault="00741594" w:rsidP="00741594">
      <w:pPr>
        <w:pStyle w:val="a4"/>
        <w:spacing w:line="240" w:lineRule="auto"/>
        <w:rPr>
          <w:b w:val="0"/>
          <w:sz w:val="28"/>
          <w:szCs w:val="28"/>
        </w:rPr>
      </w:pPr>
      <w:r w:rsidRPr="00741594">
        <w:rPr>
          <w:b w:val="0"/>
          <w:sz w:val="28"/>
          <w:szCs w:val="28"/>
        </w:rPr>
        <w:t>ПОСТІЙНА КОМІСІЯ З ПИТАНЬ МІСЦЕВОГО САМОВРЯДУВАННЯ, РОЗВИТКУ ТЕРИТОРІЙ ТА ЄВРОПЕЙСЬКОЇ ІНТЕГРАЦІЇ</w:t>
      </w:r>
    </w:p>
    <w:p w:rsidR="00741594" w:rsidRDefault="00741594" w:rsidP="00741594">
      <w:pPr>
        <w:pStyle w:val="a6"/>
        <w:ind w:right="0"/>
        <w:rPr>
          <w:i/>
          <w:sz w:val="20"/>
          <w:lang w:val="uk-UA"/>
        </w:rPr>
      </w:pPr>
      <w:r>
        <w:rPr>
          <w:i/>
          <w:sz w:val="20"/>
          <w:lang w:val="uk-UA"/>
        </w:rPr>
        <w:t xml:space="preserve">Майдан Просвіти, 1, </w:t>
      </w:r>
      <w:proofErr w:type="spellStart"/>
      <w:r>
        <w:rPr>
          <w:i/>
          <w:sz w:val="20"/>
          <w:lang w:val="uk-UA"/>
        </w:rPr>
        <w:t>м.Рівне</w:t>
      </w:r>
      <w:proofErr w:type="spellEnd"/>
      <w:r>
        <w:rPr>
          <w:i/>
          <w:sz w:val="20"/>
          <w:lang w:val="uk-UA"/>
        </w:rPr>
        <w:t xml:space="preserve">, 33013. </w:t>
      </w:r>
      <w:proofErr w:type="spellStart"/>
      <w:r>
        <w:rPr>
          <w:i/>
          <w:sz w:val="20"/>
          <w:lang w:val="uk-UA"/>
        </w:rPr>
        <w:t>Тел</w:t>
      </w:r>
      <w:proofErr w:type="spellEnd"/>
      <w:r>
        <w:rPr>
          <w:i/>
          <w:sz w:val="20"/>
          <w:lang w:val="uk-UA"/>
        </w:rPr>
        <w:t>. (036-2) 69-54-71, факс (036-2) 69-52-43. Е-</w:t>
      </w:r>
      <w:proofErr w:type="spellStart"/>
      <w:r>
        <w:rPr>
          <w:i/>
          <w:sz w:val="20"/>
          <w:lang w:val="uk-UA"/>
        </w:rPr>
        <w:t>mail</w:t>
      </w:r>
      <w:proofErr w:type="spellEnd"/>
      <w:r>
        <w:rPr>
          <w:i/>
          <w:sz w:val="20"/>
          <w:lang w:val="uk-UA"/>
        </w:rPr>
        <w:t xml:space="preserve">: </w:t>
      </w:r>
      <w:hyperlink r:id="rId5" w:history="1">
        <w:r>
          <w:rPr>
            <w:rStyle w:val="a3"/>
            <w:i/>
            <w:sz w:val="20"/>
            <w:lang w:val="uk-UA"/>
          </w:rPr>
          <w:t>samovr@ror.gov.ua</w:t>
        </w:r>
      </w:hyperlink>
      <w:r>
        <w:rPr>
          <w:i/>
          <w:sz w:val="20"/>
          <w:lang w:val="uk-UA"/>
        </w:rPr>
        <w:t xml:space="preserve"> </w:t>
      </w:r>
    </w:p>
    <w:tbl>
      <w:tblPr>
        <w:tblW w:w="9497" w:type="dxa"/>
        <w:tblInd w:w="250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7"/>
      </w:tblGrid>
      <w:tr w:rsidR="00741594" w:rsidTr="00741594">
        <w:trPr>
          <w:trHeight w:val="167"/>
        </w:trPr>
        <w:tc>
          <w:tcPr>
            <w:tcW w:w="949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741594" w:rsidRPr="00741594" w:rsidRDefault="00741594">
            <w:pPr>
              <w:spacing w:line="276" w:lineRule="auto"/>
              <w:ind w:hanging="108"/>
              <w:jc w:val="center"/>
              <w:rPr>
                <w:rFonts w:ascii="Arial" w:hAnsi="Arial"/>
                <w:i/>
                <w:sz w:val="16"/>
                <w:szCs w:val="16"/>
                <w:lang w:val="uk-UA"/>
              </w:rPr>
            </w:pPr>
            <w:r>
              <w:rPr>
                <w:rFonts w:ascii="Arial" w:hAnsi="Arial"/>
                <w:i/>
                <w:sz w:val="24"/>
                <w:lang w:val="uk-UA"/>
              </w:rPr>
              <w:t xml:space="preserve">  </w:t>
            </w:r>
          </w:p>
        </w:tc>
      </w:tr>
    </w:tbl>
    <w:p w:rsidR="00741594" w:rsidRPr="00741594" w:rsidRDefault="00741594" w:rsidP="00741594">
      <w:pPr>
        <w:pStyle w:val="a4"/>
        <w:spacing w:line="240" w:lineRule="auto"/>
        <w:rPr>
          <w:b w:val="0"/>
          <w:sz w:val="28"/>
          <w:szCs w:val="28"/>
        </w:rPr>
      </w:pPr>
      <w:r w:rsidRPr="00741594">
        <w:rPr>
          <w:b w:val="0"/>
          <w:sz w:val="28"/>
          <w:szCs w:val="28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741594" w:rsidRDefault="00741594" w:rsidP="00741594">
      <w:pPr>
        <w:tabs>
          <w:tab w:val="left" w:pos="720"/>
        </w:tabs>
        <w:ind w:right="-1"/>
        <w:jc w:val="center"/>
        <w:rPr>
          <w:i/>
          <w:lang w:val="uk-UA"/>
        </w:rPr>
      </w:pPr>
      <w:r>
        <w:rPr>
          <w:b/>
          <w:i/>
          <w:lang w:val="uk-UA"/>
        </w:rPr>
        <w:t>Майдан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Просвіти</w:t>
      </w:r>
      <w:proofErr w:type="spellEnd"/>
      <w:r>
        <w:rPr>
          <w:b/>
          <w:i/>
        </w:rPr>
        <w:t xml:space="preserve">, 1, </w:t>
      </w:r>
      <w:proofErr w:type="spellStart"/>
      <w:r>
        <w:rPr>
          <w:b/>
          <w:i/>
        </w:rPr>
        <w:t>м.Рівне</w:t>
      </w:r>
      <w:proofErr w:type="spellEnd"/>
      <w:r>
        <w:rPr>
          <w:b/>
          <w:i/>
        </w:rPr>
        <w:t>, 33013</w:t>
      </w:r>
      <w:r>
        <w:rPr>
          <w:b/>
          <w:i/>
          <w:lang w:val="uk-UA"/>
        </w:rPr>
        <w:t>.Т</w:t>
      </w:r>
      <w:r>
        <w:rPr>
          <w:b/>
          <w:i/>
        </w:rPr>
        <w:t>ел. (036-2) 6</w:t>
      </w:r>
      <w:r>
        <w:rPr>
          <w:b/>
          <w:i/>
          <w:lang w:val="uk-UA"/>
        </w:rPr>
        <w:t>9-53-83</w:t>
      </w:r>
      <w:r>
        <w:rPr>
          <w:b/>
          <w:i/>
        </w:rPr>
        <w:t>, факс (036-2) 62-00-64,</w:t>
      </w:r>
      <w:r>
        <w:rPr>
          <w:lang w:val="de-DE"/>
        </w:rPr>
        <w:t xml:space="preserve"> </w:t>
      </w:r>
      <w:proofErr w:type="spellStart"/>
      <w:r>
        <w:rPr>
          <w:b/>
          <w:i/>
          <w:lang w:val="de-DE"/>
        </w:rPr>
        <w:t>E-mail</w:t>
      </w:r>
      <w:proofErr w:type="spellEnd"/>
      <w:r>
        <w:rPr>
          <w:b/>
          <w:i/>
          <w:lang w:val="de-DE"/>
        </w:rPr>
        <w:t xml:space="preserve">: </w:t>
      </w:r>
      <w:hyperlink r:id="rId6" w:history="1">
        <w:r>
          <w:rPr>
            <w:rStyle w:val="a3"/>
            <w:b/>
            <w:i/>
            <w:lang w:val="en-US"/>
          </w:rPr>
          <w:t>slopachuk</w:t>
        </w:r>
        <w:r>
          <w:rPr>
            <w:rStyle w:val="a3"/>
            <w:b/>
            <w:i/>
          </w:rPr>
          <w:t>@</w:t>
        </w:r>
        <w:r>
          <w:rPr>
            <w:rStyle w:val="a3"/>
            <w:b/>
            <w:i/>
            <w:lang w:val="en-US"/>
          </w:rPr>
          <w:t>ror</w:t>
        </w:r>
        <w:r>
          <w:rPr>
            <w:rStyle w:val="a3"/>
            <w:b/>
            <w:i/>
          </w:rPr>
          <w:t>.</w:t>
        </w:r>
        <w:r>
          <w:rPr>
            <w:rStyle w:val="a3"/>
            <w:b/>
            <w:i/>
            <w:lang w:val="en-US"/>
          </w:rPr>
          <w:t>gov</w:t>
        </w:r>
        <w:r>
          <w:rPr>
            <w:rStyle w:val="a3"/>
            <w:b/>
            <w:i/>
          </w:rPr>
          <w:t>.</w:t>
        </w:r>
        <w:r>
          <w:rPr>
            <w:rStyle w:val="a3"/>
            <w:b/>
            <w:i/>
            <w:lang w:val="en-US"/>
          </w:rPr>
          <w:t>ua</w:t>
        </w:r>
      </w:hyperlink>
      <w:r>
        <w:rPr>
          <w:i/>
          <w:lang w:val="uk-UA"/>
        </w:rPr>
        <w:t xml:space="preserve"> </w:t>
      </w:r>
    </w:p>
    <w:p w:rsidR="00741594" w:rsidRDefault="00741594" w:rsidP="00741594">
      <w:pPr>
        <w:tabs>
          <w:tab w:val="left" w:pos="360"/>
        </w:tabs>
        <w:ind w:left="360" w:right="-1"/>
        <w:jc w:val="center"/>
        <w:rPr>
          <w:i/>
          <w:sz w:val="24"/>
          <w:szCs w:val="24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-2568</wp:posOffset>
                </wp:positionH>
                <wp:positionV relativeFrom="paragraph">
                  <wp:posOffset>39370</wp:posOffset>
                </wp:positionV>
                <wp:extent cx="6225540" cy="0"/>
                <wp:effectExtent l="0" t="19050" r="22860" b="3810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55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2pt,3.1pt" to="49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" strokeweight="4.5pt">
                <v:stroke linestyle="thickThin"/>
              </v:line>
            </w:pict>
          </mc:Fallback>
        </mc:AlternateContent>
      </w:r>
      <w:r>
        <w:rPr>
          <w:i/>
          <w:sz w:val="24"/>
          <w:szCs w:val="24"/>
          <w:lang w:val="uk-UA"/>
        </w:rPr>
        <w:t xml:space="preserve">    </w:t>
      </w:r>
    </w:p>
    <w:p w:rsidR="00741594" w:rsidRPr="00741594" w:rsidRDefault="00741594" w:rsidP="00741594">
      <w:pPr>
        <w:pStyle w:val="a4"/>
        <w:spacing w:line="240" w:lineRule="auto"/>
        <w:rPr>
          <w:b w:val="0"/>
          <w:sz w:val="28"/>
          <w:szCs w:val="28"/>
          <w:lang w:eastAsia="uk-UA"/>
        </w:rPr>
      </w:pPr>
      <w:r w:rsidRPr="00741594">
        <w:rPr>
          <w:b w:val="0"/>
          <w:sz w:val="28"/>
          <w:szCs w:val="28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741594" w:rsidRDefault="00741594" w:rsidP="00741594">
      <w:pPr>
        <w:tabs>
          <w:tab w:val="left" w:pos="720"/>
        </w:tabs>
        <w:ind w:right="-1"/>
        <w:jc w:val="center"/>
        <w:rPr>
          <w:b/>
          <w:i/>
        </w:rPr>
      </w:pPr>
      <w:r>
        <w:rPr>
          <w:b/>
          <w:i/>
          <w:lang w:val="uk-UA"/>
        </w:rPr>
        <w:t>Майдан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Просвіти</w:t>
      </w:r>
      <w:proofErr w:type="spellEnd"/>
      <w:r>
        <w:rPr>
          <w:b/>
          <w:i/>
        </w:rPr>
        <w:t xml:space="preserve">, 1, </w:t>
      </w:r>
      <w:proofErr w:type="spellStart"/>
      <w:r>
        <w:rPr>
          <w:b/>
          <w:i/>
        </w:rPr>
        <w:t>м.Рівне</w:t>
      </w:r>
      <w:proofErr w:type="spellEnd"/>
      <w:r>
        <w:rPr>
          <w:b/>
          <w:i/>
        </w:rPr>
        <w:t>, 33013</w:t>
      </w:r>
      <w:r>
        <w:rPr>
          <w:b/>
          <w:i/>
          <w:lang w:val="uk-UA"/>
        </w:rPr>
        <w:t>.Т</w:t>
      </w:r>
      <w:r>
        <w:rPr>
          <w:b/>
          <w:i/>
        </w:rPr>
        <w:t>ел. (036-2) 69-53-83, факс (036-2) 62-00-64,</w:t>
      </w:r>
      <w:r>
        <w:rPr>
          <w:b/>
          <w:i/>
          <w:lang w:val="de-DE"/>
        </w:rPr>
        <w:t xml:space="preserve"> </w:t>
      </w:r>
      <w:proofErr w:type="spellStart"/>
      <w:r>
        <w:rPr>
          <w:b/>
          <w:i/>
          <w:lang w:val="de-DE"/>
        </w:rPr>
        <w:t>E-mail</w:t>
      </w:r>
      <w:proofErr w:type="spellEnd"/>
      <w:r>
        <w:rPr>
          <w:b/>
          <w:i/>
          <w:lang w:val="de-DE"/>
        </w:rPr>
        <w:t xml:space="preserve">: </w:t>
      </w:r>
      <w:hyperlink r:id="rId7" w:history="1">
        <w:r>
          <w:rPr>
            <w:rStyle w:val="a3"/>
            <w:b/>
            <w:i/>
            <w:lang w:val="de-DE"/>
          </w:rPr>
          <w:t>slopachuk@</w:t>
        </w:r>
        <w:r>
          <w:rPr>
            <w:rStyle w:val="a3"/>
            <w:b/>
            <w:i/>
            <w:lang w:val="en-US"/>
          </w:rPr>
          <w:t>ror</w:t>
        </w:r>
        <w:r>
          <w:rPr>
            <w:rStyle w:val="a3"/>
            <w:b/>
            <w:i/>
          </w:rPr>
          <w:t>.</w:t>
        </w:r>
        <w:r>
          <w:rPr>
            <w:rStyle w:val="a3"/>
            <w:b/>
            <w:i/>
            <w:lang w:val="en-US"/>
          </w:rPr>
          <w:t>go</w:t>
        </w:r>
        <w:r>
          <w:rPr>
            <w:rStyle w:val="a3"/>
            <w:b/>
            <w:i/>
            <w:lang w:val="de-DE"/>
          </w:rPr>
          <w:t>v.ua</w:t>
        </w:r>
      </w:hyperlink>
    </w:p>
    <w:p w:rsidR="00741594" w:rsidRDefault="00741594" w:rsidP="00741594">
      <w:pPr>
        <w:tabs>
          <w:tab w:val="left" w:pos="360"/>
        </w:tabs>
        <w:ind w:left="360" w:right="-1"/>
        <w:jc w:val="center"/>
        <w:rPr>
          <w:i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-1298</wp:posOffset>
                </wp:positionH>
                <wp:positionV relativeFrom="paragraph">
                  <wp:posOffset>39812</wp:posOffset>
                </wp:positionV>
                <wp:extent cx="6257843" cy="0"/>
                <wp:effectExtent l="0" t="19050" r="10160" b="38100"/>
                <wp:wrapNone/>
                <wp:docPr id="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843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pt,3.15pt" to="492.6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" strokeweight="4.5pt">
                <v:stroke linestyle="thickThin"/>
              </v:line>
            </w:pict>
          </mc:Fallback>
        </mc:AlternateContent>
      </w:r>
      <w:r>
        <w:rPr>
          <w:i/>
        </w:rPr>
        <w:t xml:space="preserve">    </w:t>
      </w:r>
    </w:p>
    <w:p w:rsidR="00741594" w:rsidRDefault="00741594" w:rsidP="00741594">
      <w:pPr>
        <w:jc w:val="center"/>
        <w:rPr>
          <w:b/>
          <w:sz w:val="28"/>
          <w:szCs w:val="28"/>
          <w:lang w:val="uk-UA" w:eastAsia="uk-UA"/>
        </w:rPr>
      </w:pPr>
    </w:p>
    <w:p w:rsidR="00741594" w:rsidRPr="00D84270" w:rsidRDefault="00741594" w:rsidP="00741594">
      <w:pPr>
        <w:jc w:val="center"/>
        <w:rPr>
          <w:b/>
          <w:sz w:val="28"/>
          <w:szCs w:val="28"/>
          <w:lang w:eastAsia="uk-UA"/>
        </w:rPr>
      </w:pPr>
      <w:proofErr w:type="gramStart"/>
      <w:r w:rsidRPr="00D84270">
        <w:rPr>
          <w:b/>
          <w:sz w:val="28"/>
          <w:szCs w:val="28"/>
          <w:lang w:eastAsia="uk-UA"/>
        </w:rPr>
        <w:t>Р</w:t>
      </w:r>
      <w:proofErr w:type="gramEnd"/>
      <w:r w:rsidRPr="00D84270">
        <w:rPr>
          <w:b/>
          <w:sz w:val="28"/>
          <w:szCs w:val="28"/>
          <w:lang w:eastAsia="uk-UA"/>
        </w:rPr>
        <w:t xml:space="preserve"> Е К О М Е Н Д А Ц І Ї</w:t>
      </w:r>
    </w:p>
    <w:p w:rsidR="00741594" w:rsidRPr="00D84270" w:rsidRDefault="00741594" w:rsidP="00741594">
      <w:pPr>
        <w:jc w:val="center"/>
        <w:rPr>
          <w:b/>
          <w:sz w:val="28"/>
          <w:szCs w:val="28"/>
          <w:lang w:eastAsia="uk-UA"/>
        </w:rPr>
      </w:pPr>
      <w:proofErr w:type="spellStart"/>
      <w:r w:rsidRPr="00D84270">
        <w:rPr>
          <w:b/>
          <w:sz w:val="28"/>
          <w:szCs w:val="28"/>
          <w:lang w:eastAsia="uk-UA"/>
        </w:rPr>
        <w:t>постійн</w:t>
      </w:r>
      <w:r>
        <w:rPr>
          <w:b/>
          <w:sz w:val="28"/>
          <w:szCs w:val="28"/>
          <w:lang w:val="uk-UA" w:eastAsia="uk-UA"/>
        </w:rPr>
        <w:t>их</w:t>
      </w:r>
      <w:proofErr w:type="spellEnd"/>
      <w:r w:rsidRPr="00D84270">
        <w:rPr>
          <w:b/>
          <w:sz w:val="28"/>
          <w:szCs w:val="28"/>
          <w:lang w:eastAsia="uk-UA"/>
        </w:rPr>
        <w:t xml:space="preserve"> </w:t>
      </w:r>
      <w:proofErr w:type="spellStart"/>
      <w:r w:rsidRPr="00D84270">
        <w:rPr>
          <w:b/>
          <w:sz w:val="28"/>
          <w:szCs w:val="28"/>
          <w:lang w:eastAsia="uk-UA"/>
        </w:rPr>
        <w:t>комісі</w:t>
      </w:r>
      <w:proofErr w:type="spellEnd"/>
      <w:r>
        <w:rPr>
          <w:b/>
          <w:sz w:val="28"/>
          <w:szCs w:val="28"/>
          <w:lang w:val="uk-UA" w:eastAsia="uk-UA"/>
        </w:rPr>
        <w:t>й</w:t>
      </w:r>
      <w:r w:rsidRPr="00D84270">
        <w:rPr>
          <w:b/>
          <w:sz w:val="28"/>
          <w:szCs w:val="28"/>
          <w:lang w:eastAsia="uk-UA"/>
        </w:rPr>
        <w:t xml:space="preserve"> </w:t>
      </w:r>
      <w:proofErr w:type="spellStart"/>
      <w:r w:rsidRPr="00D84270">
        <w:rPr>
          <w:b/>
          <w:sz w:val="28"/>
          <w:szCs w:val="28"/>
          <w:lang w:eastAsia="uk-UA"/>
        </w:rPr>
        <w:t>обласної</w:t>
      </w:r>
      <w:proofErr w:type="spellEnd"/>
      <w:r w:rsidRPr="00D84270">
        <w:rPr>
          <w:b/>
          <w:sz w:val="28"/>
          <w:szCs w:val="28"/>
          <w:lang w:eastAsia="uk-UA"/>
        </w:rPr>
        <w:t xml:space="preserve"> ради</w:t>
      </w:r>
    </w:p>
    <w:p w:rsidR="00741594" w:rsidRPr="00D84270" w:rsidRDefault="00741594" w:rsidP="00741594">
      <w:pPr>
        <w:jc w:val="both"/>
        <w:rPr>
          <w:lang w:eastAsia="uk-UA"/>
        </w:rPr>
      </w:pPr>
    </w:p>
    <w:p w:rsidR="00741594" w:rsidRPr="00D84270" w:rsidRDefault="00741594" w:rsidP="00741594">
      <w:pPr>
        <w:jc w:val="both"/>
        <w:rPr>
          <w:lang w:eastAsia="uk-UA"/>
        </w:rPr>
      </w:pPr>
      <w:r>
        <w:rPr>
          <w:lang w:eastAsia="uk-UA"/>
        </w:rPr>
        <w:t xml:space="preserve">  </w:t>
      </w:r>
    </w:p>
    <w:p w:rsidR="00741594" w:rsidRPr="00C176FD" w:rsidRDefault="00741594" w:rsidP="00741594">
      <w:pPr>
        <w:pStyle w:val="a8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21 </w:t>
      </w:r>
      <w:proofErr w:type="spellStart"/>
      <w:r>
        <w:rPr>
          <w:b/>
          <w:sz w:val="28"/>
          <w:szCs w:val="28"/>
          <w:lang w:val="ru-RU"/>
        </w:rPr>
        <w:t>грудня</w:t>
      </w:r>
      <w:proofErr w:type="spellEnd"/>
      <w:r w:rsidRPr="00C176FD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Pr="00C176FD">
        <w:rPr>
          <w:b/>
          <w:sz w:val="28"/>
          <w:szCs w:val="28"/>
        </w:rPr>
        <w:t xml:space="preserve"> року                                                     </w:t>
      </w:r>
      <w:r>
        <w:rPr>
          <w:b/>
          <w:sz w:val="28"/>
          <w:szCs w:val="28"/>
        </w:rPr>
        <w:t xml:space="preserve">                                      №1</w:t>
      </w:r>
    </w:p>
    <w:p w:rsidR="00741594" w:rsidRDefault="00741594" w:rsidP="00741594">
      <w:pPr>
        <w:pStyle w:val="a8"/>
        <w:tabs>
          <w:tab w:val="left" w:pos="284"/>
        </w:tabs>
        <w:ind w:left="0"/>
        <w:jc w:val="both"/>
        <w:rPr>
          <w:b/>
          <w:sz w:val="28"/>
          <w:szCs w:val="28"/>
          <w:lang w:eastAsia="uk-UA"/>
        </w:rPr>
      </w:pPr>
    </w:p>
    <w:p w:rsidR="00741594" w:rsidRDefault="00741594" w:rsidP="00741594">
      <w:pPr>
        <w:pStyle w:val="a8"/>
        <w:tabs>
          <w:tab w:val="left" w:pos="284"/>
        </w:tabs>
        <w:ind w:left="0"/>
        <w:jc w:val="both"/>
        <w:rPr>
          <w:b/>
          <w:sz w:val="28"/>
          <w:szCs w:val="28"/>
        </w:rPr>
      </w:pPr>
      <w:r w:rsidRPr="00196F57">
        <w:rPr>
          <w:b/>
          <w:sz w:val="28"/>
          <w:szCs w:val="28"/>
          <w:lang w:eastAsia="uk-UA"/>
        </w:rPr>
        <w:t>Про</w:t>
      </w:r>
      <w:r w:rsidRPr="00196F57">
        <w:rPr>
          <w:sz w:val="28"/>
          <w:szCs w:val="28"/>
          <w:lang w:eastAsia="uk-UA"/>
        </w:rPr>
        <w:t xml:space="preserve"> </w:t>
      </w:r>
      <w:r>
        <w:rPr>
          <w:b/>
          <w:sz w:val="28"/>
          <w:szCs w:val="28"/>
        </w:rPr>
        <w:t xml:space="preserve">обласний бюджет </w:t>
      </w:r>
    </w:p>
    <w:p w:rsidR="00741594" w:rsidRPr="000F71FD" w:rsidRDefault="00741594" w:rsidP="00741594">
      <w:pPr>
        <w:pStyle w:val="a8"/>
        <w:tabs>
          <w:tab w:val="left" w:pos="284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Рівненської області на 2022 рік</w:t>
      </w:r>
    </w:p>
    <w:p w:rsidR="00741594" w:rsidRPr="00196F57" w:rsidRDefault="00741594" w:rsidP="00741594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741594" w:rsidRPr="00196F57" w:rsidRDefault="00741594" w:rsidP="00741594">
      <w:pPr>
        <w:pStyle w:val="a8"/>
        <w:tabs>
          <w:tab w:val="left" w:pos="284"/>
        </w:tabs>
        <w:ind w:left="0" w:firstLine="567"/>
        <w:jc w:val="both"/>
        <w:rPr>
          <w:sz w:val="28"/>
          <w:szCs w:val="28"/>
        </w:rPr>
      </w:pPr>
      <w:r w:rsidRPr="00196F57">
        <w:rPr>
          <w:sz w:val="28"/>
          <w:szCs w:val="28"/>
          <w:lang w:eastAsia="uk-UA"/>
        </w:rPr>
        <w:t xml:space="preserve">Розглянувши </w:t>
      </w:r>
      <w:proofErr w:type="spellStart"/>
      <w:r w:rsidRPr="00196F57">
        <w:rPr>
          <w:sz w:val="28"/>
          <w:szCs w:val="28"/>
          <w:lang w:eastAsia="uk-UA"/>
        </w:rPr>
        <w:t>проєкт</w:t>
      </w:r>
      <w:proofErr w:type="spellEnd"/>
      <w:r w:rsidRPr="00196F57">
        <w:rPr>
          <w:sz w:val="28"/>
          <w:szCs w:val="28"/>
          <w:lang w:eastAsia="uk-UA"/>
        </w:rPr>
        <w:t xml:space="preserve"> рішення «</w:t>
      </w:r>
      <w:r w:rsidRPr="00196F57">
        <w:rPr>
          <w:sz w:val="28"/>
          <w:szCs w:val="28"/>
          <w:lang w:eastAsia="ar-SA"/>
        </w:rPr>
        <w:t>Про</w:t>
      </w:r>
      <w:r w:rsidRPr="000F71FD">
        <w:rPr>
          <w:b/>
          <w:sz w:val="28"/>
          <w:szCs w:val="28"/>
        </w:rPr>
        <w:t xml:space="preserve"> </w:t>
      </w:r>
      <w:r w:rsidRPr="000F71FD">
        <w:rPr>
          <w:sz w:val="28"/>
          <w:szCs w:val="28"/>
        </w:rPr>
        <w:t>обласний бюджет Рівненської області на 2022 рік</w:t>
      </w:r>
      <w:r w:rsidRPr="00196F57">
        <w:rPr>
          <w:sz w:val="28"/>
          <w:szCs w:val="28"/>
          <w:lang w:eastAsia="uk-UA"/>
        </w:rPr>
        <w:t>»</w:t>
      </w:r>
      <w:r w:rsidRPr="00196F57">
        <w:rPr>
          <w:sz w:val="28"/>
          <w:szCs w:val="28"/>
        </w:rPr>
        <w:t>,</w:t>
      </w:r>
      <w:r w:rsidRPr="00196F57">
        <w:rPr>
          <w:color w:val="000000"/>
          <w:sz w:val="28"/>
          <w:szCs w:val="28"/>
        </w:rPr>
        <w:t xml:space="preserve"> </w:t>
      </w:r>
      <w:r w:rsidRPr="00196F57">
        <w:rPr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741594" w:rsidRDefault="00741594" w:rsidP="00741594">
      <w:pPr>
        <w:pStyle w:val="a8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вирішила:</w:t>
      </w:r>
    </w:p>
    <w:p w:rsidR="00741594" w:rsidRDefault="00741594" w:rsidP="00741594">
      <w:pPr>
        <w:pStyle w:val="a8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</w:p>
    <w:p w:rsidR="00741594" w:rsidRDefault="00741594" w:rsidP="00741594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Інформацію службової записки від 15.12.2021 №1 за підсумками робочих нарад постійної комісії обласної ради з питань бюджету, фінансів та податків взяти до відома (додається). </w:t>
      </w:r>
    </w:p>
    <w:p w:rsidR="00741594" w:rsidRDefault="00741594" w:rsidP="00741594">
      <w:pPr>
        <w:pStyle w:val="a8"/>
        <w:ind w:left="0"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2.  Погодитись з </w:t>
      </w: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рішення </w:t>
      </w:r>
      <w:r w:rsidRPr="00196F57">
        <w:rPr>
          <w:sz w:val="28"/>
          <w:szCs w:val="28"/>
          <w:lang w:eastAsia="uk-UA"/>
        </w:rPr>
        <w:t>«</w:t>
      </w:r>
      <w:r w:rsidRPr="00196F57">
        <w:rPr>
          <w:sz w:val="28"/>
          <w:szCs w:val="28"/>
          <w:lang w:eastAsia="ar-SA"/>
        </w:rPr>
        <w:t>Про</w:t>
      </w:r>
      <w:r w:rsidRPr="000F71FD">
        <w:rPr>
          <w:b/>
          <w:sz w:val="28"/>
          <w:szCs w:val="28"/>
        </w:rPr>
        <w:t xml:space="preserve"> </w:t>
      </w:r>
      <w:r w:rsidRPr="000F71FD">
        <w:rPr>
          <w:sz w:val="28"/>
          <w:szCs w:val="28"/>
        </w:rPr>
        <w:t>обласний бюджет Рівненської області на 2022 рік</w:t>
      </w:r>
      <w:r w:rsidRPr="00196F57">
        <w:rPr>
          <w:sz w:val="28"/>
          <w:szCs w:val="28"/>
          <w:lang w:eastAsia="uk-UA"/>
        </w:rPr>
        <w:t>»</w:t>
      </w:r>
      <w:r>
        <w:rPr>
          <w:sz w:val="28"/>
          <w:szCs w:val="28"/>
          <w:lang w:eastAsia="uk-UA"/>
        </w:rPr>
        <w:t>.</w:t>
      </w:r>
    </w:p>
    <w:p w:rsidR="00741594" w:rsidRDefault="00741594" w:rsidP="00741594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Рекомендувати голові обласної ради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дане питання на розгляд сесії обласної ради.</w:t>
      </w:r>
    </w:p>
    <w:p w:rsidR="00741594" w:rsidRDefault="00741594" w:rsidP="00741594">
      <w:pPr>
        <w:pStyle w:val="a8"/>
        <w:ind w:left="0" w:firstLine="567"/>
        <w:jc w:val="both"/>
        <w:rPr>
          <w:sz w:val="28"/>
          <w:szCs w:val="28"/>
        </w:rPr>
      </w:pPr>
    </w:p>
    <w:tbl>
      <w:tblPr>
        <w:tblStyle w:val="a9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402"/>
        <w:gridCol w:w="3402"/>
      </w:tblGrid>
      <w:tr w:rsidR="00741594" w:rsidTr="00741594">
        <w:trPr>
          <w:trHeight w:val="3569"/>
        </w:trPr>
        <w:tc>
          <w:tcPr>
            <w:tcW w:w="3544" w:type="dxa"/>
          </w:tcPr>
          <w:p w:rsidR="00741594" w:rsidRDefault="00741594">
            <w:pPr>
              <w:rPr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 xml:space="preserve">Голова постійної комісії                                              </w:t>
            </w:r>
            <w:r>
              <w:rPr>
                <w:b/>
                <w:sz w:val="28"/>
                <w:szCs w:val="28"/>
                <w:lang w:val="uk-UA"/>
              </w:rPr>
              <w:t>з питань екології, природокористування, охорони навколишнього середовища та ліквідації наслідків Чорнобильської катастрофи</w:t>
            </w:r>
            <w:r>
              <w:rPr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</w:p>
          <w:p w:rsidR="00741594" w:rsidRDefault="00741594">
            <w:pPr>
              <w:rPr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41594" w:rsidRDefault="00741594">
            <w:pPr>
              <w:rPr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41594" w:rsidRDefault="00741594">
            <w:pPr>
              <w:ind w:right="-168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 xml:space="preserve">                  Юрій КУЗНЮК</w:t>
            </w:r>
          </w:p>
        </w:tc>
        <w:tc>
          <w:tcPr>
            <w:tcW w:w="3402" w:type="dxa"/>
          </w:tcPr>
          <w:p w:rsidR="00741594" w:rsidRDefault="00741594">
            <w:pPr>
              <w:rPr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 xml:space="preserve">Голова постійної комісії </w:t>
            </w:r>
          </w:p>
          <w:p w:rsidR="00741594" w:rsidRDefault="00741594">
            <w:pPr>
              <w:rPr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 питань місцевого самоврядування, розвитку територій та європейської інтеграції</w:t>
            </w:r>
            <w:r>
              <w:rPr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 xml:space="preserve">    </w:t>
            </w:r>
          </w:p>
          <w:p w:rsidR="00741594" w:rsidRDefault="00741594">
            <w:pPr>
              <w:rPr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41594" w:rsidRDefault="00741594">
            <w:pPr>
              <w:rPr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 xml:space="preserve">         </w:t>
            </w:r>
          </w:p>
          <w:p w:rsidR="00741594" w:rsidRDefault="00741594">
            <w:pPr>
              <w:rPr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41594" w:rsidRDefault="00741594">
            <w:pPr>
              <w:rPr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41594" w:rsidRDefault="00741594" w:rsidP="00741594">
            <w:pPr>
              <w:ind w:right="-250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 xml:space="preserve">Олександр ДЕХТЯРЧУК                                </w:t>
            </w:r>
          </w:p>
        </w:tc>
        <w:tc>
          <w:tcPr>
            <w:tcW w:w="3402" w:type="dxa"/>
          </w:tcPr>
          <w:p w:rsidR="00741594" w:rsidRDefault="00741594">
            <w:pPr>
              <w:rPr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Голова </w:t>
            </w:r>
            <w:proofErr w:type="spellStart"/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постійної</w:t>
            </w:r>
            <w:proofErr w:type="spellEnd"/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комісії</w:t>
            </w:r>
            <w:proofErr w:type="spellEnd"/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                                             </w:t>
            </w:r>
            <w:r>
              <w:rPr>
                <w:b/>
                <w:sz w:val="28"/>
                <w:szCs w:val="28"/>
                <w:lang w:val="uk-UA"/>
              </w:rPr>
              <w:t>з питань Регламенту, діяльності правоохоронних органі</w:t>
            </w:r>
            <w:proofErr w:type="gramStart"/>
            <w:r>
              <w:rPr>
                <w:b/>
                <w:sz w:val="28"/>
                <w:szCs w:val="28"/>
                <w:lang w:val="uk-UA"/>
              </w:rPr>
              <w:t>в</w:t>
            </w:r>
            <w:proofErr w:type="gramEnd"/>
            <w:r>
              <w:rPr>
                <w:b/>
                <w:sz w:val="28"/>
                <w:szCs w:val="28"/>
                <w:lang w:val="uk-UA"/>
              </w:rPr>
              <w:t xml:space="preserve"> та боротьби з корупцією</w:t>
            </w: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741594" w:rsidRDefault="00741594">
            <w:pPr>
              <w:rPr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41594" w:rsidRDefault="00741594">
            <w:pPr>
              <w:rPr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41594" w:rsidRDefault="00741594">
            <w:pPr>
              <w:rPr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41594" w:rsidRDefault="00741594">
            <w:pPr>
              <w:rPr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41594" w:rsidRDefault="00741594">
            <w:pPr>
              <w:ind w:right="-142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 xml:space="preserve">           Сергій ПОДОЛІН</w:t>
            </w:r>
          </w:p>
        </w:tc>
      </w:tr>
    </w:tbl>
    <w:p w:rsidR="00741594" w:rsidRPr="00741594" w:rsidRDefault="00741594" w:rsidP="00741594">
      <w:pPr>
        <w:jc w:val="both"/>
        <w:rPr>
          <w:sz w:val="28"/>
          <w:szCs w:val="28"/>
          <w:u w:val="single"/>
          <w:lang w:val="uk-UA"/>
        </w:rPr>
      </w:pPr>
    </w:p>
    <w:p w:rsidR="00081213" w:rsidRPr="00741594" w:rsidRDefault="00081213">
      <w:bookmarkStart w:id="0" w:name="_GoBack"/>
      <w:bookmarkEnd w:id="0"/>
    </w:p>
    <w:sectPr w:rsidR="00081213" w:rsidRPr="00741594" w:rsidSect="00741594">
      <w:pgSz w:w="11906" w:h="16838"/>
      <w:pgMar w:top="426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94"/>
    <w:rsid w:val="00081213"/>
    <w:rsid w:val="0074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94"/>
    <w:pPr>
      <w:spacing w:after="0" w:line="240" w:lineRule="auto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41594"/>
    <w:rPr>
      <w:color w:val="0000FF"/>
      <w:u w:val="single"/>
    </w:rPr>
  </w:style>
  <w:style w:type="paragraph" w:styleId="a4">
    <w:name w:val="Title"/>
    <w:basedOn w:val="a"/>
    <w:link w:val="a5"/>
    <w:qFormat/>
    <w:rsid w:val="00741594"/>
    <w:pPr>
      <w:spacing w:line="360" w:lineRule="auto"/>
      <w:jc w:val="center"/>
    </w:pPr>
    <w:rPr>
      <w:rFonts w:ascii="Bookman Old Style" w:hAnsi="Bookman Old Style"/>
      <w:b/>
      <w:shadow/>
      <w:sz w:val="36"/>
      <w:lang w:val="uk-UA"/>
    </w:rPr>
  </w:style>
  <w:style w:type="character" w:customStyle="1" w:styleId="a5">
    <w:name w:val="Назва Знак"/>
    <w:basedOn w:val="a0"/>
    <w:link w:val="a4"/>
    <w:rsid w:val="00741594"/>
    <w:rPr>
      <w:rFonts w:ascii="Bookman Old Style" w:eastAsia="Times New Roman" w:hAnsi="Bookman Old Style" w:cs="Times New Roman"/>
      <w:b/>
      <w:shadow/>
      <w:sz w:val="36"/>
      <w:szCs w:val="20"/>
      <w:lang w:eastAsia="ru-RU"/>
    </w:rPr>
  </w:style>
  <w:style w:type="paragraph" w:styleId="a6">
    <w:name w:val="Subtitle"/>
    <w:basedOn w:val="a"/>
    <w:link w:val="a7"/>
    <w:qFormat/>
    <w:rsid w:val="00741594"/>
    <w:pPr>
      <w:ind w:right="-668"/>
      <w:jc w:val="center"/>
    </w:pPr>
    <w:rPr>
      <w:b/>
      <w:sz w:val="36"/>
      <w:lang w:val="en-US" w:eastAsia="uk-UA"/>
    </w:rPr>
  </w:style>
  <w:style w:type="character" w:customStyle="1" w:styleId="a7">
    <w:name w:val="Підзаголовок Знак"/>
    <w:basedOn w:val="a0"/>
    <w:link w:val="a6"/>
    <w:rsid w:val="00741594"/>
    <w:rPr>
      <w:rFonts w:eastAsia="Times New Roman" w:cs="Times New Roman"/>
      <w:b/>
      <w:sz w:val="36"/>
      <w:szCs w:val="20"/>
      <w:lang w:val="en-US" w:eastAsia="uk-UA"/>
    </w:rPr>
  </w:style>
  <w:style w:type="paragraph" w:styleId="a8">
    <w:name w:val="List Paragraph"/>
    <w:basedOn w:val="a"/>
    <w:uiPriority w:val="99"/>
    <w:qFormat/>
    <w:rsid w:val="00741594"/>
    <w:pPr>
      <w:ind w:left="720"/>
      <w:contextualSpacing/>
    </w:pPr>
    <w:rPr>
      <w:sz w:val="24"/>
      <w:szCs w:val="24"/>
      <w:lang w:val="uk-UA"/>
    </w:rPr>
  </w:style>
  <w:style w:type="table" w:styleId="a9">
    <w:name w:val="Table Grid"/>
    <w:basedOn w:val="a1"/>
    <w:uiPriority w:val="59"/>
    <w:rsid w:val="007415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94"/>
    <w:pPr>
      <w:spacing w:after="0" w:line="240" w:lineRule="auto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41594"/>
    <w:rPr>
      <w:color w:val="0000FF"/>
      <w:u w:val="single"/>
    </w:rPr>
  </w:style>
  <w:style w:type="paragraph" w:styleId="a4">
    <w:name w:val="Title"/>
    <w:basedOn w:val="a"/>
    <w:link w:val="a5"/>
    <w:qFormat/>
    <w:rsid w:val="00741594"/>
    <w:pPr>
      <w:spacing w:line="360" w:lineRule="auto"/>
      <w:jc w:val="center"/>
    </w:pPr>
    <w:rPr>
      <w:rFonts w:ascii="Bookman Old Style" w:hAnsi="Bookman Old Style"/>
      <w:b/>
      <w:shadow/>
      <w:sz w:val="36"/>
      <w:lang w:val="uk-UA"/>
    </w:rPr>
  </w:style>
  <w:style w:type="character" w:customStyle="1" w:styleId="a5">
    <w:name w:val="Назва Знак"/>
    <w:basedOn w:val="a0"/>
    <w:link w:val="a4"/>
    <w:rsid w:val="00741594"/>
    <w:rPr>
      <w:rFonts w:ascii="Bookman Old Style" w:eastAsia="Times New Roman" w:hAnsi="Bookman Old Style" w:cs="Times New Roman"/>
      <w:b/>
      <w:shadow/>
      <w:sz w:val="36"/>
      <w:szCs w:val="20"/>
      <w:lang w:eastAsia="ru-RU"/>
    </w:rPr>
  </w:style>
  <w:style w:type="paragraph" w:styleId="a6">
    <w:name w:val="Subtitle"/>
    <w:basedOn w:val="a"/>
    <w:link w:val="a7"/>
    <w:qFormat/>
    <w:rsid w:val="00741594"/>
    <w:pPr>
      <w:ind w:right="-668"/>
      <w:jc w:val="center"/>
    </w:pPr>
    <w:rPr>
      <w:b/>
      <w:sz w:val="36"/>
      <w:lang w:val="en-US" w:eastAsia="uk-UA"/>
    </w:rPr>
  </w:style>
  <w:style w:type="character" w:customStyle="1" w:styleId="a7">
    <w:name w:val="Підзаголовок Знак"/>
    <w:basedOn w:val="a0"/>
    <w:link w:val="a6"/>
    <w:rsid w:val="00741594"/>
    <w:rPr>
      <w:rFonts w:eastAsia="Times New Roman" w:cs="Times New Roman"/>
      <w:b/>
      <w:sz w:val="36"/>
      <w:szCs w:val="20"/>
      <w:lang w:val="en-US" w:eastAsia="uk-UA"/>
    </w:rPr>
  </w:style>
  <w:style w:type="paragraph" w:styleId="a8">
    <w:name w:val="List Paragraph"/>
    <w:basedOn w:val="a"/>
    <w:uiPriority w:val="99"/>
    <w:qFormat/>
    <w:rsid w:val="00741594"/>
    <w:pPr>
      <w:ind w:left="720"/>
      <w:contextualSpacing/>
    </w:pPr>
    <w:rPr>
      <w:sz w:val="24"/>
      <w:szCs w:val="24"/>
      <w:lang w:val="uk-UA"/>
    </w:rPr>
  </w:style>
  <w:style w:type="table" w:styleId="a9">
    <w:name w:val="Table Grid"/>
    <w:basedOn w:val="a1"/>
    <w:uiPriority w:val="59"/>
    <w:rsid w:val="007415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lopachuk@ror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lopachuk@ror.gov.ua" TargetMode="External"/><Relationship Id="rId5" Type="http://schemas.openxmlformats.org/officeDocument/2006/relationships/hyperlink" Target="mailto:samovr@ror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1391</Words>
  <Characters>794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1</cp:revision>
  <dcterms:created xsi:type="dcterms:W3CDTF">2021-12-21T12:29:00Z</dcterms:created>
  <dcterms:modified xsi:type="dcterms:W3CDTF">2021-12-21T12:35:00Z</dcterms:modified>
</cp:coreProperties>
</file>