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6" w:rsidRDefault="00454E76" w:rsidP="00454E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454E76" w:rsidRDefault="00454E76" w:rsidP="00454E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в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осьмої </w:t>
      </w:r>
      <w:r>
        <w:rPr>
          <w:rFonts w:ascii="Arial" w:hAnsi="Arial" w:cs="Arial"/>
          <w:b/>
          <w:sz w:val="20"/>
          <w:szCs w:val="20"/>
          <w:u w:val="single"/>
        </w:rPr>
        <w:t xml:space="preserve">сесії обласної ради восьмого скликання 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82E" w:rsidRPr="002B018A" w:rsidRDefault="002B018A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Порядок денний</w:t>
      </w:r>
      <w:r w:rsidR="0036682E" w:rsidRPr="002B018A">
        <w:rPr>
          <w:rFonts w:ascii="Arial CYR" w:hAnsi="Arial CYR" w:cs="Arial CYR"/>
          <w:b/>
          <w:sz w:val="20"/>
          <w:szCs w:val="20"/>
        </w:rPr>
        <w:t xml:space="preserve"> восьмої сесії  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11:13:25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2B018A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lastRenderedPageBreak/>
        <w:t>Порядок денний</w:t>
      </w:r>
      <w:r w:rsidR="0036682E" w:rsidRPr="002B018A">
        <w:rPr>
          <w:rFonts w:ascii="Arial CYR" w:hAnsi="Arial CYR" w:cs="Arial CYR"/>
          <w:b/>
          <w:sz w:val="20"/>
          <w:szCs w:val="20"/>
        </w:rPr>
        <w:t xml:space="preserve"> восьмої сесії - За основу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11:13:55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2B018A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Порядок денний</w:t>
      </w:r>
      <w:r w:rsidR="0036682E" w:rsidRPr="002B018A">
        <w:rPr>
          <w:rFonts w:ascii="Arial CYR" w:hAnsi="Arial CYR" w:cs="Arial CYR"/>
          <w:b/>
          <w:sz w:val="20"/>
          <w:szCs w:val="20"/>
        </w:rPr>
        <w:t xml:space="preserve"> восьмої сесії </w:t>
      </w:r>
      <w:r w:rsidRPr="002B018A">
        <w:rPr>
          <w:rFonts w:ascii="Arial CYR" w:hAnsi="Arial CYR" w:cs="Arial CYR"/>
          <w:b/>
          <w:sz w:val="20"/>
          <w:szCs w:val="20"/>
        </w:rPr>
        <w:t>–</w:t>
      </w:r>
      <w:r w:rsidR="0036682E" w:rsidRPr="002B018A">
        <w:rPr>
          <w:rFonts w:ascii="Arial CYR" w:hAnsi="Arial CYR" w:cs="Arial CYR"/>
          <w:b/>
          <w:sz w:val="20"/>
          <w:szCs w:val="20"/>
        </w:rPr>
        <w:t xml:space="preserve"> Вцілому</w:t>
      </w:r>
      <w:r w:rsidRPr="002B018A">
        <w:rPr>
          <w:rFonts w:ascii="Arial CYR" w:hAnsi="Arial CYR" w:cs="Arial CYR"/>
          <w:b/>
          <w:sz w:val="20"/>
          <w:szCs w:val="20"/>
        </w:rPr>
        <w:t xml:space="preserve"> із пропозиціями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11:15:31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2B018A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Регламент роботи</w:t>
      </w:r>
      <w:r w:rsidR="0036682E" w:rsidRPr="002B018A">
        <w:rPr>
          <w:rFonts w:ascii="Arial CYR" w:hAnsi="Arial CYR" w:cs="Arial CYR"/>
          <w:b/>
          <w:sz w:val="20"/>
          <w:szCs w:val="20"/>
        </w:rPr>
        <w:t xml:space="preserve"> роботи восьмої сесії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11:16:02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звіт голови Рівненської обласної ради восьмого скликання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11:17:15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запобігання поширенню, діагностики та лікування на території Рівненської області коронавірусу COVID-19 на 2021-2022 роки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11:17:48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Регіональну цільову програму запобігання виникненню, ліквідації наслідків надзвичайних ситуацій та протидії пожежам у природних екосистемах Рівненської області на 2022-2024 роки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11:18:16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Обласну програму надання фінансової підтримки комунальному підприємству "Управління майновим комплексом" Рівненської обласної ради на 2022-2024 роки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11:18:50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програми профілактики правопорушень та боротьби із злочинністю на 2021 - 2023 роки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11:19:13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обласної Програми фінансової підтримки та розвитку обласних комунальних підприємств та закладів охорони здоров</w:t>
      </w:r>
      <w:r w:rsidRPr="002B018A">
        <w:rPr>
          <w:rFonts w:ascii="Arial" w:hAnsi="Arial" w:cs="Arial"/>
          <w:b/>
          <w:sz w:val="20"/>
          <w:szCs w:val="20"/>
        </w:rPr>
        <w:t>’</w:t>
      </w:r>
      <w:r w:rsidRPr="002B018A">
        <w:rPr>
          <w:rFonts w:ascii="Arial CYR" w:hAnsi="Arial CYR" w:cs="Arial CYR"/>
          <w:b/>
          <w:sz w:val="20"/>
          <w:szCs w:val="20"/>
        </w:rPr>
        <w:t>я Рівненської обласної ради на 2021-2022 роки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11:19:39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Програми розвитку фізичної культури і спорту в Рівненській області на період до 2024 року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11:20:04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Обласної програми підтримки молоді на 2021- 2025 роки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11:20:24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Обласної цільової соціальної програми національно-патріотичного виховання у Рівненській області на 2021-2025 роки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11:20:51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енергоефективності Рівненської області на період 2018-2025 років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11:23:20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Програму економічного та соціального розвитку Рівненської області на 2022 рік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11:24:36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11:25:05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lastRenderedPageBreak/>
        <w:t>Про продовження строку дії контракту з головним лікарем комунального підприємства "Рівненський обласний спеціалізований диспансер радіаційного захисту населення" Рівненської обласної ради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11:26:16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приватизацію (відчуження) майна, що є спільною власністю тер</w:t>
      </w:r>
      <w:r w:rsidR="002B018A">
        <w:rPr>
          <w:rFonts w:ascii="Arial CYR" w:hAnsi="Arial CYR" w:cs="Arial CYR"/>
          <w:b/>
          <w:sz w:val="20"/>
          <w:szCs w:val="20"/>
        </w:rPr>
        <w:t>иторіальних</w:t>
      </w:r>
      <w:r w:rsidRPr="002B018A">
        <w:rPr>
          <w:rFonts w:ascii="Arial CYR" w:hAnsi="Arial CYR" w:cs="Arial CYR"/>
          <w:b/>
          <w:sz w:val="20"/>
          <w:szCs w:val="20"/>
        </w:rPr>
        <w:t xml:space="preserve"> громад сіл, селищ, міст, обліковується на балансі </w:t>
      </w:r>
      <w:r w:rsidR="002B018A">
        <w:rPr>
          <w:rFonts w:ascii="Arial CYR" w:hAnsi="Arial CYR" w:cs="Arial CYR"/>
          <w:b/>
          <w:sz w:val="20"/>
          <w:szCs w:val="20"/>
        </w:rPr>
        <w:t>к</w:t>
      </w:r>
      <w:r w:rsidR="002B018A" w:rsidRPr="002B018A">
        <w:rPr>
          <w:rFonts w:ascii="Arial CYR" w:hAnsi="Arial CYR" w:cs="Arial CYR"/>
          <w:b/>
          <w:sz w:val="20"/>
          <w:szCs w:val="20"/>
        </w:rPr>
        <w:t>омунального підприємства</w:t>
      </w:r>
      <w:r w:rsidRPr="002B018A">
        <w:rPr>
          <w:rFonts w:ascii="Arial CYR" w:hAnsi="Arial CYR" w:cs="Arial CYR"/>
          <w:b/>
          <w:sz w:val="20"/>
          <w:szCs w:val="20"/>
        </w:rPr>
        <w:t xml:space="preserve"> "Рівненський обласний протипухлинний центр" та розташоване за адресою: м. Рівне, вул. О.Олеся,12б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17.12.2021 11:38:30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1 Не гол.: 23. Рішення не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Утрим.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Обласного комунального підприємства "Міжнародний аеропорт Рівне"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11:39:44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Державного історико-культурного заповідника м. Дубно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11:40:10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комунального підприємства "Управління майновим комплексом" Рівненської обласної ради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11:40:47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комунального підприємства "Автобаза" Рівненської обласної ради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11:41:14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Обласного наукового ліцею в м.Рівне Рівненської обласної ради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11:41:40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 xml:space="preserve">Про передачу житлового будинку (дитячого будинку сімейного типу) у власність Олександрійської сільської територіальної громади Рівненського району </w:t>
      </w:r>
      <w:r w:rsidR="002B018A">
        <w:rPr>
          <w:rFonts w:ascii="Arial CYR" w:hAnsi="Arial CYR" w:cs="Arial CYR"/>
          <w:b/>
          <w:sz w:val="20"/>
          <w:szCs w:val="20"/>
        </w:rPr>
        <w:t>–</w:t>
      </w:r>
      <w:r w:rsidRPr="002B018A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2B018A">
        <w:rPr>
          <w:rFonts w:ascii="Arial CYR" w:hAnsi="Arial CYR" w:cs="Arial CYR"/>
          <w:b/>
          <w:sz w:val="20"/>
          <w:szCs w:val="20"/>
        </w:rPr>
        <w:t xml:space="preserve"> із пропозицією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11:42:38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прийняття будівлі клубу із власності Деражненської сільської  територіальної громади у спільну власність територіальних громад сіл, селищ, міст Рівненської області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11:50:40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1 Утр.: 6 Не гол.: 10.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B018A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B018A">
        <w:rPr>
          <w:rFonts w:ascii="Arial CYR" w:hAnsi="Arial CYR" w:cs="Arial CYR"/>
          <w:b/>
          <w:sz w:val="20"/>
          <w:szCs w:val="20"/>
        </w:rPr>
        <w:t>Про передачу автомобіля у власність Рівненської міської територіальної громади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11:51:07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передачу флюроавтобуса на базі автомобіля А-091 "Богдан" з балансу державної установи "Городищенська виправна колонія (</w:t>
      </w:r>
      <w:r w:rsidRPr="002D32F5">
        <w:rPr>
          <w:rFonts w:ascii="Arial" w:hAnsi="Arial" w:cs="Arial"/>
          <w:b/>
          <w:sz w:val="20"/>
          <w:szCs w:val="20"/>
        </w:rPr>
        <w:t xml:space="preserve">№96)" </w:t>
      </w:r>
      <w:r w:rsidRPr="002D32F5">
        <w:rPr>
          <w:rFonts w:ascii="Arial CYR" w:hAnsi="Arial CYR" w:cs="Arial CYR"/>
          <w:b/>
          <w:sz w:val="20"/>
          <w:szCs w:val="20"/>
        </w:rPr>
        <w:t>на баланс к</w:t>
      </w:r>
      <w:r w:rsidR="002D32F5" w:rsidRPr="002D32F5">
        <w:rPr>
          <w:rFonts w:ascii="Arial CYR" w:hAnsi="Arial CYR" w:cs="Arial CYR"/>
          <w:b/>
          <w:sz w:val="20"/>
          <w:szCs w:val="20"/>
        </w:rPr>
        <w:t>омунального підприємства</w:t>
      </w:r>
      <w:r w:rsidRPr="002D32F5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центр" Р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2D32F5">
        <w:rPr>
          <w:rFonts w:ascii="Arial CYR" w:hAnsi="Arial CYR" w:cs="Arial CYR"/>
          <w:b/>
          <w:sz w:val="20"/>
          <w:szCs w:val="20"/>
        </w:rPr>
        <w:t>о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2D32F5">
        <w:rPr>
          <w:rFonts w:ascii="Arial CYR" w:hAnsi="Arial CYR" w:cs="Arial CYR"/>
          <w:b/>
          <w:sz w:val="20"/>
          <w:szCs w:val="20"/>
        </w:rPr>
        <w:t>р</w:t>
      </w:r>
      <w:r w:rsidR="002D32F5" w:rsidRPr="002D32F5">
        <w:rPr>
          <w:rFonts w:ascii="Arial CYR" w:hAnsi="Arial CYR" w:cs="Arial CYR"/>
          <w:b/>
          <w:sz w:val="20"/>
          <w:szCs w:val="20"/>
        </w:rPr>
        <w:t>ади</w:t>
      </w:r>
      <w:r w:rsidRPr="002D32F5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11:51:39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надання земельної ділянки площею 0,1333 гектара в постійне користування РОВКП ВКГ "Рівнеоблводоканал"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11:52:07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надання земельної ділянки площею 0,1031 гектара в постійне користування РОВКП ВКГ "Рівнеоблводоканал"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11:52:31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надання земельної ділянки площею 0,3772 гектара в постійне користування РОВКП ВКГ "Рівнеоблводоканал"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11:52:56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надання земельної ділянки площею 0,4050 гектара в постійне користування РОВКП ВКГ "Рівнеоблводоканал"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11:53:20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надання земельної ділянки площею 0,0297 гектара в постійне користування РОВКП ВКГ "Рівнеоблводоканал"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11:53:43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2D32F5">
        <w:rPr>
          <w:rFonts w:ascii="Arial CYR" w:hAnsi="Arial CYR" w:cs="Arial CYR"/>
          <w:b/>
          <w:sz w:val="20"/>
          <w:szCs w:val="20"/>
        </w:rPr>
        <w:t>п</w:t>
      </w:r>
      <w:r w:rsidR="002D32F5" w:rsidRPr="002D32F5">
        <w:rPr>
          <w:rFonts w:ascii="Arial CYR" w:hAnsi="Arial CYR" w:cs="Arial CYR"/>
          <w:b/>
          <w:sz w:val="20"/>
          <w:szCs w:val="20"/>
        </w:rPr>
        <w:t>ідприємства</w:t>
      </w:r>
      <w:r w:rsidRPr="002D32F5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центр" Р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2D32F5">
        <w:rPr>
          <w:rFonts w:ascii="Arial CYR" w:hAnsi="Arial CYR" w:cs="Arial CYR"/>
          <w:b/>
          <w:sz w:val="20"/>
          <w:szCs w:val="20"/>
        </w:rPr>
        <w:t>о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2D32F5">
        <w:rPr>
          <w:rFonts w:ascii="Arial CYR" w:hAnsi="Arial CYR" w:cs="Arial CYR"/>
          <w:b/>
          <w:sz w:val="20"/>
          <w:szCs w:val="20"/>
        </w:rPr>
        <w:t>р</w:t>
      </w:r>
      <w:r w:rsidR="002D32F5" w:rsidRPr="002D32F5">
        <w:rPr>
          <w:rFonts w:ascii="Arial CYR" w:hAnsi="Arial CYR" w:cs="Arial CYR"/>
          <w:b/>
          <w:sz w:val="20"/>
          <w:szCs w:val="20"/>
        </w:rPr>
        <w:t>ади</w:t>
      </w:r>
      <w:r w:rsidRPr="002D32F5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11:54:10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питання організації та встановлення вартості харчування у закладах освіти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11:54:30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створення пралісових пам</w:t>
      </w:r>
      <w:r w:rsidRPr="002D32F5">
        <w:rPr>
          <w:rFonts w:ascii="Arial" w:hAnsi="Arial" w:cs="Arial"/>
          <w:b/>
          <w:sz w:val="20"/>
          <w:szCs w:val="20"/>
        </w:rPr>
        <w:t>’</w:t>
      </w:r>
      <w:r w:rsidRPr="002D32F5">
        <w:rPr>
          <w:rFonts w:ascii="Arial CYR" w:hAnsi="Arial CYR" w:cs="Arial CYR"/>
          <w:b/>
          <w:sz w:val="20"/>
          <w:szCs w:val="20"/>
        </w:rPr>
        <w:t>яток природи місцевого значення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11:54:51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план роботи Рівненської обласної ради на 2022 рік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11:55:18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план підготовки проєктів регуляторних актів на 2022 рік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11:55:39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11:56:01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Павлишина Павла Яремовича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11:58:07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9.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підтримку резолюції всеукраїнської акції "За справжню реформу містобудування" від 16.11.2021 -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11:58:36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звернення Р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2D32F5">
        <w:rPr>
          <w:rFonts w:ascii="Arial CYR" w:hAnsi="Arial CYR" w:cs="Arial CYR"/>
          <w:b/>
          <w:sz w:val="20"/>
          <w:szCs w:val="20"/>
        </w:rPr>
        <w:t>о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2D32F5">
        <w:rPr>
          <w:rFonts w:ascii="Arial CYR" w:hAnsi="Arial CYR" w:cs="Arial CYR"/>
          <w:b/>
          <w:sz w:val="20"/>
          <w:szCs w:val="20"/>
        </w:rPr>
        <w:t>р</w:t>
      </w:r>
      <w:r w:rsidR="002D32F5" w:rsidRPr="002D32F5">
        <w:rPr>
          <w:rFonts w:ascii="Arial CYR" w:hAnsi="Arial CYR" w:cs="Arial CYR"/>
          <w:b/>
          <w:sz w:val="20"/>
          <w:szCs w:val="20"/>
        </w:rPr>
        <w:t>ади</w:t>
      </w:r>
      <w:r w:rsidRPr="002D32F5">
        <w:rPr>
          <w:rFonts w:ascii="Arial CYR" w:hAnsi="Arial CYR" w:cs="Arial CYR"/>
          <w:b/>
          <w:sz w:val="20"/>
          <w:szCs w:val="20"/>
        </w:rPr>
        <w:t xml:space="preserve"> до М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іністерства </w:t>
      </w:r>
      <w:r w:rsidRPr="002D32F5">
        <w:rPr>
          <w:rFonts w:ascii="Arial CYR" w:hAnsi="Arial CYR" w:cs="Arial CYR"/>
          <w:b/>
          <w:sz w:val="20"/>
          <w:szCs w:val="20"/>
        </w:rPr>
        <w:t>в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нутрішніх </w:t>
      </w:r>
      <w:r w:rsidRPr="002D32F5">
        <w:rPr>
          <w:rFonts w:ascii="Arial CYR" w:hAnsi="Arial CYR" w:cs="Arial CYR"/>
          <w:b/>
          <w:sz w:val="20"/>
          <w:szCs w:val="20"/>
        </w:rPr>
        <w:t>с</w:t>
      </w:r>
      <w:r w:rsidR="002D32F5" w:rsidRPr="002D32F5">
        <w:rPr>
          <w:rFonts w:ascii="Arial CYR" w:hAnsi="Arial CYR" w:cs="Arial CYR"/>
          <w:b/>
          <w:sz w:val="20"/>
          <w:szCs w:val="20"/>
        </w:rPr>
        <w:t>прав</w:t>
      </w:r>
      <w:r w:rsidRPr="002D32F5">
        <w:rPr>
          <w:rFonts w:ascii="Arial CYR" w:hAnsi="Arial CYR" w:cs="Arial CYR"/>
          <w:b/>
          <w:sz w:val="20"/>
          <w:szCs w:val="20"/>
        </w:rPr>
        <w:t xml:space="preserve"> України щодо внесення змін до наказу 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Міністерства внутрішніх справ України </w:t>
      </w:r>
      <w:r w:rsidRPr="002D32F5">
        <w:rPr>
          <w:rFonts w:ascii="Arial CYR" w:hAnsi="Arial CYR" w:cs="Arial CYR"/>
          <w:b/>
          <w:sz w:val="20"/>
          <w:szCs w:val="20"/>
        </w:rPr>
        <w:t xml:space="preserve">від 02 березня 2021 року  </w:t>
      </w:r>
      <w:r w:rsidRPr="002D32F5">
        <w:rPr>
          <w:rFonts w:ascii="Arial" w:hAnsi="Arial" w:cs="Arial"/>
          <w:b/>
          <w:sz w:val="20"/>
          <w:szCs w:val="20"/>
        </w:rPr>
        <w:t>№166 "</w:t>
      </w:r>
      <w:r w:rsidRPr="002D32F5">
        <w:rPr>
          <w:rFonts w:ascii="Arial CYR" w:hAnsi="Arial CYR" w:cs="Arial CYR"/>
          <w:b/>
          <w:sz w:val="20"/>
          <w:szCs w:val="20"/>
        </w:rPr>
        <w:t>Про деякі питання державних номерних знаків транспортних засобів"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11:59:12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звернення Р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2D32F5">
        <w:rPr>
          <w:rFonts w:ascii="Arial CYR" w:hAnsi="Arial CYR" w:cs="Arial CYR"/>
          <w:b/>
          <w:sz w:val="20"/>
          <w:szCs w:val="20"/>
        </w:rPr>
        <w:t>о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2D32F5">
        <w:rPr>
          <w:rFonts w:ascii="Arial CYR" w:hAnsi="Arial CYR" w:cs="Arial CYR"/>
          <w:b/>
          <w:sz w:val="20"/>
          <w:szCs w:val="20"/>
        </w:rPr>
        <w:t>р</w:t>
      </w:r>
      <w:r w:rsidR="002D32F5" w:rsidRPr="002D32F5">
        <w:rPr>
          <w:rFonts w:ascii="Arial CYR" w:hAnsi="Arial CYR" w:cs="Arial CYR"/>
          <w:b/>
          <w:sz w:val="20"/>
          <w:szCs w:val="20"/>
        </w:rPr>
        <w:t>ади</w:t>
      </w:r>
      <w:r w:rsidRPr="002D32F5">
        <w:rPr>
          <w:rFonts w:ascii="Arial CYR" w:hAnsi="Arial CYR" w:cs="Arial CYR"/>
          <w:b/>
          <w:sz w:val="20"/>
          <w:szCs w:val="20"/>
        </w:rPr>
        <w:t xml:space="preserve"> до К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2D32F5">
        <w:rPr>
          <w:rFonts w:ascii="Arial CYR" w:hAnsi="Arial CYR" w:cs="Arial CYR"/>
          <w:b/>
          <w:sz w:val="20"/>
          <w:szCs w:val="20"/>
        </w:rPr>
        <w:t>М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2D32F5">
        <w:rPr>
          <w:rFonts w:ascii="Arial CYR" w:hAnsi="Arial CYR" w:cs="Arial CYR"/>
          <w:b/>
          <w:sz w:val="20"/>
          <w:szCs w:val="20"/>
        </w:rPr>
        <w:t>У</w:t>
      </w:r>
      <w:r w:rsidR="002D32F5" w:rsidRPr="002D32F5">
        <w:rPr>
          <w:rFonts w:ascii="Arial CYR" w:hAnsi="Arial CYR" w:cs="Arial CYR"/>
          <w:b/>
          <w:sz w:val="20"/>
          <w:szCs w:val="20"/>
        </w:rPr>
        <w:t>країни</w:t>
      </w:r>
      <w:r w:rsidRPr="002D32F5">
        <w:rPr>
          <w:rFonts w:ascii="Arial CYR" w:hAnsi="Arial CYR" w:cs="Arial CYR"/>
          <w:b/>
          <w:sz w:val="20"/>
          <w:szCs w:val="20"/>
        </w:rPr>
        <w:t>, НКРЕКП щодо відсутності дієвого механізму обліку споживання газу та якості надання послуг операторами газорозподільних мереж у Рівненській області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12:05:03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щодо скасування штрафних санкцій та пені, нарахованих Обласному комунальному підприємству "Міжнародний аеропорт Рівне"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12:05:43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Верховної Ради України, Президента України, Кабінету Міністрів України щодо проблемних питань діяльності районних рад Рівненської області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12:07:03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звернення до Президента, В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2D32F5">
        <w:rPr>
          <w:rFonts w:ascii="Arial CYR" w:hAnsi="Arial CYR" w:cs="Arial CYR"/>
          <w:b/>
          <w:sz w:val="20"/>
          <w:szCs w:val="20"/>
        </w:rPr>
        <w:t>Р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ади </w:t>
      </w:r>
      <w:r w:rsidRPr="002D32F5">
        <w:rPr>
          <w:rFonts w:ascii="Arial CYR" w:hAnsi="Arial CYR" w:cs="Arial CYR"/>
          <w:b/>
          <w:sz w:val="20"/>
          <w:szCs w:val="20"/>
        </w:rPr>
        <w:t>У</w:t>
      </w:r>
      <w:r w:rsidR="002D32F5" w:rsidRPr="002D32F5">
        <w:rPr>
          <w:rFonts w:ascii="Arial CYR" w:hAnsi="Arial CYR" w:cs="Arial CYR"/>
          <w:b/>
          <w:sz w:val="20"/>
          <w:szCs w:val="20"/>
        </w:rPr>
        <w:t>країни</w:t>
      </w:r>
      <w:r w:rsidRPr="002D32F5">
        <w:rPr>
          <w:rFonts w:ascii="Arial CYR" w:hAnsi="Arial CYR" w:cs="Arial CYR"/>
          <w:b/>
          <w:sz w:val="20"/>
          <w:szCs w:val="20"/>
        </w:rPr>
        <w:t xml:space="preserve"> щодо неприпустимості набрання чинності п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роєктом </w:t>
      </w:r>
      <w:r w:rsidRPr="002D32F5">
        <w:rPr>
          <w:rFonts w:ascii="Arial CYR" w:hAnsi="Arial CYR" w:cs="Arial CYR"/>
          <w:b/>
          <w:sz w:val="20"/>
          <w:szCs w:val="20"/>
        </w:rPr>
        <w:t>з</w:t>
      </w:r>
      <w:r w:rsidR="002D32F5" w:rsidRPr="002D32F5">
        <w:rPr>
          <w:rFonts w:ascii="Arial CYR" w:hAnsi="Arial CYR" w:cs="Arial CYR"/>
          <w:b/>
          <w:sz w:val="20"/>
          <w:szCs w:val="20"/>
        </w:rPr>
        <w:t>акону</w:t>
      </w:r>
      <w:r w:rsidRPr="002D32F5">
        <w:rPr>
          <w:rFonts w:ascii="Arial CYR" w:hAnsi="Arial CYR" w:cs="Arial CYR"/>
          <w:b/>
          <w:sz w:val="20"/>
          <w:szCs w:val="20"/>
        </w:rPr>
        <w:t xml:space="preserve"> "Про внесення змін до Податкового кодексу та деяких законодавчих актів щодо забезпечення збалансованості бюджетних надходжень" (</w:t>
      </w:r>
      <w:r w:rsidR="002D32F5">
        <w:rPr>
          <w:rFonts w:ascii="Arial CYR" w:hAnsi="Arial CYR" w:cs="Arial CYR"/>
          <w:b/>
          <w:sz w:val="20"/>
          <w:szCs w:val="20"/>
        </w:rPr>
        <w:t xml:space="preserve">реєст.№ВР </w:t>
      </w:r>
      <w:r w:rsidRPr="002D32F5">
        <w:rPr>
          <w:rFonts w:ascii="Arial CYR" w:hAnsi="Arial CYR" w:cs="Arial CYR"/>
          <w:b/>
          <w:sz w:val="20"/>
          <w:szCs w:val="20"/>
        </w:rPr>
        <w:t>5600)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12:07:49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21.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>Про звернення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 Рівненської обласної ради</w:t>
      </w:r>
      <w:r w:rsidRPr="002D32F5">
        <w:rPr>
          <w:rFonts w:ascii="Arial CYR" w:hAnsi="Arial CYR" w:cs="Arial CYR"/>
          <w:b/>
          <w:sz w:val="20"/>
          <w:szCs w:val="20"/>
        </w:rPr>
        <w:t xml:space="preserve"> до Прем</w:t>
      </w:r>
      <w:r w:rsidRPr="002D32F5">
        <w:rPr>
          <w:rFonts w:ascii="Arial" w:hAnsi="Arial" w:cs="Arial"/>
          <w:b/>
          <w:sz w:val="20"/>
          <w:szCs w:val="20"/>
        </w:rPr>
        <w:t>’</w:t>
      </w:r>
      <w:r w:rsidRPr="002D32F5">
        <w:rPr>
          <w:rFonts w:ascii="Arial CYR" w:hAnsi="Arial CYR" w:cs="Arial CYR"/>
          <w:b/>
          <w:sz w:val="20"/>
          <w:szCs w:val="20"/>
        </w:rPr>
        <w:t>єр-міністра Д. ШМИГАЛЯ та К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2D32F5">
        <w:rPr>
          <w:rFonts w:ascii="Arial CYR" w:hAnsi="Arial CYR" w:cs="Arial CYR"/>
          <w:b/>
          <w:sz w:val="20"/>
          <w:szCs w:val="20"/>
        </w:rPr>
        <w:t>М</w:t>
      </w:r>
      <w:r w:rsidR="002D32F5" w:rsidRPr="002D32F5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2D32F5">
        <w:rPr>
          <w:rFonts w:ascii="Arial CYR" w:hAnsi="Arial CYR" w:cs="Arial CYR"/>
          <w:b/>
          <w:sz w:val="20"/>
          <w:szCs w:val="20"/>
        </w:rPr>
        <w:t>У</w:t>
      </w:r>
      <w:r w:rsidR="002D32F5" w:rsidRPr="002D32F5">
        <w:rPr>
          <w:rFonts w:ascii="Arial CYR" w:hAnsi="Arial CYR" w:cs="Arial CYR"/>
          <w:b/>
          <w:sz w:val="20"/>
          <w:szCs w:val="20"/>
        </w:rPr>
        <w:t>країни</w:t>
      </w:r>
      <w:r w:rsidRPr="002D32F5">
        <w:rPr>
          <w:rFonts w:ascii="Arial CYR" w:hAnsi="Arial CYR" w:cs="Arial CYR"/>
          <w:b/>
          <w:sz w:val="20"/>
          <w:szCs w:val="20"/>
        </w:rPr>
        <w:t xml:space="preserve"> щодо неприпустимості фінансування коштом платників податків кінопроєкту "Мій юний прин</w:t>
      </w:r>
      <w:r w:rsidR="002D32F5" w:rsidRPr="002D32F5">
        <w:rPr>
          <w:rFonts w:ascii="Arial CYR" w:hAnsi="Arial CYR" w:cs="Arial CYR"/>
          <w:b/>
          <w:sz w:val="20"/>
          <w:szCs w:val="20"/>
        </w:rPr>
        <w:t>ц", який посягає на засади суспільної</w:t>
      </w:r>
      <w:r w:rsidRPr="002D32F5">
        <w:rPr>
          <w:rFonts w:ascii="Arial CYR" w:hAnsi="Arial CYR" w:cs="Arial CYR"/>
          <w:b/>
          <w:sz w:val="20"/>
          <w:szCs w:val="20"/>
        </w:rPr>
        <w:t xml:space="preserve"> моралі, пропагує </w:t>
      </w:r>
      <w:r w:rsidR="002D32F5" w:rsidRPr="002D32F5">
        <w:rPr>
          <w:rFonts w:ascii="Arial CYR" w:hAnsi="Arial CYR" w:cs="Arial CYR"/>
          <w:b/>
          <w:sz w:val="20"/>
          <w:szCs w:val="20"/>
        </w:rPr>
        <w:t>блюзнірство і неповагу до релігійних</w:t>
      </w:r>
      <w:r w:rsidRPr="002D32F5">
        <w:rPr>
          <w:rFonts w:ascii="Arial CYR" w:hAnsi="Arial CYR" w:cs="Arial CYR"/>
          <w:b/>
          <w:sz w:val="20"/>
          <w:szCs w:val="20"/>
        </w:rPr>
        <w:t xml:space="preserve"> святинь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12:08:32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14.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2D32F5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 w:rsidR="002D32F5"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Драганчука М.М.</w:t>
      </w:r>
      <w:r w:rsidRPr="002D32F5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12:10:11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9.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2D32F5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Конощук</w:t>
      </w:r>
      <w:r w:rsidR="001D1FAF">
        <w:rPr>
          <w:rFonts w:ascii="Arial CYR" w:hAnsi="Arial CYR" w:cs="Arial CYR"/>
          <w:b/>
          <w:sz w:val="20"/>
          <w:szCs w:val="20"/>
        </w:rPr>
        <w:t xml:space="preserve"> Р.В.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12:10:53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9.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Конощук Р.В.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12:11:39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11.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Набочука О.Ю.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12:12:19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Набочука О.Ю.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 xml:space="preserve">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12:12:55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депутатів обласної ради Набочука О.Ю. та Кокорського С.І.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12:13:29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10.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Суховича В.М.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12:14:05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9.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Шустік О.А.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12:14:38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9.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Кучерука М.Г.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12:16:19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Добридніка М.М.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12:18:07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D32F5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Драганчука М.М.</w:t>
      </w:r>
      <w:r w:rsidRPr="002D32F5">
        <w:rPr>
          <w:rFonts w:ascii="Arial CYR" w:hAnsi="Arial CYR" w:cs="Arial CYR"/>
          <w:b/>
          <w:sz w:val="20"/>
          <w:szCs w:val="20"/>
        </w:rPr>
        <w:t xml:space="preserve"> </w:t>
      </w:r>
      <w:r w:rsidR="0036682E">
        <w:rPr>
          <w:rFonts w:ascii="Arial CYR" w:hAnsi="Arial CYR" w:cs="Arial CYR"/>
          <w:sz w:val="20"/>
          <w:szCs w:val="20"/>
        </w:rPr>
        <w:t>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12:22:28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682E" w:rsidRPr="001D1FAF" w:rsidRDefault="001D1FAF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D1FAF">
        <w:rPr>
          <w:rFonts w:ascii="Arial CYR" w:hAnsi="Arial CYR" w:cs="Arial CYR"/>
          <w:b/>
          <w:sz w:val="20"/>
          <w:szCs w:val="20"/>
        </w:rPr>
        <w:t>П</w:t>
      </w:r>
      <w:r w:rsidR="0036682E" w:rsidRPr="001D1FAF">
        <w:rPr>
          <w:rFonts w:ascii="Arial CYR" w:hAnsi="Arial CYR" w:cs="Arial CYR"/>
          <w:b/>
          <w:sz w:val="20"/>
          <w:szCs w:val="20"/>
        </w:rPr>
        <w:t>ро звернення Р</w:t>
      </w:r>
      <w:r w:rsidRPr="001D1FAF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="0036682E" w:rsidRPr="001D1FAF">
        <w:rPr>
          <w:rFonts w:ascii="Arial CYR" w:hAnsi="Arial CYR" w:cs="Arial CYR"/>
          <w:b/>
          <w:sz w:val="20"/>
          <w:szCs w:val="20"/>
        </w:rPr>
        <w:t>о</w:t>
      </w:r>
      <w:r w:rsidRPr="001D1FAF">
        <w:rPr>
          <w:rFonts w:ascii="Arial CYR" w:hAnsi="Arial CYR" w:cs="Arial CYR"/>
          <w:b/>
          <w:sz w:val="20"/>
          <w:szCs w:val="20"/>
        </w:rPr>
        <w:t xml:space="preserve">бласної </w:t>
      </w:r>
      <w:r w:rsidR="0036682E" w:rsidRPr="001D1FAF">
        <w:rPr>
          <w:rFonts w:ascii="Arial CYR" w:hAnsi="Arial CYR" w:cs="Arial CYR"/>
          <w:b/>
          <w:sz w:val="20"/>
          <w:szCs w:val="20"/>
        </w:rPr>
        <w:t>р</w:t>
      </w:r>
      <w:r w:rsidRPr="001D1FAF">
        <w:rPr>
          <w:rFonts w:ascii="Arial CYR" w:hAnsi="Arial CYR" w:cs="Arial CYR"/>
          <w:b/>
          <w:sz w:val="20"/>
          <w:szCs w:val="20"/>
        </w:rPr>
        <w:t>ади</w:t>
      </w:r>
      <w:r w:rsidR="0036682E" w:rsidRPr="001D1FAF">
        <w:rPr>
          <w:rFonts w:ascii="Arial CYR" w:hAnsi="Arial CYR" w:cs="Arial CYR"/>
          <w:b/>
          <w:sz w:val="20"/>
          <w:szCs w:val="20"/>
        </w:rPr>
        <w:t xml:space="preserve"> до Президента України та В</w:t>
      </w:r>
      <w:r w:rsidRPr="001D1FAF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="0036682E" w:rsidRPr="001D1FAF">
        <w:rPr>
          <w:rFonts w:ascii="Arial CYR" w:hAnsi="Arial CYR" w:cs="Arial CYR"/>
          <w:b/>
          <w:sz w:val="20"/>
          <w:szCs w:val="20"/>
        </w:rPr>
        <w:t>Р</w:t>
      </w:r>
      <w:r w:rsidRPr="001D1FAF">
        <w:rPr>
          <w:rFonts w:ascii="Arial CYR" w:hAnsi="Arial CYR" w:cs="Arial CYR"/>
          <w:b/>
          <w:sz w:val="20"/>
          <w:szCs w:val="20"/>
        </w:rPr>
        <w:t xml:space="preserve">ади </w:t>
      </w:r>
      <w:r w:rsidR="0036682E" w:rsidRPr="001D1FAF">
        <w:rPr>
          <w:rFonts w:ascii="Arial CYR" w:hAnsi="Arial CYR" w:cs="Arial CYR"/>
          <w:b/>
          <w:sz w:val="20"/>
          <w:szCs w:val="20"/>
        </w:rPr>
        <w:t>У</w:t>
      </w:r>
      <w:r w:rsidRPr="001D1FAF">
        <w:rPr>
          <w:rFonts w:ascii="Arial CYR" w:hAnsi="Arial CYR" w:cs="Arial CYR"/>
          <w:b/>
          <w:sz w:val="20"/>
          <w:szCs w:val="20"/>
        </w:rPr>
        <w:t>країни</w:t>
      </w:r>
      <w:r w:rsidR="0036682E" w:rsidRPr="001D1FAF">
        <w:rPr>
          <w:rFonts w:ascii="Arial CYR" w:hAnsi="Arial CYR" w:cs="Arial CYR"/>
          <w:b/>
          <w:sz w:val="20"/>
          <w:szCs w:val="20"/>
        </w:rPr>
        <w:t xml:space="preserve"> щодо зміни офіційної назви держави "Російська </w:t>
      </w:r>
      <w:r w:rsidRPr="001D1FAF">
        <w:rPr>
          <w:rFonts w:ascii="Arial CYR" w:hAnsi="Arial CYR" w:cs="Arial CYR"/>
          <w:b/>
          <w:sz w:val="20"/>
          <w:szCs w:val="20"/>
        </w:rPr>
        <w:t>Ф</w:t>
      </w:r>
      <w:r w:rsidR="0036682E" w:rsidRPr="001D1FAF">
        <w:rPr>
          <w:rFonts w:ascii="Arial CYR" w:hAnsi="Arial CYR" w:cs="Arial CYR"/>
          <w:b/>
          <w:sz w:val="20"/>
          <w:szCs w:val="20"/>
        </w:rPr>
        <w:t>едерація" на "Московія" - Вцілому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17.12.2021 12:36:32 Тип: Поіменне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15. Рішення прийняте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6682E" w:rsidRDefault="0036682E" w:rsidP="003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82E" w:rsidRPr="0036682E" w:rsidRDefault="0036682E" w:rsidP="0036682E"/>
    <w:sectPr w:rsidR="0036682E" w:rsidRPr="00366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E"/>
    <w:rsid w:val="001D1FAF"/>
    <w:rsid w:val="002B018A"/>
    <w:rsid w:val="002D32F5"/>
    <w:rsid w:val="0036682E"/>
    <w:rsid w:val="004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60745</Words>
  <Characters>34626</Characters>
  <Application>Microsoft Office Word</Application>
  <DocSecurity>0</DocSecurity>
  <Lines>288</Lines>
  <Paragraphs>190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4</cp:revision>
  <dcterms:created xsi:type="dcterms:W3CDTF">2021-12-17T11:47:00Z</dcterms:created>
  <dcterms:modified xsi:type="dcterms:W3CDTF">2021-12-17T11:54:00Z</dcterms:modified>
</cp:coreProperties>
</file>