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33" w:rsidRDefault="00644E33" w:rsidP="00644E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644E33" w:rsidRDefault="00644E33" w:rsidP="00644E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позачергової дев’ятої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 сесії обласної ради восьмого скликання 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A02" w:rsidRDefault="00EC3E9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C3E92">
        <w:rPr>
          <w:rFonts w:ascii="Arial CYR" w:hAnsi="Arial CYR" w:cs="Arial CYR"/>
          <w:b/>
          <w:sz w:val="20"/>
          <w:szCs w:val="20"/>
        </w:rPr>
        <w:t>Про обрання лічильної комісії</w:t>
      </w:r>
      <w:r w:rsidR="00BF1A02" w:rsidRPr="00EC3E92">
        <w:rPr>
          <w:rFonts w:ascii="Arial CYR" w:hAnsi="Arial CYR" w:cs="Arial CYR"/>
          <w:b/>
          <w:sz w:val="20"/>
          <w:szCs w:val="20"/>
        </w:rPr>
        <w:t xml:space="preserve"> позачергової дев</w:t>
      </w:r>
      <w:r w:rsidR="00BF1A02" w:rsidRPr="00EC3E92">
        <w:rPr>
          <w:rFonts w:ascii="Arial" w:hAnsi="Arial" w:cs="Arial"/>
          <w:b/>
          <w:sz w:val="20"/>
          <w:szCs w:val="20"/>
        </w:rPr>
        <w:t>’</w:t>
      </w:r>
      <w:r w:rsidR="00BF1A02" w:rsidRPr="00EC3E92">
        <w:rPr>
          <w:rFonts w:ascii="Arial CYR" w:hAnsi="Arial CYR" w:cs="Arial CYR"/>
          <w:b/>
          <w:sz w:val="20"/>
          <w:szCs w:val="20"/>
        </w:rPr>
        <w:t>ятої сесії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23.12.2021 14:10:25 Тип: Поіменне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1A02" w:rsidRPr="00EC3E92" w:rsidRDefault="00EC3E9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3E92">
        <w:rPr>
          <w:rFonts w:ascii="Arial CYR" w:hAnsi="Arial CYR" w:cs="Arial CYR"/>
          <w:b/>
          <w:sz w:val="20"/>
          <w:szCs w:val="20"/>
        </w:rPr>
        <w:t>Порядок денний</w:t>
      </w:r>
      <w:r w:rsidR="00BF1A02" w:rsidRPr="00EC3E92">
        <w:rPr>
          <w:rFonts w:ascii="Arial CYR" w:hAnsi="Arial CYR" w:cs="Arial CYR"/>
          <w:b/>
          <w:sz w:val="20"/>
          <w:szCs w:val="20"/>
        </w:rPr>
        <w:t xml:space="preserve"> позачергової дев</w:t>
      </w:r>
      <w:r w:rsidR="00BF1A02" w:rsidRPr="00EC3E92">
        <w:rPr>
          <w:rFonts w:ascii="Arial" w:hAnsi="Arial" w:cs="Arial"/>
          <w:b/>
          <w:sz w:val="20"/>
          <w:szCs w:val="20"/>
        </w:rPr>
        <w:t>’</w:t>
      </w:r>
      <w:r w:rsidR="00BF1A02" w:rsidRPr="00EC3E92">
        <w:rPr>
          <w:rFonts w:ascii="Arial CYR" w:hAnsi="Arial CYR" w:cs="Arial CYR"/>
          <w:b/>
          <w:sz w:val="20"/>
          <w:szCs w:val="20"/>
        </w:rPr>
        <w:t>ятої сесії - За основу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23.12.2021 14:21:54 Тип: Поіменне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1A02" w:rsidRPr="00EC3E92" w:rsidRDefault="00EC3E9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3E92">
        <w:rPr>
          <w:rFonts w:ascii="Arial CYR" w:hAnsi="Arial CYR" w:cs="Arial CYR"/>
          <w:b/>
          <w:sz w:val="20"/>
          <w:szCs w:val="20"/>
        </w:rPr>
        <w:t>Порядок денний</w:t>
      </w:r>
      <w:r w:rsidR="00BF1A02" w:rsidRPr="00EC3E92">
        <w:rPr>
          <w:rFonts w:ascii="Arial CYR" w:hAnsi="Arial CYR" w:cs="Arial CYR"/>
          <w:b/>
          <w:sz w:val="20"/>
          <w:szCs w:val="20"/>
        </w:rPr>
        <w:t xml:space="preserve"> позачергової дев</w:t>
      </w:r>
      <w:r w:rsidR="00BF1A02" w:rsidRPr="00EC3E92">
        <w:rPr>
          <w:rFonts w:ascii="Arial" w:hAnsi="Arial" w:cs="Arial"/>
          <w:b/>
          <w:sz w:val="20"/>
          <w:szCs w:val="20"/>
        </w:rPr>
        <w:t>’</w:t>
      </w:r>
      <w:r w:rsidR="00BF1A02" w:rsidRPr="00EC3E92">
        <w:rPr>
          <w:rFonts w:ascii="Arial CYR" w:hAnsi="Arial CYR" w:cs="Arial CYR"/>
          <w:b/>
          <w:sz w:val="20"/>
          <w:szCs w:val="20"/>
        </w:rPr>
        <w:t xml:space="preserve">ятої сесії - </w:t>
      </w:r>
      <w:proofErr w:type="spellStart"/>
      <w:r w:rsidR="00BF1A02" w:rsidRPr="00EC3E92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23.12.2021 14:22:19 Тип: Поіменне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1A02" w:rsidRPr="00EC3E92" w:rsidRDefault="00EC3E9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3E92">
        <w:rPr>
          <w:rFonts w:ascii="Arial CYR" w:hAnsi="Arial CYR" w:cs="Arial CYR"/>
          <w:b/>
          <w:sz w:val="20"/>
          <w:szCs w:val="20"/>
        </w:rPr>
        <w:t>Регламент</w:t>
      </w:r>
      <w:r w:rsidR="00BF1A02" w:rsidRPr="00EC3E92">
        <w:rPr>
          <w:rFonts w:ascii="Arial CYR" w:hAnsi="Arial CYR" w:cs="Arial CYR"/>
          <w:b/>
          <w:sz w:val="20"/>
          <w:szCs w:val="20"/>
        </w:rPr>
        <w:t xml:space="preserve"> роботи позачергової дев</w:t>
      </w:r>
      <w:r w:rsidR="00BF1A02" w:rsidRPr="00EC3E92">
        <w:rPr>
          <w:rFonts w:ascii="Arial" w:hAnsi="Arial" w:cs="Arial"/>
          <w:b/>
          <w:sz w:val="20"/>
          <w:szCs w:val="20"/>
        </w:rPr>
        <w:t>’</w:t>
      </w:r>
      <w:r w:rsidR="00BF1A02" w:rsidRPr="00EC3E92">
        <w:rPr>
          <w:rFonts w:ascii="Arial CYR" w:hAnsi="Arial CYR" w:cs="Arial CYR"/>
          <w:b/>
          <w:sz w:val="20"/>
          <w:szCs w:val="20"/>
        </w:rPr>
        <w:t xml:space="preserve">ятої сесії - </w:t>
      </w:r>
      <w:proofErr w:type="spellStart"/>
      <w:r w:rsidR="00BF1A02" w:rsidRPr="00EC3E92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23.12.2021 14:22:43 Тип: Поіменне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51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1A02" w:rsidRPr="00EC3E9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3E92">
        <w:rPr>
          <w:rFonts w:ascii="Arial CYR" w:hAnsi="Arial CYR" w:cs="Arial CYR"/>
          <w:b/>
          <w:sz w:val="20"/>
          <w:szCs w:val="20"/>
        </w:rPr>
        <w:t xml:space="preserve">Про обласний бюджет Рівненської області на 2022 рік - </w:t>
      </w:r>
      <w:proofErr w:type="spellStart"/>
      <w:r w:rsidRPr="00EC3E92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23.12.2021 14:23:44 Тип: Поіменне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1A02" w:rsidRPr="00EC3E9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3E92">
        <w:rPr>
          <w:rFonts w:ascii="Arial CYR" w:hAnsi="Arial CYR" w:cs="Arial CYR"/>
          <w:b/>
          <w:sz w:val="20"/>
          <w:szCs w:val="20"/>
        </w:rPr>
        <w:t xml:space="preserve">Про внесення змін до Статуту Рівненського обласного інституту післядипломної педагогічної освіти - </w:t>
      </w:r>
      <w:proofErr w:type="spellStart"/>
      <w:r w:rsidRPr="00EC3E92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23.12.2021 14:24:32 Тип: Поіменне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1A02" w:rsidRPr="00EC3E9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3E92">
        <w:rPr>
          <w:rFonts w:ascii="Arial CYR" w:hAnsi="Arial CYR" w:cs="Arial CYR"/>
          <w:b/>
          <w:sz w:val="20"/>
          <w:szCs w:val="20"/>
        </w:rPr>
        <w:t xml:space="preserve">Про визнання таким, що втратило чинність, рішення Рівненської обласної ради від 22.04.2011 </w:t>
      </w:r>
      <w:r w:rsidRPr="00EC3E92">
        <w:rPr>
          <w:rFonts w:ascii="Arial" w:hAnsi="Arial" w:cs="Arial"/>
          <w:b/>
          <w:sz w:val="20"/>
          <w:szCs w:val="20"/>
        </w:rPr>
        <w:t xml:space="preserve">№268 </w:t>
      </w:r>
      <w:r w:rsidRPr="00EC3E92">
        <w:rPr>
          <w:rFonts w:ascii="Arial CYR" w:hAnsi="Arial CYR" w:cs="Arial CYR"/>
          <w:b/>
          <w:sz w:val="20"/>
          <w:szCs w:val="20"/>
        </w:rPr>
        <w:t xml:space="preserve">в частині надання у користування мисливських угідь товариству з обмеженою відповідальністю "Лісопереробна Компанія" - </w:t>
      </w:r>
      <w:proofErr w:type="spellStart"/>
      <w:r w:rsidRPr="00EC3E92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23.12.2021 14:25:10 Тип: Поіменне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1A02" w:rsidRPr="00EC3E9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3E92">
        <w:rPr>
          <w:rFonts w:ascii="Arial CYR" w:hAnsi="Arial CYR" w:cs="Arial CYR"/>
          <w:b/>
          <w:sz w:val="20"/>
          <w:szCs w:val="20"/>
        </w:rPr>
        <w:t xml:space="preserve">Про встановлення ставок рентної плати за спеціальне використання лісових ресурсів </w:t>
      </w:r>
      <w:r w:rsidR="00EC3E92">
        <w:rPr>
          <w:rFonts w:ascii="Arial CYR" w:hAnsi="Arial CYR" w:cs="Arial CYR"/>
          <w:b/>
          <w:sz w:val="20"/>
          <w:szCs w:val="20"/>
        </w:rPr>
        <w:t>–</w:t>
      </w:r>
      <w:r w:rsidRPr="00EC3E92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EC3E92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  <w:r w:rsidR="00EC3E92">
        <w:rPr>
          <w:rFonts w:ascii="Arial CYR" w:hAnsi="Arial CYR" w:cs="Arial CYR"/>
          <w:b/>
          <w:sz w:val="20"/>
          <w:szCs w:val="20"/>
        </w:rPr>
        <w:t xml:space="preserve"> із правкою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23.12.2021 14:26:21 Тип: Поіменне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1A02" w:rsidRPr="00EC3E9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3E92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 громад област</w:t>
      </w:r>
      <w:r w:rsidR="00EC3E92" w:rsidRPr="00EC3E92">
        <w:rPr>
          <w:rFonts w:ascii="Arial CYR" w:hAnsi="Arial CYR" w:cs="Arial CYR"/>
          <w:b/>
          <w:sz w:val="20"/>
          <w:szCs w:val="20"/>
        </w:rPr>
        <w:t>і, що обліковується на балансі комунального підприємства</w:t>
      </w:r>
      <w:r w:rsidRPr="00EC3E92">
        <w:rPr>
          <w:rFonts w:ascii="Arial CYR" w:hAnsi="Arial CYR" w:cs="Arial CYR"/>
          <w:b/>
          <w:sz w:val="20"/>
          <w:szCs w:val="20"/>
        </w:rPr>
        <w:t xml:space="preserve"> "Рівненський обласний </w:t>
      </w:r>
      <w:proofErr w:type="spellStart"/>
      <w:r w:rsidRPr="00EC3E92">
        <w:rPr>
          <w:rFonts w:ascii="Arial CYR" w:hAnsi="Arial CYR" w:cs="Arial CYR"/>
          <w:b/>
          <w:sz w:val="20"/>
          <w:szCs w:val="20"/>
        </w:rPr>
        <w:t>фтизіопульмонологічний</w:t>
      </w:r>
      <w:proofErr w:type="spellEnd"/>
      <w:r w:rsidRPr="00EC3E92">
        <w:rPr>
          <w:rFonts w:ascii="Arial CYR" w:hAnsi="Arial CYR" w:cs="Arial CYR"/>
          <w:b/>
          <w:sz w:val="20"/>
          <w:szCs w:val="20"/>
        </w:rPr>
        <w:t xml:space="preserve"> медичний центр" Рівненської обласної ради - </w:t>
      </w:r>
      <w:proofErr w:type="spellStart"/>
      <w:r w:rsidRPr="00EC3E92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23.12.2021 14:26:52 Тип: Поіменне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1A02" w:rsidRPr="00EC3E9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3E92">
        <w:rPr>
          <w:rFonts w:ascii="Arial CYR" w:hAnsi="Arial CYR" w:cs="Arial CYR"/>
          <w:b/>
          <w:sz w:val="20"/>
          <w:szCs w:val="20"/>
        </w:rPr>
        <w:t xml:space="preserve">Про звернення </w:t>
      </w:r>
      <w:r w:rsidR="00EC3E92">
        <w:rPr>
          <w:rFonts w:ascii="Arial CYR" w:hAnsi="Arial CYR" w:cs="Arial CYR"/>
          <w:b/>
          <w:sz w:val="20"/>
          <w:szCs w:val="20"/>
        </w:rPr>
        <w:t xml:space="preserve">Рівненської обласної ради </w:t>
      </w:r>
      <w:r w:rsidRPr="00EC3E92">
        <w:rPr>
          <w:rFonts w:ascii="Arial CYR" w:hAnsi="Arial CYR" w:cs="Arial CYR"/>
          <w:b/>
          <w:sz w:val="20"/>
          <w:szCs w:val="20"/>
        </w:rPr>
        <w:t>до В</w:t>
      </w:r>
      <w:r w:rsidR="00EC3E92" w:rsidRPr="00EC3E92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EC3E92">
        <w:rPr>
          <w:rFonts w:ascii="Arial CYR" w:hAnsi="Arial CYR" w:cs="Arial CYR"/>
          <w:b/>
          <w:sz w:val="20"/>
          <w:szCs w:val="20"/>
        </w:rPr>
        <w:t>Р</w:t>
      </w:r>
      <w:r w:rsidR="00EC3E92" w:rsidRPr="00EC3E92">
        <w:rPr>
          <w:rFonts w:ascii="Arial CYR" w:hAnsi="Arial CYR" w:cs="Arial CYR"/>
          <w:b/>
          <w:sz w:val="20"/>
          <w:szCs w:val="20"/>
        </w:rPr>
        <w:t xml:space="preserve">ади </w:t>
      </w:r>
      <w:r w:rsidRPr="00EC3E92">
        <w:rPr>
          <w:rFonts w:ascii="Arial CYR" w:hAnsi="Arial CYR" w:cs="Arial CYR"/>
          <w:b/>
          <w:sz w:val="20"/>
          <w:szCs w:val="20"/>
        </w:rPr>
        <w:t>У</w:t>
      </w:r>
      <w:r w:rsidR="00EC3E92" w:rsidRPr="00EC3E92">
        <w:rPr>
          <w:rFonts w:ascii="Arial CYR" w:hAnsi="Arial CYR" w:cs="Arial CYR"/>
          <w:b/>
          <w:sz w:val="20"/>
          <w:szCs w:val="20"/>
        </w:rPr>
        <w:t>країни</w:t>
      </w:r>
      <w:r w:rsidRPr="00EC3E92">
        <w:rPr>
          <w:rFonts w:ascii="Arial CYR" w:hAnsi="Arial CYR" w:cs="Arial CYR"/>
          <w:b/>
          <w:sz w:val="20"/>
          <w:szCs w:val="20"/>
        </w:rPr>
        <w:t xml:space="preserve"> щодо підтримки </w:t>
      </w:r>
      <w:proofErr w:type="spellStart"/>
      <w:r w:rsidRPr="00EC3E92">
        <w:rPr>
          <w:rFonts w:ascii="Arial CYR" w:hAnsi="Arial CYR" w:cs="Arial CYR"/>
          <w:b/>
          <w:sz w:val="20"/>
          <w:szCs w:val="20"/>
        </w:rPr>
        <w:t>проєкту</w:t>
      </w:r>
      <w:proofErr w:type="spellEnd"/>
      <w:r w:rsidRPr="00EC3E92">
        <w:rPr>
          <w:rFonts w:ascii="Arial CYR" w:hAnsi="Arial CYR" w:cs="Arial CYR"/>
          <w:b/>
          <w:sz w:val="20"/>
          <w:szCs w:val="20"/>
        </w:rPr>
        <w:t xml:space="preserve"> З</w:t>
      </w:r>
      <w:r w:rsidR="00EC3E92" w:rsidRPr="00EC3E92">
        <w:rPr>
          <w:rFonts w:ascii="Arial CYR" w:hAnsi="Arial CYR" w:cs="Arial CYR"/>
          <w:b/>
          <w:sz w:val="20"/>
          <w:szCs w:val="20"/>
        </w:rPr>
        <w:t xml:space="preserve">акону </w:t>
      </w:r>
      <w:r w:rsidRPr="00EC3E92">
        <w:rPr>
          <w:rFonts w:ascii="Arial CYR" w:hAnsi="Arial CYR" w:cs="Arial CYR"/>
          <w:b/>
          <w:sz w:val="20"/>
          <w:szCs w:val="20"/>
        </w:rPr>
        <w:t>У</w:t>
      </w:r>
      <w:r w:rsidR="00EC3E92" w:rsidRPr="00EC3E92">
        <w:rPr>
          <w:rFonts w:ascii="Arial CYR" w:hAnsi="Arial CYR" w:cs="Arial CYR"/>
          <w:b/>
          <w:sz w:val="20"/>
          <w:szCs w:val="20"/>
        </w:rPr>
        <w:t>країни</w:t>
      </w:r>
      <w:r w:rsidRPr="00EC3E92">
        <w:rPr>
          <w:rFonts w:ascii="Arial CYR" w:hAnsi="Arial CYR" w:cs="Arial CYR"/>
          <w:b/>
          <w:sz w:val="20"/>
          <w:szCs w:val="20"/>
        </w:rPr>
        <w:t xml:space="preserve"> "Про внесення змін до Кодексу України про адмін</w:t>
      </w:r>
      <w:r w:rsidR="00EC3E92" w:rsidRPr="00EC3E92">
        <w:rPr>
          <w:rFonts w:ascii="Arial CYR" w:hAnsi="Arial CYR" w:cs="Arial CYR"/>
          <w:b/>
          <w:sz w:val="20"/>
          <w:szCs w:val="20"/>
        </w:rPr>
        <w:t>істративні</w:t>
      </w:r>
      <w:r w:rsidRPr="00EC3E92">
        <w:rPr>
          <w:rFonts w:ascii="Arial CYR" w:hAnsi="Arial CYR" w:cs="Arial CYR"/>
          <w:b/>
          <w:sz w:val="20"/>
          <w:szCs w:val="20"/>
        </w:rPr>
        <w:t xml:space="preserve"> правопорушення щодо відповідальності за про</w:t>
      </w:r>
      <w:r w:rsidR="00EC3E92" w:rsidRPr="00EC3E92">
        <w:rPr>
          <w:rFonts w:ascii="Arial CYR" w:hAnsi="Arial CYR" w:cs="Arial CYR"/>
          <w:b/>
          <w:sz w:val="20"/>
          <w:szCs w:val="20"/>
        </w:rPr>
        <w:t>паганду відхилень від конституційних</w:t>
      </w:r>
      <w:r w:rsidRPr="00EC3E92">
        <w:rPr>
          <w:rFonts w:ascii="Arial CYR" w:hAnsi="Arial CYR" w:cs="Arial CYR"/>
          <w:b/>
          <w:sz w:val="20"/>
          <w:szCs w:val="20"/>
        </w:rPr>
        <w:t xml:space="preserve"> норм сім</w:t>
      </w:r>
      <w:r w:rsidRPr="00EC3E92">
        <w:rPr>
          <w:rFonts w:ascii="Arial" w:hAnsi="Arial" w:cs="Arial"/>
          <w:b/>
          <w:sz w:val="20"/>
          <w:szCs w:val="20"/>
        </w:rPr>
        <w:t>’</w:t>
      </w:r>
      <w:r w:rsidRPr="00EC3E92">
        <w:rPr>
          <w:rFonts w:ascii="Arial CYR" w:hAnsi="Arial CYR" w:cs="Arial CYR"/>
          <w:b/>
          <w:sz w:val="20"/>
          <w:szCs w:val="20"/>
        </w:rPr>
        <w:t>ї, дитинства, материнства і батьківства" (</w:t>
      </w:r>
      <w:r w:rsidR="00EC3E92">
        <w:rPr>
          <w:rFonts w:ascii="Arial CYR" w:hAnsi="Arial CYR" w:cs="Arial CYR"/>
          <w:b/>
          <w:sz w:val="20"/>
          <w:szCs w:val="20"/>
        </w:rPr>
        <w:t>реєст.№</w:t>
      </w:r>
      <w:r w:rsidRPr="00EC3E92">
        <w:rPr>
          <w:rFonts w:ascii="Arial CYR" w:hAnsi="Arial CYR" w:cs="Arial CYR"/>
          <w:b/>
          <w:sz w:val="20"/>
          <w:szCs w:val="20"/>
        </w:rPr>
        <w:t xml:space="preserve">6327) - </w:t>
      </w:r>
      <w:proofErr w:type="spellStart"/>
      <w:r w:rsidRPr="00EC3E92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23.12.2021 14:33:28 Тип: Поіменне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За: 49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Не гол.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Не гол.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BF1A02" w:rsidRDefault="00BF1A02" w:rsidP="00BF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A02" w:rsidRPr="00BF1A02" w:rsidRDefault="00BF1A02" w:rsidP="00BF1A02"/>
    <w:sectPr w:rsidR="00BF1A02" w:rsidRPr="00BF1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02"/>
    <w:rsid w:val="00644E33"/>
    <w:rsid w:val="00BF1A02"/>
    <w:rsid w:val="00E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9735</Words>
  <Characters>5550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2</cp:revision>
  <dcterms:created xsi:type="dcterms:W3CDTF">2021-12-23T13:03:00Z</dcterms:created>
  <dcterms:modified xsi:type="dcterms:W3CDTF">2021-12-23T13:03:00Z</dcterms:modified>
</cp:coreProperties>
</file>