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10D" w:rsidRPr="003F288A" w:rsidRDefault="00AB410D" w:rsidP="00AB410D">
      <w:pPr>
        <w:tabs>
          <w:tab w:val="left" w:pos="-1560"/>
        </w:tabs>
        <w:spacing w:after="0" w:line="360" w:lineRule="auto"/>
        <w:jc w:val="center"/>
        <w:outlineLvl w:val="0"/>
        <w:rPr>
          <w:rFonts w:ascii="Times New Roman" w:eastAsia="Times New Roman" w:hAnsi="Times New Roman"/>
          <w:b/>
          <w:sz w:val="36"/>
          <w:szCs w:val="36"/>
          <w:lang w:eastAsia="uk-UA"/>
        </w:rPr>
      </w:pPr>
      <w:r w:rsidRPr="003F288A">
        <w:rPr>
          <w:rFonts w:ascii="Times New Roman" w:eastAsia="Times New Roman" w:hAnsi="Times New Roman"/>
          <w:b/>
          <w:sz w:val="36"/>
          <w:szCs w:val="36"/>
          <w:lang w:eastAsia="uk-UA"/>
        </w:rPr>
        <w:t>РІВНЕНСЬКА ОБЛАСНА РАДА</w:t>
      </w:r>
    </w:p>
    <w:p w:rsidR="00AB410D" w:rsidRPr="003F288A" w:rsidRDefault="00AB410D" w:rsidP="00AB410D">
      <w:pPr>
        <w:spacing w:after="0" w:line="240" w:lineRule="auto"/>
        <w:jc w:val="center"/>
        <w:outlineLvl w:val="0"/>
        <w:rPr>
          <w:rFonts w:ascii="Times New Roman" w:eastAsia="Times New Roman" w:hAnsi="Times New Roman"/>
          <w:b/>
          <w:sz w:val="32"/>
          <w:szCs w:val="32"/>
          <w:lang w:eastAsia="ru-RU"/>
        </w:rPr>
      </w:pPr>
      <w:r w:rsidRPr="003F288A">
        <w:rPr>
          <w:rFonts w:ascii="Times New Roman" w:eastAsia="Times New Roman" w:hAnsi="Times New Roman"/>
          <w:b/>
          <w:sz w:val="32"/>
          <w:szCs w:val="32"/>
          <w:lang w:eastAsia="ru-RU"/>
        </w:rPr>
        <w:t>ПОСТІЙНА КОМІСІЯ З ПИТАНЬ БЮДЖЕТУ,</w:t>
      </w:r>
    </w:p>
    <w:p w:rsidR="00AB410D" w:rsidRPr="003F288A" w:rsidRDefault="00AB410D" w:rsidP="00AB410D">
      <w:pPr>
        <w:spacing w:after="0" w:line="240" w:lineRule="auto"/>
        <w:jc w:val="center"/>
        <w:outlineLvl w:val="0"/>
        <w:rPr>
          <w:rFonts w:ascii="Times New Roman" w:eastAsia="Times New Roman" w:hAnsi="Times New Roman"/>
          <w:b/>
          <w:sz w:val="32"/>
          <w:szCs w:val="32"/>
          <w:lang w:eastAsia="ru-RU"/>
        </w:rPr>
      </w:pPr>
      <w:r w:rsidRPr="003F288A">
        <w:rPr>
          <w:rFonts w:ascii="Times New Roman" w:eastAsia="Times New Roman" w:hAnsi="Times New Roman"/>
          <w:b/>
          <w:sz w:val="32"/>
          <w:szCs w:val="32"/>
          <w:lang w:eastAsia="ru-RU"/>
        </w:rPr>
        <w:t>ФІНАНСІВ ТА ПОДАТКІВ</w:t>
      </w:r>
    </w:p>
    <w:p w:rsidR="00AB410D" w:rsidRPr="003F288A" w:rsidRDefault="00AB410D" w:rsidP="00AB410D">
      <w:pPr>
        <w:spacing w:after="0" w:line="240" w:lineRule="auto"/>
        <w:jc w:val="center"/>
        <w:rPr>
          <w:rFonts w:ascii="Times New Roman" w:eastAsia="Times New Roman" w:hAnsi="Times New Roman"/>
          <w:sz w:val="24"/>
          <w:szCs w:val="24"/>
          <w:lang w:eastAsia="ru-RU"/>
        </w:rPr>
      </w:pPr>
    </w:p>
    <w:p w:rsidR="00AB410D" w:rsidRPr="003F288A" w:rsidRDefault="00AB410D" w:rsidP="00AB410D">
      <w:pPr>
        <w:spacing w:after="0" w:line="240" w:lineRule="auto"/>
        <w:jc w:val="center"/>
        <w:rPr>
          <w:rFonts w:ascii="Times New Roman" w:eastAsia="Times New Roman" w:hAnsi="Times New Roman"/>
          <w:b/>
          <w:i/>
          <w:sz w:val="20"/>
          <w:szCs w:val="20"/>
          <w:lang w:eastAsia="uk-UA"/>
        </w:rPr>
      </w:pPr>
      <w:r w:rsidRPr="003F288A">
        <w:rPr>
          <w:rFonts w:ascii="Times New Roman" w:eastAsia="Times New Roman" w:hAnsi="Times New Roman"/>
          <w:b/>
          <w:i/>
          <w:sz w:val="20"/>
          <w:szCs w:val="20"/>
          <w:lang w:eastAsia="uk-UA"/>
        </w:rPr>
        <w:t xml:space="preserve">Майдан Просвіти, 1, м. Рівне, 33028, </w:t>
      </w:r>
      <w:proofErr w:type="spellStart"/>
      <w:r w:rsidRPr="003F288A">
        <w:rPr>
          <w:rFonts w:ascii="Times New Roman" w:eastAsia="Times New Roman" w:hAnsi="Times New Roman"/>
          <w:b/>
          <w:i/>
          <w:sz w:val="20"/>
          <w:szCs w:val="20"/>
          <w:lang w:eastAsia="uk-UA"/>
        </w:rPr>
        <w:t>тел</w:t>
      </w:r>
      <w:proofErr w:type="spellEnd"/>
      <w:r w:rsidRPr="003F288A">
        <w:rPr>
          <w:rFonts w:ascii="Times New Roman" w:eastAsia="Times New Roman" w:hAnsi="Times New Roman"/>
          <w:b/>
          <w:i/>
          <w:sz w:val="20"/>
          <w:szCs w:val="20"/>
          <w:lang w:eastAsia="uk-UA"/>
        </w:rPr>
        <w:t>. (036-2) 695-472, факс (036-2) 695-255 е-mail:</w:t>
      </w:r>
      <w:r w:rsidRPr="003F288A">
        <w:rPr>
          <w:rFonts w:ascii="Times New Roman" w:eastAsia="Times New Roman" w:hAnsi="Times New Roman"/>
          <w:sz w:val="20"/>
          <w:szCs w:val="20"/>
          <w:lang w:eastAsia="uk-UA"/>
        </w:rPr>
        <w:t xml:space="preserve"> </w:t>
      </w:r>
      <w:r w:rsidR="003B7549" w:rsidRPr="003F288A">
        <w:rPr>
          <w:rFonts w:ascii="Times New Roman" w:eastAsia="Times New Roman" w:hAnsi="Times New Roman"/>
          <w:sz w:val="20"/>
          <w:szCs w:val="20"/>
          <w:lang w:val="en-US" w:eastAsia="uk-UA"/>
        </w:rPr>
        <w:t>7</w:t>
      </w:r>
      <w:hyperlink r:id="rId6" w:history="1">
        <w:r w:rsidR="003B7549" w:rsidRPr="003F288A">
          <w:rPr>
            <w:rStyle w:val="a6"/>
            <w:rFonts w:ascii="Times New Roman" w:eastAsia="Times New Roman" w:hAnsi="Times New Roman"/>
            <w:b/>
            <w:i/>
            <w:sz w:val="20"/>
            <w:szCs w:val="20"/>
            <w:lang w:eastAsia="uk-UA"/>
          </w:rPr>
          <w:t>sysoieva@r</w:t>
        </w:r>
        <w:r w:rsidR="003B7549" w:rsidRPr="003F288A">
          <w:rPr>
            <w:rStyle w:val="a6"/>
            <w:rFonts w:ascii="Times New Roman" w:eastAsia="Times New Roman" w:hAnsi="Times New Roman"/>
            <w:b/>
            <w:i/>
            <w:sz w:val="20"/>
            <w:szCs w:val="20"/>
            <w:lang w:val="en-US" w:eastAsia="uk-UA"/>
          </w:rPr>
          <w:t>or</w:t>
        </w:r>
        <w:r w:rsidR="003B7549" w:rsidRPr="003F288A">
          <w:rPr>
            <w:rStyle w:val="a6"/>
            <w:rFonts w:ascii="Times New Roman" w:eastAsia="Times New Roman" w:hAnsi="Times New Roman"/>
            <w:b/>
            <w:i/>
            <w:sz w:val="20"/>
            <w:szCs w:val="20"/>
            <w:lang w:eastAsia="uk-UA"/>
          </w:rPr>
          <w:t>.</w:t>
        </w:r>
        <w:r w:rsidR="003B7549" w:rsidRPr="003F288A">
          <w:rPr>
            <w:rStyle w:val="a6"/>
            <w:rFonts w:ascii="Times New Roman" w:eastAsia="Times New Roman" w:hAnsi="Times New Roman"/>
            <w:b/>
            <w:i/>
            <w:sz w:val="20"/>
            <w:szCs w:val="20"/>
            <w:lang w:val="en-US" w:eastAsia="uk-UA"/>
          </w:rPr>
          <w:t>go</w:t>
        </w:r>
        <w:r w:rsidR="003B7549" w:rsidRPr="003F288A">
          <w:rPr>
            <w:rStyle w:val="a6"/>
            <w:rFonts w:ascii="Times New Roman" w:eastAsia="Times New Roman" w:hAnsi="Times New Roman"/>
            <w:b/>
            <w:i/>
            <w:sz w:val="20"/>
            <w:szCs w:val="20"/>
            <w:lang w:eastAsia="uk-UA"/>
          </w:rPr>
          <w:t>v.ua</w:t>
        </w:r>
      </w:hyperlink>
      <w:r w:rsidRPr="003F288A">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AB410D" w:rsidRPr="003F288A" w:rsidTr="00AB410D">
        <w:trPr>
          <w:trHeight w:val="185"/>
        </w:trPr>
        <w:tc>
          <w:tcPr>
            <w:tcW w:w="9781" w:type="dxa"/>
            <w:tcBorders>
              <w:top w:val="thinThickSmallGap" w:sz="24" w:space="0" w:color="auto"/>
              <w:left w:val="nil"/>
              <w:bottom w:val="nil"/>
              <w:right w:val="nil"/>
            </w:tcBorders>
            <w:shd w:val="clear" w:color="auto" w:fill="auto"/>
          </w:tcPr>
          <w:p w:rsidR="00AB410D" w:rsidRPr="003F288A" w:rsidRDefault="00AB410D" w:rsidP="00AB410D">
            <w:pPr>
              <w:spacing w:after="0" w:line="240" w:lineRule="auto"/>
              <w:jc w:val="center"/>
              <w:rPr>
                <w:rFonts w:ascii="Times New Roman" w:eastAsia="Times New Roman" w:hAnsi="Times New Roman"/>
                <w:sz w:val="28"/>
                <w:szCs w:val="28"/>
                <w:lang w:eastAsia="ru-RU"/>
              </w:rPr>
            </w:pPr>
            <w:r w:rsidRPr="003F288A">
              <w:rPr>
                <w:rFonts w:ascii="Times New Roman" w:eastAsia="Times New Roman" w:hAnsi="Times New Roman"/>
                <w:b/>
                <w:sz w:val="28"/>
                <w:szCs w:val="28"/>
                <w:lang w:eastAsia="ru-RU"/>
              </w:rPr>
              <w:t>Р Е К О М Е Н Д А Ц І Ї</w:t>
            </w:r>
          </w:p>
        </w:tc>
      </w:tr>
    </w:tbl>
    <w:p w:rsidR="00AB410D" w:rsidRPr="003F288A" w:rsidRDefault="00AB410D" w:rsidP="00AB410D">
      <w:pPr>
        <w:spacing w:after="0" w:line="240" w:lineRule="auto"/>
        <w:rPr>
          <w:rFonts w:ascii="Times New Roman" w:eastAsia="Times New Roman" w:hAnsi="Times New Roman"/>
          <w:b/>
          <w:bCs/>
          <w:sz w:val="28"/>
          <w:szCs w:val="28"/>
          <w:lang w:eastAsia="ru-RU"/>
        </w:rPr>
      </w:pPr>
    </w:p>
    <w:p w:rsidR="00AB410D" w:rsidRPr="003F288A" w:rsidRDefault="001A401F" w:rsidP="00AB410D">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17 грудня</w:t>
      </w:r>
      <w:r w:rsidR="00AB410D" w:rsidRPr="003F288A">
        <w:rPr>
          <w:rFonts w:ascii="Times New Roman" w:eastAsia="Times New Roman" w:hAnsi="Times New Roman"/>
          <w:b/>
          <w:bCs/>
          <w:sz w:val="28"/>
          <w:szCs w:val="28"/>
          <w:lang w:eastAsia="ru-RU"/>
        </w:rPr>
        <w:t xml:space="preserve"> 2021 року</w:t>
      </w:r>
      <w:r w:rsidR="00AB410D" w:rsidRPr="003F288A">
        <w:rPr>
          <w:rFonts w:ascii="Times New Roman" w:eastAsia="Times New Roman" w:hAnsi="Times New Roman"/>
          <w:b/>
          <w:bCs/>
          <w:sz w:val="28"/>
          <w:szCs w:val="28"/>
          <w:lang w:eastAsia="ru-RU"/>
        </w:rPr>
        <w:tab/>
      </w:r>
      <w:r w:rsidR="00AB410D" w:rsidRPr="003F288A">
        <w:rPr>
          <w:rFonts w:ascii="Times New Roman" w:eastAsia="Times New Roman" w:hAnsi="Times New Roman"/>
          <w:b/>
          <w:bCs/>
          <w:sz w:val="28"/>
          <w:szCs w:val="28"/>
          <w:lang w:eastAsia="ru-RU"/>
        </w:rPr>
        <w:tab/>
      </w:r>
      <w:r w:rsidR="00AB410D" w:rsidRPr="003F288A">
        <w:rPr>
          <w:rFonts w:ascii="Times New Roman" w:eastAsia="Times New Roman" w:hAnsi="Times New Roman"/>
          <w:b/>
          <w:bCs/>
          <w:sz w:val="28"/>
          <w:szCs w:val="28"/>
          <w:lang w:eastAsia="ru-RU"/>
        </w:rPr>
        <w:tab/>
      </w:r>
      <w:r w:rsidR="00AB410D" w:rsidRPr="003F288A">
        <w:rPr>
          <w:rFonts w:ascii="Times New Roman" w:eastAsia="Times New Roman" w:hAnsi="Times New Roman"/>
          <w:b/>
          <w:bCs/>
          <w:sz w:val="28"/>
          <w:szCs w:val="28"/>
          <w:lang w:eastAsia="ru-RU"/>
        </w:rPr>
        <w:tab/>
      </w:r>
      <w:r w:rsidR="00AB410D" w:rsidRPr="003F288A">
        <w:rPr>
          <w:rFonts w:ascii="Times New Roman" w:eastAsia="Times New Roman" w:hAnsi="Times New Roman"/>
          <w:b/>
          <w:bCs/>
          <w:sz w:val="28"/>
          <w:szCs w:val="28"/>
          <w:lang w:eastAsia="ru-RU"/>
        </w:rPr>
        <w:tab/>
      </w:r>
      <w:r w:rsidR="00AB410D" w:rsidRPr="003F288A">
        <w:rPr>
          <w:rFonts w:ascii="Times New Roman" w:eastAsia="Times New Roman" w:hAnsi="Times New Roman"/>
          <w:b/>
          <w:bCs/>
          <w:sz w:val="28"/>
          <w:szCs w:val="28"/>
          <w:lang w:eastAsia="ru-RU"/>
        </w:rPr>
        <w:tab/>
      </w:r>
      <w:r w:rsidR="00AB410D" w:rsidRPr="003F288A">
        <w:rPr>
          <w:rFonts w:ascii="Times New Roman" w:eastAsia="Times New Roman" w:hAnsi="Times New Roman"/>
          <w:b/>
          <w:bCs/>
          <w:sz w:val="28"/>
          <w:szCs w:val="28"/>
          <w:lang w:eastAsia="ru-RU"/>
        </w:rPr>
        <w:tab/>
      </w:r>
      <w:r w:rsidR="00AB410D" w:rsidRPr="003F288A">
        <w:rPr>
          <w:rFonts w:ascii="Times New Roman" w:eastAsia="Times New Roman" w:hAnsi="Times New Roman"/>
          <w:b/>
          <w:bCs/>
          <w:sz w:val="28"/>
          <w:szCs w:val="28"/>
          <w:lang w:eastAsia="ru-RU"/>
        </w:rPr>
        <w:tab/>
      </w:r>
      <w:r w:rsidR="00AB410D" w:rsidRPr="003F288A">
        <w:rPr>
          <w:rFonts w:ascii="Times New Roman" w:eastAsia="Times New Roman" w:hAnsi="Times New Roman"/>
          <w:b/>
          <w:bCs/>
          <w:sz w:val="28"/>
          <w:szCs w:val="28"/>
          <w:lang w:eastAsia="ru-RU"/>
        </w:rPr>
        <w:tab/>
      </w:r>
      <w:r w:rsidR="00F45C9F" w:rsidRPr="003F288A">
        <w:rPr>
          <w:rFonts w:ascii="Times New Roman" w:eastAsia="Times New Roman" w:hAnsi="Times New Roman"/>
          <w:b/>
          <w:bCs/>
          <w:sz w:val="28"/>
          <w:szCs w:val="28"/>
          <w:lang w:eastAsia="ru-RU"/>
        </w:rPr>
        <w:t xml:space="preserve">  </w:t>
      </w:r>
      <w:r w:rsidR="00AB410D" w:rsidRPr="003F288A">
        <w:rPr>
          <w:rFonts w:ascii="Times New Roman" w:eastAsia="Times New Roman" w:hAnsi="Times New Roman"/>
          <w:b/>
          <w:bCs/>
          <w:sz w:val="28"/>
          <w:szCs w:val="28"/>
          <w:lang w:eastAsia="ru-RU"/>
        </w:rPr>
        <w:t xml:space="preserve"> № </w:t>
      </w:r>
      <w:r w:rsidR="003B7549" w:rsidRPr="003F288A">
        <w:rPr>
          <w:rFonts w:ascii="Times New Roman" w:eastAsia="Times New Roman" w:hAnsi="Times New Roman"/>
          <w:b/>
          <w:bCs/>
          <w:sz w:val="28"/>
          <w:szCs w:val="28"/>
          <w:lang w:eastAsia="ru-RU"/>
        </w:rPr>
        <w:t>1</w:t>
      </w:r>
      <w:r w:rsidR="00AB410D" w:rsidRPr="003F288A">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26</w:t>
      </w:r>
    </w:p>
    <w:p w:rsidR="00AB410D" w:rsidRPr="003F288A" w:rsidRDefault="00AB410D" w:rsidP="00AB410D">
      <w:pPr>
        <w:spacing w:after="0" w:line="240" w:lineRule="auto"/>
        <w:jc w:val="both"/>
        <w:rPr>
          <w:rFonts w:ascii="Times New Roman" w:eastAsia="Times New Roman" w:hAnsi="Times New Roman"/>
          <w:b/>
          <w:sz w:val="28"/>
          <w:szCs w:val="28"/>
          <w:lang w:eastAsia="ru-RU"/>
        </w:rPr>
      </w:pPr>
    </w:p>
    <w:p w:rsidR="000D4E13" w:rsidRPr="003F288A" w:rsidRDefault="000D4E13" w:rsidP="00AB410D">
      <w:pPr>
        <w:spacing w:after="0" w:line="240" w:lineRule="auto"/>
        <w:jc w:val="both"/>
        <w:rPr>
          <w:rFonts w:ascii="Times New Roman" w:eastAsia="Times New Roman" w:hAnsi="Times New Roman"/>
          <w:b/>
          <w:sz w:val="28"/>
          <w:szCs w:val="28"/>
          <w:lang w:eastAsia="ru-RU"/>
        </w:rPr>
      </w:pPr>
    </w:p>
    <w:p w:rsidR="00AB410D" w:rsidRDefault="00F45C9F" w:rsidP="001A401F">
      <w:pPr>
        <w:tabs>
          <w:tab w:val="left" w:pos="-142"/>
          <w:tab w:val="num" w:pos="540"/>
        </w:tabs>
        <w:spacing w:after="0" w:line="240" w:lineRule="auto"/>
        <w:ind w:right="4252"/>
        <w:jc w:val="both"/>
        <w:rPr>
          <w:rFonts w:ascii="Times New Roman" w:hAnsi="Times New Roman"/>
          <w:b/>
          <w:bCs/>
          <w:sz w:val="28"/>
          <w:szCs w:val="28"/>
          <w:lang w:eastAsia="uk-UA"/>
        </w:rPr>
      </w:pPr>
      <w:r w:rsidRPr="003F288A">
        <w:rPr>
          <w:rFonts w:ascii="Times New Roman" w:hAnsi="Times New Roman"/>
          <w:b/>
          <w:sz w:val="28"/>
          <w:szCs w:val="28"/>
          <w:lang w:eastAsia="uk-UA"/>
        </w:rPr>
        <w:t xml:space="preserve">Про </w:t>
      </w:r>
      <w:r w:rsidRPr="003F288A">
        <w:rPr>
          <w:rFonts w:ascii="Times New Roman" w:hAnsi="Times New Roman"/>
          <w:b/>
          <w:bCs/>
          <w:sz w:val="28"/>
          <w:szCs w:val="28"/>
          <w:lang w:eastAsia="uk-UA"/>
        </w:rPr>
        <w:t>внесення змін до обласного бюджету Рівненської області на 2021 рік</w:t>
      </w:r>
    </w:p>
    <w:p w:rsidR="001A401F" w:rsidRPr="003F288A" w:rsidRDefault="001A401F" w:rsidP="001A401F">
      <w:pPr>
        <w:tabs>
          <w:tab w:val="left" w:pos="-142"/>
          <w:tab w:val="num" w:pos="540"/>
        </w:tabs>
        <w:spacing w:after="0" w:line="240" w:lineRule="auto"/>
        <w:ind w:right="4252"/>
        <w:jc w:val="both"/>
        <w:rPr>
          <w:rFonts w:ascii="Times New Roman" w:eastAsia="Times New Roman" w:hAnsi="Times New Roman"/>
          <w:b/>
          <w:sz w:val="28"/>
          <w:szCs w:val="28"/>
          <w:lang w:eastAsia="ru-RU"/>
        </w:rPr>
      </w:pPr>
    </w:p>
    <w:p w:rsidR="001A401F" w:rsidRPr="00153FFD" w:rsidRDefault="001A401F" w:rsidP="001A401F">
      <w:pPr>
        <w:numPr>
          <w:ilvl w:val="1"/>
          <w:numId w:val="21"/>
        </w:numPr>
        <w:spacing w:after="0" w:line="240" w:lineRule="auto"/>
        <w:ind w:left="567" w:hanging="567"/>
        <w:jc w:val="both"/>
        <w:rPr>
          <w:rFonts w:ascii="Times New Roman" w:eastAsia="Times New Roman" w:hAnsi="Times New Roman"/>
          <w:b/>
          <w:sz w:val="28"/>
          <w:szCs w:val="28"/>
          <w:lang w:eastAsia="ru-RU"/>
        </w:rPr>
      </w:pPr>
      <w:r w:rsidRPr="00153FFD">
        <w:rPr>
          <w:rFonts w:ascii="Times New Roman" w:eastAsia="Times New Roman" w:hAnsi="Times New Roman"/>
          <w:b/>
          <w:sz w:val="28"/>
          <w:szCs w:val="28"/>
          <w:lang w:eastAsia="ru-RU"/>
        </w:rPr>
        <w:t xml:space="preserve">Про </w:t>
      </w:r>
      <w:r w:rsidRPr="00153FFD">
        <w:rPr>
          <w:rFonts w:ascii="Times New Roman" w:hAnsi="Times New Roman"/>
          <w:b/>
          <w:sz w:val="28"/>
          <w:szCs w:val="28"/>
          <w:lang w:eastAsia="uk-UA"/>
        </w:rPr>
        <w:t>внесення додаткових змін до обласного бюджету на 2021 рік головному розпоряднику коштів обласного бюджету – департаменту освіти і науки облдержадміністрації (листи департаменту від 13.12.2021 №вих-956/21 та від 16.12.2021 №вих-1017/21)</w:t>
      </w:r>
    </w:p>
    <w:p w:rsidR="001A401F" w:rsidRPr="00153FFD" w:rsidRDefault="001A401F" w:rsidP="001A401F">
      <w:pPr>
        <w:tabs>
          <w:tab w:val="left" w:pos="0"/>
        </w:tabs>
        <w:spacing w:after="0" w:line="240" w:lineRule="auto"/>
        <w:contextualSpacing/>
        <w:jc w:val="both"/>
        <w:rPr>
          <w:rFonts w:ascii="Times New Roman" w:hAnsi="Times New Roman"/>
          <w:i/>
          <w:sz w:val="16"/>
          <w:szCs w:val="16"/>
        </w:rPr>
      </w:pPr>
    </w:p>
    <w:p w:rsidR="001A401F" w:rsidRDefault="001A401F" w:rsidP="001A401F">
      <w:pPr>
        <w:numPr>
          <w:ilvl w:val="1"/>
          <w:numId w:val="21"/>
        </w:numPr>
        <w:tabs>
          <w:tab w:val="left" w:pos="284"/>
        </w:tabs>
        <w:spacing w:after="0" w:line="240" w:lineRule="auto"/>
        <w:ind w:left="567" w:hanging="567"/>
        <w:contextualSpacing/>
        <w:jc w:val="both"/>
        <w:rPr>
          <w:rFonts w:ascii="Times New Roman" w:eastAsia="Times New Roman" w:hAnsi="Times New Roman"/>
          <w:b/>
          <w:i/>
          <w:sz w:val="28"/>
          <w:szCs w:val="28"/>
          <w:lang w:eastAsia="ru-RU"/>
        </w:rPr>
      </w:pPr>
      <w:r w:rsidRPr="00153FFD">
        <w:rPr>
          <w:rFonts w:ascii="Times New Roman" w:eastAsia="Times New Roman" w:hAnsi="Times New Roman"/>
          <w:b/>
          <w:sz w:val="28"/>
          <w:szCs w:val="28"/>
          <w:lang w:eastAsia="ru-RU"/>
        </w:rPr>
        <w:t>Про перерозподіл видатків головному розпоряднику коштів – департаменту цивільного захисту та охорони здоров’я облдержадміністрації (лист департаменту від 15.12.2021 №вих-1/2438/07-06/21);</w:t>
      </w:r>
    </w:p>
    <w:p w:rsidR="001A401F" w:rsidRPr="00A17F7A" w:rsidRDefault="001A401F" w:rsidP="001A401F">
      <w:pPr>
        <w:numPr>
          <w:ilvl w:val="1"/>
          <w:numId w:val="21"/>
        </w:numPr>
        <w:tabs>
          <w:tab w:val="left" w:pos="284"/>
        </w:tabs>
        <w:spacing w:after="0" w:line="240" w:lineRule="auto"/>
        <w:ind w:left="567" w:hanging="567"/>
        <w:contextualSpacing/>
        <w:jc w:val="both"/>
        <w:rPr>
          <w:rFonts w:ascii="Times New Roman" w:eastAsia="Times New Roman" w:hAnsi="Times New Roman"/>
          <w:b/>
          <w:i/>
          <w:sz w:val="28"/>
          <w:szCs w:val="28"/>
          <w:lang w:eastAsia="ru-RU"/>
        </w:rPr>
      </w:pPr>
      <w:r w:rsidRPr="00153FFD">
        <w:rPr>
          <w:rFonts w:ascii="Times New Roman" w:eastAsia="Times New Roman" w:hAnsi="Times New Roman"/>
          <w:b/>
          <w:sz w:val="28"/>
          <w:szCs w:val="28"/>
          <w:lang w:eastAsia="ru-RU"/>
        </w:rPr>
        <w:t xml:space="preserve">Про </w:t>
      </w:r>
      <w:r>
        <w:rPr>
          <w:rFonts w:ascii="Times New Roman" w:eastAsia="Times New Roman" w:hAnsi="Times New Roman"/>
          <w:b/>
          <w:sz w:val="28"/>
          <w:szCs w:val="28"/>
          <w:lang w:eastAsia="ru-RU"/>
        </w:rPr>
        <w:t>внесення додаткових змін</w:t>
      </w:r>
      <w:r w:rsidRPr="00153FFD">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до обласного бюджету на 2021 рік </w:t>
      </w:r>
      <w:r w:rsidRPr="00153FFD">
        <w:rPr>
          <w:rFonts w:ascii="Times New Roman" w:eastAsia="Times New Roman" w:hAnsi="Times New Roman"/>
          <w:b/>
          <w:sz w:val="28"/>
          <w:szCs w:val="28"/>
          <w:lang w:eastAsia="ru-RU"/>
        </w:rPr>
        <w:t xml:space="preserve">головному розпоряднику коштів – департаменту цивільного захисту та охорони здоров’я облдержадміністрації </w:t>
      </w:r>
      <w:r w:rsidRPr="00153FFD">
        <w:rPr>
          <w:rFonts w:ascii="Times New Roman" w:hAnsi="Times New Roman"/>
          <w:b/>
          <w:sz w:val="28"/>
          <w:szCs w:val="28"/>
        </w:rPr>
        <w:t xml:space="preserve">(лист департаменту від </w:t>
      </w:r>
      <w:r>
        <w:rPr>
          <w:rFonts w:ascii="Times New Roman" w:hAnsi="Times New Roman"/>
          <w:b/>
          <w:sz w:val="28"/>
          <w:szCs w:val="28"/>
        </w:rPr>
        <w:t>15</w:t>
      </w:r>
      <w:r w:rsidRPr="00153FFD">
        <w:rPr>
          <w:rFonts w:ascii="Times New Roman" w:hAnsi="Times New Roman"/>
          <w:b/>
          <w:sz w:val="28"/>
          <w:szCs w:val="28"/>
        </w:rPr>
        <w:t xml:space="preserve">.12.2021 </w:t>
      </w:r>
      <w:r w:rsidRPr="00153FFD">
        <w:rPr>
          <w:rFonts w:ascii="Times New Roman" w:eastAsia="Times New Roman" w:hAnsi="Times New Roman"/>
          <w:b/>
          <w:sz w:val="28"/>
          <w:szCs w:val="28"/>
          <w:lang w:eastAsia="ru-RU"/>
        </w:rPr>
        <w:t>№вих-1/2</w:t>
      </w:r>
      <w:r>
        <w:rPr>
          <w:rFonts w:ascii="Times New Roman" w:eastAsia="Times New Roman" w:hAnsi="Times New Roman"/>
          <w:b/>
          <w:sz w:val="28"/>
          <w:szCs w:val="28"/>
          <w:lang w:eastAsia="ru-RU"/>
        </w:rPr>
        <w:t>435</w:t>
      </w:r>
      <w:r w:rsidRPr="00153FFD">
        <w:rPr>
          <w:rFonts w:ascii="Times New Roman" w:eastAsia="Times New Roman" w:hAnsi="Times New Roman"/>
          <w:b/>
          <w:sz w:val="28"/>
          <w:szCs w:val="28"/>
          <w:lang w:eastAsia="ru-RU"/>
        </w:rPr>
        <w:t>/07-06/21</w:t>
      </w:r>
      <w:r w:rsidRPr="00153FFD">
        <w:rPr>
          <w:rFonts w:ascii="Times New Roman" w:hAnsi="Times New Roman"/>
          <w:b/>
          <w:sz w:val="28"/>
          <w:szCs w:val="28"/>
        </w:rPr>
        <w:t>)</w:t>
      </w:r>
      <w:r>
        <w:rPr>
          <w:rFonts w:ascii="Times New Roman" w:hAnsi="Times New Roman"/>
          <w:b/>
          <w:sz w:val="28"/>
          <w:szCs w:val="28"/>
        </w:rPr>
        <w:t>;</w:t>
      </w:r>
    </w:p>
    <w:p w:rsidR="001A401F" w:rsidRPr="00153FFD" w:rsidRDefault="001A401F" w:rsidP="001A401F">
      <w:pPr>
        <w:numPr>
          <w:ilvl w:val="1"/>
          <w:numId w:val="21"/>
        </w:numPr>
        <w:tabs>
          <w:tab w:val="left" w:pos="284"/>
        </w:tabs>
        <w:spacing w:after="0" w:line="240" w:lineRule="auto"/>
        <w:ind w:left="567" w:hanging="567"/>
        <w:contextualSpacing/>
        <w:jc w:val="both"/>
        <w:rPr>
          <w:rFonts w:ascii="Times New Roman" w:eastAsia="Times New Roman" w:hAnsi="Times New Roman"/>
          <w:b/>
          <w:i/>
          <w:sz w:val="28"/>
          <w:szCs w:val="28"/>
          <w:lang w:eastAsia="ru-RU"/>
        </w:rPr>
      </w:pPr>
      <w:r w:rsidRPr="00153FFD">
        <w:rPr>
          <w:rFonts w:ascii="Times New Roman" w:eastAsia="Times New Roman" w:hAnsi="Times New Roman"/>
          <w:b/>
          <w:sz w:val="28"/>
          <w:szCs w:val="28"/>
          <w:lang w:eastAsia="ru-RU"/>
        </w:rPr>
        <w:t>Про перерозподіл видатків головному розпоряднику коштів – департаменту цивільного захисту та охорони здоров’я облдержадміністрації (лист департаменту від 15.12.2021 №вих-1/2431/21);</w:t>
      </w:r>
    </w:p>
    <w:p w:rsidR="001A401F" w:rsidRPr="00153FFD" w:rsidRDefault="001A401F" w:rsidP="001A401F">
      <w:pPr>
        <w:tabs>
          <w:tab w:val="left" w:pos="0"/>
        </w:tabs>
        <w:spacing w:after="0" w:line="240" w:lineRule="auto"/>
        <w:contextualSpacing/>
        <w:jc w:val="both"/>
        <w:rPr>
          <w:rFonts w:ascii="Times New Roman" w:hAnsi="Times New Roman"/>
          <w:i/>
          <w:sz w:val="6"/>
          <w:szCs w:val="6"/>
        </w:rPr>
      </w:pPr>
    </w:p>
    <w:p w:rsidR="001A401F" w:rsidRPr="00153FFD" w:rsidRDefault="001A401F" w:rsidP="001A401F">
      <w:pPr>
        <w:numPr>
          <w:ilvl w:val="1"/>
          <w:numId w:val="21"/>
        </w:numPr>
        <w:tabs>
          <w:tab w:val="left" w:pos="284"/>
        </w:tabs>
        <w:spacing w:after="0" w:line="240" w:lineRule="auto"/>
        <w:ind w:left="567" w:hanging="567"/>
        <w:contextualSpacing/>
        <w:jc w:val="both"/>
        <w:rPr>
          <w:rFonts w:ascii="Times New Roman" w:eastAsia="Times New Roman" w:hAnsi="Times New Roman"/>
          <w:b/>
          <w:i/>
          <w:sz w:val="28"/>
          <w:szCs w:val="28"/>
          <w:lang w:eastAsia="ru-RU"/>
        </w:rPr>
      </w:pPr>
      <w:r>
        <w:rPr>
          <w:rFonts w:ascii="Times New Roman" w:eastAsia="Times New Roman" w:hAnsi="Times New Roman"/>
          <w:b/>
          <w:sz w:val="28"/>
          <w:szCs w:val="28"/>
          <w:lang w:eastAsia="ru-RU"/>
        </w:rPr>
        <w:t xml:space="preserve"> </w:t>
      </w:r>
      <w:r w:rsidRPr="00153FFD">
        <w:rPr>
          <w:rFonts w:ascii="Times New Roman" w:eastAsia="Times New Roman" w:hAnsi="Times New Roman"/>
          <w:b/>
          <w:sz w:val="28"/>
          <w:szCs w:val="28"/>
          <w:lang w:eastAsia="ru-RU"/>
        </w:rPr>
        <w:t>Про перерозподіл видатків головному розпоряднику коштів – управлінню культури і туризму облдержадміністрації (лист управління від 15.12.2021 №вих-2103/01-06/21)</w:t>
      </w:r>
    </w:p>
    <w:p w:rsidR="001A401F" w:rsidRPr="00153FFD" w:rsidRDefault="001A401F" w:rsidP="001A401F">
      <w:pPr>
        <w:tabs>
          <w:tab w:val="left" w:pos="0"/>
        </w:tabs>
        <w:spacing w:after="0" w:line="240" w:lineRule="auto"/>
        <w:contextualSpacing/>
        <w:jc w:val="both"/>
        <w:rPr>
          <w:rFonts w:ascii="Times New Roman" w:hAnsi="Times New Roman"/>
          <w:i/>
          <w:sz w:val="12"/>
          <w:szCs w:val="12"/>
        </w:rPr>
      </w:pPr>
    </w:p>
    <w:p w:rsidR="001A401F" w:rsidRPr="00153FFD" w:rsidRDefault="001A401F" w:rsidP="001A401F">
      <w:pPr>
        <w:numPr>
          <w:ilvl w:val="1"/>
          <w:numId w:val="21"/>
        </w:numPr>
        <w:spacing w:after="0" w:line="240" w:lineRule="auto"/>
        <w:ind w:left="567" w:hanging="567"/>
        <w:jc w:val="both"/>
        <w:rPr>
          <w:rFonts w:ascii="Times New Roman" w:eastAsia="Times New Roman" w:hAnsi="Times New Roman"/>
          <w:b/>
          <w:sz w:val="28"/>
          <w:szCs w:val="28"/>
          <w:lang w:eastAsia="ru-RU"/>
        </w:rPr>
      </w:pPr>
      <w:r w:rsidRPr="00153FFD">
        <w:rPr>
          <w:rFonts w:ascii="Times New Roman" w:eastAsia="Times New Roman" w:hAnsi="Times New Roman"/>
          <w:b/>
          <w:sz w:val="28"/>
          <w:szCs w:val="28"/>
          <w:lang w:eastAsia="ru-RU"/>
        </w:rPr>
        <w:t xml:space="preserve">Про </w:t>
      </w:r>
      <w:r w:rsidRPr="00153FFD">
        <w:rPr>
          <w:rFonts w:ascii="Times New Roman" w:hAnsi="Times New Roman"/>
          <w:b/>
          <w:sz w:val="28"/>
          <w:szCs w:val="28"/>
          <w:lang w:eastAsia="uk-UA"/>
        </w:rPr>
        <w:t xml:space="preserve">звернення облдержадміністрації щодо внесення додаткових змін до обласного бюджету на 2021 рік головному розпоряднику коштів обласного бюджету – департаменту житлово-комунального господарства, енергетики та енергоефективності облдержадміністрації </w:t>
      </w:r>
      <w:r w:rsidRPr="00153FFD">
        <w:rPr>
          <w:rFonts w:ascii="Times New Roman" w:eastAsia="Times New Roman" w:hAnsi="Times New Roman"/>
          <w:b/>
          <w:sz w:val="28"/>
          <w:szCs w:val="28"/>
          <w:lang w:eastAsia="ru-RU"/>
        </w:rPr>
        <w:t>(лист від 16.12.2021 №вих-13245/0/01-42/21)</w:t>
      </w:r>
      <w:r w:rsidRPr="00153FFD">
        <w:rPr>
          <w:rFonts w:ascii="Times New Roman" w:hAnsi="Times New Roman"/>
          <w:b/>
          <w:sz w:val="28"/>
          <w:szCs w:val="28"/>
          <w:lang w:eastAsia="uk-UA"/>
        </w:rPr>
        <w:t xml:space="preserve"> </w:t>
      </w:r>
    </w:p>
    <w:p w:rsidR="001A401F" w:rsidRPr="00153FFD" w:rsidRDefault="001A401F" w:rsidP="001A401F">
      <w:pPr>
        <w:spacing w:after="0" w:line="240" w:lineRule="auto"/>
        <w:jc w:val="both"/>
        <w:rPr>
          <w:rFonts w:ascii="Times New Roman" w:hAnsi="Times New Roman"/>
          <w:i/>
          <w:sz w:val="12"/>
          <w:szCs w:val="12"/>
        </w:rPr>
      </w:pPr>
    </w:p>
    <w:p w:rsidR="001A401F" w:rsidRPr="00153FFD" w:rsidRDefault="001A401F" w:rsidP="001A401F">
      <w:pPr>
        <w:numPr>
          <w:ilvl w:val="1"/>
          <w:numId w:val="21"/>
        </w:numPr>
        <w:spacing w:after="0" w:line="240" w:lineRule="auto"/>
        <w:ind w:left="567" w:hanging="567"/>
        <w:jc w:val="both"/>
        <w:rPr>
          <w:rFonts w:ascii="Times New Roman" w:eastAsia="Times New Roman" w:hAnsi="Times New Roman"/>
          <w:b/>
          <w:sz w:val="28"/>
          <w:szCs w:val="28"/>
          <w:lang w:eastAsia="ru-RU"/>
        </w:rPr>
      </w:pPr>
      <w:r w:rsidRPr="00153FFD">
        <w:rPr>
          <w:rFonts w:ascii="Times New Roman" w:eastAsia="Times New Roman" w:hAnsi="Times New Roman"/>
          <w:b/>
          <w:sz w:val="28"/>
          <w:szCs w:val="28"/>
          <w:lang w:eastAsia="ru-RU"/>
        </w:rPr>
        <w:t xml:space="preserve">Про </w:t>
      </w:r>
      <w:r w:rsidRPr="00153FFD">
        <w:rPr>
          <w:rFonts w:ascii="Times New Roman" w:hAnsi="Times New Roman"/>
          <w:b/>
          <w:sz w:val="28"/>
          <w:szCs w:val="28"/>
          <w:lang w:eastAsia="uk-UA"/>
        </w:rPr>
        <w:t>внесення додаткових змін до обласного бюджету на 2021 рік головному розпоряднику коштів обласного бюджету – департаменту з питань будівництва та архітектури облдержадміністрації (листи від 16.12.2021 №вих-13247/0/01-39/21 та № вих-13244/0/01-23/21)</w:t>
      </w:r>
    </w:p>
    <w:p w:rsidR="00AB410D" w:rsidRPr="003F288A" w:rsidRDefault="00AB410D" w:rsidP="00AB410D">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AB410D" w:rsidRPr="003F288A" w:rsidRDefault="00AB410D" w:rsidP="00AB410D">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AB410D" w:rsidRPr="003F288A" w:rsidRDefault="00AB410D" w:rsidP="00AB410D">
      <w:pPr>
        <w:tabs>
          <w:tab w:val="left" w:pos="993"/>
        </w:tabs>
        <w:spacing w:after="0" w:line="360" w:lineRule="auto"/>
        <w:ind w:firstLine="765"/>
        <w:jc w:val="both"/>
        <w:rPr>
          <w:rFonts w:ascii="Times New Roman" w:hAnsi="Times New Roman"/>
          <w:sz w:val="28"/>
          <w:szCs w:val="28"/>
        </w:rPr>
      </w:pPr>
      <w:r w:rsidRPr="003F288A">
        <w:rPr>
          <w:rFonts w:ascii="Times New Roman" w:hAnsi="Times New Roman"/>
          <w:sz w:val="28"/>
          <w:szCs w:val="28"/>
        </w:rPr>
        <w:lastRenderedPageBreak/>
        <w:t xml:space="preserve">Керуючись статтею 47 Закону України «Про місцеве самоврядування </w:t>
      </w:r>
      <w:r w:rsidR="00416BA0">
        <w:rPr>
          <w:rFonts w:ascii="Times New Roman" w:hAnsi="Times New Roman"/>
          <w:sz w:val="28"/>
          <w:szCs w:val="28"/>
        </w:rPr>
        <w:br/>
      </w:r>
      <w:r w:rsidRPr="003F288A">
        <w:rPr>
          <w:rFonts w:ascii="Times New Roman" w:hAnsi="Times New Roman"/>
          <w:sz w:val="28"/>
          <w:szCs w:val="28"/>
        </w:rPr>
        <w:t xml:space="preserve">в Україні», </w:t>
      </w:r>
      <w:r w:rsidRPr="003F288A">
        <w:rPr>
          <w:rFonts w:ascii="Times New Roman" w:hAnsi="Times New Roman"/>
          <w:sz w:val="28"/>
          <w:szCs w:val="28"/>
          <w:lang w:eastAsia="ru-RU"/>
        </w:rPr>
        <w:t xml:space="preserve">Бюджетним кодексом України, </w:t>
      </w:r>
      <w:r w:rsidRPr="003F288A">
        <w:rPr>
          <w:rFonts w:ascii="Times New Roman" w:eastAsia="Times New Roman" w:hAnsi="Times New Roman"/>
          <w:bCs/>
          <w:sz w:val="28"/>
          <w:szCs w:val="28"/>
          <w:lang w:eastAsia="ru-RU"/>
        </w:rPr>
        <w:t>в</w:t>
      </w:r>
      <w:r w:rsidRPr="003F288A">
        <w:rPr>
          <w:rFonts w:ascii="Times New Roman" w:hAnsi="Times New Roman"/>
          <w:sz w:val="28"/>
          <w:szCs w:val="28"/>
          <w:lang w:eastAsia="ru-RU"/>
        </w:rPr>
        <w:t xml:space="preserve">ідповідно до рішення обласної ради від 24 грудня 2020 року №58 «Про обласний бюджет Рівненської області </w:t>
      </w:r>
      <w:r w:rsidR="00416BA0">
        <w:rPr>
          <w:rFonts w:ascii="Times New Roman" w:hAnsi="Times New Roman"/>
          <w:sz w:val="28"/>
          <w:szCs w:val="28"/>
          <w:lang w:eastAsia="ru-RU"/>
        </w:rPr>
        <w:br/>
      </w:r>
      <w:bookmarkStart w:id="0" w:name="_GoBack"/>
      <w:bookmarkEnd w:id="0"/>
      <w:r w:rsidRPr="003F288A">
        <w:rPr>
          <w:rFonts w:ascii="Times New Roman" w:hAnsi="Times New Roman"/>
          <w:sz w:val="28"/>
          <w:szCs w:val="28"/>
          <w:lang w:eastAsia="ru-RU"/>
        </w:rPr>
        <w:t>на 2021 рік»</w:t>
      </w:r>
      <w:r w:rsidR="003B7549" w:rsidRPr="003F288A">
        <w:rPr>
          <w:rFonts w:ascii="Times New Roman" w:hAnsi="Times New Roman"/>
          <w:sz w:val="28"/>
          <w:szCs w:val="28"/>
          <w:lang w:eastAsia="ru-RU"/>
        </w:rPr>
        <w:t xml:space="preserve"> зі змінами</w:t>
      </w:r>
      <w:r w:rsidRPr="003F288A">
        <w:rPr>
          <w:rFonts w:ascii="Times New Roman" w:hAnsi="Times New Roman"/>
          <w:sz w:val="28"/>
          <w:szCs w:val="28"/>
          <w:lang w:eastAsia="ru-RU"/>
        </w:rPr>
        <w:t>, Регламенту Рівненської обласної ради восьмого скликання та Положення про постійні комісії Рівненської обласної ради восьмого скликання</w:t>
      </w:r>
      <w:r w:rsidRPr="003F288A">
        <w:rPr>
          <w:rFonts w:ascii="Times New Roman" w:hAnsi="Times New Roman"/>
          <w:color w:val="000000"/>
          <w:sz w:val="28"/>
          <w:szCs w:val="28"/>
          <w:lang w:eastAsia="ru-RU"/>
        </w:rPr>
        <w:t>,</w:t>
      </w:r>
      <w:r w:rsidR="003B7549" w:rsidRPr="003F288A">
        <w:rPr>
          <w:rFonts w:ascii="Times New Roman" w:hAnsi="Times New Roman"/>
          <w:sz w:val="28"/>
          <w:szCs w:val="28"/>
        </w:rPr>
        <w:t xml:space="preserve"> </w:t>
      </w:r>
      <w:r w:rsidRPr="003F288A">
        <w:rPr>
          <w:rFonts w:ascii="Times New Roman" w:hAnsi="Times New Roman"/>
          <w:color w:val="000000"/>
          <w:sz w:val="28"/>
          <w:szCs w:val="28"/>
          <w:lang w:eastAsia="ru-RU"/>
        </w:rPr>
        <w:t>постійна комісія</w:t>
      </w:r>
      <w:r w:rsidRPr="003F288A">
        <w:rPr>
          <w:rFonts w:ascii="Times New Roman" w:hAnsi="Times New Roman"/>
          <w:bCs/>
          <w:sz w:val="28"/>
          <w:szCs w:val="28"/>
          <w:lang w:eastAsia="ru-RU"/>
        </w:rPr>
        <w:t xml:space="preserve"> </w:t>
      </w:r>
    </w:p>
    <w:p w:rsidR="00AB410D" w:rsidRPr="003F288A" w:rsidRDefault="00AB410D" w:rsidP="00AB410D">
      <w:pPr>
        <w:spacing w:before="120" w:after="120" w:line="480" w:lineRule="auto"/>
        <w:jc w:val="center"/>
        <w:rPr>
          <w:rFonts w:ascii="Times New Roman" w:eastAsia="Times New Roman" w:hAnsi="Times New Roman"/>
          <w:b/>
          <w:i/>
          <w:sz w:val="28"/>
          <w:szCs w:val="28"/>
          <w:u w:val="single"/>
          <w:lang w:eastAsia="ru-RU"/>
        </w:rPr>
      </w:pPr>
      <w:r w:rsidRPr="003F288A">
        <w:rPr>
          <w:rFonts w:ascii="Times New Roman" w:eastAsia="Times New Roman" w:hAnsi="Times New Roman"/>
          <w:b/>
          <w:i/>
          <w:sz w:val="28"/>
          <w:szCs w:val="28"/>
          <w:u w:val="single"/>
          <w:lang w:eastAsia="ru-RU"/>
        </w:rPr>
        <w:t>в и р і ш и л а  :</w:t>
      </w:r>
    </w:p>
    <w:p w:rsidR="001A401F" w:rsidRPr="00FC66BA" w:rsidRDefault="001A401F" w:rsidP="001A401F">
      <w:pPr>
        <w:numPr>
          <w:ilvl w:val="0"/>
          <w:numId w:val="20"/>
        </w:numPr>
        <w:spacing w:before="120" w:after="120" w:line="240" w:lineRule="auto"/>
        <w:jc w:val="both"/>
        <w:rPr>
          <w:rFonts w:ascii="Times New Roman" w:eastAsia="Times New Roman" w:hAnsi="Times New Roman"/>
          <w:sz w:val="28"/>
          <w:szCs w:val="28"/>
          <w:lang w:eastAsia="ru-RU"/>
        </w:rPr>
      </w:pPr>
      <w:r w:rsidRPr="00FC66BA">
        <w:rPr>
          <w:rFonts w:ascii="Times New Roman" w:eastAsia="Times New Roman" w:hAnsi="Times New Roman"/>
          <w:sz w:val="28"/>
          <w:szCs w:val="28"/>
          <w:lang w:eastAsia="ru-RU"/>
        </w:rPr>
        <w:t>Інформацію взяти до відома.</w:t>
      </w:r>
    </w:p>
    <w:p w:rsidR="001A401F" w:rsidRPr="00FC66BA" w:rsidRDefault="001A401F" w:rsidP="001A401F">
      <w:pPr>
        <w:numPr>
          <w:ilvl w:val="0"/>
          <w:numId w:val="20"/>
        </w:numPr>
        <w:spacing w:before="120" w:after="120" w:line="240" w:lineRule="auto"/>
        <w:contextualSpacing/>
        <w:jc w:val="both"/>
        <w:rPr>
          <w:rFonts w:ascii="Times New Roman" w:eastAsia="Times New Roman" w:hAnsi="Times New Roman"/>
          <w:sz w:val="28"/>
          <w:szCs w:val="28"/>
          <w:lang w:eastAsia="ru-RU"/>
        </w:rPr>
      </w:pPr>
      <w:r w:rsidRPr="00FC66BA">
        <w:rPr>
          <w:rFonts w:ascii="Times New Roman" w:eastAsia="Times New Roman" w:hAnsi="Times New Roman"/>
          <w:sz w:val="28"/>
          <w:szCs w:val="28"/>
          <w:lang w:eastAsia="ru-RU"/>
        </w:rPr>
        <w:t>Рекомендувати облдержадміністрації доопрацювати поданий проєкт рішення з урахуванням рекомендацій профільних постійних комісій обласної ради, звернень головних розпорядників коштів обласного бюджету та інших звернень, які надійшли після оприлюднення проєкту рішення «Про внесення змін до обласного бюджету Рівненської області на 2021 рік».</w:t>
      </w:r>
    </w:p>
    <w:p w:rsidR="001A401F" w:rsidRPr="00FC66BA" w:rsidRDefault="001A401F" w:rsidP="001A401F">
      <w:pPr>
        <w:numPr>
          <w:ilvl w:val="0"/>
          <w:numId w:val="20"/>
        </w:numPr>
        <w:spacing w:before="120" w:after="120" w:line="240" w:lineRule="auto"/>
        <w:jc w:val="both"/>
        <w:rPr>
          <w:rFonts w:ascii="Times New Roman" w:eastAsia="Times New Roman" w:hAnsi="Times New Roman"/>
          <w:sz w:val="28"/>
          <w:szCs w:val="28"/>
          <w:lang w:eastAsia="ru-RU"/>
        </w:rPr>
      </w:pPr>
      <w:r w:rsidRPr="00FC66BA">
        <w:rPr>
          <w:rFonts w:ascii="Times New Roman" w:eastAsia="Times New Roman" w:hAnsi="Times New Roman"/>
          <w:sz w:val="28"/>
          <w:szCs w:val="28"/>
          <w:lang w:eastAsia="ru-RU"/>
        </w:rPr>
        <w:t>Погодити проєкт рішення з вказаного питання із урахуванням цих рекомендацій.</w:t>
      </w:r>
    </w:p>
    <w:p w:rsidR="001A401F" w:rsidRPr="00FC66BA" w:rsidRDefault="001A401F" w:rsidP="001A401F">
      <w:pPr>
        <w:numPr>
          <w:ilvl w:val="0"/>
          <w:numId w:val="20"/>
        </w:numPr>
        <w:spacing w:before="120" w:after="120" w:line="240" w:lineRule="auto"/>
        <w:jc w:val="both"/>
        <w:rPr>
          <w:rFonts w:ascii="Times New Roman" w:eastAsia="Times New Roman" w:hAnsi="Times New Roman"/>
          <w:sz w:val="28"/>
          <w:szCs w:val="28"/>
          <w:lang w:eastAsia="ru-RU"/>
        </w:rPr>
      </w:pPr>
      <w:r w:rsidRPr="00FC66BA">
        <w:rPr>
          <w:rFonts w:ascii="Times New Roman" w:eastAsia="Times New Roman" w:hAnsi="Times New Roman"/>
          <w:sz w:val="28"/>
          <w:szCs w:val="28"/>
          <w:lang w:eastAsia="ru-RU"/>
        </w:rPr>
        <w:t>Рекомендувати голові обласної ради винести це питання на розгляд сесії обласної ради.</w:t>
      </w:r>
    </w:p>
    <w:p w:rsidR="00AB410D" w:rsidRPr="003F288A" w:rsidRDefault="00AB410D" w:rsidP="003D72E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B410D" w:rsidRPr="003F288A" w:rsidRDefault="00AB410D" w:rsidP="003D72E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B410D" w:rsidRPr="003F288A" w:rsidRDefault="00AB410D" w:rsidP="003D72E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FC2274" w:rsidRDefault="00AB410D" w:rsidP="00072F27">
      <w:pPr>
        <w:spacing w:after="0" w:line="240" w:lineRule="auto"/>
        <w:ind w:left="357"/>
        <w:jc w:val="both"/>
        <w:rPr>
          <w:rFonts w:ascii="Times New Roman" w:eastAsia="Times New Roman" w:hAnsi="Times New Roman"/>
          <w:b/>
          <w:bCs/>
          <w:kern w:val="32"/>
          <w:sz w:val="28"/>
          <w:szCs w:val="28"/>
          <w:lang w:eastAsia="ru-RU"/>
        </w:rPr>
      </w:pPr>
      <w:r w:rsidRPr="003F288A">
        <w:rPr>
          <w:rFonts w:ascii="Times New Roman" w:eastAsia="Times New Roman" w:hAnsi="Times New Roman"/>
          <w:b/>
          <w:bCs/>
          <w:kern w:val="32"/>
          <w:sz w:val="28"/>
          <w:szCs w:val="28"/>
          <w:lang w:eastAsia="ru-RU"/>
        </w:rPr>
        <w:t>Голова постійної комісії</w:t>
      </w:r>
      <w:r w:rsidRPr="003F288A">
        <w:rPr>
          <w:rFonts w:ascii="Times New Roman" w:eastAsia="Times New Roman" w:hAnsi="Times New Roman"/>
          <w:b/>
          <w:bCs/>
          <w:kern w:val="32"/>
          <w:sz w:val="28"/>
          <w:szCs w:val="28"/>
          <w:lang w:eastAsia="ru-RU"/>
        </w:rPr>
        <w:tab/>
      </w:r>
      <w:r w:rsidRPr="003F288A">
        <w:rPr>
          <w:rFonts w:ascii="Times New Roman" w:eastAsia="Times New Roman" w:hAnsi="Times New Roman"/>
          <w:b/>
          <w:bCs/>
          <w:kern w:val="32"/>
          <w:sz w:val="28"/>
          <w:szCs w:val="28"/>
          <w:lang w:eastAsia="ru-RU"/>
        </w:rPr>
        <w:tab/>
      </w:r>
      <w:r w:rsidRPr="003F288A">
        <w:rPr>
          <w:rFonts w:ascii="Times New Roman" w:eastAsia="Times New Roman" w:hAnsi="Times New Roman"/>
          <w:b/>
          <w:bCs/>
          <w:kern w:val="32"/>
          <w:sz w:val="28"/>
          <w:szCs w:val="28"/>
          <w:lang w:eastAsia="ru-RU"/>
        </w:rPr>
        <w:tab/>
      </w:r>
      <w:r w:rsidRPr="003F288A">
        <w:rPr>
          <w:rFonts w:ascii="Times New Roman" w:eastAsia="Times New Roman" w:hAnsi="Times New Roman"/>
          <w:b/>
          <w:bCs/>
          <w:kern w:val="32"/>
          <w:sz w:val="28"/>
          <w:szCs w:val="28"/>
          <w:lang w:eastAsia="ru-RU"/>
        </w:rPr>
        <w:tab/>
      </w:r>
      <w:r w:rsidRPr="003F288A">
        <w:rPr>
          <w:rFonts w:ascii="Times New Roman" w:eastAsia="Times New Roman" w:hAnsi="Times New Roman"/>
          <w:b/>
          <w:bCs/>
          <w:kern w:val="32"/>
          <w:sz w:val="28"/>
          <w:szCs w:val="28"/>
          <w:lang w:eastAsia="ru-RU"/>
        </w:rPr>
        <w:tab/>
      </w:r>
      <w:r w:rsidRPr="003F288A">
        <w:rPr>
          <w:rFonts w:ascii="Times New Roman" w:eastAsia="Times New Roman" w:hAnsi="Times New Roman"/>
          <w:b/>
          <w:bCs/>
          <w:kern w:val="32"/>
          <w:sz w:val="28"/>
          <w:szCs w:val="28"/>
          <w:lang w:eastAsia="ru-RU"/>
        </w:rPr>
        <w:tab/>
        <w:t xml:space="preserve">        Ігор ЯСЕНЮК</w:t>
      </w:r>
    </w:p>
    <w:sectPr w:rsidR="00FC227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35C86"/>
    <w:multiLevelType w:val="hybridMultilevel"/>
    <w:tmpl w:val="F96E7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2631776"/>
    <w:multiLevelType w:val="multilevel"/>
    <w:tmpl w:val="EEEC942E"/>
    <w:lvl w:ilvl="0">
      <w:start w:val="1"/>
      <w:numFmt w:val="decimal"/>
      <w:lvlText w:val="%1."/>
      <w:lvlJc w:val="left"/>
      <w:pPr>
        <w:tabs>
          <w:tab w:val="num" w:pos="0"/>
        </w:tabs>
        <w:ind w:left="0" w:firstLine="709"/>
      </w:pPr>
      <w:rPr>
        <w:rFonts w:ascii="Times New Roman" w:hAnsi="Times New Roman" w:cs="Times New Roman" w:hint="default"/>
        <w:sz w:val="28"/>
        <w:szCs w:val="28"/>
        <w:lang w:val="uk-UA"/>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ascii="Times New Roman" w:eastAsia="Times New Roman" w:hAnsi="Times New Roman" w:cs="Times New Roman"/>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nsid w:val="1D544A9C"/>
    <w:multiLevelType w:val="hybridMultilevel"/>
    <w:tmpl w:val="A7305414"/>
    <w:lvl w:ilvl="0" w:tplc="0CE0639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
    <w:nsid w:val="22F37976"/>
    <w:multiLevelType w:val="hybridMultilevel"/>
    <w:tmpl w:val="3ACAB19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9302603C">
      <w:numFmt w:val="bullet"/>
      <w:lvlText w:val="-"/>
      <w:lvlJc w:val="left"/>
      <w:pPr>
        <w:ind w:left="2340" w:hanging="360"/>
      </w:pPr>
      <w:rPr>
        <w:rFonts w:ascii="Times New Roman" w:eastAsia="Times New Roman" w:hAnsi="Times New Roman" w:cs="Times New Roman"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C211E67"/>
    <w:multiLevelType w:val="hybridMultilevel"/>
    <w:tmpl w:val="FE76C2E2"/>
    <w:lvl w:ilvl="0" w:tplc="242C2B6C">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F5A5DC8"/>
    <w:multiLevelType w:val="hybridMultilevel"/>
    <w:tmpl w:val="DBDC00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8013FC0"/>
    <w:multiLevelType w:val="multilevel"/>
    <w:tmpl w:val="8BDE2740"/>
    <w:lvl w:ilvl="0">
      <w:start w:val="1"/>
      <w:numFmt w:val="decimal"/>
      <w:lvlText w:val="%1."/>
      <w:lvlJc w:val="left"/>
      <w:pPr>
        <w:ind w:left="720" w:hanging="360"/>
      </w:pPr>
      <w:rPr>
        <w:rFonts w:hint="default"/>
        <w:b/>
        <w:i w:val="0"/>
      </w:rPr>
    </w:lvl>
    <w:lvl w:ilvl="1">
      <w:start w:val="1"/>
      <w:numFmt w:val="decimal"/>
      <w:isLgl/>
      <w:lvlText w:val="%1.%2."/>
      <w:lvlJc w:val="left"/>
      <w:pPr>
        <w:ind w:left="1004"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AB6255F"/>
    <w:multiLevelType w:val="hybridMultilevel"/>
    <w:tmpl w:val="A7305414"/>
    <w:lvl w:ilvl="0" w:tplc="0CE0639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8">
    <w:nsid w:val="3E947177"/>
    <w:multiLevelType w:val="hybridMultilevel"/>
    <w:tmpl w:val="AA0AF0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0640FB5"/>
    <w:multiLevelType w:val="hybridMultilevel"/>
    <w:tmpl w:val="F96E7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33A5AA9"/>
    <w:multiLevelType w:val="hybridMultilevel"/>
    <w:tmpl w:val="4BA68B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3F97686"/>
    <w:multiLevelType w:val="hybridMultilevel"/>
    <w:tmpl w:val="7DF0BE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58C5179"/>
    <w:multiLevelType w:val="hybridMultilevel"/>
    <w:tmpl w:val="1818BD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867564F"/>
    <w:multiLevelType w:val="hybridMultilevel"/>
    <w:tmpl w:val="74DC80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B08418D"/>
    <w:multiLevelType w:val="hybridMultilevel"/>
    <w:tmpl w:val="60A63C20"/>
    <w:lvl w:ilvl="0" w:tplc="FF363FB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nsid w:val="6E377B01"/>
    <w:multiLevelType w:val="hybridMultilevel"/>
    <w:tmpl w:val="BD1C4A44"/>
    <w:lvl w:ilvl="0" w:tplc="64BC144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F4F7340"/>
    <w:multiLevelType w:val="hybridMultilevel"/>
    <w:tmpl w:val="47D8A83C"/>
    <w:lvl w:ilvl="0" w:tplc="35A8CFA8">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703E3FDB"/>
    <w:multiLevelType w:val="hybridMultilevel"/>
    <w:tmpl w:val="059450F6"/>
    <w:lvl w:ilvl="0" w:tplc="798428AC">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nsid w:val="7A8E6B0F"/>
    <w:multiLevelType w:val="hybridMultilevel"/>
    <w:tmpl w:val="E7FC3470"/>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9">
    <w:nsid w:val="7FE54F3B"/>
    <w:multiLevelType w:val="hybridMultilevel"/>
    <w:tmpl w:val="74DC80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15"/>
  </w:num>
  <w:num w:numId="3">
    <w:abstractNumId w:val="13"/>
  </w:num>
  <w:num w:numId="4">
    <w:abstractNumId w:val="1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6"/>
  </w:num>
  <w:num w:numId="9">
    <w:abstractNumId w:val="18"/>
  </w:num>
  <w:num w:numId="10">
    <w:abstractNumId w:val="0"/>
  </w:num>
  <w:num w:numId="11">
    <w:abstractNumId w:val="9"/>
  </w:num>
  <w:num w:numId="12">
    <w:abstractNumId w:val="12"/>
  </w:num>
  <w:num w:numId="13">
    <w:abstractNumId w:val="11"/>
  </w:num>
  <w:num w:numId="14">
    <w:abstractNumId w:val="5"/>
  </w:num>
  <w:num w:numId="15">
    <w:abstractNumId w:val="14"/>
  </w:num>
  <w:num w:numId="16">
    <w:abstractNumId w:val="7"/>
  </w:num>
  <w:num w:numId="17">
    <w:abstractNumId w:val="2"/>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10D"/>
    <w:rsid w:val="00011C37"/>
    <w:rsid w:val="00016051"/>
    <w:rsid w:val="00021849"/>
    <w:rsid w:val="00023F95"/>
    <w:rsid w:val="000242B9"/>
    <w:rsid w:val="00026833"/>
    <w:rsid w:val="00027295"/>
    <w:rsid w:val="00034763"/>
    <w:rsid w:val="00047AB3"/>
    <w:rsid w:val="0006397A"/>
    <w:rsid w:val="00065FF1"/>
    <w:rsid w:val="000728E0"/>
    <w:rsid w:val="000728FF"/>
    <w:rsid w:val="00072F27"/>
    <w:rsid w:val="00085A9A"/>
    <w:rsid w:val="00096415"/>
    <w:rsid w:val="0009786B"/>
    <w:rsid w:val="000A42BF"/>
    <w:rsid w:val="000C54D7"/>
    <w:rsid w:val="000D47F1"/>
    <w:rsid w:val="000D4E13"/>
    <w:rsid w:val="000E21BE"/>
    <w:rsid w:val="00100485"/>
    <w:rsid w:val="00113A56"/>
    <w:rsid w:val="0012034B"/>
    <w:rsid w:val="00130D6A"/>
    <w:rsid w:val="0014289F"/>
    <w:rsid w:val="00162BDA"/>
    <w:rsid w:val="001656E3"/>
    <w:rsid w:val="00167B1E"/>
    <w:rsid w:val="001735E5"/>
    <w:rsid w:val="00185732"/>
    <w:rsid w:val="001A401F"/>
    <w:rsid w:val="001B0011"/>
    <w:rsid w:val="001B2B35"/>
    <w:rsid w:val="001C2717"/>
    <w:rsid w:val="001C5369"/>
    <w:rsid w:val="001C704D"/>
    <w:rsid w:val="001D078F"/>
    <w:rsid w:val="001D479A"/>
    <w:rsid w:val="001D496C"/>
    <w:rsid w:val="001D622D"/>
    <w:rsid w:val="001F7F64"/>
    <w:rsid w:val="00201B3F"/>
    <w:rsid w:val="00203AD7"/>
    <w:rsid w:val="002050F1"/>
    <w:rsid w:val="0021623F"/>
    <w:rsid w:val="00225351"/>
    <w:rsid w:val="002400B0"/>
    <w:rsid w:val="0024072B"/>
    <w:rsid w:val="00243297"/>
    <w:rsid w:val="00245164"/>
    <w:rsid w:val="00250CC9"/>
    <w:rsid w:val="00264446"/>
    <w:rsid w:val="00271AE0"/>
    <w:rsid w:val="0027416D"/>
    <w:rsid w:val="00283074"/>
    <w:rsid w:val="00296B1D"/>
    <w:rsid w:val="002A4762"/>
    <w:rsid w:val="002A730B"/>
    <w:rsid w:val="002B18D0"/>
    <w:rsid w:val="002D105A"/>
    <w:rsid w:val="002D51D0"/>
    <w:rsid w:val="002E5EB5"/>
    <w:rsid w:val="002F5D08"/>
    <w:rsid w:val="00322C85"/>
    <w:rsid w:val="0033738B"/>
    <w:rsid w:val="00387D5B"/>
    <w:rsid w:val="00397831"/>
    <w:rsid w:val="003B7549"/>
    <w:rsid w:val="003C0BD8"/>
    <w:rsid w:val="003C6861"/>
    <w:rsid w:val="003C6FAA"/>
    <w:rsid w:val="003D72ED"/>
    <w:rsid w:val="003E08D4"/>
    <w:rsid w:val="003E6170"/>
    <w:rsid w:val="003E6B0E"/>
    <w:rsid w:val="003F1A87"/>
    <w:rsid w:val="003F26E7"/>
    <w:rsid w:val="003F288A"/>
    <w:rsid w:val="00416BA0"/>
    <w:rsid w:val="00421E28"/>
    <w:rsid w:val="0042354F"/>
    <w:rsid w:val="004242E1"/>
    <w:rsid w:val="00431436"/>
    <w:rsid w:val="00445231"/>
    <w:rsid w:val="00445F7C"/>
    <w:rsid w:val="00451740"/>
    <w:rsid w:val="004613A4"/>
    <w:rsid w:val="004700E6"/>
    <w:rsid w:val="00475C0E"/>
    <w:rsid w:val="00483DA0"/>
    <w:rsid w:val="00491DC5"/>
    <w:rsid w:val="00494A80"/>
    <w:rsid w:val="0049650B"/>
    <w:rsid w:val="004A4932"/>
    <w:rsid w:val="004B5A31"/>
    <w:rsid w:val="004C513B"/>
    <w:rsid w:val="004C5424"/>
    <w:rsid w:val="004E772B"/>
    <w:rsid w:val="004F4AF3"/>
    <w:rsid w:val="004F69E7"/>
    <w:rsid w:val="00511673"/>
    <w:rsid w:val="005164EC"/>
    <w:rsid w:val="00526645"/>
    <w:rsid w:val="005336F2"/>
    <w:rsid w:val="00570D99"/>
    <w:rsid w:val="0059286F"/>
    <w:rsid w:val="00597740"/>
    <w:rsid w:val="005A1013"/>
    <w:rsid w:val="005B42A8"/>
    <w:rsid w:val="005C29BA"/>
    <w:rsid w:val="005E0954"/>
    <w:rsid w:val="005E5BD0"/>
    <w:rsid w:val="005F03C4"/>
    <w:rsid w:val="005F2086"/>
    <w:rsid w:val="005F6B80"/>
    <w:rsid w:val="00613747"/>
    <w:rsid w:val="006139E8"/>
    <w:rsid w:val="006170DE"/>
    <w:rsid w:val="00622489"/>
    <w:rsid w:val="0062639B"/>
    <w:rsid w:val="006303DA"/>
    <w:rsid w:val="00664191"/>
    <w:rsid w:val="006671B9"/>
    <w:rsid w:val="006716A7"/>
    <w:rsid w:val="006721D9"/>
    <w:rsid w:val="00672B4A"/>
    <w:rsid w:val="00685ED6"/>
    <w:rsid w:val="006A4ECD"/>
    <w:rsid w:val="006C79E3"/>
    <w:rsid w:val="006E60D1"/>
    <w:rsid w:val="00701144"/>
    <w:rsid w:val="00716511"/>
    <w:rsid w:val="00717A55"/>
    <w:rsid w:val="007708C9"/>
    <w:rsid w:val="007739FA"/>
    <w:rsid w:val="007C3A19"/>
    <w:rsid w:val="007E51C3"/>
    <w:rsid w:val="007E7AA9"/>
    <w:rsid w:val="007F16EE"/>
    <w:rsid w:val="008009B3"/>
    <w:rsid w:val="00834F94"/>
    <w:rsid w:val="008443D3"/>
    <w:rsid w:val="008725C9"/>
    <w:rsid w:val="0088464A"/>
    <w:rsid w:val="0088464D"/>
    <w:rsid w:val="008929C5"/>
    <w:rsid w:val="008C1A87"/>
    <w:rsid w:val="008E11AD"/>
    <w:rsid w:val="008F7B92"/>
    <w:rsid w:val="00901234"/>
    <w:rsid w:val="00906F22"/>
    <w:rsid w:val="00912DFF"/>
    <w:rsid w:val="009610BF"/>
    <w:rsid w:val="00973327"/>
    <w:rsid w:val="00975DAB"/>
    <w:rsid w:val="00984600"/>
    <w:rsid w:val="009A244B"/>
    <w:rsid w:val="009A3523"/>
    <w:rsid w:val="009B0F07"/>
    <w:rsid w:val="009B1BFF"/>
    <w:rsid w:val="009D385E"/>
    <w:rsid w:val="009E0DF2"/>
    <w:rsid w:val="009E3208"/>
    <w:rsid w:val="009F58E2"/>
    <w:rsid w:val="00A0285F"/>
    <w:rsid w:val="00A23DF4"/>
    <w:rsid w:val="00A3042B"/>
    <w:rsid w:val="00A50F3E"/>
    <w:rsid w:val="00A55738"/>
    <w:rsid w:val="00A5707F"/>
    <w:rsid w:val="00A7012A"/>
    <w:rsid w:val="00A743E9"/>
    <w:rsid w:val="00A82027"/>
    <w:rsid w:val="00A848D1"/>
    <w:rsid w:val="00A85F2E"/>
    <w:rsid w:val="00A90565"/>
    <w:rsid w:val="00A950F1"/>
    <w:rsid w:val="00A95F7F"/>
    <w:rsid w:val="00AA65B0"/>
    <w:rsid w:val="00AA7AE6"/>
    <w:rsid w:val="00AB410D"/>
    <w:rsid w:val="00AB4484"/>
    <w:rsid w:val="00AC4D2B"/>
    <w:rsid w:val="00AD7413"/>
    <w:rsid w:val="00AD76ED"/>
    <w:rsid w:val="00AE0FA4"/>
    <w:rsid w:val="00AF46DD"/>
    <w:rsid w:val="00B02785"/>
    <w:rsid w:val="00B04E5C"/>
    <w:rsid w:val="00B117D3"/>
    <w:rsid w:val="00B14832"/>
    <w:rsid w:val="00B1653B"/>
    <w:rsid w:val="00B16E84"/>
    <w:rsid w:val="00B22AA0"/>
    <w:rsid w:val="00B250B2"/>
    <w:rsid w:val="00B33FC9"/>
    <w:rsid w:val="00B376A0"/>
    <w:rsid w:val="00B50A6B"/>
    <w:rsid w:val="00B50F89"/>
    <w:rsid w:val="00B53E7A"/>
    <w:rsid w:val="00B622AC"/>
    <w:rsid w:val="00B63739"/>
    <w:rsid w:val="00B90EA1"/>
    <w:rsid w:val="00BA08CC"/>
    <w:rsid w:val="00BA7C8A"/>
    <w:rsid w:val="00BB2675"/>
    <w:rsid w:val="00BB36C3"/>
    <w:rsid w:val="00BC195A"/>
    <w:rsid w:val="00BC73E6"/>
    <w:rsid w:val="00BC7A36"/>
    <w:rsid w:val="00BD1878"/>
    <w:rsid w:val="00BF5531"/>
    <w:rsid w:val="00C052D2"/>
    <w:rsid w:val="00C057A7"/>
    <w:rsid w:val="00C0680A"/>
    <w:rsid w:val="00C12CDE"/>
    <w:rsid w:val="00C13CDF"/>
    <w:rsid w:val="00C14DDB"/>
    <w:rsid w:val="00C17065"/>
    <w:rsid w:val="00C26EA0"/>
    <w:rsid w:val="00C3203D"/>
    <w:rsid w:val="00C50F65"/>
    <w:rsid w:val="00C56548"/>
    <w:rsid w:val="00C8274C"/>
    <w:rsid w:val="00CA3257"/>
    <w:rsid w:val="00CA53D1"/>
    <w:rsid w:val="00CB5D9E"/>
    <w:rsid w:val="00CC339D"/>
    <w:rsid w:val="00CD6305"/>
    <w:rsid w:val="00CD7FF8"/>
    <w:rsid w:val="00CE0034"/>
    <w:rsid w:val="00CE0BB7"/>
    <w:rsid w:val="00D100A6"/>
    <w:rsid w:val="00D27588"/>
    <w:rsid w:val="00D31D8B"/>
    <w:rsid w:val="00D501F8"/>
    <w:rsid w:val="00D55E99"/>
    <w:rsid w:val="00D6656F"/>
    <w:rsid w:val="00D833AA"/>
    <w:rsid w:val="00D87306"/>
    <w:rsid w:val="00D96A39"/>
    <w:rsid w:val="00D97D3A"/>
    <w:rsid w:val="00DC1FDA"/>
    <w:rsid w:val="00DD7C51"/>
    <w:rsid w:val="00DE4A34"/>
    <w:rsid w:val="00DE6F15"/>
    <w:rsid w:val="00DF6170"/>
    <w:rsid w:val="00E41F7F"/>
    <w:rsid w:val="00E437A1"/>
    <w:rsid w:val="00E44007"/>
    <w:rsid w:val="00E44C62"/>
    <w:rsid w:val="00E505AF"/>
    <w:rsid w:val="00E6053D"/>
    <w:rsid w:val="00E613DB"/>
    <w:rsid w:val="00E70101"/>
    <w:rsid w:val="00E728A9"/>
    <w:rsid w:val="00E81455"/>
    <w:rsid w:val="00E85191"/>
    <w:rsid w:val="00E85B50"/>
    <w:rsid w:val="00E946A0"/>
    <w:rsid w:val="00E956F3"/>
    <w:rsid w:val="00EA0474"/>
    <w:rsid w:val="00EA1EB0"/>
    <w:rsid w:val="00EA4E85"/>
    <w:rsid w:val="00ED03BC"/>
    <w:rsid w:val="00EF0789"/>
    <w:rsid w:val="00EF2A60"/>
    <w:rsid w:val="00EF3865"/>
    <w:rsid w:val="00EF7C09"/>
    <w:rsid w:val="00F06834"/>
    <w:rsid w:val="00F120D8"/>
    <w:rsid w:val="00F16221"/>
    <w:rsid w:val="00F21ED1"/>
    <w:rsid w:val="00F33AE5"/>
    <w:rsid w:val="00F457C0"/>
    <w:rsid w:val="00F45C9F"/>
    <w:rsid w:val="00F46F29"/>
    <w:rsid w:val="00F52EB7"/>
    <w:rsid w:val="00F554DD"/>
    <w:rsid w:val="00F60D6C"/>
    <w:rsid w:val="00F6394D"/>
    <w:rsid w:val="00F719FA"/>
    <w:rsid w:val="00F71EB4"/>
    <w:rsid w:val="00F814E6"/>
    <w:rsid w:val="00F845FE"/>
    <w:rsid w:val="00F87385"/>
    <w:rsid w:val="00F91927"/>
    <w:rsid w:val="00FA2065"/>
    <w:rsid w:val="00FB27B6"/>
    <w:rsid w:val="00FB5395"/>
    <w:rsid w:val="00FB66BA"/>
    <w:rsid w:val="00FC2274"/>
    <w:rsid w:val="00FC50BB"/>
    <w:rsid w:val="00FC540E"/>
    <w:rsid w:val="00FD3CDD"/>
    <w:rsid w:val="00FE40FC"/>
    <w:rsid w:val="00FE7AA8"/>
    <w:rsid w:val="00FF1A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10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170"/>
    <w:pPr>
      <w:ind w:left="720"/>
      <w:contextualSpacing/>
    </w:pPr>
  </w:style>
  <w:style w:type="paragraph" w:styleId="a4">
    <w:name w:val="Balloon Text"/>
    <w:basedOn w:val="a"/>
    <w:link w:val="a5"/>
    <w:uiPriority w:val="99"/>
    <w:semiHidden/>
    <w:unhideWhenUsed/>
    <w:rsid w:val="00B33F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3FC9"/>
    <w:rPr>
      <w:rFonts w:ascii="Tahoma" w:eastAsia="Calibri" w:hAnsi="Tahoma" w:cs="Tahoma"/>
      <w:sz w:val="16"/>
      <w:szCs w:val="16"/>
    </w:rPr>
  </w:style>
  <w:style w:type="paragraph" w:customStyle="1" w:styleId="2">
    <w:name w:val="Знак Знак Знак2 Знак Знак Знак Знак Знак Знак Знак Знак Знак Знак Знак Знак Знак"/>
    <w:basedOn w:val="a"/>
    <w:rsid w:val="003E6B0E"/>
    <w:pPr>
      <w:spacing w:after="0" w:line="240" w:lineRule="auto"/>
    </w:pPr>
    <w:rPr>
      <w:rFonts w:ascii="Verdana" w:eastAsia="Times New Roman" w:hAnsi="Verdana" w:cs="Verdana"/>
      <w:sz w:val="20"/>
      <w:szCs w:val="20"/>
      <w:lang w:val="en-US"/>
    </w:rPr>
  </w:style>
  <w:style w:type="paragraph" w:customStyle="1" w:styleId="20">
    <w:name w:val="Знак Знак Знак2 Знак Знак Знак Знак Знак Знак Знак Знак Знак Знак Знак Знак Знак"/>
    <w:basedOn w:val="a"/>
    <w:rsid w:val="00A848D1"/>
    <w:pPr>
      <w:spacing w:after="0" w:line="240" w:lineRule="auto"/>
    </w:pPr>
    <w:rPr>
      <w:rFonts w:ascii="Verdana" w:eastAsia="Times New Roman" w:hAnsi="Verdana" w:cs="Verdana"/>
      <w:sz w:val="20"/>
      <w:szCs w:val="20"/>
      <w:lang w:val="en-US"/>
    </w:rPr>
  </w:style>
  <w:style w:type="character" w:styleId="a6">
    <w:name w:val="Hyperlink"/>
    <w:basedOn w:val="a0"/>
    <w:uiPriority w:val="99"/>
    <w:unhideWhenUsed/>
    <w:rsid w:val="003B7549"/>
    <w:rPr>
      <w:color w:val="0000FF" w:themeColor="hyperlink"/>
      <w:u w:val="single"/>
    </w:rPr>
  </w:style>
  <w:style w:type="character" w:styleId="a7">
    <w:name w:val="Strong"/>
    <w:basedOn w:val="a0"/>
    <w:uiPriority w:val="22"/>
    <w:qFormat/>
    <w:rsid w:val="003C0BD8"/>
    <w:rPr>
      <w:b/>
      <w:bCs/>
    </w:rPr>
  </w:style>
  <w:style w:type="character" w:customStyle="1" w:styleId="rvts23">
    <w:name w:val="rvts23"/>
    <w:rsid w:val="00203A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10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170"/>
    <w:pPr>
      <w:ind w:left="720"/>
      <w:contextualSpacing/>
    </w:pPr>
  </w:style>
  <w:style w:type="paragraph" w:styleId="a4">
    <w:name w:val="Balloon Text"/>
    <w:basedOn w:val="a"/>
    <w:link w:val="a5"/>
    <w:uiPriority w:val="99"/>
    <w:semiHidden/>
    <w:unhideWhenUsed/>
    <w:rsid w:val="00B33F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3FC9"/>
    <w:rPr>
      <w:rFonts w:ascii="Tahoma" w:eastAsia="Calibri" w:hAnsi="Tahoma" w:cs="Tahoma"/>
      <w:sz w:val="16"/>
      <w:szCs w:val="16"/>
    </w:rPr>
  </w:style>
  <w:style w:type="paragraph" w:customStyle="1" w:styleId="2">
    <w:name w:val="Знак Знак Знак2 Знак Знак Знак Знак Знак Знак Знак Знак Знак Знак Знак Знак Знак"/>
    <w:basedOn w:val="a"/>
    <w:rsid w:val="003E6B0E"/>
    <w:pPr>
      <w:spacing w:after="0" w:line="240" w:lineRule="auto"/>
    </w:pPr>
    <w:rPr>
      <w:rFonts w:ascii="Verdana" w:eastAsia="Times New Roman" w:hAnsi="Verdana" w:cs="Verdana"/>
      <w:sz w:val="20"/>
      <w:szCs w:val="20"/>
      <w:lang w:val="en-US"/>
    </w:rPr>
  </w:style>
  <w:style w:type="paragraph" w:customStyle="1" w:styleId="20">
    <w:name w:val="Знак Знак Знак2 Знак Знак Знак Знак Знак Знак Знак Знак Знак Знак Знак Знак Знак"/>
    <w:basedOn w:val="a"/>
    <w:rsid w:val="00A848D1"/>
    <w:pPr>
      <w:spacing w:after="0" w:line="240" w:lineRule="auto"/>
    </w:pPr>
    <w:rPr>
      <w:rFonts w:ascii="Verdana" w:eastAsia="Times New Roman" w:hAnsi="Verdana" w:cs="Verdana"/>
      <w:sz w:val="20"/>
      <w:szCs w:val="20"/>
      <w:lang w:val="en-US"/>
    </w:rPr>
  </w:style>
  <w:style w:type="character" w:styleId="a6">
    <w:name w:val="Hyperlink"/>
    <w:basedOn w:val="a0"/>
    <w:uiPriority w:val="99"/>
    <w:unhideWhenUsed/>
    <w:rsid w:val="003B7549"/>
    <w:rPr>
      <w:color w:val="0000FF" w:themeColor="hyperlink"/>
      <w:u w:val="single"/>
    </w:rPr>
  </w:style>
  <w:style w:type="character" w:styleId="a7">
    <w:name w:val="Strong"/>
    <w:basedOn w:val="a0"/>
    <w:uiPriority w:val="22"/>
    <w:qFormat/>
    <w:rsid w:val="003C0BD8"/>
    <w:rPr>
      <w:b/>
      <w:bCs/>
    </w:rPr>
  </w:style>
  <w:style w:type="character" w:customStyle="1" w:styleId="rvts23">
    <w:name w:val="rvts23"/>
    <w:rsid w:val="00203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24678">
      <w:bodyDiv w:val="1"/>
      <w:marLeft w:val="0"/>
      <w:marRight w:val="0"/>
      <w:marTop w:val="0"/>
      <w:marBottom w:val="0"/>
      <w:divBdr>
        <w:top w:val="none" w:sz="0" w:space="0" w:color="auto"/>
        <w:left w:val="none" w:sz="0" w:space="0" w:color="auto"/>
        <w:bottom w:val="none" w:sz="0" w:space="0" w:color="auto"/>
        <w:right w:val="none" w:sz="0" w:space="0" w:color="auto"/>
      </w:divBdr>
    </w:div>
    <w:div w:id="697706950">
      <w:bodyDiv w:val="1"/>
      <w:marLeft w:val="0"/>
      <w:marRight w:val="0"/>
      <w:marTop w:val="0"/>
      <w:marBottom w:val="0"/>
      <w:divBdr>
        <w:top w:val="none" w:sz="0" w:space="0" w:color="auto"/>
        <w:left w:val="none" w:sz="0" w:space="0" w:color="auto"/>
        <w:bottom w:val="none" w:sz="0" w:space="0" w:color="auto"/>
        <w:right w:val="none" w:sz="0" w:space="0" w:color="auto"/>
      </w:divBdr>
    </w:div>
    <w:div w:id="746458925">
      <w:bodyDiv w:val="1"/>
      <w:marLeft w:val="0"/>
      <w:marRight w:val="0"/>
      <w:marTop w:val="0"/>
      <w:marBottom w:val="0"/>
      <w:divBdr>
        <w:top w:val="none" w:sz="0" w:space="0" w:color="auto"/>
        <w:left w:val="none" w:sz="0" w:space="0" w:color="auto"/>
        <w:bottom w:val="none" w:sz="0" w:space="0" w:color="auto"/>
        <w:right w:val="none" w:sz="0" w:space="0" w:color="auto"/>
      </w:divBdr>
    </w:div>
    <w:div w:id="834418017">
      <w:bodyDiv w:val="1"/>
      <w:marLeft w:val="0"/>
      <w:marRight w:val="0"/>
      <w:marTop w:val="0"/>
      <w:marBottom w:val="0"/>
      <w:divBdr>
        <w:top w:val="none" w:sz="0" w:space="0" w:color="auto"/>
        <w:left w:val="none" w:sz="0" w:space="0" w:color="auto"/>
        <w:bottom w:val="none" w:sz="0" w:space="0" w:color="auto"/>
        <w:right w:val="none" w:sz="0" w:space="0" w:color="auto"/>
      </w:divBdr>
    </w:div>
    <w:div w:id="842818928">
      <w:bodyDiv w:val="1"/>
      <w:marLeft w:val="0"/>
      <w:marRight w:val="0"/>
      <w:marTop w:val="0"/>
      <w:marBottom w:val="0"/>
      <w:divBdr>
        <w:top w:val="none" w:sz="0" w:space="0" w:color="auto"/>
        <w:left w:val="none" w:sz="0" w:space="0" w:color="auto"/>
        <w:bottom w:val="none" w:sz="0" w:space="0" w:color="auto"/>
        <w:right w:val="none" w:sz="0" w:space="0" w:color="auto"/>
      </w:divBdr>
    </w:div>
    <w:div w:id="876700125">
      <w:bodyDiv w:val="1"/>
      <w:marLeft w:val="0"/>
      <w:marRight w:val="0"/>
      <w:marTop w:val="0"/>
      <w:marBottom w:val="0"/>
      <w:divBdr>
        <w:top w:val="none" w:sz="0" w:space="0" w:color="auto"/>
        <w:left w:val="none" w:sz="0" w:space="0" w:color="auto"/>
        <w:bottom w:val="none" w:sz="0" w:space="0" w:color="auto"/>
        <w:right w:val="none" w:sz="0" w:space="0" w:color="auto"/>
      </w:divBdr>
    </w:div>
    <w:div w:id="925387418">
      <w:bodyDiv w:val="1"/>
      <w:marLeft w:val="0"/>
      <w:marRight w:val="0"/>
      <w:marTop w:val="0"/>
      <w:marBottom w:val="0"/>
      <w:divBdr>
        <w:top w:val="none" w:sz="0" w:space="0" w:color="auto"/>
        <w:left w:val="none" w:sz="0" w:space="0" w:color="auto"/>
        <w:bottom w:val="none" w:sz="0" w:space="0" w:color="auto"/>
        <w:right w:val="none" w:sz="0" w:space="0" w:color="auto"/>
      </w:divBdr>
    </w:div>
    <w:div w:id="150085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soieva@ror.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2290</TotalTime>
  <Pages>2</Pages>
  <Words>1856</Words>
  <Characters>1059</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dc:creator>
  <cp:lastModifiedBy>Користувач Windows</cp:lastModifiedBy>
  <cp:revision>206</cp:revision>
  <cp:lastPrinted>2021-08-26T06:17:00Z</cp:lastPrinted>
  <dcterms:created xsi:type="dcterms:W3CDTF">2021-02-25T14:22:00Z</dcterms:created>
  <dcterms:modified xsi:type="dcterms:W3CDTF">2021-12-17T16:11:00Z</dcterms:modified>
</cp:coreProperties>
</file>