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395"/>
      </w:tblGrid>
      <w:tr w:rsidR="00A717CF" w:rsidRPr="00F70371" w:rsidTr="00A717CF">
        <w:tc>
          <w:tcPr>
            <w:tcW w:w="4536" w:type="dxa"/>
            <w:hideMark/>
          </w:tcPr>
          <w:p w:rsidR="00A717CF" w:rsidRPr="00F70371" w:rsidRDefault="00A717CF" w:rsidP="00D263B1">
            <w:pPr>
              <w:jc w:val="center"/>
              <w:rPr>
                <w:b/>
                <w:i/>
                <w:sz w:val="26"/>
                <w:szCs w:val="26"/>
              </w:rPr>
            </w:pPr>
            <w:r w:rsidRPr="00F70371">
              <w:rPr>
                <w:b/>
                <w:i/>
                <w:sz w:val="26"/>
                <w:szCs w:val="26"/>
              </w:rPr>
              <w:t>СХВАЛЕНО</w:t>
            </w:r>
          </w:p>
          <w:p w:rsidR="00A717CF" w:rsidRPr="00F70371" w:rsidRDefault="00A717CF" w:rsidP="00D263B1">
            <w:pPr>
              <w:jc w:val="center"/>
              <w:rPr>
                <w:b/>
                <w:i/>
                <w:sz w:val="26"/>
                <w:szCs w:val="26"/>
              </w:rPr>
            </w:pPr>
            <w:r w:rsidRPr="00F70371">
              <w:rPr>
                <w:b/>
                <w:i/>
                <w:sz w:val="26"/>
                <w:szCs w:val="26"/>
              </w:rPr>
              <w:t>Розпорядження голови</w:t>
            </w:r>
          </w:p>
          <w:p w:rsidR="00A717CF" w:rsidRPr="00F70371" w:rsidRDefault="00A717CF" w:rsidP="00D263B1">
            <w:pPr>
              <w:jc w:val="center"/>
              <w:rPr>
                <w:b/>
                <w:i/>
                <w:sz w:val="26"/>
                <w:szCs w:val="26"/>
              </w:rPr>
            </w:pPr>
            <w:r w:rsidRPr="00F70371">
              <w:rPr>
                <w:b/>
                <w:i/>
                <w:sz w:val="26"/>
                <w:szCs w:val="26"/>
              </w:rPr>
              <w:t>Рівненської обласної</w:t>
            </w:r>
          </w:p>
          <w:p w:rsidR="00A717CF" w:rsidRPr="00F70371" w:rsidRDefault="00A717CF" w:rsidP="00D263B1">
            <w:pPr>
              <w:jc w:val="center"/>
              <w:rPr>
                <w:b/>
                <w:i/>
                <w:sz w:val="26"/>
                <w:szCs w:val="26"/>
              </w:rPr>
            </w:pPr>
            <w:r w:rsidRPr="00F70371">
              <w:rPr>
                <w:b/>
                <w:i/>
                <w:sz w:val="26"/>
                <w:szCs w:val="26"/>
              </w:rPr>
              <w:t>державної адміністрації</w:t>
            </w:r>
          </w:p>
          <w:p w:rsidR="00A717CF" w:rsidRPr="00F70371" w:rsidRDefault="00A717CF" w:rsidP="00D263B1">
            <w:pPr>
              <w:jc w:val="center"/>
              <w:rPr>
                <w:b/>
                <w:i/>
                <w:sz w:val="26"/>
                <w:szCs w:val="26"/>
              </w:rPr>
            </w:pPr>
            <w:r w:rsidRPr="00F70371">
              <w:rPr>
                <w:b/>
                <w:i/>
                <w:sz w:val="26"/>
                <w:szCs w:val="26"/>
              </w:rPr>
              <w:t>від 02 серпня 2021 №583</w:t>
            </w:r>
          </w:p>
        </w:tc>
        <w:tc>
          <w:tcPr>
            <w:tcW w:w="4395" w:type="dxa"/>
            <w:hideMark/>
          </w:tcPr>
          <w:p w:rsidR="00A717CF" w:rsidRPr="00F70371" w:rsidRDefault="00A717CF" w:rsidP="006B4AF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F70371">
              <w:rPr>
                <w:b/>
                <w:i/>
                <w:sz w:val="26"/>
                <w:szCs w:val="26"/>
              </w:rPr>
              <w:t>ЗАТВЕРДЖЕНО</w:t>
            </w:r>
          </w:p>
          <w:p w:rsidR="00A717CF" w:rsidRPr="00F70371" w:rsidRDefault="00A717CF" w:rsidP="006B4AF5">
            <w:pPr>
              <w:jc w:val="center"/>
              <w:rPr>
                <w:b/>
                <w:i/>
                <w:sz w:val="26"/>
                <w:szCs w:val="26"/>
              </w:rPr>
            </w:pPr>
            <w:r w:rsidRPr="00F70371">
              <w:rPr>
                <w:b/>
                <w:i/>
                <w:sz w:val="26"/>
                <w:szCs w:val="26"/>
              </w:rPr>
              <w:t>Рішення Рівненської</w:t>
            </w:r>
          </w:p>
          <w:p w:rsidR="00A717CF" w:rsidRPr="00F70371" w:rsidRDefault="00A717CF" w:rsidP="006B4AF5">
            <w:pPr>
              <w:jc w:val="center"/>
              <w:rPr>
                <w:b/>
                <w:i/>
                <w:sz w:val="26"/>
                <w:szCs w:val="26"/>
              </w:rPr>
            </w:pPr>
            <w:r w:rsidRPr="00F70371">
              <w:rPr>
                <w:b/>
                <w:i/>
                <w:sz w:val="26"/>
                <w:szCs w:val="26"/>
              </w:rPr>
              <w:t>обласної ради</w:t>
            </w:r>
          </w:p>
          <w:p w:rsidR="00A717CF" w:rsidRPr="00F70371" w:rsidRDefault="009B7EC3" w:rsidP="006B4AF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від 19</w:t>
            </w:r>
            <w:r w:rsidR="007C18F6">
              <w:rPr>
                <w:b/>
                <w:i/>
                <w:sz w:val="26"/>
                <w:szCs w:val="26"/>
              </w:rPr>
              <w:t xml:space="preserve"> серпня 2021 року</w:t>
            </w:r>
            <w:bookmarkStart w:id="0" w:name="_GoBack"/>
            <w:bookmarkEnd w:id="0"/>
          </w:p>
          <w:p w:rsidR="00A717CF" w:rsidRPr="00F70371" w:rsidRDefault="00A717CF" w:rsidP="009B7EC3">
            <w:pPr>
              <w:jc w:val="center"/>
              <w:rPr>
                <w:b/>
                <w:i/>
                <w:sz w:val="26"/>
                <w:szCs w:val="26"/>
              </w:rPr>
            </w:pPr>
            <w:r w:rsidRPr="00F70371">
              <w:rPr>
                <w:b/>
                <w:i/>
                <w:sz w:val="26"/>
                <w:szCs w:val="26"/>
              </w:rPr>
              <w:t xml:space="preserve">№ </w:t>
            </w:r>
            <w:r w:rsidR="009B7EC3">
              <w:rPr>
                <w:b/>
                <w:i/>
                <w:sz w:val="26"/>
                <w:szCs w:val="26"/>
              </w:rPr>
              <w:t>263</w:t>
            </w:r>
          </w:p>
        </w:tc>
      </w:tr>
    </w:tbl>
    <w:p w:rsidR="006475A8" w:rsidRPr="00F70371" w:rsidRDefault="006475A8" w:rsidP="006475A8">
      <w:pPr>
        <w:jc w:val="center"/>
      </w:pPr>
    </w:p>
    <w:p w:rsidR="006475A8" w:rsidRPr="00F70371" w:rsidRDefault="006475A8" w:rsidP="006475A8">
      <w:pPr>
        <w:jc w:val="center"/>
      </w:pPr>
    </w:p>
    <w:p w:rsidR="006475A8" w:rsidRPr="00F70371" w:rsidRDefault="006475A8" w:rsidP="006475A8">
      <w:pPr>
        <w:jc w:val="center"/>
        <w:rPr>
          <w:b/>
          <w:sz w:val="28"/>
          <w:szCs w:val="28"/>
        </w:rPr>
      </w:pPr>
    </w:p>
    <w:p w:rsidR="006475A8" w:rsidRPr="00F70371" w:rsidRDefault="006475A8" w:rsidP="006475A8">
      <w:pPr>
        <w:jc w:val="center"/>
        <w:rPr>
          <w:b/>
          <w:sz w:val="28"/>
          <w:szCs w:val="28"/>
        </w:rPr>
      </w:pPr>
      <w:r w:rsidRPr="00F70371">
        <w:rPr>
          <w:b/>
          <w:sz w:val="28"/>
          <w:szCs w:val="28"/>
        </w:rPr>
        <w:t>ЗМІНИ</w:t>
      </w:r>
      <w:r w:rsidRPr="00F70371">
        <w:rPr>
          <w:b/>
          <w:sz w:val="28"/>
          <w:szCs w:val="28"/>
        </w:rPr>
        <w:br/>
        <w:t>до</w:t>
      </w:r>
      <w:r w:rsidRPr="00F70371">
        <w:rPr>
          <w:sz w:val="28"/>
          <w:szCs w:val="28"/>
          <w:lang w:eastAsia="ru-RU"/>
        </w:rPr>
        <w:t xml:space="preserve"> </w:t>
      </w:r>
      <w:r w:rsidRPr="00F70371">
        <w:rPr>
          <w:b/>
          <w:sz w:val="28"/>
          <w:szCs w:val="28"/>
        </w:rPr>
        <w:t>Обласної програми фінансової підтримки та розвитку обласних комунальних підприємств та закладів охорони здоров’я Рівненської обласної ради на 2021 рік</w:t>
      </w:r>
    </w:p>
    <w:p w:rsidR="006475A8" w:rsidRPr="00F70371" w:rsidRDefault="006475A8" w:rsidP="006475A8">
      <w:pPr>
        <w:jc w:val="center"/>
        <w:rPr>
          <w:b/>
        </w:rPr>
      </w:pPr>
    </w:p>
    <w:p w:rsidR="006475A8" w:rsidRPr="00F70371" w:rsidRDefault="006475A8" w:rsidP="006475A8">
      <w:pPr>
        <w:shd w:val="clear" w:color="auto" w:fill="FFFFFF"/>
        <w:rPr>
          <w:rFonts w:ascii="Calibri" w:hAnsi="Calibri"/>
          <w:bCs/>
          <w:sz w:val="16"/>
          <w:szCs w:val="16"/>
          <w:lang w:eastAsia="ru-RU"/>
        </w:rPr>
      </w:pPr>
    </w:p>
    <w:p w:rsidR="006475A8" w:rsidRPr="00F70371" w:rsidRDefault="006475A8" w:rsidP="006475A8">
      <w:pPr>
        <w:shd w:val="clear" w:color="auto" w:fill="FFFFFF"/>
        <w:rPr>
          <w:rFonts w:ascii="Calibri" w:hAnsi="Calibri"/>
          <w:bCs/>
          <w:sz w:val="28"/>
          <w:szCs w:val="28"/>
          <w:lang w:eastAsia="ru-RU"/>
        </w:rPr>
      </w:pPr>
    </w:p>
    <w:p w:rsidR="006475A8" w:rsidRPr="00F70371" w:rsidRDefault="00A717CF" w:rsidP="00A717CF">
      <w:pPr>
        <w:shd w:val="clear" w:color="auto" w:fill="FFFFFF"/>
        <w:ind w:firstLine="709"/>
        <w:jc w:val="both"/>
        <w:rPr>
          <w:bCs/>
          <w:sz w:val="28"/>
          <w:szCs w:val="28"/>
          <w:lang w:eastAsia="ru-RU"/>
        </w:rPr>
      </w:pPr>
      <w:r w:rsidRPr="00F70371">
        <w:rPr>
          <w:bCs/>
          <w:sz w:val="28"/>
          <w:szCs w:val="28"/>
          <w:lang w:eastAsia="ru-RU"/>
        </w:rPr>
        <w:t>1.</w:t>
      </w:r>
      <w:r w:rsidR="006475A8" w:rsidRPr="00F70371">
        <w:rPr>
          <w:bCs/>
          <w:sz w:val="28"/>
          <w:szCs w:val="28"/>
          <w:lang w:val="ru-RU" w:eastAsia="ru-RU"/>
        </w:rPr>
        <w:t xml:space="preserve"> </w:t>
      </w:r>
      <w:r w:rsidR="006475A8" w:rsidRPr="00F70371">
        <w:rPr>
          <w:bCs/>
          <w:sz w:val="28"/>
          <w:szCs w:val="28"/>
          <w:lang w:eastAsia="ru-RU"/>
        </w:rPr>
        <w:t>Додаток 1 до Програми викласти в такій редакції:</w:t>
      </w:r>
    </w:p>
    <w:p w:rsidR="006475A8" w:rsidRPr="00F70371" w:rsidRDefault="006475A8" w:rsidP="006475A8">
      <w:pPr>
        <w:shd w:val="clear" w:color="auto" w:fill="FFFFFF"/>
        <w:tabs>
          <w:tab w:val="left" w:pos="426"/>
        </w:tabs>
        <w:ind w:left="426" w:firstLine="283"/>
        <w:jc w:val="both"/>
        <w:rPr>
          <w:bCs/>
          <w:sz w:val="28"/>
          <w:szCs w:val="28"/>
          <w:lang w:eastAsia="ru-RU"/>
        </w:rPr>
      </w:pPr>
    </w:p>
    <w:p w:rsidR="006475A8" w:rsidRPr="00F70371" w:rsidRDefault="006475A8" w:rsidP="006475A8">
      <w:pPr>
        <w:shd w:val="clear" w:color="auto" w:fill="FFFFFF"/>
        <w:tabs>
          <w:tab w:val="left" w:pos="426"/>
        </w:tabs>
        <w:ind w:left="426" w:firstLine="283"/>
        <w:jc w:val="both"/>
        <w:rPr>
          <w:bCs/>
          <w:sz w:val="28"/>
          <w:szCs w:val="28"/>
          <w:lang w:eastAsia="ru-RU"/>
        </w:rPr>
      </w:pPr>
      <w:r w:rsidRPr="00F70371">
        <w:rPr>
          <w:bCs/>
          <w:sz w:val="28"/>
          <w:szCs w:val="28"/>
          <w:lang w:eastAsia="ru-RU"/>
        </w:rPr>
        <w:tab/>
      </w:r>
      <w:r w:rsidRPr="00F70371">
        <w:rPr>
          <w:bCs/>
          <w:sz w:val="28"/>
          <w:szCs w:val="28"/>
          <w:lang w:eastAsia="ru-RU"/>
        </w:rPr>
        <w:tab/>
      </w:r>
      <w:r w:rsidRPr="00F70371">
        <w:rPr>
          <w:bCs/>
          <w:sz w:val="28"/>
          <w:szCs w:val="28"/>
          <w:lang w:eastAsia="ru-RU"/>
        </w:rPr>
        <w:tab/>
      </w:r>
      <w:r w:rsidRPr="00F70371">
        <w:rPr>
          <w:bCs/>
          <w:sz w:val="28"/>
          <w:szCs w:val="28"/>
          <w:lang w:eastAsia="ru-RU"/>
        </w:rPr>
        <w:tab/>
      </w:r>
      <w:r w:rsidRPr="00F70371">
        <w:rPr>
          <w:bCs/>
          <w:sz w:val="28"/>
          <w:szCs w:val="28"/>
          <w:lang w:eastAsia="ru-RU"/>
        </w:rPr>
        <w:tab/>
      </w:r>
      <w:r w:rsidRPr="00F70371">
        <w:rPr>
          <w:bCs/>
          <w:sz w:val="28"/>
          <w:szCs w:val="28"/>
          <w:lang w:eastAsia="ru-RU"/>
        </w:rPr>
        <w:tab/>
      </w:r>
      <w:r w:rsidRPr="00F70371">
        <w:rPr>
          <w:bCs/>
          <w:sz w:val="28"/>
          <w:szCs w:val="28"/>
          <w:lang w:eastAsia="ru-RU"/>
        </w:rPr>
        <w:tab/>
        <w:t>«Додаток 1 до Програми</w:t>
      </w:r>
    </w:p>
    <w:p w:rsidR="006475A8" w:rsidRPr="00F70371" w:rsidRDefault="006475A8" w:rsidP="006475A8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</w:p>
    <w:p w:rsidR="00A717CF" w:rsidRPr="00F70371" w:rsidRDefault="00A717CF" w:rsidP="006475A8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</w:p>
    <w:p w:rsidR="006475A8" w:rsidRPr="00F70371" w:rsidRDefault="006475A8" w:rsidP="006475A8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 w:rsidRPr="00F70371">
        <w:rPr>
          <w:b/>
          <w:bCs/>
          <w:sz w:val="28"/>
          <w:szCs w:val="28"/>
          <w:lang w:eastAsia="ru-RU"/>
        </w:rPr>
        <w:t>ПАСПОРТ</w:t>
      </w:r>
      <w:r w:rsidRPr="00F70371">
        <w:rPr>
          <w:b/>
          <w:bCs/>
          <w:sz w:val="28"/>
          <w:szCs w:val="28"/>
          <w:lang w:eastAsia="ru-RU"/>
        </w:rPr>
        <w:br/>
        <w:t xml:space="preserve">Обласної програми фінансової підтримки та розвитку </w:t>
      </w:r>
      <w:r w:rsidRPr="00F70371">
        <w:rPr>
          <w:b/>
          <w:bCs/>
          <w:sz w:val="28"/>
          <w:szCs w:val="28"/>
          <w:lang w:eastAsia="ru-RU"/>
        </w:rPr>
        <w:br/>
        <w:t xml:space="preserve">обласних комунальних підприємств та закладів охорони здоров'я </w:t>
      </w:r>
      <w:r w:rsidRPr="00F70371">
        <w:rPr>
          <w:b/>
          <w:bCs/>
          <w:sz w:val="28"/>
          <w:szCs w:val="28"/>
          <w:lang w:eastAsia="ru-RU"/>
        </w:rPr>
        <w:br/>
        <w:t>Рівненської обласної ради на 2021 – 2022 роки</w:t>
      </w:r>
    </w:p>
    <w:p w:rsidR="006475A8" w:rsidRPr="00F70371" w:rsidRDefault="006475A8" w:rsidP="006475A8">
      <w:pPr>
        <w:shd w:val="clear" w:color="auto" w:fill="FFFFFF"/>
        <w:jc w:val="center"/>
        <w:rPr>
          <w:b/>
          <w:bCs/>
          <w:sz w:val="16"/>
          <w:szCs w:val="16"/>
          <w:lang w:eastAsia="ru-RU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700"/>
        <w:gridCol w:w="3528"/>
        <w:gridCol w:w="5098"/>
      </w:tblGrid>
      <w:tr w:rsidR="00F70371" w:rsidRPr="00F70371" w:rsidTr="00A01A4A">
        <w:tc>
          <w:tcPr>
            <w:tcW w:w="3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firstLine="709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352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Ініціатор   розроблення Програми  </w:t>
            </w:r>
          </w:p>
        </w:tc>
        <w:tc>
          <w:tcPr>
            <w:tcW w:w="509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left="135" w:right="134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Департамент цивільного захисту та    охорони  здоров’я  населення Рівненської обласної державної адміністрації</w:t>
            </w:r>
          </w:p>
        </w:tc>
      </w:tr>
      <w:tr w:rsidR="00F70371" w:rsidRPr="00F70371" w:rsidTr="00A01A4A">
        <w:tc>
          <w:tcPr>
            <w:tcW w:w="3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firstLine="70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firstLine="70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left="135" w:right="134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70371" w:rsidRPr="00F70371" w:rsidTr="00A01A4A">
        <w:tc>
          <w:tcPr>
            <w:tcW w:w="3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firstLine="70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352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Регіональний замовник Програми  </w:t>
            </w:r>
          </w:p>
        </w:tc>
        <w:tc>
          <w:tcPr>
            <w:tcW w:w="509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left="135" w:right="134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Рівненська обласна державна адміністрація</w:t>
            </w:r>
          </w:p>
        </w:tc>
      </w:tr>
      <w:tr w:rsidR="00F70371" w:rsidRPr="00F70371" w:rsidTr="00A01A4A">
        <w:tc>
          <w:tcPr>
            <w:tcW w:w="3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firstLine="70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firstLine="70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left="135" w:right="134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70371" w:rsidRPr="00F70371" w:rsidTr="00A01A4A">
        <w:tc>
          <w:tcPr>
            <w:tcW w:w="3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firstLine="70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tabs>
                <w:tab w:val="left" w:pos="531"/>
              </w:tabs>
              <w:ind w:left="-178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 xml:space="preserve">   3.</w:t>
            </w:r>
          </w:p>
        </w:tc>
        <w:tc>
          <w:tcPr>
            <w:tcW w:w="352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Розробник Програми  </w:t>
            </w:r>
          </w:p>
        </w:tc>
        <w:tc>
          <w:tcPr>
            <w:tcW w:w="509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left="135" w:right="134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Департамент цивільного захисту та    охорони  здоров’я  населення Рівненської обласної державної адміністрації</w:t>
            </w:r>
          </w:p>
        </w:tc>
      </w:tr>
      <w:tr w:rsidR="00F70371" w:rsidRPr="00F70371" w:rsidTr="00A01A4A">
        <w:tc>
          <w:tcPr>
            <w:tcW w:w="3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firstLine="70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tabs>
                <w:tab w:val="left" w:pos="531"/>
              </w:tabs>
              <w:ind w:left="-178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left="135" w:right="134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70371" w:rsidRPr="00F70371" w:rsidTr="00A01A4A">
        <w:tc>
          <w:tcPr>
            <w:tcW w:w="3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firstLine="70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tabs>
                <w:tab w:val="left" w:pos="531"/>
              </w:tabs>
              <w:ind w:left="-178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4 4.</w:t>
            </w:r>
          </w:p>
        </w:tc>
        <w:tc>
          <w:tcPr>
            <w:tcW w:w="352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Співрозробники Програми  </w:t>
            </w:r>
          </w:p>
        </w:tc>
        <w:tc>
          <w:tcPr>
            <w:tcW w:w="509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left="135" w:right="134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Комунальні підприємства, заклади охорони здоров’я Рівненської обласної ради</w:t>
            </w:r>
          </w:p>
        </w:tc>
      </w:tr>
      <w:tr w:rsidR="00F70371" w:rsidRPr="00F70371" w:rsidTr="00A01A4A">
        <w:tc>
          <w:tcPr>
            <w:tcW w:w="3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firstLine="70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tabs>
                <w:tab w:val="left" w:pos="531"/>
              </w:tabs>
              <w:ind w:left="-178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left="135" w:right="134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70371" w:rsidRPr="00F70371" w:rsidTr="00A01A4A">
        <w:tc>
          <w:tcPr>
            <w:tcW w:w="3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firstLine="70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tabs>
                <w:tab w:val="left" w:pos="531"/>
              </w:tabs>
              <w:ind w:left="-178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5  5.</w:t>
            </w:r>
          </w:p>
        </w:tc>
        <w:tc>
          <w:tcPr>
            <w:tcW w:w="352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Відповідальний виконавець Програми  </w:t>
            </w:r>
          </w:p>
        </w:tc>
        <w:tc>
          <w:tcPr>
            <w:tcW w:w="509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left="135" w:right="134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 xml:space="preserve">Департамент цивільного захисту та    охорони  здоров’я  населення Рівненської обласної державної адміністрації, Рівненська обласна державна адміністрація </w:t>
            </w:r>
          </w:p>
        </w:tc>
      </w:tr>
      <w:tr w:rsidR="00F70371" w:rsidRPr="00F70371" w:rsidTr="00A01A4A">
        <w:tc>
          <w:tcPr>
            <w:tcW w:w="3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firstLine="70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tabs>
                <w:tab w:val="left" w:pos="531"/>
              </w:tabs>
              <w:ind w:left="-178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left="135" w:right="134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70371" w:rsidRPr="00F70371" w:rsidTr="00A01A4A">
        <w:tc>
          <w:tcPr>
            <w:tcW w:w="3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firstLine="70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tabs>
                <w:tab w:val="left" w:pos="531"/>
              </w:tabs>
              <w:ind w:left="-178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6  6.</w:t>
            </w:r>
          </w:p>
        </w:tc>
        <w:tc>
          <w:tcPr>
            <w:tcW w:w="352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509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left="135" w:right="134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2021 – 2022  роки</w:t>
            </w:r>
          </w:p>
        </w:tc>
      </w:tr>
      <w:tr w:rsidR="00F70371" w:rsidRPr="00F70371" w:rsidTr="00A01A4A">
        <w:trPr>
          <w:trHeight w:val="58"/>
        </w:trPr>
        <w:tc>
          <w:tcPr>
            <w:tcW w:w="3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firstLine="70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tabs>
                <w:tab w:val="left" w:pos="531"/>
              </w:tabs>
              <w:ind w:left="-178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left="135" w:right="134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70371" w:rsidRPr="00F70371" w:rsidTr="00A01A4A">
        <w:tc>
          <w:tcPr>
            <w:tcW w:w="3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firstLine="70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tabs>
                <w:tab w:val="left" w:pos="531"/>
              </w:tabs>
              <w:ind w:left="-178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7  7.</w:t>
            </w:r>
          </w:p>
        </w:tc>
        <w:tc>
          <w:tcPr>
            <w:tcW w:w="352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09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left="135" w:right="134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Обласний бюджет, місцеві бюджети, інші джерела, не заборонені законодавством</w:t>
            </w:r>
          </w:p>
        </w:tc>
      </w:tr>
      <w:tr w:rsidR="00F70371" w:rsidRPr="00F70371" w:rsidTr="00A01A4A">
        <w:tc>
          <w:tcPr>
            <w:tcW w:w="3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firstLine="70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tabs>
                <w:tab w:val="left" w:pos="531"/>
              </w:tabs>
              <w:ind w:left="-178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left="135" w:right="134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70371" w:rsidRPr="00F70371" w:rsidTr="00A01A4A">
        <w:tc>
          <w:tcPr>
            <w:tcW w:w="3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firstLine="709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tabs>
                <w:tab w:val="left" w:pos="531"/>
              </w:tabs>
              <w:ind w:left="-178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 xml:space="preserve">8  8. </w:t>
            </w:r>
          </w:p>
        </w:tc>
        <w:tc>
          <w:tcPr>
            <w:tcW w:w="352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 xml:space="preserve">Загальний обсяг фінансових ресурсів, необхідних для реалізації Програми, </w:t>
            </w:r>
            <w:r w:rsidRPr="00F70371">
              <w:rPr>
                <w:bCs/>
                <w:sz w:val="28"/>
                <w:szCs w:val="28"/>
                <w:lang w:eastAsia="ru-RU"/>
              </w:rPr>
              <w:br/>
              <w:t>тис. гривень</w:t>
            </w:r>
          </w:p>
        </w:tc>
        <w:tc>
          <w:tcPr>
            <w:tcW w:w="5098" w:type="dxa"/>
            <w:shd w:val="clear" w:color="auto" w:fill="FFFFFF"/>
          </w:tcPr>
          <w:p w:rsidR="006475A8" w:rsidRPr="00F70371" w:rsidRDefault="006475A8" w:rsidP="00A01A4A">
            <w:pPr>
              <w:shd w:val="clear" w:color="auto" w:fill="FFFFFF"/>
              <w:ind w:left="135" w:right="134"/>
              <w:rPr>
                <w:bCs/>
                <w:sz w:val="28"/>
                <w:szCs w:val="28"/>
                <w:lang w:eastAsia="ru-RU"/>
              </w:rPr>
            </w:pPr>
            <w:r w:rsidRPr="00F70371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F70371">
              <w:rPr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F70371">
              <w:rPr>
                <w:bCs/>
                <w:sz w:val="28"/>
                <w:szCs w:val="28"/>
                <w:lang w:eastAsia="ru-RU"/>
              </w:rPr>
              <w:t xml:space="preserve">  </w:t>
            </w:r>
          </w:p>
          <w:p w:rsidR="006475A8" w:rsidRPr="00F70371" w:rsidRDefault="006475A8" w:rsidP="00A01A4A">
            <w:pPr>
              <w:shd w:val="clear" w:color="auto" w:fill="FFFFFF"/>
              <w:ind w:left="135" w:right="134"/>
              <w:rPr>
                <w:bCs/>
                <w:sz w:val="28"/>
                <w:szCs w:val="28"/>
                <w:lang w:eastAsia="ru-RU"/>
              </w:rPr>
            </w:pPr>
          </w:p>
          <w:p w:rsidR="006475A8" w:rsidRPr="00F70371" w:rsidRDefault="006D42D4" w:rsidP="00A01A4A">
            <w:pPr>
              <w:shd w:val="clear" w:color="auto" w:fill="FFFFFF"/>
              <w:ind w:left="135" w:right="134"/>
              <w:rPr>
                <w:bCs/>
                <w:sz w:val="28"/>
                <w:szCs w:val="28"/>
                <w:lang w:val="en-US"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76</w:t>
            </w:r>
            <w:r w:rsidR="006475A8" w:rsidRPr="00F70371">
              <w:rPr>
                <w:bCs/>
                <w:sz w:val="28"/>
                <w:szCs w:val="28"/>
                <w:lang w:val="en-US" w:eastAsia="ru-RU"/>
              </w:rPr>
              <w:t>807</w:t>
            </w:r>
            <w:r w:rsidR="006B4AF5" w:rsidRPr="00F70371">
              <w:rPr>
                <w:bCs/>
                <w:sz w:val="28"/>
                <w:szCs w:val="28"/>
                <w:lang w:eastAsia="ru-RU"/>
              </w:rPr>
              <w:t>,</w:t>
            </w:r>
            <w:r w:rsidR="006475A8" w:rsidRPr="00F70371">
              <w:rPr>
                <w:bCs/>
                <w:sz w:val="28"/>
                <w:szCs w:val="28"/>
                <w:lang w:eastAsia="ru-RU"/>
              </w:rPr>
              <w:t>15</w:t>
            </w:r>
            <w:r w:rsidR="006475A8" w:rsidRPr="00F70371">
              <w:rPr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6475A8" w:rsidRPr="00F70371" w:rsidRDefault="006475A8"/>
    <w:sectPr w:rsidR="006475A8" w:rsidRPr="00F703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A8"/>
    <w:rsid w:val="006475A8"/>
    <w:rsid w:val="006B4AF5"/>
    <w:rsid w:val="006D42D4"/>
    <w:rsid w:val="007C18F6"/>
    <w:rsid w:val="009B7EC3"/>
    <w:rsid w:val="00A717CF"/>
    <w:rsid w:val="00F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Андріївна</dc:creator>
  <cp:keywords/>
  <dc:description/>
  <cp:lastModifiedBy>Tetyana_T</cp:lastModifiedBy>
  <cp:revision>7</cp:revision>
  <cp:lastPrinted>2021-08-16T09:58:00Z</cp:lastPrinted>
  <dcterms:created xsi:type="dcterms:W3CDTF">2021-08-09T11:12:00Z</dcterms:created>
  <dcterms:modified xsi:type="dcterms:W3CDTF">2021-08-26T09:12:00Z</dcterms:modified>
</cp:coreProperties>
</file>