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71" w:rsidRPr="003E6170" w:rsidRDefault="00510571" w:rsidP="00510571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510571" w:rsidRPr="003E6170" w:rsidRDefault="00510571" w:rsidP="0051057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510571" w:rsidRPr="003E6170" w:rsidRDefault="00510571" w:rsidP="0051057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510571" w:rsidRPr="003E6170" w:rsidRDefault="00510571" w:rsidP="005105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10571" w:rsidRPr="003E6170" w:rsidRDefault="00510571" w:rsidP="0051057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7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10571" w:rsidRPr="003E6170" w:rsidTr="001C16E8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0571" w:rsidRPr="003E6170" w:rsidRDefault="00510571" w:rsidP="001C1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510571" w:rsidRPr="003E6170" w:rsidRDefault="00510571" w:rsidP="001C1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510571" w:rsidRPr="003E6170" w:rsidRDefault="00261A42" w:rsidP="0051057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19-20</w:t>
      </w:r>
      <w:r w:rsidR="005105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липня</w:t>
      </w:r>
      <w:r w:rsidR="00510571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="00510571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10571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10571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10571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10571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10571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10571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10571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10571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5105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510571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5105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510571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</w:t>
      </w:r>
    </w:p>
    <w:p w:rsidR="00510571" w:rsidRPr="00BC619E" w:rsidRDefault="00510571" w:rsidP="00510571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261A42" w:rsidRPr="00261A42" w:rsidRDefault="00261A42" w:rsidP="00901D2B">
      <w:pPr>
        <w:tabs>
          <w:tab w:val="left" w:pos="-142"/>
          <w:tab w:val="num" w:pos="540"/>
        </w:tabs>
        <w:spacing w:after="0" w:line="240" w:lineRule="auto"/>
        <w:ind w:right="439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1A42">
        <w:rPr>
          <w:rFonts w:ascii="Times New Roman" w:hAnsi="Times New Roman"/>
          <w:b/>
          <w:sz w:val="28"/>
          <w:szCs w:val="28"/>
        </w:rPr>
        <w:t xml:space="preserve">Бюджетні слухання щодо внесення змін до обласного бюджету </w:t>
      </w:r>
      <w:r w:rsidR="00BC619E">
        <w:rPr>
          <w:rFonts w:ascii="Times New Roman" w:hAnsi="Times New Roman"/>
          <w:b/>
          <w:sz w:val="28"/>
          <w:szCs w:val="28"/>
        </w:rPr>
        <w:t xml:space="preserve">Рівненської області </w:t>
      </w:r>
      <w:r w:rsidRPr="00261A42">
        <w:rPr>
          <w:rFonts w:ascii="Times New Roman" w:hAnsi="Times New Roman"/>
          <w:b/>
          <w:sz w:val="28"/>
          <w:szCs w:val="28"/>
        </w:rPr>
        <w:t>на 2021 рік за підсумками роботи у І півріччі 2021 року</w:t>
      </w:r>
    </w:p>
    <w:p w:rsidR="00510571" w:rsidRPr="00BC619E" w:rsidRDefault="00510571" w:rsidP="0051057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2"/>
          <w:szCs w:val="12"/>
          <w:lang w:eastAsia="ru-RU"/>
        </w:rPr>
      </w:pPr>
      <w:bookmarkStart w:id="0" w:name="_GoBack"/>
      <w:bookmarkEnd w:id="0"/>
    </w:p>
    <w:p w:rsidR="00510571" w:rsidRPr="003E6170" w:rsidRDefault="00510571" w:rsidP="00C909CC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 w:rsidR="00FF156F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рішення обласної ради від 24 грудня 2020 року №58 «Про обласний бюджет Рівненської області </w:t>
      </w:r>
      <w:r w:rsidR="001C4A45">
        <w:rPr>
          <w:rFonts w:ascii="Times New Roman" w:hAnsi="Times New Roman"/>
          <w:sz w:val="28"/>
          <w:szCs w:val="28"/>
          <w:lang w:eastAsia="ru-RU"/>
        </w:rPr>
        <w:br/>
      </w:r>
      <w:r w:rsidRPr="003E6170">
        <w:rPr>
          <w:rFonts w:ascii="Times New Roman" w:hAnsi="Times New Roman"/>
          <w:sz w:val="28"/>
          <w:szCs w:val="28"/>
          <w:lang w:eastAsia="ru-RU"/>
        </w:rPr>
        <w:t>на 2021 рік»</w:t>
      </w:r>
      <w:r>
        <w:rPr>
          <w:rFonts w:ascii="Times New Roman" w:hAnsi="Times New Roman"/>
          <w:sz w:val="28"/>
          <w:szCs w:val="28"/>
          <w:lang w:eastAsia="ru-RU"/>
        </w:rPr>
        <w:t xml:space="preserve"> зі змінами</w:t>
      </w:r>
      <w:r w:rsidRPr="003E6170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8008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виконання </w:t>
      </w:r>
      <w:r w:rsidR="00261A42">
        <w:rPr>
          <w:rFonts w:ascii="Times New Roman" w:hAnsi="Times New Roman"/>
          <w:sz w:val="28"/>
          <w:szCs w:val="28"/>
          <w:lang w:eastAsia="ru-RU"/>
        </w:rPr>
        <w:t>пунктів 5 та 6 статті 21 рішення обласної ради від 02 червня 2021 року «Про Бюджетний регламент Рівненської обласної ради»</w:t>
      </w:r>
      <w:r w:rsidR="008008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10571" w:rsidRDefault="00510571" w:rsidP="00951AED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261A42" w:rsidRPr="00951AED" w:rsidRDefault="00261A42" w:rsidP="00951AED">
      <w:pPr>
        <w:numPr>
          <w:ilvl w:val="0"/>
          <w:numId w:val="29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951AED">
        <w:rPr>
          <w:rFonts w:ascii="Times New Roman" w:hAnsi="Times New Roman"/>
          <w:sz w:val="27"/>
          <w:szCs w:val="27"/>
        </w:rPr>
        <w:t>Інформацію взяти до відома.</w:t>
      </w:r>
    </w:p>
    <w:p w:rsidR="006C36D1" w:rsidRPr="00951AED" w:rsidRDefault="00261A42" w:rsidP="00951AED">
      <w:pPr>
        <w:numPr>
          <w:ilvl w:val="0"/>
          <w:numId w:val="29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951AED">
        <w:rPr>
          <w:rFonts w:ascii="Times New Roman" w:hAnsi="Times New Roman"/>
          <w:sz w:val="27"/>
          <w:szCs w:val="27"/>
        </w:rPr>
        <w:t>Рекомендувати</w:t>
      </w:r>
      <w:r w:rsidR="006C36D1" w:rsidRPr="00951AED">
        <w:rPr>
          <w:rFonts w:ascii="Times New Roman" w:hAnsi="Times New Roman"/>
          <w:sz w:val="27"/>
          <w:szCs w:val="27"/>
        </w:rPr>
        <w:t>:</w:t>
      </w:r>
    </w:p>
    <w:p w:rsidR="00261A42" w:rsidRPr="00951AED" w:rsidRDefault="004922BC" w:rsidP="00951AED">
      <w:p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951AED">
        <w:rPr>
          <w:rFonts w:ascii="Times New Roman" w:hAnsi="Times New Roman"/>
          <w:sz w:val="27"/>
          <w:szCs w:val="27"/>
        </w:rPr>
        <w:t>2.1.</w:t>
      </w:r>
      <w:r w:rsidR="00261A42" w:rsidRPr="00951AED">
        <w:rPr>
          <w:rFonts w:ascii="Times New Roman" w:hAnsi="Times New Roman"/>
          <w:sz w:val="27"/>
          <w:szCs w:val="27"/>
        </w:rPr>
        <w:t xml:space="preserve"> </w:t>
      </w:r>
      <w:r w:rsidRPr="00951AED">
        <w:rPr>
          <w:rFonts w:ascii="Times New Roman" w:hAnsi="Times New Roman"/>
          <w:sz w:val="27"/>
          <w:szCs w:val="27"/>
        </w:rPr>
        <w:t xml:space="preserve">Рівненській </w:t>
      </w:r>
      <w:r w:rsidR="00261A42" w:rsidRPr="00951AED">
        <w:rPr>
          <w:rFonts w:ascii="Times New Roman" w:hAnsi="Times New Roman"/>
          <w:sz w:val="27"/>
          <w:szCs w:val="27"/>
        </w:rPr>
        <w:t xml:space="preserve">облдержадміністрації </w:t>
      </w:r>
      <w:r w:rsidR="0050310B" w:rsidRPr="00951AED">
        <w:rPr>
          <w:rFonts w:ascii="Times New Roman" w:hAnsi="Times New Roman"/>
          <w:sz w:val="27"/>
          <w:szCs w:val="27"/>
        </w:rPr>
        <w:t>розглянути</w:t>
      </w:r>
      <w:r w:rsidR="00261A42" w:rsidRPr="00951AED">
        <w:rPr>
          <w:rFonts w:ascii="Times New Roman" w:hAnsi="Times New Roman"/>
          <w:sz w:val="27"/>
          <w:szCs w:val="27"/>
        </w:rPr>
        <w:t xml:space="preserve"> можливість врахувати при підготовці проєкту рішення «Про внесення змін до обласного бюджету </w:t>
      </w:r>
      <w:r w:rsidR="00BC619E">
        <w:rPr>
          <w:rFonts w:ascii="Times New Roman" w:hAnsi="Times New Roman"/>
          <w:sz w:val="27"/>
          <w:szCs w:val="27"/>
        </w:rPr>
        <w:t xml:space="preserve">Рівненської області </w:t>
      </w:r>
      <w:r w:rsidR="00261A42" w:rsidRPr="00951AED">
        <w:rPr>
          <w:rFonts w:ascii="Times New Roman" w:hAnsi="Times New Roman"/>
          <w:sz w:val="27"/>
          <w:szCs w:val="27"/>
        </w:rPr>
        <w:t>на 2021 рік» пропозиції головних розпорядників коштів, комунальних підприємств, закладів, установ, депутатів обласної ради, представників органів місцевого самоврядування та інших заявників, звернення яких були розглянуті в рамках бюджетних слухань</w:t>
      </w:r>
      <w:r w:rsidRPr="00951AED">
        <w:rPr>
          <w:rFonts w:ascii="Times New Roman" w:hAnsi="Times New Roman"/>
          <w:sz w:val="27"/>
          <w:szCs w:val="27"/>
        </w:rPr>
        <w:t>.</w:t>
      </w:r>
    </w:p>
    <w:p w:rsidR="00B86F81" w:rsidRPr="00951AED" w:rsidRDefault="004922BC" w:rsidP="00951AED">
      <w:p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bCs/>
          <w:sz w:val="27"/>
          <w:szCs w:val="27"/>
        </w:rPr>
      </w:pPr>
      <w:r w:rsidRPr="00951AED">
        <w:rPr>
          <w:rFonts w:ascii="Times New Roman" w:hAnsi="Times New Roman"/>
          <w:sz w:val="27"/>
          <w:szCs w:val="27"/>
        </w:rPr>
        <w:t xml:space="preserve">2.2. </w:t>
      </w:r>
      <w:r w:rsidR="00951AED" w:rsidRPr="00951AED">
        <w:rPr>
          <w:rFonts w:ascii="Times New Roman" w:hAnsi="Times New Roman"/>
          <w:sz w:val="27"/>
          <w:szCs w:val="27"/>
        </w:rPr>
        <w:t xml:space="preserve">Голові обласної ради </w:t>
      </w:r>
      <w:proofErr w:type="spellStart"/>
      <w:r w:rsidR="00951AED" w:rsidRPr="00951AED">
        <w:rPr>
          <w:rFonts w:ascii="Times New Roman" w:hAnsi="Times New Roman"/>
          <w:sz w:val="27"/>
          <w:szCs w:val="27"/>
        </w:rPr>
        <w:t>внести</w:t>
      </w:r>
      <w:proofErr w:type="spellEnd"/>
      <w:r w:rsidR="00951AED" w:rsidRPr="00951AED">
        <w:rPr>
          <w:rFonts w:ascii="Times New Roman" w:hAnsi="Times New Roman"/>
          <w:sz w:val="27"/>
          <w:szCs w:val="27"/>
        </w:rPr>
        <w:t xml:space="preserve"> зміни до розпорядження голови обласної ради від 07.07.2021 №71 «Про </w:t>
      </w:r>
      <w:r w:rsidR="00951AED" w:rsidRPr="00951AED">
        <w:rPr>
          <w:rFonts w:ascii="Times New Roman" w:hAnsi="Times New Roman"/>
          <w:bCs/>
          <w:sz w:val="27"/>
          <w:szCs w:val="27"/>
        </w:rPr>
        <w:t xml:space="preserve">проведення службового розслідування стосовно головного лікаря  комунального підприємства «Рівненський обласний клінічний лікувально-діагностичний центр імені Віктора Поліщука» Рівненської обласної ради  </w:t>
      </w:r>
      <w:proofErr w:type="spellStart"/>
      <w:r w:rsidR="00951AED" w:rsidRPr="00951AED">
        <w:rPr>
          <w:rFonts w:ascii="Times New Roman" w:hAnsi="Times New Roman"/>
          <w:bCs/>
          <w:sz w:val="27"/>
          <w:szCs w:val="27"/>
        </w:rPr>
        <w:t>Шустика</w:t>
      </w:r>
      <w:proofErr w:type="spellEnd"/>
      <w:r w:rsidR="00951AED" w:rsidRPr="00951AED">
        <w:rPr>
          <w:rFonts w:ascii="Times New Roman" w:hAnsi="Times New Roman"/>
          <w:bCs/>
          <w:sz w:val="27"/>
          <w:szCs w:val="27"/>
        </w:rPr>
        <w:t xml:space="preserve"> Р.П.» відмінивши пункти 3, 4.</w:t>
      </w:r>
    </w:p>
    <w:p w:rsidR="00951AED" w:rsidRPr="00951AED" w:rsidRDefault="00B86F81" w:rsidP="00951AED">
      <w:p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bCs/>
          <w:sz w:val="27"/>
          <w:szCs w:val="27"/>
        </w:rPr>
      </w:pPr>
      <w:r w:rsidRPr="00951AED">
        <w:rPr>
          <w:rFonts w:ascii="Times New Roman" w:hAnsi="Times New Roman"/>
          <w:bCs/>
          <w:sz w:val="27"/>
          <w:szCs w:val="27"/>
        </w:rPr>
        <w:t xml:space="preserve">2.3. </w:t>
      </w:r>
      <w:r w:rsidR="00951AED" w:rsidRPr="00951AED">
        <w:rPr>
          <w:rFonts w:ascii="Times New Roman" w:hAnsi="Times New Roman"/>
          <w:bCs/>
          <w:sz w:val="27"/>
          <w:szCs w:val="27"/>
        </w:rPr>
        <w:t xml:space="preserve">Рівненській облдержадміністрації </w:t>
      </w:r>
      <w:proofErr w:type="spellStart"/>
      <w:r w:rsidR="00951AED" w:rsidRPr="00951AED">
        <w:rPr>
          <w:rFonts w:ascii="Times New Roman" w:hAnsi="Times New Roman"/>
          <w:bCs/>
          <w:sz w:val="27"/>
          <w:szCs w:val="27"/>
        </w:rPr>
        <w:t>внести</w:t>
      </w:r>
      <w:proofErr w:type="spellEnd"/>
      <w:r w:rsidR="00951AED" w:rsidRPr="00951AED">
        <w:rPr>
          <w:rFonts w:ascii="Times New Roman" w:hAnsi="Times New Roman"/>
          <w:bCs/>
          <w:sz w:val="27"/>
          <w:szCs w:val="27"/>
        </w:rPr>
        <w:t xml:space="preserve"> зміни до складу регіональної ради професійної (професійно-технічної) освіти Рівненської області включивши до її складу представників обласної ради.</w:t>
      </w:r>
    </w:p>
    <w:p w:rsidR="00951AED" w:rsidRPr="00951AED" w:rsidRDefault="004922BC" w:rsidP="00951AED">
      <w:p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bCs/>
          <w:sz w:val="27"/>
          <w:szCs w:val="27"/>
        </w:rPr>
      </w:pPr>
      <w:r w:rsidRPr="00951AED">
        <w:rPr>
          <w:rFonts w:ascii="Times New Roman" w:hAnsi="Times New Roman"/>
          <w:bCs/>
          <w:sz w:val="27"/>
          <w:szCs w:val="27"/>
        </w:rPr>
        <w:t>2.4. Рівненській</w:t>
      </w:r>
      <w:r w:rsidR="006C36D1" w:rsidRPr="00951AED">
        <w:rPr>
          <w:rFonts w:ascii="Times New Roman" w:hAnsi="Times New Roman"/>
          <w:bCs/>
          <w:sz w:val="27"/>
          <w:szCs w:val="27"/>
        </w:rPr>
        <w:t xml:space="preserve"> облдержадміністрації вивчити питання розробки обласної </w:t>
      </w:r>
      <w:r w:rsidR="006C36D1" w:rsidRPr="00951AED">
        <w:rPr>
          <w:rFonts w:ascii="Times New Roman" w:hAnsi="Times New Roman"/>
          <w:iCs/>
          <w:sz w:val="27"/>
          <w:szCs w:val="27"/>
          <w:bdr w:val="none" w:sz="0" w:space="0" w:color="auto" w:frame="1"/>
        </w:rPr>
        <w:t>програми забезпечення щоденного безкоштовного підвезення учнів (вихованців) закладів загальної середньої освіти обласного підпорядкування</w:t>
      </w:r>
      <w:r w:rsidRPr="00951AED">
        <w:rPr>
          <w:rFonts w:ascii="Times New Roman" w:hAnsi="Times New Roman"/>
          <w:iCs/>
          <w:sz w:val="27"/>
          <w:szCs w:val="27"/>
          <w:bdr w:val="none" w:sz="0" w:space="0" w:color="auto" w:frame="1"/>
        </w:rPr>
        <w:t>.</w:t>
      </w:r>
    </w:p>
    <w:p w:rsidR="00951AED" w:rsidRPr="00951AED" w:rsidRDefault="004922BC" w:rsidP="00951AED">
      <w:p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bCs/>
          <w:sz w:val="27"/>
          <w:szCs w:val="27"/>
        </w:rPr>
      </w:pPr>
      <w:r w:rsidRPr="00951AED">
        <w:rPr>
          <w:rFonts w:ascii="Times New Roman" w:hAnsi="Times New Roman"/>
          <w:iCs/>
          <w:sz w:val="27"/>
          <w:szCs w:val="27"/>
          <w:bdr w:val="none" w:sz="0" w:space="0" w:color="auto" w:frame="1"/>
        </w:rPr>
        <w:t>2.5.</w:t>
      </w:r>
      <w:r w:rsidR="006C36D1" w:rsidRPr="00951AED">
        <w:rPr>
          <w:rFonts w:ascii="Times New Roman" w:hAnsi="Times New Roman"/>
          <w:iCs/>
          <w:sz w:val="27"/>
          <w:szCs w:val="27"/>
          <w:bdr w:val="none" w:sz="0" w:space="0" w:color="auto" w:frame="1"/>
        </w:rPr>
        <w:t xml:space="preserve"> </w:t>
      </w:r>
      <w:r w:rsidR="00680F87" w:rsidRPr="00951AED">
        <w:rPr>
          <w:rFonts w:ascii="Times New Roman" w:hAnsi="Times New Roman"/>
          <w:iCs/>
          <w:sz w:val="27"/>
          <w:szCs w:val="27"/>
          <w:bdr w:val="none" w:sz="0" w:space="0" w:color="auto" w:frame="1"/>
        </w:rPr>
        <w:t>Рівненській облдержадміністрації з</w:t>
      </w:r>
      <w:r w:rsidR="006C36D1" w:rsidRPr="00951AED">
        <w:rPr>
          <w:rFonts w:ascii="Times New Roman" w:hAnsi="Times New Roman"/>
          <w:iCs/>
          <w:sz w:val="27"/>
          <w:szCs w:val="27"/>
          <w:bdr w:val="none" w:sz="0" w:space="0" w:color="auto" w:frame="1"/>
        </w:rPr>
        <w:t xml:space="preserve">вернутися до Рівненської міської ради щодо </w:t>
      </w:r>
      <w:r w:rsidR="00680F87" w:rsidRPr="00951AED">
        <w:rPr>
          <w:rFonts w:ascii="Times New Roman" w:hAnsi="Times New Roman"/>
          <w:iCs/>
          <w:sz w:val="27"/>
          <w:szCs w:val="27"/>
          <w:bdr w:val="none" w:sz="0" w:space="0" w:color="auto" w:frame="1"/>
        </w:rPr>
        <w:t xml:space="preserve">виділення з міського бюджету коштів на </w:t>
      </w:r>
      <w:proofErr w:type="spellStart"/>
      <w:r w:rsidR="00680F87" w:rsidRPr="00951AED">
        <w:rPr>
          <w:rFonts w:ascii="Times New Roman" w:hAnsi="Times New Roman"/>
          <w:iCs/>
          <w:sz w:val="27"/>
          <w:szCs w:val="27"/>
          <w:bdr w:val="none" w:sz="0" w:space="0" w:color="auto" w:frame="1"/>
        </w:rPr>
        <w:t>співфінансування</w:t>
      </w:r>
      <w:proofErr w:type="spellEnd"/>
      <w:r w:rsidR="00680F87" w:rsidRPr="00951AED">
        <w:rPr>
          <w:rFonts w:ascii="Times New Roman" w:hAnsi="Times New Roman"/>
          <w:iCs/>
          <w:sz w:val="27"/>
          <w:szCs w:val="27"/>
          <w:bdr w:val="none" w:sz="0" w:space="0" w:color="auto" w:frame="1"/>
        </w:rPr>
        <w:t xml:space="preserve"> </w:t>
      </w:r>
      <w:r w:rsidR="00DA27F2" w:rsidRPr="00951AED">
        <w:rPr>
          <w:rFonts w:ascii="Times New Roman" w:hAnsi="Times New Roman"/>
          <w:iCs/>
          <w:sz w:val="27"/>
          <w:szCs w:val="27"/>
          <w:bdr w:val="none" w:sz="0" w:space="0" w:color="auto" w:frame="1"/>
        </w:rPr>
        <w:t>створення</w:t>
      </w:r>
      <w:r w:rsidR="00680F87" w:rsidRPr="00951AED">
        <w:rPr>
          <w:rFonts w:ascii="Times New Roman" w:hAnsi="Times New Roman"/>
          <w:iCs/>
          <w:sz w:val="27"/>
          <w:szCs w:val="27"/>
          <w:bdr w:val="none" w:sz="0" w:space="0" w:color="auto" w:frame="1"/>
        </w:rPr>
        <w:t xml:space="preserve"> навчально – практичного центру у</w:t>
      </w:r>
      <w:r w:rsidR="00DA27F2" w:rsidRPr="00951AED">
        <w:rPr>
          <w:rFonts w:ascii="Times New Roman" w:hAnsi="Times New Roman"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="00DA27F2" w:rsidRPr="00951AED">
        <w:rPr>
          <w:rFonts w:ascii="Times New Roman" w:hAnsi="Times New Roman"/>
          <w:iCs/>
          <w:sz w:val="27"/>
          <w:szCs w:val="27"/>
          <w:bdr w:val="none" w:sz="0" w:space="0" w:color="auto" w:frame="1"/>
        </w:rPr>
        <w:t>Квасилівському</w:t>
      </w:r>
      <w:proofErr w:type="spellEnd"/>
      <w:r w:rsidR="00DA27F2" w:rsidRPr="00951AED">
        <w:rPr>
          <w:rFonts w:ascii="Times New Roman" w:hAnsi="Times New Roman"/>
          <w:iCs/>
          <w:sz w:val="27"/>
          <w:szCs w:val="27"/>
          <w:bdr w:val="none" w:sz="0" w:space="0" w:color="auto" w:frame="1"/>
        </w:rPr>
        <w:t xml:space="preserve"> </w:t>
      </w:r>
      <w:r w:rsidRPr="00951AED">
        <w:rPr>
          <w:rFonts w:ascii="Times New Roman" w:hAnsi="Times New Roman"/>
          <w:iCs/>
          <w:sz w:val="27"/>
          <w:szCs w:val="27"/>
          <w:bdr w:val="none" w:sz="0" w:space="0" w:color="auto" w:frame="1"/>
        </w:rPr>
        <w:t xml:space="preserve">професійному </w:t>
      </w:r>
      <w:r w:rsidR="0064761D" w:rsidRPr="00951AED">
        <w:rPr>
          <w:rFonts w:ascii="Times New Roman" w:hAnsi="Times New Roman"/>
          <w:iCs/>
          <w:sz w:val="27"/>
          <w:szCs w:val="27"/>
          <w:bdr w:val="none" w:sz="0" w:space="0" w:color="auto" w:frame="1"/>
        </w:rPr>
        <w:t>ліцеї</w:t>
      </w:r>
      <w:r w:rsidRPr="00951AED">
        <w:rPr>
          <w:rFonts w:ascii="Times New Roman" w:hAnsi="Times New Roman"/>
          <w:iCs/>
          <w:sz w:val="27"/>
          <w:szCs w:val="27"/>
          <w:bdr w:val="none" w:sz="0" w:space="0" w:color="auto" w:frame="1"/>
        </w:rPr>
        <w:t>.</w:t>
      </w:r>
    </w:p>
    <w:p w:rsidR="00951AED" w:rsidRPr="00951AED" w:rsidRDefault="004922BC" w:rsidP="00951AED">
      <w:p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bCs/>
          <w:sz w:val="27"/>
          <w:szCs w:val="27"/>
        </w:rPr>
      </w:pPr>
      <w:r w:rsidRPr="00951AED">
        <w:rPr>
          <w:rFonts w:ascii="Times New Roman" w:hAnsi="Times New Roman"/>
          <w:sz w:val="27"/>
          <w:szCs w:val="27"/>
        </w:rPr>
        <w:lastRenderedPageBreak/>
        <w:t>2.6.</w:t>
      </w:r>
      <w:r w:rsidR="00DA27F2" w:rsidRPr="00951AED">
        <w:rPr>
          <w:rFonts w:ascii="Times New Roman" w:hAnsi="Times New Roman"/>
          <w:sz w:val="27"/>
          <w:szCs w:val="27"/>
        </w:rPr>
        <w:t xml:space="preserve"> </w:t>
      </w:r>
      <w:r w:rsidRPr="00951AED">
        <w:rPr>
          <w:rFonts w:ascii="Times New Roman" w:hAnsi="Times New Roman"/>
          <w:sz w:val="27"/>
          <w:szCs w:val="27"/>
        </w:rPr>
        <w:t xml:space="preserve">Комунальному закладу «Рівненський обласний центр комплексної реабілітації» Рівненської обласної ради </w:t>
      </w:r>
      <w:r w:rsidR="00DA27F2" w:rsidRPr="00951AED">
        <w:rPr>
          <w:rFonts w:ascii="Times New Roman" w:hAnsi="Times New Roman"/>
          <w:sz w:val="27"/>
          <w:szCs w:val="27"/>
        </w:rPr>
        <w:t xml:space="preserve">надати обласній раді інформацію про обсяги субвенції з місцевих бюджетів на комплексну реабілітацію інвалідів у комунальному закладі </w:t>
      </w:r>
      <w:r w:rsidR="00957EAD" w:rsidRPr="00951AED">
        <w:rPr>
          <w:rFonts w:ascii="Times New Roman" w:hAnsi="Times New Roman"/>
          <w:sz w:val="27"/>
          <w:szCs w:val="27"/>
        </w:rPr>
        <w:t>за останні чотири роки</w:t>
      </w:r>
      <w:r w:rsidRPr="00951AED">
        <w:rPr>
          <w:rFonts w:ascii="Times New Roman" w:hAnsi="Times New Roman"/>
          <w:sz w:val="27"/>
          <w:szCs w:val="27"/>
        </w:rPr>
        <w:t>.</w:t>
      </w:r>
    </w:p>
    <w:p w:rsidR="00951AED" w:rsidRPr="00951AED" w:rsidRDefault="004922BC" w:rsidP="00951AED">
      <w:p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bCs/>
          <w:sz w:val="27"/>
          <w:szCs w:val="27"/>
        </w:rPr>
      </w:pPr>
      <w:r w:rsidRPr="00951AED">
        <w:rPr>
          <w:rFonts w:ascii="Times New Roman" w:hAnsi="Times New Roman"/>
          <w:sz w:val="27"/>
          <w:szCs w:val="27"/>
        </w:rPr>
        <w:t>2.7.</w:t>
      </w:r>
      <w:r w:rsidR="00DA27F2" w:rsidRPr="00951AED">
        <w:rPr>
          <w:rFonts w:ascii="Times New Roman" w:hAnsi="Times New Roman"/>
          <w:sz w:val="27"/>
          <w:szCs w:val="27"/>
        </w:rPr>
        <w:t xml:space="preserve"> </w:t>
      </w:r>
      <w:r w:rsidRPr="00951AED">
        <w:rPr>
          <w:rFonts w:ascii="Times New Roman" w:hAnsi="Times New Roman"/>
          <w:sz w:val="27"/>
          <w:szCs w:val="27"/>
        </w:rPr>
        <w:t>П</w:t>
      </w:r>
      <w:r w:rsidR="00DA27F2" w:rsidRPr="00951AED">
        <w:rPr>
          <w:rFonts w:ascii="Times New Roman" w:hAnsi="Times New Roman"/>
          <w:sz w:val="27"/>
          <w:szCs w:val="27"/>
        </w:rPr>
        <w:t>остійній комісії обласної ради з питань гуманітарної політики з залученням членів постійної комісії обласної ради з питан</w:t>
      </w:r>
      <w:r w:rsidRPr="00951AED">
        <w:rPr>
          <w:rFonts w:ascii="Times New Roman" w:hAnsi="Times New Roman"/>
          <w:sz w:val="27"/>
          <w:szCs w:val="27"/>
        </w:rPr>
        <w:t xml:space="preserve">ь бюджету, фінансів та податків, департаменту розвитку адміністративних послуг, соціальної, молодіжної політики та спорту </w:t>
      </w:r>
      <w:r w:rsidR="00DA27F2" w:rsidRPr="00951AED">
        <w:rPr>
          <w:rFonts w:ascii="Times New Roman" w:hAnsi="Times New Roman"/>
          <w:sz w:val="27"/>
          <w:szCs w:val="27"/>
        </w:rPr>
        <w:t>розглянути питання об</w:t>
      </w:r>
      <w:r w:rsidR="00957EAD" w:rsidRPr="00951AED">
        <w:rPr>
          <w:rFonts w:ascii="Times New Roman" w:hAnsi="Times New Roman"/>
          <w:sz w:val="27"/>
          <w:szCs w:val="27"/>
        </w:rPr>
        <w:t>′</w:t>
      </w:r>
      <w:r w:rsidR="00DA27F2" w:rsidRPr="00951AED">
        <w:rPr>
          <w:rFonts w:ascii="Times New Roman" w:hAnsi="Times New Roman"/>
          <w:sz w:val="27"/>
          <w:szCs w:val="27"/>
        </w:rPr>
        <w:t xml:space="preserve">єднання </w:t>
      </w:r>
      <w:r w:rsidRPr="00951AED">
        <w:rPr>
          <w:rFonts w:ascii="Times New Roman" w:hAnsi="Times New Roman"/>
          <w:sz w:val="27"/>
          <w:szCs w:val="27"/>
        </w:rPr>
        <w:t xml:space="preserve">спортивних шкіл </w:t>
      </w:r>
      <w:r w:rsidR="00957EAD" w:rsidRPr="00951AED">
        <w:rPr>
          <w:rFonts w:ascii="Times New Roman" w:hAnsi="Times New Roman"/>
          <w:sz w:val="27"/>
          <w:szCs w:val="27"/>
        </w:rPr>
        <w:t>територіальної організаці</w:t>
      </w:r>
      <w:r w:rsidR="00C160E0" w:rsidRPr="00951AED">
        <w:rPr>
          <w:rFonts w:ascii="Times New Roman" w:hAnsi="Times New Roman"/>
          <w:sz w:val="27"/>
          <w:szCs w:val="27"/>
        </w:rPr>
        <w:t>ї</w:t>
      </w:r>
      <w:r w:rsidR="00957EAD" w:rsidRPr="00951AED">
        <w:rPr>
          <w:rFonts w:ascii="Times New Roman" w:hAnsi="Times New Roman"/>
          <w:sz w:val="27"/>
          <w:szCs w:val="27"/>
        </w:rPr>
        <w:t xml:space="preserve"> громадської організації «Всеукраїнське фізкультурно-спортивне товариство «Колос» у Рівненській області, Рівненської обласної організації Фізкультурно-спортивного товариства «Динамо» України та Рівненської обласної організації фізкультурно-спортивного товариства «Спартак»</w:t>
      </w:r>
      <w:r w:rsidRPr="00951AED">
        <w:rPr>
          <w:rFonts w:ascii="Times New Roman" w:hAnsi="Times New Roman"/>
          <w:sz w:val="27"/>
          <w:szCs w:val="27"/>
        </w:rPr>
        <w:t>.</w:t>
      </w:r>
    </w:p>
    <w:p w:rsidR="00951AED" w:rsidRPr="00951AED" w:rsidRDefault="004922BC" w:rsidP="00951AED">
      <w:p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bCs/>
          <w:sz w:val="27"/>
          <w:szCs w:val="27"/>
        </w:rPr>
      </w:pPr>
      <w:r w:rsidRPr="00951AED">
        <w:rPr>
          <w:rFonts w:ascii="Times New Roman" w:hAnsi="Times New Roman"/>
          <w:sz w:val="27"/>
          <w:szCs w:val="27"/>
        </w:rPr>
        <w:t>2.8.</w:t>
      </w:r>
      <w:r w:rsidR="00DA27F2" w:rsidRPr="00951AED">
        <w:rPr>
          <w:rFonts w:ascii="Times New Roman" w:hAnsi="Times New Roman"/>
          <w:sz w:val="27"/>
          <w:szCs w:val="27"/>
        </w:rPr>
        <w:t xml:space="preserve"> </w:t>
      </w:r>
      <w:r w:rsidRPr="00951AED">
        <w:rPr>
          <w:rFonts w:ascii="Times New Roman" w:hAnsi="Times New Roman"/>
          <w:sz w:val="27"/>
          <w:szCs w:val="27"/>
        </w:rPr>
        <w:t>В</w:t>
      </w:r>
      <w:r w:rsidR="00DA27F2" w:rsidRPr="00951AED">
        <w:rPr>
          <w:rFonts w:ascii="Times New Roman" w:hAnsi="Times New Roman"/>
          <w:sz w:val="27"/>
          <w:szCs w:val="27"/>
        </w:rPr>
        <w:t xml:space="preserve">ідділу з питань </w:t>
      </w:r>
      <w:r w:rsidR="0064761D" w:rsidRPr="00951AED">
        <w:rPr>
          <w:rFonts w:ascii="Times New Roman" w:hAnsi="Times New Roman"/>
          <w:sz w:val="27"/>
          <w:szCs w:val="27"/>
        </w:rPr>
        <w:t>спільної власності тер</w:t>
      </w:r>
      <w:r w:rsidR="00C160E0" w:rsidRPr="00951AED">
        <w:rPr>
          <w:rFonts w:ascii="Times New Roman" w:hAnsi="Times New Roman"/>
          <w:sz w:val="27"/>
          <w:szCs w:val="27"/>
        </w:rPr>
        <w:t>иторіальних громад та економічного розвитку виконавчого апарату</w:t>
      </w:r>
      <w:r w:rsidR="0064761D" w:rsidRPr="00951AED">
        <w:rPr>
          <w:rFonts w:ascii="Times New Roman" w:hAnsi="Times New Roman"/>
          <w:sz w:val="27"/>
          <w:szCs w:val="27"/>
        </w:rPr>
        <w:t xml:space="preserve"> обл</w:t>
      </w:r>
      <w:r w:rsidR="00C160E0" w:rsidRPr="00951AED">
        <w:rPr>
          <w:rFonts w:ascii="Times New Roman" w:hAnsi="Times New Roman"/>
          <w:sz w:val="27"/>
          <w:szCs w:val="27"/>
        </w:rPr>
        <w:t xml:space="preserve">асної </w:t>
      </w:r>
      <w:r w:rsidR="0064761D" w:rsidRPr="00951AED">
        <w:rPr>
          <w:rFonts w:ascii="Times New Roman" w:hAnsi="Times New Roman"/>
          <w:sz w:val="27"/>
          <w:szCs w:val="27"/>
        </w:rPr>
        <w:t>ради</w:t>
      </w:r>
      <w:r w:rsidR="00DA27F2" w:rsidRPr="00951AED">
        <w:rPr>
          <w:rFonts w:ascii="Times New Roman" w:hAnsi="Times New Roman"/>
          <w:sz w:val="27"/>
          <w:szCs w:val="27"/>
        </w:rPr>
        <w:t xml:space="preserve"> інформувати комунальні </w:t>
      </w:r>
      <w:r w:rsidR="00C160E0" w:rsidRPr="00951AED">
        <w:rPr>
          <w:rFonts w:ascii="Times New Roman" w:hAnsi="Times New Roman"/>
          <w:sz w:val="27"/>
          <w:szCs w:val="27"/>
        </w:rPr>
        <w:t>підприємства, заклади, установи</w:t>
      </w:r>
      <w:r w:rsidR="00DA27F2" w:rsidRPr="00951AED">
        <w:rPr>
          <w:rFonts w:ascii="Times New Roman" w:hAnsi="Times New Roman"/>
          <w:sz w:val="27"/>
          <w:szCs w:val="27"/>
        </w:rPr>
        <w:t xml:space="preserve"> про можливість підгот</w:t>
      </w:r>
      <w:r w:rsidR="00C160E0" w:rsidRPr="00951AED">
        <w:rPr>
          <w:rFonts w:ascii="Times New Roman" w:hAnsi="Times New Roman"/>
          <w:sz w:val="27"/>
          <w:szCs w:val="27"/>
        </w:rPr>
        <w:t xml:space="preserve">овки сертифікованих фахівців в комунальному закладі </w:t>
      </w:r>
      <w:r w:rsidR="00043B0D" w:rsidRPr="00951AED">
        <w:rPr>
          <w:rFonts w:ascii="Times New Roman" w:hAnsi="Times New Roman"/>
          <w:sz w:val="27"/>
          <w:szCs w:val="27"/>
        </w:rPr>
        <w:t>«Навчально-курсовий комбінат» Рівненської обласної ради.</w:t>
      </w:r>
    </w:p>
    <w:p w:rsidR="00951AED" w:rsidRPr="00951AED" w:rsidRDefault="004922BC" w:rsidP="00951AED">
      <w:p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bCs/>
          <w:sz w:val="27"/>
          <w:szCs w:val="27"/>
        </w:rPr>
      </w:pPr>
      <w:r w:rsidRPr="00951AED">
        <w:rPr>
          <w:rFonts w:ascii="Times New Roman" w:hAnsi="Times New Roman"/>
          <w:sz w:val="27"/>
          <w:szCs w:val="27"/>
        </w:rPr>
        <w:t>2.9.</w:t>
      </w:r>
      <w:r w:rsidR="00DA27F2" w:rsidRPr="00951AED">
        <w:rPr>
          <w:rFonts w:ascii="Times New Roman" w:hAnsi="Times New Roman"/>
          <w:sz w:val="27"/>
          <w:szCs w:val="27"/>
        </w:rPr>
        <w:t xml:space="preserve"> </w:t>
      </w:r>
      <w:r w:rsidRPr="00951AED">
        <w:rPr>
          <w:rFonts w:ascii="Times New Roman" w:hAnsi="Times New Roman"/>
          <w:sz w:val="27"/>
          <w:szCs w:val="27"/>
        </w:rPr>
        <w:t xml:space="preserve">Рівненській </w:t>
      </w:r>
      <w:r w:rsidR="006013FD" w:rsidRPr="00951AED">
        <w:rPr>
          <w:rFonts w:ascii="Times New Roman" w:hAnsi="Times New Roman"/>
          <w:sz w:val="27"/>
          <w:szCs w:val="27"/>
        </w:rPr>
        <w:t>облдержадміністрації звернутися до</w:t>
      </w:r>
      <w:r w:rsidR="00A07D1B" w:rsidRPr="00951AED">
        <w:rPr>
          <w:rFonts w:ascii="Times New Roman" w:hAnsi="Times New Roman"/>
          <w:sz w:val="27"/>
          <w:szCs w:val="27"/>
        </w:rPr>
        <w:t xml:space="preserve"> Клевансько</w:t>
      </w:r>
      <w:r w:rsidR="006013FD" w:rsidRPr="00951AED">
        <w:rPr>
          <w:rFonts w:ascii="Times New Roman" w:hAnsi="Times New Roman"/>
          <w:sz w:val="27"/>
          <w:szCs w:val="27"/>
        </w:rPr>
        <w:t>ї</w:t>
      </w:r>
      <w:r w:rsidR="00A07D1B" w:rsidRPr="00951AED">
        <w:rPr>
          <w:rFonts w:ascii="Times New Roman" w:hAnsi="Times New Roman"/>
          <w:sz w:val="27"/>
          <w:szCs w:val="27"/>
        </w:rPr>
        <w:t xml:space="preserve"> селищно</w:t>
      </w:r>
      <w:r w:rsidR="006013FD" w:rsidRPr="00951AED">
        <w:rPr>
          <w:rFonts w:ascii="Times New Roman" w:hAnsi="Times New Roman"/>
          <w:sz w:val="27"/>
          <w:szCs w:val="27"/>
        </w:rPr>
        <w:t>ї</w:t>
      </w:r>
      <w:r w:rsidR="00A07D1B" w:rsidRPr="00951AED">
        <w:rPr>
          <w:rFonts w:ascii="Times New Roman" w:hAnsi="Times New Roman"/>
          <w:sz w:val="27"/>
          <w:szCs w:val="27"/>
        </w:rPr>
        <w:t xml:space="preserve"> територіально</w:t>
      </w:r>
      <w:r w:rsidR="006013FD" w:rsidRPr="00951AED">
        <w:rPr>
          <w:rFonts w:ascii="Times New Roman" w:hAnsi="Times New Roman"/>
          <w:sz w:val="27"/>
          <w:szCs w:val="27"/>
        </w:rPr>
        <w:t>ї</w:t>
      </w:r>
      <w:r w:rsidR="00A07D1B" w:rsidRPr="00951AED">
        <w:rPr>
          <w:rFonts w:ascii="Times New Roman" w:hAnsi="Times New Roman"/>
          <w:sz w:val="27"/>
          <w:szCs w:val="27"/>
        </w:rPr>
        <w:t xml:space="preserve"> громад</w:t>
      </w:r>
      <w:r w:rsidR="006013FD" w:rsidRPr="00951AED">
        <w:rPr>
          <w:rFonts w:ascii="Times New Roman" w:hAnsi="Times New Roman"/>
          <w:sz w:val="27"/>
          <w:szCs w:val="27"/>
        </w:rPr>
        <w:t>и</w:t>
      </w:r>
      <w:r w:rsidR="00A07D1B" w:rsidRPr="00951AED">
        <w:rPr>
          <w:rFonts w:ascii="Times New Roman" w:hAnsi="Times New Roman"/>
          <w:sz w:val="27"/>
          <w:szCs w:val="27"/>
        </w:rPr>
        <w:t xml:space="preserve"> </w:t>
      </w:r>
      <w:r w:rsidR="006013FD" w:rsidRPr="00951AED">
        <w:rPr>
          <w:rFonts w:ascii="Times New Roman" w:hAnsi="Times New Roman"/>
          <w:sz w:val="27"/>
          <w:szCs w:val="27"/>
        </w:rPr>
        <w:t xml:space="preserve">Рівненського району з проханням взяти на баланс Клеванський замок (Замок Чорторийських); постійній комісії обласної ради з питань гуманітарної політики з залученням членів постійної комісії обласної ради з питань бюджету, фінансів та податків вивчити питання збереження </w:t>
      </w:r>
      <w:proofErr w:type="spellStart"/>
      <w:r w:rsidR="006013FD" w:rsidRPr="00951AED">
        <w:rPr>
          <w:rFonts w:ascii="Times New Roman" w:hAnsi="Times New Roman"/>
          <w:sz w:val="27"/>
          <w:szCs w:val="27"/>
        </w:rPr>
        <w:t>Клеванського</w:t>
      </w:r>
      <w:proofErr w:type="spellEnd"/>
      <w:r w:rsidR="006013FD" w:rsidRPr="00951AED">
        <w:rPr>
          <w:rFonts w:ascii="Times New Roman" w:hAnsi="Times New Roman"/>
          <w:sz w:val="27"/>
          <w:szCs w:val="27"/>
        </w:rPr>
        <w:t xml:space="preserve"> замку з виїздом на місце.</w:t>
      </w:r>
    </w:p>
    <w:p w:rsidR="00951AED" w:rsidRPr="00951AED" w:rsidRDefault="004922BC" w:rsidP="00951AED">
      <w:p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bCs/>
          <w:sz w:val="27"/>
          <w:szCs w:val="27"/>
        </w:rPr>
      </w:pPr>
      <w:r w:rsidRPr="00951AED">
        <w:rPr>
          <w:rFonts w:ascii="Times New Roman" w:hAnsi="Times New Roman"/>
          <w:sz w:val="27"/>
          <w:szCs w:val="27"/>
        </w:rPr>
        <w:t>2.10. Рівненській</w:t>
      </w:r>
      <w:r w:rsidR="00DA27F2" w:rsidRPr="00951AED">
        <w:rPr>
          <w:rFonts w:ascii="Times New Roman" w:hAnsi="Times New Roman"/>
          <w:sz w:val="27"/>
          <w:szCs w:val="27"/>
        </w:rPr>
        <w:t xml:space="preserve"> облдержадміністрації вивчити питання щодо покращення покриття мобільним зв’язком території </w:t>
      </w:r>
      <w:r w:rsidR="006013FD" w:rsidRPr="00951AED">
        <w:rPr>
          <w:rFonts w:ascii="Times New Roman" w:hAnsi="Times New Roman"/>
          <w:sz w:val="27"/>
          <w:szCs w:val="27"/>
        </w:rPr>
        <w:t xml:space="preserve">Свято-Воскресенського </w:t>
      </w:r>
      <w:proofErr w:type="spellStart"/>
      <w:r w:rsidR="006013FD" w:rsidRPr="00951AED">
        <w:rPr>
          <w:rFonts w:ascii="Times New Roman" w:hAnsi="Times New Roman"/>
          <w:sz w:val="27"/>
          <w:szCs w:val="27"/>
        </w:rPr>
        <w:t>Гурбинського</w:t>
      </w:r>
      <w:proofErr w:type="spellEnd"/>
      <w:r w:rsidR="006013FD" w:rsidRPr="00951AED">
        <w:rPr>
          <w:rFonts w:ascii="Times New Roman" w:hAnsi="Times New Roman"/>
          <w:sz w:val="27"/>
          <w:szCs w:val="27"/>
        </w:rPr>
        <w:t xml:space="preserve"> чоловічого монастиря на Повстанських могилах </w:t>
      </w:r>
      <w:r w:rsidR="00DA27F2" w:rsidRPr="00951AED">
        <w:rPr>
          <w:rFonts w:ascii="Times New Roman" w:hAnsi="Times New Roman"/>
          <w:sz w:val="27"/>
          <w:szCs w:val="27"/>
        </w:rPr>
        <w:t xml:space="preserve">та </w:t>
      </w:r>
      <w:r w:rsidRPr="00951AED">
        <w:rPr>
          <w:rFonts w:ascii="Times New Roman" w:hAnsi="Times New Roman"/>
          <w:bCs/>
          <w:sz w:val="27"/>
          <w:szCs w:val="27"/>
        </w:rPr>
        <w:t>Національного історико-меморіального заповідника «Поле Берестецької битви</w:t>
      </w:r>
      <w:r w:rsidR="00DA27F2" w:rsidRPr="00951AED">
        <w:rPr>
          <w:rFonts w:ascii="Times New Roman" w:hAnsi="Times New Roman"/>
          <w:sz w:val="27"/>
          <w:szCs w:val="27"/>
        </w:rPr>
        <w:t>;</w:t>
      </w:r>
    </w:p>
    <w:p w:rsidR="00951AED" w:rsidRPr="00951AED" w:rsidRDefault="004922BC" w:rsidP="00951AED">
      <w:p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bCs/>
          <w:sz w:val="27"/>
          <w:szCs w:val="27"/>
        </w:rPr>
      </w:pPr>
      <w:r w:rsidRPr="00951AED">
        <w:rPr>
          <w:rFonts w:ascii="Times New Roman" w:hAnsi="Times New Roman"/>
          <w:sz w:val="27"/>
          <w:szCs w:val="27"/>
        </w:rPr>
        <w:t>2.11. Рівненській</w:t>
      </w:r>
      <w:r w:rsidR="00DA27F2" w:rsidRPr="00951AED">
        <w:rPr>
          <w:rFonts w:ascii="Times New Roman" w:hAnsi="Times New Roman"/>
          <w:sz w:val="27"/>
          <w:szCs w:val="27"/>
        </w:rPr>
        <w:t xml:space="preserve"> облдержадміністрації вивчити питання та надати у встановленому порядку пропозиції обласній раді щодо </w:t>
      </w:r>
      <w:r w:rsidR="00AC1915" w:rsidRPr="00951AED">
        <w:rPr>
          <w:rFonts w:ascii="Times New Roman" w:hAnsi="Times New Roman"/>
          <w:sz w:val="27"/>
          <w:szCs w:val="27"/>
        </w:rPr>
        <w:t xml:space="preserve">створення комунальної установи </w:t>
      </w:r>
      <w:r w:rsidR="00DA27F2" w:rsidRPr="00951AED">
        <w:rPr>
          <w:rFonts w:ascii="Times New Roman" w:hAnsi="Times New Roman"/>
          <w:sz w:val="27"/>
          <w:szCs w:val="27"/>
        </w:rPr>
        <w:t>Рівненськ</w:t>
      </w:r>
      <w:r w:rsidR="00AC1915" w:rsidRPr="00951AED">
        <w:rPr>
          <w:rFonts w:ascii="Times New Roman" w:hAnsi="Times New Roman"/>
          <w:sz w:val="27"/>
          <w:szCs w:val="27"/>
        </w:rPr>
        <w:t>ий</w:t>
      </w:r>
      <w:r w:rsidR="00DA27F2" w:rsidRPr="00951AED">
        <w:rPr>
          <w:rFonts w:ascii="Times New Roman" w:hAnsi="Times New Roman"/>
          <w:sz w:val="27"/>
          <w:szCs w:val="27"/>
        </w:rPr>
        <w:t xml:space="preserve"> обласн</w:t>
      </w:r>
      <w:r w:rsidR="00AC1915" w:rsidRPr="00951AED">
        <w:rPr>
          <w:rFonts w:ascii="Times New Roman" w:hAnsi="Times New Roman"/>
          <w:sz w:val="27"/>
          <w:szCs w:val="27"/>
        </w:rPr>
        <w:t>ий</w:t>
      </w:r>
      <w:r w:rsidR="00DA27F2" w:rsidRPr="00951AED">
        <w:rPr>
          <w:rFonts w:ascii="Times New Roman" w:hAnsi="Times New Roman"/>
          <w:sz w:val="27"/>
          <w:szCs w:val="27"/>
        </w:rPr>
        <w:t xml:space="preserve"> фонд підтримки індивідуально</w:t>
      </w:r>
      <w:r w:rsidR="00AC1915" w:rsidRPr="00951AED">
        <w:rPr>
          <w:rFonts w:ascii="Times New Roman" w:hAnsi="Times New Roman"/>
          <w:sz w:val="27"/>
          <w:szCs w:val="27"/>
        </w:rPr>
        <w:t>го житлового будівництва на селі</w:t>
      </w:r>
      <w:r w:rsidR="00DA27F2" w:rsidRPr="00951AED">
        <w:rPr>
          <w:rFonts w:ascii="Times New Roman" w:hAnsi="Times New Roman"/>
          <w:sz w:val="27"/>
          <w:szCs w:val="27"/>
        </w:rPr>
        <w:t xml:space="preserve">, </w:t>
      </w:r>
      <w:r w:rsidR="00AC1915" w:rsidRPr="00951AED">
        <w:rPr>
          <w:rFonts w:ascii="Times New Roman" w:hAnsi="Times New Roman"/>
          <w:sz w:val="27"/>
          <w:szCs w:val="27"/>
        </w:rPr>
        <w:t>або реорганізації в таку комунальну установу існуючого Фонду.</w:t>
      </w:r>
    </w:p>
    <w:p w:rsidR="00951AED" w:rsidRPr="00951AED" w:rsidRDefault="004922BC" w:rsidP="00951AED">
      <w:p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bCs/>
          <w:sz w:val="27"/>
          <w:szCs w:val="27"/>
        </w:rPr>
      </w:pPr>
      <w:r w:rsidRPr="00951AED">
        <w:rPr>
          <w:rFonts w:ascii="Times New Roman" w:hAnsi="Times New Roman"/>
          <w:sz w:val="27"/>
          <w:szCs w:val="27"/>
        </w:rPr>
        <w:t>2.12. Рівненській</w:t>
      </w:r>
      <w:r w:rsidR="00331430" w:rsidRPr="00951AED">
        <w:rPr>
          <w:rFonts w:ascii="Times New Roman" w:hAnsi="Times New Roman"/>
          <w:sz w:val="27"/>
          <w:szCs w:val="27"/>
        </w:rPr>
        <w:t xml:space="preserve"> облдержадміністрації вивчити питання та подати у встановленому порядку обласній раді проєкт рішення про реорганізацію комунального підприємства «Автобаза» Рівненської обласної ради шляхом приєднання до комунального підприємства «Управління майновим комплексом» Рівненської обласної ради.</w:t>
      </w:r>
    </w:p>
    <w:p w:rsidR="007F0374" w:rsidRPr="00951AED" w:rsidRDefault="004922BC" w:rsidP="00951AED">
      <w:p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bCs/>
          <w:sz w:val="27"/>
          <w:szCs w:val="27"/>
        </w:rPr>
      </w:pPr>
      <w:r w:rsidRPr="00951AED">
        <w:rPr>
          <w:rFonts w:ascii="Times New Roman" w:hAnsi="Times New Roman"/>
          <w:sz w:val="27"/>
          <w:szCs w:val="27"/>
        </w:rPr>
        <w:t>2.13.</w:t>
      </w:r>
      <w:r w:rsidR="005E1E9C">
        <w:rPr>
          <w:rFonts w:ascii="Times New Roman" w:hAnsi="Times New Roman"/>
          <w:sz w:val="27"/>
          <w:szCs w:val="27"/>
        </w:rPr>
        <w:t xml:space="preserve"> У</w:t>
      </w:r>
      <w:r w:rsidR="007F0374" w:rsidRPr="00951AED">
        <w:rPr>
          <w:rFonts w:ascii="Times New Roman" w:hAnsi="Times New Roman"/>
          <w:sz w:val="27"/>
          <w:szCs w:val="27"/>
        </w:rPr>
        <w:t>правлінн</w:t>
      </w:r>
      <w:r w:rsidR="00CE052E" w:rsidRPr="00951AED">
        <w:rPr>
          <w:rFonts w:ascii="Times New Roman" w:hAnsi="Times New Roman"/>
          <w:sz w:val="27"/>
          <w:szCs w:val="27"/>
        </w:rPr>
        <w:t>ю</w:t>
      </w:r>
      <w:r w:rsidR="007F0374" w:rsidRPr="00951AED">
        <w:rPr>
          <w:rFonts w:ascii="Times New Roman" w:hAnsi="Times New Roman"/>
          <w:sz w:val="27"/>
          <w:szCs w:val="27"/>
        </w:rPr>
        <w:t xml:space="preserve"> освіти і науки облдержадміністрації нада</w:t>
      </w:r>
      <w:r w:rsidR="00CE052E" w:rsidRPr="00951AED">
        <w:rPr>
          <w:rFonts w:ascii="Times New Roman" w:hAnsi="Times New Roman"/>
          <w:sz w:val="27"/>
          <w:szCs w:val="27"/>
        </w:rPr>
        <w:t>ти</w:t>
      </w:r>
      <w:r w:rsidR="007F0374" w:rsidRPr="00951AED">
        <w:rPr>
          <w:rFonts w:ascii="Times New Roman" w:hAnsi="Times New Roman"/>
          <w:sz w:val="27"/>
          <w:szCs w:val="27"/>
        </w:rPr>
        <w:t xml:space="preserve"> обласній раді інформаці</w:t>
      </w:r>
      <w:r w:rsidR="00CE052E" w:rsidRPr="00951AED">
        <w:rPr>
          <w:rFonts w:ascii="Times New Roman" w:hAnsi="Times New Roman"/>
          <w:sz w:val="27"/>
          <w:szCs w:val="27"/>
        </w:rPr>
        <w:t>ю</w:t>
      </w:r>
      <w:r w:rsidR="00951AED" w:rsidRPr="00951AED">
        <w:rPr>
          <w:rFonts w:ascii="Times New Roman" w:hAnsi="Times New Roman"/>
          <w:sz w:val="27"/>
          <w:szCs w:val="27"/>
        </w:rPr>
        <w:t xml:space="preserve"> </w:t>
      </w:r>
      <w:r w:rsidR="007F0374" w:rsidRPr="00951AED">
        <w:rPr>
          <w:rFonts w:ascii="Times New Roman" w:hAnsi="Times New Roman"/>
          <w:sz w:val="27"/>
          <w:szCs w:val="27"/>
        </w:rPr>
        <w:t xml:space="preserve"> про економію залишку коштів освітньої субвенції, що утворився станом на 01.01.2021 у зв'язку з проведенням тендерних закупівель.</w:t>
      </w:r>
    </w:p>
    <w:p w:rsidR="00510571" w:rsidRDefault="00510571" w:rsidP="00510571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F156F" w:rsidRPr="003E6170" w:rsidRDefault="00FF156F" w:rsidP="00510571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510571" w:rsidRDefault="00510571" w:rsidP="0050310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sectPr w:rsidR="005105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80C"/>
    <w:multiLevelType w:val="hybridMultilevel"/>
    <w:tmpl w:val="C5C0118C"/>
    <w:lvl w:ilvl="0" w:tplc="D5A252A4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720DB"/>
    <w:multiLevelType w:val="hybridMultilevel"/>
    <w:tmpl w:val="9668BFDE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71FD0"/>
    <w:multiLevelType w:val="multilevel"/>
    <w:tmpl w:val="41D86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C06946"/>
    <w:multiLevelType w:val="hybridMultilevel"/>
    <w:tmpl w:val="893422FE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71068"/>
    <w:multiLevelType w:val="hybridMultilevel"/>
    <w:tmpl w:val="4BA68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22FAE"/>
    <w:multiLevelType w:val="hybridMultilevel"/>
    <w:tmpl w:val="C792C022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94FBE"/>
    <w:multiLevelType w:val="hybridMultilevel"/>
    <w:tmpl w:val="D7EAB6F0"/>
    <w:lvl w:ilvl="0" w:tplc="34B452E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E7F70"/>
    <w:multiLevelType w:val="hybridMultilevel"/>
    <w:tmpl w:val="4BA68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11E67"/>
    <w:multiLevelType w:val="hybridMultilevel"/>
    <w:tmpl w:val="FE76C2E2"/>
    <w:lvl w:ilvl="0" w:tplc="242C2B6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840F6"/>
    <w:multiLevelType w:val="hybridMultilevel"/>
    <w:tmpl w:val="FD62472A"/>
    <w:lvl w:ilvl="0" w:tplc="BED0A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47177"/>
    <w:multiLevelType w:val="hybridMultilevel"/>
    <w:tmpl w:val="AA0AF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3A5AA9"/>
    <w:multiLevelType w:val="hybridMultilevel"/>
    <w:tmpl w:val="4BA68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C16A6"/>
    <w:multiLevelType w:val="hybridMultilevel"/>
    <w:tmpl w:val="9668BFDE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7564F"/>
    <w:multiLevelType w:val="hybridMultilevel"/>
    <w:tmpl w:val="74DC8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F7B37"/>
    <w:multiLevelType w:val="hybridMultilevel"/>
    <w:tmpl w:val="349A64AC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52628"/>
    <w:multiLevelType w:val="hybridMultilevel"/>
    <w:tmpl w:val="834A5120"/>
    <w:lvl w:ilvl="0" w:tplc="34B452E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C1C82"/>
    <w:multiLevelType w:val="hybridMultilevel"/>
    <w:tmpl w:val="3834A250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643B0"/>
    <w:multiLevelType w:val="hybridMultilevel"/>
    <w:tmpl w:val="FD62472A"/>
    <w:lvl w:ilvl="0" w:tplc="BED0A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B3B73"/>
    <w:multiLevelType w:val="hybridMultilevel"/>
    <w:tmpl w:val="349A64AC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B66DA"/>
    <w:multiLevelType w:val="hybridMultilevel"/>
    <w:tmpl w:val="72ACD1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11C78"/>
    <w:multiLevelType w:val="hybridMultilevel"/>
    <w:tmpl w:val="C5C0118C"/>
    <w:lvl w:ilvl="0" w:tplc="D5A252A4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03036C"/>
    <w:multiLevelType w:val="hybridMultilevel"/>
    <w:tmpl w:val="3B3617DE"/>
    <w:lvl w:ilvl="0" w:tplc="BED0A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77B01"/>
    <w:multiLevelType w:val="hybridMultilevel"/>
    <w:tmpl w:val="BD1C4A44"/>
    <w:lvl w:ilvl="0" w:tplc="64BC1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D2912"/>
    <w:multiLevelType w:val="hybridMultilevel"/>
    <w:tmpl w:val="899A53B6"/>
    <w:lvl w:ilvl="0" w:tplc="3DAC6C44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F7340"/>
    <w:multiLevelType w:val="hybridMultilevel"/>
    <w:tmpl w:val="47D8A83C"/>
    <w:lvl w:ilvl="0" w:tplc="35A8CFA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A30E09"/>
    <w:multiLevelType w:val="hybridMultilevel"/>
    <w:tmpl w:val="116230CE"/>
    <w:lvl w:ilvl="0" w:tplc="34B452E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E3FDB"/>
    <w:multiLevelType w:val="hybridMultilevel"/>
    <w:tmpl w:val="059450F6"/>
    <w:lvl w:ilvl="0" w:tplc="79842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D0513"/>
    <w:multiLevelType w:val="multilevel"/>
    <w:tmpl w:val="71286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720F018F"/>
    <w:multiLevelType w:val="hybridMultilevel"/>
    <w:tmpl w:val="9C12E422"/>
    <w:lvl w:ilvl="0" w:tplc="34B452E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71D0F"/>
    <w:multiLevelType w:val="hybridMultilevel"/>
    <w:tmpl w:val="D198673E"/>
    <w:lvl w:ilvl="0" w:tplc="34B452E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E6B0F"/>
    <w:multiLevelType w:val="hybridMultilevel"/>
    <w:tmpl w:val="E7FC347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FE54F3B"/>
    <w:multiLevelType w:val="hybridMultilevel"/>
    <w:tmpl w:val="74DC8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31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4"/>
  </w:num>
  <w:num w:numId="9">
    <w:abstractNumId w:val="30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8"/>
  </w:num>
  <w:num w:numId="18">
    <w:abstractNumId w:val="15"/>
  </w:num>
  <w:num w:numId="19">
    <w:abstractNumId w:val="6"/>
  </w:num>
  <w:num w:numId="20">
    <w:abstractNumId w:val="25"/>
  </w:num>
  <w:num w:numId="21">
    <w:abstractNumId w:val="21"/>
  </w:num>
  <w:num w:numId="22">
    <w:abstractNumId w:val="20"/>
  </w:num>
  <w:num w:numId="23">
    <w:abstractNumId w:val="18"/>
  </w:num>
  <w:num w:numId="24">
    <w:abstractNumId w:val="0"/>
  </w:num>
  <w:num w:numId="25">
    <w:abstractNumId w:val="16"/>
  </w:num>
  <w:num w:numId="26">
    <w:abstractNumId w:val="3"/>
  </w:num>
  <w:num w:numId="27">
    <w:abstractNumId w:val="29"/>
  </w:num>
  <w:num w:numId="28">
    <w:abstractNumId w:val="14"/>
  </w:num>
  <w:num w:numId="29">
    <w:abstractNumId w:val="9"/>
  </w:num>
  <w:num w:numId="30">
    <w:abstractNumId w:val="5"/>
  </w:num>
  <w:num w:numId="31">
    <w:abstractNumId w:val="1"/>
  </w:num>
  <w:num w:numId="32">
    <w:abstractNumId w:val="12"/>
  </w:num>
  <w:num w:numId="33">
    <w:abstractNumId w:val="27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0D"/>
    <w:rsid w:val="00005B19"/>
    <w:rsid w:val="00011C37"/>
    <w:rsid w:val="00016051"/>
    <w:rsid w:val="00021849"/>
    <w:rsid w:val="00021A18"/>
    <w:rsid w:val="00023330"/>
    <w:rsid w:val="00023F95"/>
    <w:rsid w:val="000242B9"/>
    <w:rsid w:val="00026833"/>
    <w:rsid w:val="00027295"/>
    <w:rsid w:val="00034763"/>
    <w:rsid w:val="00040279"/>
    <w:rsid w:val="00043B0D"/>
    <w:rsid w:val="0006397A"/>
    <w:rsid w:val="00065FF1"/>
    <w:rsid w:val="000675AC"/>
    <w:rsid w:val="000728E0"/>
    <w:rsid w:val="000728FF"/>
    <w:rsid w:val="00085A9A"/>
    <w:rsid w:val="00090491"/>
    <w:rsid w:val="00096415"/>
    <w:rsid w:val="0009786B"/>
    <w:rsid w:val="000A42BF"/>
    <w:rsid w:val="000B0D34"/>
    <w:rsid w:val="000C54D7"/>
    <w:rsid w:val="000D47F1"/>
    <w:rsid w:val="000D4E13"/>
    <w:rsid w:val="000E21BE"/>
    <w:rsid w:val="00100485"/>
    <w:rsid w:val="00101769"/>
    <w:rsid w:val="001110F1"/>
    <w:rsid w:val="0012034B"/>
    <w:rsid w:val="00130650"/>
    <w:rsid w:val="0013334E"/>
    <w:rsid w:val="00156A1C"/>
    <w:rsid w:val="001656E3"/>
    <w:rsid w:val="001735E5"/>
    <w:rsid w:val="00185732"/>
    <w:rsid w:val="001B08B3"/>
    <w:rsid w:val="001B2B35"/>
    <w:rsid w:val="001C2717"/>
    <w:rsid w:val="001C4A45"/>
    <w:rsid w:val="001C5369"/>
    <w:rsid w:val="001C704D"/>
    <w:rsid w:val="001D0100"/>
    <w:rsid w:val="001D078F"/>
    <w:rsid w:val="001D479A"/>
    <w:rsid w:val="001F0DB5"/>
    <w:rsid w:val="00201B3F"/>
    <w:rsid w:val="002050F1"/>
    <w:rsid w:val="00225351"/>
    <w:rsid w:val="002400B0"/>
    <w:rsid w:val="0024072B"/>
    <w:rsid w:val="00243297"/>
    <w:rsid w:val="00245164"/>
    <w:rsid w:val="00261A42"/>
    <w:rsid w:val="00264446"/>
    <w:rsid w:val="00283074"/>
    <w:rsid w:val="002A4762"/>
    <w:rsid w:val="002A730B"/>
    <w:rsid w:val="002C0582"/>
    <w:rsid w:val="002D105A"/>
    <w:rsid w:val="002D51D0"/>
    <w:rsid w:val="002D5BC1"/>
    <w:rsid w:val="002E4A5C"/>
    <w:rsid w:val="002E5EB5"/>
    <w:rsid w:val="002F4B49"/>
    <w:rsid w:val="002F5D08"/>
    <w:rsid w:val="003055DE"/>
    <w:rsid w:val="003058ED"/>
    <w:rsid w:val="0030636E"/>
    <w:rsid w:val="00322C85"/>
    <w:rsid w:val="00331430"/>
    <w:rsid w:val="00387D5B"/>
    <w:rsid w:val="00397831"/>
    <w:rsid w:val="003B7C2B"/>
    <w:rsid w:val="003C3AF4"/>
    <w:rsid w:val="003C6861"/>
    <w:rsid w:val="003D72ED"/>
    <w:rsid w:val="003D7C60"/>
    <w:rsid w:val="003E08D4"/>
    <w:rsid w:val="003E6170"/>
    <w:rsid w:val="003E6B0E"/>
    <w:rsid w:val="003F1A87"/>
    <w:rsid w:val="003F26E7"/>
    <w:rsid w:val="00421E28"/>
    <w:rsid w:val="0042354F"/>
    <w:rsid w:val="00430EC2"/>
    <w:rsid w:val="00431436"/>
    <w:rsid w:val="004507C2"/>
    <w:rsid w:val="00451740"/>
    <w:rsid w:val="004613A4"/>
    <w:rsid w:val="00466CE5"/>
    <w:rsid w:val="004700E6"/>
    <w:rsid w:val="00475C0E"/>
    <w:rsid w:val="00483DA0"/>
    <w:rsid w:val="004922BC"/>
    <w:rsid w:val="00494A80"/>
    <w:rsid w:val="0049650B"/>
    <w:rsid w:val="004B5A31"/>
    <w:rsid w:val="004C513B"/>
    <w:rsid w:val="004C5424"/>
    <w:rsid w:val="004D0236"/>
    <w:rsid w:val="004E0A3C"/>
    <w:rsid w:val="004E772B"/>
    <w:rsid w:val="004F4AF3"/>
    <w:rsid w:val="004F69E7"/>
    <w:rsid w:val="0050310B"/>
    <w:rsid w:val="00510571"/>
    <w:rsid w:val="00511673"/>
    <w:rsid w:val="00512507"/>
    <w:rsid w:val="00526645"/>
    <w:rsid w:val="00532BFA"/>
    <w:rsid w:val="005336F2"/>
    <w:rsid w:val="00553302"/>
    <w:rsid w:val="00557235"/>
    <w:rsid w:val="00570D99"/>
    <w:rsid w:val="0057163E"/>
    <w:rsid w:val="00597740"/>
    <w:rsid w:val="005A1013"/>
    <w:rsid w:val="005A2D1A"/>
    <w:rsid w:val="005B42A8"/>
    <w:rsid w:val="005B5154"/>
    <w:rsid w:val="005C29BA"/>
    <w:rsid w:val="005D6EEA"/>
    <w:rsid w:val="005E0954"/>
    <w:rsid w:val="005E1E9C"/>
    <w:rsid w:val="005E39AF"/>
    <w:rsid w:val="005E5BD0"/>
    <w:rsid w:val="005F06B9"/>
    <w:rsid w:val="006013FD"/>
    <w:rsid w:val="0060708A"/>
    <w:rsid w:val="0060782D"/>
    <w:rsid w:val="00613747"/>
    <w:rsid w:val="006139E8"/>
    <w:rsid w:val="006170DE"/>
    <w:rsid w:val="00622489"/>
    <w:rsid w:val="006361F9"/>
    <w:rsid w:val="0064761D"/>
    <w:rsid w:val="00647F33"/>
    <w:rsid w:val="00664191"/>
    <w:rsid w:val="006671B9"/>
    <w:rsid w:val="006721D9"/>
    <w:rsid w:val="00680F87"/>
    <w:rsid w:val="00685ED6"/>
    <w:rsid w:val="006A2689"/>
    <w:rsid w:val="006A3ACD"/>
    <w:rsid w:val="006A4ECD"/>
    <w:rsid w:val="006C36D1"/>
    <w:rsid w:val="006C79E3"/>
    <w:rsid w:val="006E3E42"/>
    <w:rsid w:val="006E60D1"/>
    <w:rsid w:val="00701144"/>
    <w:rsid w:val="00712AF8"/>
    <w:rsid w:val="00716511"/>
    <w:rsid w:val="00730DF1"/>
    <w:rsid w:val="007547D7"/>
    <w:rsid w:val="0076231C"/>
    <w:rsid w:val="007708C9"/>
    <w:rsid w:val="007739FA"/>
    <w:rsid w:val="00777D92"/>
    <w:rsid w:val="007C3A19"/>
    <w:rsid w:val="007D7329"/>
    <w:rsid w:val="007E0B70"/>
    <w:rsid w:val="007E7AA9"/>
    <w:rsid w:val="007F0374"/>
    <w:rsid w:val="007F16EE"/>
    <w:rsid w:val="00800806"/>
    <w:rsid w:val="008009B3"/>
    <w:rsid w:val="00834F94"/>
    <w:rsid w:val="008443D3"/>
    <w:rsid w:val="008725C9"/>
    <w:rsid w:val="00873A70"/>
    <w:rsid w:val="00882F3F"/>
    <w:rsid w:val="0088464A"/>
    <w:rsid w:val="0088464D"/>
    <w:rsid w:val="00887064"/>
    <w:rsid w:val="008904C3"/>
    <w:rsid w:val="008929C5"/>
    <w:rsid w:val="00893C7F"/>
    <w:rsid w:val="008B5EA8"/>
    <w:rsid w:val="008B7D46"/>
    <w:rsid w:val="008B7FB7"/>
    <w:rsid w:val="008C1A87"/>
    <w:rsid w:val="008E11AD"/>
    <w:rsid w:val="009010F5"/>
    <w:rsid w:val="00901D2B"/>
    <w:rsid w:val="00906F22"/>
    <w:rsid w:val="00912DFF"/>
    <w:rsid w:val="009262CB"/>
    <w:rsid w:val="0094505D"/>
    <w:rsid w:val="00951AED"/>
    <w:rsid w:val="00957EAD"/>
    <w:rsid w:val="0096027F"/>
    <w:rsid w:val="00973327"/>
    <w:rsid w:val="00975DAB"/>
    <w:rsid w:val="009A244B"/>
    <w:rsid w:val="009B0F07"/>
    <w:rsid w:val="009B1BFF"/>
    <w:rsid w:val="009C5729"/>
    <w:rsid w:val="009D385E"/>
    <w:rsid w:val="009E3208"/>
    <w:rsid w:val="009F58E2"/>
    <w:rsid w:val="00A0285F"/>
    <w:rsid w:val="00A07D1B"/>
    <w:rsid w:val="00A23DF4"/>
    <w:rsid w:val="00A32A80"/>
    <w:rsid w:val="00A55738"/>
    <w:rsid w:val="00A5707F"/>
    <w:rsid w:val="00A7012A"/>
    <w:rsid w:val="00A743E9"/>
    <w:rsid w:val="00A82027"/>
    <w:rsid w:val="00A848D1"/>
    <w:rsid w:val="00A85F2E"/>
    <w:rsid w:val="00A90565"/>
    <w:rsid w:val="00AA65B0"/>
    <w:rsid w:val="00AA7AE6"/>
    <w:rsid w:val="00AB1C97"/>
    <w:rsid w:val="00AB410D"/>
    <w:rsid w:val="00AB4484"/>
    <w:rsid w:val="00AC1915"/>
    <w:rsid w:val="00AC4D2B"/>
    <w:rsid w:val="00AD7413"/>
    <w:rsid w:val="00AD76ED"/>
    <w:rsid w:val="00AF46DD"/>
    <w:rsid w:val="00B02785"/>
    <w:rsid w:val="00B04E5C"/>
    <w:rsid w:val="00B117D3"/>
    <w:rsid w:val="00B14832"/>
    <w:rsid w:val="00B1653B"/>
    <w:rsid w:val="00B250B2"/>
    <w:rsid w:val="00B261D8"/>
    <w:rsid w:val="00B33FC9"/>
    <w:rsid w:val="00B368F2"/>
    <w:rsid w:val="00B376A0"/>
    <w:rsid w:val="00B37C2F"/>
    <w:rsid w:val="00B50A6B"/>
    <w:rsid w:val="00B50F89"/>
    <w:rsid w:val="00B53E7A"/>
    <w:rsid w:val="00B622AC"/>
    <w:rsid w:val="00B65994"/>
    <w:rsid w:val="00B81C7F"/>
    <w:rsid w:val="00B86F81"/>
    <w:rsid w:val="00BA7C8A"/>
    <w:rsid w:val="00BB36C3"/>
    <w:rsid w:val="00BC619E"/>
    <w:rsid w:val="00BC73E6"/>
    <w:rsid w:val="00BC7A36"/>
    <w:rsid w:val="00BD1878"/>
    <w:rsid w:val="00BD1D8F"/>
    <w:rsid w:val="00BD6D3C"/>
    <w:rsid w:val="00C057A7"/>
    <w:rsid w:val="00C0680A"/>
    <w:rsid w:val="00C12CDE"/>
    <w:rsid w:val="00C13CDF"/>
    <w:rsid w:val="00C160E0"/>
    <w:rsid w:val="00C17065"/>
    <w:rsid w:val="00C3203D"/>
    <w:rsid w:val="00C56548"/>
    <w:rsid w:val="00C60017"/>
    <w:rsid w:val="00C8274C"/>
    <w:rsid w:val="00C909CC"/>
    <w:rsid w:val="00CA3257"/>
    <w:rsid w:val="00CB5D9E"/>
    <w:rsid w:val="00CD6305"/>
    <w:rsid w:val="00CD7FF8"/>
    <w:rsid w:val="00CE0034"/>
    <w:rsid w:val="00CE052E"/>
    <w:rsid w:val="00CF2AA1"/>
    <w:rsid w:val="00D100A6"/>
    <w:rsid w:val="00D12819"/>
    <w:rsid w:val="00D13620"/>
    <w:rsid w:val="00D20003"/>
    <w:rsid w:val="00D27588"/>
    <w:rsid w:val="00D31D8B"/>
    <w:rsid w:val="00D374A4"/>
    <w:rsid w:val="00D42375"/>
    <w:rsid w:val="00D4482A"/>
    <w:rsid w:val="00D501F8"/>
    <w:rsid w:val="00D55E99"/>
    <w:rsid w:val="00D6656F"/>
    <w:rsid w:val="00D77B0B"/>
    <w:rsid w:val="00DA27F2"/>
    <w:rsid w:val="00DC08BF"/>
    <w:rsid w:val="00DC1FDA"/>
    <w:rsid w:val="00DD1EC9"/>
    <w:rsid w:val="00DD7C51"/>
    <w:rsid w:val="00DE278D"/>
    <w:rsid w:val="00DE390D"/>
    <w:rsid w:val="00DE4A34"/>
    <w:rsid w:val="00E265E0"/>
    <w:rsid w:val="00E41F7F"/>
    <w:rsid w:val="00E44007"/>
    <w:rsid w:val="00E44C62"/>
    <w:rsid w:val="00E46551"/>
    <w:rsid w:val="00E505AF"/>
    <w:rsid w:val="00E613DB"/>
    <w:rsid w:val="00E70101"/>
    <w:rsid w:val="00E7141C"/>
    <w:rsid w:val="00E728A9"/>
    <w:rsid w:val="00E81455"/>
    <w:rsid w:val="00E839C2"/>
    <w:rsid w:val="00E85191"/>
    <w:rsid w:val="00E85B50"/>
    <w:rsid w:val="00E85C57"/>
    <w:rsid w:val="00E946A0"/>
    <w:rsid w:val="00E956F3"/>
    <w:rsid w:val="00EA1EB0"/>
    <w:rsid w:val="00EA4E85"/>
    <w:rsid w:val="00EC3332"/>
    <w:rsid w:val="00ED2FE7"/>
    <w:rsid w:val="00EF0789"/>
    <w:rsid w:val="00EF2A60"/>
    <w:rsid w:val="00EF3865"/>
    <w:rsid w:val="00F06834"/>
    <w:rsid w:val="00F16221"/>
    <w:rsid w:val="00F33AE5"/>
    <w:rsid w:val="00F457C0"/>
    <w:rsid w:val="00F45C9F"/>
    <w:rsid w:val="00F46F29"/>
    <w:rsid w:val="00F6394D"/>
    <w:rsid w:val="00F719FA"/>
    <w:rsid w:val="00F814E6"/>
    <w:rsid w:val="00F84E2B"/>
    <w:rsid w:val="00F87385"/>
    <w:rsid w:val="00F91927"/>
    <w:rsid w:val="00FA2065"/>
    <w:rsid w:val="00FB27B6"/>
    <w:rsid w:val="00FB37E3"/>
    <w:rsid w:val="00FB66BA"/>
    <w:rsid w:val="00FC50BB"/>
    <w:rsid w:val="00FD3CDD"/>
    <w:rsid w:val="00FE40FC"/>
    <w:rsid w:val="00FE7AA8"/>
    <w:rsid w:val="00FF156F"/>
    <w:rsid w:val="00FF1ACA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rsid w:val="008B7D4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B7D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7D46"/>
    <w:pPr>
      <w:widowControl w:val="0"/>
      <w:shd w:val="clear" w:color="auto" w:fill="FFFFFF"/>
      <w:spacing w:before="360" w:after="300" w:line="324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B7D4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8B7D46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B8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C36D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rsid w:val="008B7D4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B7D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7D46"/>
    <w:pPr>
      <w:widowControl w:val="0"/>
      <w:shd w:val="clear" w:color="auto" w:fill="FFFFFF"/>
      <w:spacing w:before="360" w:after="300" w:line="324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B7D4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8B7D46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B8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C36D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ysoieva@ro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D3926-C5DF-4440-A838-3E580F38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2</Pages>
  <Words>3249</Words>
  <Characters>1853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Користувач Windows</cp:lastModifiedBy>
  <cp:revision>277</cp:revision>
  <cp:lastPrinted>2021-07-22T07:40:00Z</cp:lastPrinted>
  <dcterms:created xsi:type="dcterms:W3CDTF">2021-02-25T14:22:00Z</dcterms:created>
  <dcterms:modified xsi:type="dcterms:W3CDTF">2021-08-01T17:01:00Z</dcterms:modified>
</cp:coreProperties>
</file>