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E7" w:rsidRPr="00424425" w:rsidRDefault="002016E7" w:rsidP="002016E7">
      <w:pPr>
        <w:spacing w:after="0" w:line="360" w:lineRule="auto"/>
        <w:ind w:left="4253"/>
        <w:rPr>
          <w:rFonts w:ascii="Times New Roman" w:hAnsi="Times New Roman"/>
          <w:b/>
          <w:color w:val="1C1C1C"/>
          <w:sz w:val="28"/>
          <w:szCs w:val="28"/>
        </w:rPr>
      </w:pPr>
      <w:r w:rsidRPr="00424425">
        <w:rPr>
          <w:rFonts w:ascii="Times New Roman" w:hAnsi="Times New Roman"/>
          <w:b/>
          <w:color w:val="1C1C1C"/>
          <w:sz w:val="28"/>
          <w:szCs w:val="28"/>
        </w:rPr>
        <w:t>ЗАТВЕРДЖЕНО</w:t>
      </w:r>
    </w:p>
    <w:p w:rsidR="002016E7" w:rsidRPr="00424425" w:rsidRDefault="002016E7" w:rsidP="002016E7">
      <w:pPr>
        <w:spacing w:after="0" w:line="360" w:lineRule="auto"/>
        <w:ind w:left="4253"/>
        <w:rPr>
          <w:rFonts w:ascii="Times New Roman" w:hAnsi="Times New Roman"/>
          <w:b/>
          <w:color w:val="1C1C1C"/>
          <w:sz w:val="28"/>
          <w:szCs w:val="28"/>
        </w:rPr>
      </w:pPr>
      <w:r w:rsidRPr="00424425">
        <w:rPr>
          <w:rFonts w:ascii="Times New Roman" w:hAnsi="Times New Roman"/>
          <w:b/>
          <w:color w:val="1C1C1C"/>
          <w:sz w:val="28"/>
          <w:szCs w:val="28"/>
        </w:rPr>
        <w:t xml:space="preserve">Рішення   Рівненської обласної ради </w:t>
      </w:r>
    </w:p>
    <w:p w:rsidR="002016E7" w:rsidRPr="00424425" w:rsidRDefault="008C02DE" w:rsidP="002016E7">
      <w:pPr>
        <w:spacing w:after="0" w:line="360" w:lineRule="auto"/>
        <w:ind w:left="4253"/>
        <w:rPr>
          <w:rFonts w:ascii="Times New Roman" w:hAnsi="Times New Roman"/>
          <w:b/>
          <w:color w:val="1C1C1C"/>
          <w:sz w:val="28"/>
          <w:szCs w:val="28"/>
        </w:rPr>
      </w:pPr>
      <w:r>
        <w:rPr>
          <w:rFonts w:ascii="Times New Roman" w:hAnsi="Times New Roman"/>
          <w:b/>
          <w:color w:val="1C1C1C"/>
          <w:sz w:val="28"/>
          <w:szCs w:val="28"/>
        </w:rPr>
        <w:t>від  ___ __________ 2021</w:t>
      </w:r>
      <w:r w:rsidR="002016E7" w:rsidRPr="00424425">
        <w:rPr>
          <w:rFonts w:ascii="Times New Roman" w:hAnsi="Times New Roman"/>
          <w:b/>
          <w:color w:val="1C1C1C"/>
          <w:sz w:val="28"/>
          <w:szCs w:val="28"/>
        </w:rPr>
        <w:t xml:space="preserve"> року</w:t>
      </w:r>
    </w:p>
    <w:p w:rsidR="002016E7" w:rsidRPr="00424425" w:rsidRDefault="002016E7" w:rsidP="002016E7">
      <w:pPr>
        <w:spacing w:after="0" w:line="360" w:lineRule="auto"/>
        <w:ind w:left="4253"/>
        <w:rPr>
          <w:rFonts w:ascii="Times New Roman" w:hAnsi="Times New Roman"/>
          <w:b/>
          <w:color w:val="1C1C1C"/>
          <w:sz w:val="28"/>
          <w:szCs w:val="28"/>
        </w:rPr>
      </w:pPr>
      <w:r w:rsidRPr="00424425">
        <w:rPr>
          <w:rFonts w:ascii="Times New Roman" w:hAnsi="Times New Roman"/>
          <w:b/>
          <w:color w:val="1C1C1C"/>
          <w:sz w:val="28"/>
          <w:szCs w:val="28"/>
        </w:rPr>
        <w:t>№ ______</w:t>
      </w:r>
    </w:p>
    <w:p w:rsidR="002016E7" w:rsidRPr="00424425" w:rsidRDefault="002016E7" w:rsidP="002016E7">
      <w:pPr>
        <w:spacing w:after="0" w:line="360" w:lineRule="auto"/>
        <w:ind w:left="4253"/>
        <w:rPr>
          <w:rFonts w:ascii="Times New Roman" w:hAnsi="Times New Roman"/>
          <w:b/>
          <w:color w:val="1C1C1C"/>
          <w:sz w:val="28"/>
          <w:szCs w:val="28"/>
        </w:rPr>
      </w:pPr>
      <w:r w:rsidRPr="00424425">
        <w:rPr>
          <w:rFonts w:ascii="Times New Roman" w:hAnsi="Times New Roman"/>
          <w:b/>
          <w:color w:val="1C1C1C"/>
          <w:sz w:val="28"/>
          <w:szCs w:val="28"/>
        </w:rPr>
        <w:t xml:space="preserve">Голова Рівненської обласної ради </w:t>
      </w:r>
    </w:p>
    <w:p w:rsidR="002016E7" w:rsidRPr="00424425" w:rsidRDefault="002016E7" w:rsidP="002016E7">
      <w:pPr>
        <w:spacing w:after="0" w:line="360" w:lineRule="auto"/>
        <w:ind w:left="4253"/>
        <w:rPr>
          <w:rFonts w:ascii="Times New Roman" w:hAnsi="Times New Roman"/>
          <w:b/>
          <w:color w:val="1C1C1C"/>
          <w:sz w:val="28"/>
          <w:szCs w:val="28"/>
        </w:rPr>
      </w:pPr>
    </w:p>
    <w:p w:rsidR="002016E7" w:rsidRPr="00424425" w:rsidRDefault="002016E7" w:rsidP="002016E7">
      <w:pPr>
        <w:spacing w:after="0" w:line="360" w:lineRule="auto"/>
        <w:ind w:left="4253"/>
        <w:rPr>
          <w:rFonts w:ascii="Times New Roman" w:hAnsi="Times New Roman"/>
          <w:i/>
          <w:snapToGrid w:val="0"/>
          <w:color w:val="000000"/>
          <w:sz w:val="28"/>
          <w:szCs w:val="28"/>
        </w:rPr>
      </w:pPr>
    </w:p>
    <w:p w:rsidR="002016E7" w:rsidRPr="00424425" w:rsidRDefault="002016E7" w:rsidP="002016E7">
      <w:pPr>
        <w:spacing w:after="0" w:line="360" w:lineRule="auto"/>
        <w:ind w:left="4253"/>
        <w:rPr>
          <w:rFonts w:ascii="Times New Roman" w:hAnsi="Times New Roman"/>
          <w:b/>
          <w:i/>
          <w:snapToGrid w:val="0"/>
          <w:color w:val="000000"/>
          <w:sz w:val="28"/>
          <w:szCs w:val="28"/>
          <w:u w:val="single"/>
        </w:rPr>
      </w:pPr>
      <w:r w:rsidRPr="00424425">
        <w:rPr>
          <w:rFonts w:ascii="Times New Roman" w:hAnsi="Times New Roman"/>
          <w:b/>
          <w:color w:val="1C1C1C"/>
          <w:sz w:val="28"/>
          <w:szCs w:val="28"/>
        </w:rPr>
        <w:t>_______________</w:t>
      </w:r>
      <w:r w:rsidRPr="00424425">
        <w:rPr>
          <w:rFonts w:ascii="Times New Roman" w:hAnsi="Times New Roman"/>
          <w:b/>
          <w:bCs/>
          <w:color w:val="000000"/>
          <w:sz w:val="28"/>
          <w:szCs w:val="28"/>
        </w:rPr>
        <w:t xml:space="preserve"> Сергій КОНДРАЧУК</w:t>
      </w:r>
      <w:r w:rsidRPr="00424425">
        <w:rPr>
          <w:rFonts w:ascii="Times New Roman" w:hAnsi="Times New Roman"/>
          <w:b/>
          <w:i/>
          <w:snapToGrid w:val="0"/>
          <w:color w:val="000000"/>
          <w:sz w:val="28"/>
          <w:szCs w:val="28"/>
        </w:rPr>
        <w:t xml:space="preserve"> </w:t>
      </w:r>
    </w:p>
    <w:p w:rsidR="002016E7" w:rsidRDefault="002016E7" w:rsidP="002016E7">
      <w:pPr>
        <w:pStyle w:val="a9"/>
        <w:shd w:val="clear" w:color="auto" w:fill="FFFFFF"/>
        <w:spacing w:beforeAutospacing="0" w:after="0" w:afterAutospacing="0"/>
        <w:jc w:val="both"/>
        <w:rPr>
          <w:rStyle w:val="a3"/>
          <w:sz w:val="28"/>
          <w:szCs w:val="28"/>
        </w:rPr>
      </w:pPr>
    </w:p>
    <w:p w:rsidR="002016E7" w:rsidRDefault="002016E7" w:rsidP="002016E7">
      <w:pPr>
        <w:pStyle w:val="a9"/>
        <w:shd w:val="clear" w:color="auto" w:fill="FFFFFF"/>
        <w:spacing w:beforeAutospacing="0" w:after="0" w:afterAutospacing="0"/>
        <w:jc w:val="center"/>
        <w:rPr>
          <w:rStyle w:val="a3"/>
          <w:sz w:val="28"/>
          <w:szCs w:val="28"/>
        </w:rPr>
      </w:pPr>
    </w:p>
    <w:p w:rsidR="002016E7" w:rsidRDefault="002016E7" w:rsidP="002016E7">
      <w:pPr>
        <w:pStyle w:val="a9"/>
        <w:shd w:val="clear" w:color="auto" w:fill="FFFFFF"/>
        <w:spacing w:beforeAutospacing="0" w:after="0" w:afterAutospacing="0"/>
        <w:jc w:val="center"/>
        <w:rPr>
          <w:rStyle w:val="a3"/>
          <w:sz w:val="28"/>
          <w:szCs w:val="28"/>
        </w:rPr>
      </w:pPr>
    </w:p>
    <w:p w:rsidR="002016E7" w:rsidRDefault="002016E7" w:rsidP="002016E7">
      <w:pPr>
        <w:pStyle w:val="a9"/>
        <w:shd w:val="clear" w:color="auto" w:fill="FFFFFF"/>
        <w:spacing w:beforeAutospacing="0" w:after="0" w:afterAutospacing="0"/>
        <w:jc w:val="center"/>
        <w:rPr>
          <w:rStyle w:val="a3"/>
          <w:sz w:val="28"/>
          <w:szCs w:val="28"/>
        </w:rPr>
      </w:pPr>
    </w:p>
    <w:p w:rsidR="002016E7" w:rsidRDefault="002016E7" w:rsidP="002016E7">
      <w:pPr>
        <w:pStyle w:val="a9"/>
        <w:shd w:val="clear" w:color="auto" w:fill="FFFFFF"/>
        <w:spacing w:beforeAutospacing="0" w:after="0" w:afterAutospacing="0"/>
        <w:jc w:val="center"/>
        <w:rPr>
          <w:rStyle w:val="a3"/>
          <w:sz w:val="28"/>
          <w:szCs w:val="28"/>
        </w:rPr>
      </w:pPr>
    </w:p>
    <w:p w:rsidR="002016E7" w:rsidRDefault="002016E7" w:rsidP="002016E7">
      <w:pPr>
        <w:pStyle w:val="a9"/>
        <w:shd w:val="clear" w:color="auto" w:fill="FFFFFF"/>
        <w:spacing w:beforeAutospacing="0" w:after="0" w:afterAutospacing="0"/>
        <w:jc w:val="center"/>
        <w:rPr>
          <w:rStyle w:val="a3"/>
          <w:sz w:val="28"/>
          <w:szCs w:val="28"/>
        </w:rPr>
      </w:pPr>
    </w:p>
    <w:p w:rsidR="002016E7" w:rsidRDefault="002016E7" w:rsidP="002016E7">
      <w:pPr>
        <w:pStyle w:val="a9"/>
        <w:shd w:val="clear" w:color="auto" w:fill="FFFFFF"/>
        <w:spacing w:beforeAutospacing="0" w:after="0" w:afterAutospacing="0"/>
        <w:jc w:val="center"/>
        <w:rPr>
          <w:rStyle w:val="a3"/>
          <w:sz w:val="28"/>
          <w:szCs w:val="28"/>
        </w:rPr>
      </w:pPr>
    </w:p>
    <w:p w:rsidR="002016E7" w:rsidRDefault="002016E7" w:rsidP="002016E7">
      <w:pPr>
        <w:pStyle w:val="a9"/>
        <w:shd w:val="clear" w:color="auto" w:fill="FFFFFF"/>
        <w:spacing w:beforeAutospacing="0" w:after="0" w:afterAutospacing="0"/>
        <w:jc w:val="center"/>
        <w:rPr>
          <w:rStyle w:val="a3"/>
          <w:sz w:val="28"/>
          <w:szCs w:val="28"/>
        </w:rPr>
      </w:pPr>
    </w:p>
    <w:p w:rsidR="002016E7" w:rsidRPr="005E5270" w:rsidRDefault="002016E7" w:rsidP="002016E7">
      <w:pPr>
        <w:pStyle w:val="a9"/>
        <w:shd w:val="clear" w:color="auto" w:fill="FFFFFF"/>
        <w:spacing w:beforeAutospacing="0" w:after="0" w:afterAutospacing="0"/>
        <w:jc w:val="center"/>
        <w:rPr>
          <w:sz w:val="32"/>
          <w:szCs w:val="32"/>
        </w:rPr>
      </w:pPr>
      <w:r w:rsidRPr="005E5270">
        <w:rPr>
          <w:rStyle w:val="a3"/>
          <w:sz w:val="32"/>
          <w:szCs w:val="32"/>
        </w:rPr>
        <w:t xml:space="preserve">П О Л О Ж Е Н </w:t>
      </w:r>
      <w:proofErr w:type="spellStart"/>
      <w:r w:rsidRPr="005E5270">
        <w:rPr>
          <w:rStyle w:val="a3"/>
          <w:sz w:val="32"/>
          <w:szCs w:val="32"/>
        </w:rPr>
        <w:t>Н</w:t>
      </w:r>
      <w:proofErr w:type="spellEnd"/>
      <w:r w:rsidRPr="005E5270">
        <w:rPr>
          <w:rStyle w:val="a3"/>
          <w:sz w:val="32"/>
          <w:szCs w:val="32"/>
        </w:rPr>
        <w:t xml:space="preserve"> Я</w:t>
      </w:r>
    </w:p>
    <w:p w:rsidR="002016E7" w:rsidRPr="005E5270" w:rsidRDefault="002016E7" w:rsidP="002016E7">
      <w:pPr>
        <w:pStyle w:val="a9"/>
        <w:shd w:val="clear" w:color="auto" w:fill="FFFFFF"/>
        <w:spacing w:beforeAutospacing="0" w:after="0" w:afterAutospacing="0"/>
        <w:jc w:val="center"/>
        <w:rPr>
          <w:sz w:val="32"/>
          <w:szCs w:val="32"/>
        </w:rPr>
      </w:pPr>
      <w:r w:rsidRPr="005E5270">
        <w:rPr>
          <w:rStyle w:val="a3"/>
          <w:sz w:val="32"/>
          <w:szCs w:val="32"/>
        </w:rPr>
        <w:t>КОМУНАЛЬНОГО ЗАКЛАДУ</w:t>
      </w:r>
    </w:p>
    <w:p w:rsidR="002016E7" w:rsidRPr="005E5270" w:rsidRDefault="002016E7" w:rsidP="002016E7">
      <w:pPr>
        <w:pStyle w:val="a9"/>
        <w:shd w:val="clear" w:color="auto" w:fill="FFFFFF"/>
        <w:spacing w:beforeAutospacing="0" w:after="0" w:afterAutospacing="0"/>
        <w:jc w:val="center"/>
        <w:rPr>
          <w:sz w:val="32"/>
          <w:szCs w:val="32"/>
        </w:rPr>
      </w:pPr>
      <w:r w:rsidRPr="005E5270">
        <w:rPr>
          <w:rStyle w:val="a3"/>
          <w:sz w:val="32"/>
          <w:szCs w:val="32"/>
        </w:rPr>
        <w:t>"РІВНЕНСЬКИЙ ЦЕНТР СОЦІАЛЬНО-ПСИХОЛОГІЧНОЇ ДОПОМОГИ"</w:t>
      </w:r>
    </w:p>
    <w:p w:rsidR="002016E7" w:rsidRPr="005E5270" w:rsidRDefault="002016E7" w:rsidP="002016E7">
      <w:pPr>
        <w:pStyle w:val="a9"/>
        <w:shd w:val="clear" w:color="auto" w:fill="FFFFFF"/>
        <w:spacing w:beforeAutospacing="0" w:after="0" w:afterAutospacing="0"/>
        <w:jc w:val="center"/>
        <w:rPr>
          <w:sz w:val="32"/>
          <w:szCs w:val="32"/>
        </w:rPr>
      </w:pPr>
      <w:r w:rsidRPr="005E5270">
        <w:rPr>
          <w:rStyle w:val="a3"/>
          <w:sz w:val="32"/>
          <w:szCs w:val="32"/>
        </w:rPr>
        <w:t>РІВНЕНСЬКОЇ ОБЛАСНОЇ РАДИ</w:t>
      </w:r>
    </w:p>
    <w:p w:rsidR="002016E7" w:rsidRPr="008C02DE" w:rsidRDefault="002016E7" w:rsidP="002016E7">
      <w:pPr>
        <w:pStyle w:val="a9"/>
        <w:shd w:val="clear" w:color="auto" w:fill="FFFFFF"/>
        <w:spacing w:beforeAutospacing="0" w:after="0" w:afterAutospacing="0"/>
        <w:jc w:val="center"/>
        <w:rPr>
          <w:i/>
          <w:sz w:val="32"/>
          <w:szCs w:val="32"/>
        </w:rPr>
      </w:pPr>
      <w:r w:rsidRPr="008C02DE">
        <w:rPr>
          <w:i/>
          <w:sz w:val="32"/>
          <w:szCs w:val="32"/>
        </w:rPr>
        <w:t>(нова редакція)</w:t>
      </w:r>
    </w:p>
    <w:p w:rsidR="002016E7" w:rsidRPr="008C02DE" w:rsidRDefault="002016E7" w:rsidP="002016E7">
      <w:pPr>
        <w:pStyle w:val="a9"/>
        <w:shd w:val="clear" w:color="auto" w:fill="FFFFFF"/>
        <w:spacing w:beforeAutospacing="0" w:after="0" w:afterAutospacing="0"/>
        <w:jc w:val="center"/>
        <w:rPr>
          <w:i/>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2016E7" w:rsidRDefault="002016E7" w:rsidP="002016E7">
      <w:pPr>
        <w:pStyle w:val="a9"/>
        <w:shd w:val="clear" w:color="auto" w:fill="FFFFFF"/>
        <w:spacing w:beforeAutospacing="0" w:after="0" w:afterAutospacing="0"/>
        <w:jc w:val="center"/>
        <w:rPr>
          <w:sz w:val="28"/>
          <w:szCs w:val="28"/>
        </w:rPr>
      </w:pPr>
    </w:p>
    <w:p w:rsidR="00662BF2" w:rsidRDefault="002016E7" w:rsidP="002016E7">
      <w:pPr>
        <w:pStyle w:val="a9"/>
        <w:shd w:val="clear" w:color="auto" w:fill="FFFFFF"/>
        <w:spacing w:beforeAutospacing="0" w:after="0" w:afterAutospacing="0"/>
        <w:jc w:val="center"/>
        <w:rPr>
          <w:sz w:val="28"/>
          <w:szCs w:val="28"/>
        </w:rPr>
      </w:pPr>
      <w:r>
        <w:rPr>
          <w:sz w:val="28"/>
          <w:szCs w:val="28"/>
        </w:rPr>
        <w:t>місто Рівне – 2021</w:t>
      </w:r>
    </w:p>
    <w:p w:rsidR="00662BF2" w:rsidRDefault="0009022B">
      <w:pPr>
        <w:pStyle w:val="a9"/>
        <w:numPr>
          <w:ilvl w:val="0"/>
          <w:numId w:val="1"/>
        </w:numPr>
        <w:shd w:val="clear" w:color="auto" w:fill="FFFFFF"/>
        <w:spacing w:beforeAutospacing="0" w:after="0" w:afterAutospacing="0"/>
        <w:jc w:val="center"/>
        <w:rPr>
          <w:rStyle w:val="a3"/>
          <w:sz w:val="28"/>
          <w:szCs w:val="28"/>
        </w:rPr>
      </w:pPr>
      <w:r>
        <w:rPr>
          <w:rStyle w:val="a3"/>
          <w:sz w:val="28"/>
          <w:szCs w:val="28"/>
        </w:rPr>
        <w:lastRenderedPageBreak/>
        <w:t>ЗАГАЛЬНІ ПОЛОЖЕННЯ</w:t>
      </w:r>
    </w:p>
    <w:p w:rsidR="00662BF2" w:rsidRDefault="00662BF2">
      <w:pPr>
        <w:pStyle w:val="a9"/>
        <w:shd w:val="clear" w:color="auto" w:fill="FFFFFF"/>
        <w:spacing w:beforeAutospacing="0" w:after="0" w:afterAutospacing="0"/>
        <w:ind w:left="720"/>
        <w:rPr>
          <w:sz w:val="28"/>
          <w:szCs w:val="28"/>
        </w:rPr>
      </w:pPr>
    </w:p>
    <w:p w:rsidR="00662BF2" w:rsidRDefault="0009022B">
      <w:pPr>
        <w:pStyle w:val="a9"/>
        <w:shd w:val="clear" w:color="auto" w:fill="FFFFFF"/>
        <w:spacing w:beforeAutospacing="0" w:after="0" w:afterAutospacing="0"/>
        <w:ind w:firstLine="708"/>
        <w:jc w:val="both"/>
        <w:rPr>
          <w:sz w:val="28"/>
          <w:szCs w:val="28"/>
        </w:rPr>
      </w:pPr>
      <w:r>
        <w:rPr>
          <w:sz w:val="28"/>
          <w:szCs w:val="28"/>
        </w:rPr>
        <w:t>1.1. Це Положення визначає правові та економічні основи організації та діяльності КОМУНАЛЬНОГО ЗАКЛАДУ «РІВНЕНСЬКИЙ ЦЕНТР СОЦІАЛЬНО-ПСИХОЛОГІЧНОЇ ДОПОМОГИ» РІВНЕНСЬКОЇ ОБЛАСНОЇ РАДИ (далі – Центр) .</w:t>
      </w:r>
    </w:p>
    <w:p w:rsidR="00662BF2" w:rsidRDefault="0009022B">
      <w:pPr>
        <w:pStyle w:val="a9"/>
        <w:shd w:val="clear" w:color="auto" w:fill="FFFFFF"/>
        <w:spacing w:beforeAutospacing="0" w:after="0" w:afterAutospacing="0"/>
        <w:ind w:firstLine="708"/>
        <w:jc w:val="both"/>
        <w:rPr>
          <w:sz w:val="28"/>
          <w:szCs w:val="28"/>
        </w:rPr>
      </w:pPr>
      <w:r>
        <w:rPr>
          <w:sz w:val="28"/>
          <w:szCs w:val="28"/>
        </w:rPr>
        <w:t>Центр є об’єктом права спільної власності територіальних громад сіл, селищ, міст Рівненської області.</w:t>
      </w:r>
    </w:p>
    <w:p w:rsidR="00662BF2" w:rsidRDefault="0009022B">
      <w:pPr>
        <w:pStyle w:val="a9"/>
        <w:shd w:val="clear" w:color="auto" w:fill="FFFFFF"/>
        <w:spacing w:beforeAutospacing="0" w:after="0" w:afterAutospacing="0"/>
        <w:ind w:firstLine="708"/>
        <w:jc w:val="both"/>
        <w:rPr>
          <w:sz w:val="28"/>
          <w:szCs w:val="28"/>
        </w:rPr>
      </w:pPr>
      <w:r>
        <w:rPr>
          <w:sz w:val="28"/>
          <w:szCs w:val="28"/>
        </w:rPr>
        <w:t>Центр є правонаступником усіх прав та обов'язків Центру соціально-психологічної допомоги, створеного розпорядженням голови обласної державної адміністрації від 27.05.2005 № 227 та перейменованого в Рівненський центр соціально-психологічної допомоги розпорядженням голови обласної державної адміністрації від 04.08.2005 № 341.</w:t>
      </w:r>
    </w:p>
    <w:p w:rsidR="00662BF2" w:rsidRDefault="0009022B">
      <w:pPr>
        <w:pStyle w:val="a9"/>
        <w:shd w:val="clear" w:color="auto" w:fill="FFFFFF"/>
        <w:spacing w:beforeAutospacing="0" w:after="0" w:afterAutospacing="0"/>
        <w:ind w:firstLine="708"/>
        <w:jc w:val="both"/>
        <w:rPr>
          <w:sz w:val="28"/>
          <w:szCs w:val="28"/>
        </w:rPr>
      </w:pPr>
      <w:r>
        <w:rPr>
          <w:sz w:val="28"/>
          <w:szCs w:val="28"/>
        </w:rPr>
        <w:t>1.2. Власником Центру є територіальні громади сіл, селищ, міст Рівненської області в особі Рівненської обласної ради (далі - Власник).</w:t>
      </w:r>
    </w:p>
    <w:p w:rsidR="00662BF2" w:rsidRDefault="0009022B">
      <w:pPr>
        <w:pStyle w:val="a9"/>
        <w:shd w:val="clear" w:color="auto" w:fill="FFFFFF"/>
        <w:spacing w:beforeAutospacing="0" w:after="0" w:afterAutospacing="0"/>
        <w:ind w:firstLine="708"/>
        <w:jc w:val="both"/>
        <w:rPr>
          <w:sz w:val="28"/>
          <w:szCs w:val="28"/>
        </w:rPr>
      </w:pPr>
      <w:r>
        <w:rPr>
          <w:sz w:val="28"/>
          <w:szCs w:val="28"/>
        </w:rPr>
        <w:t>1.3. Центр у своїй діяльності керується Конституцією та  законами  України,  постановами Верховної Ради України , актами Президента України, постановами Кабінету Міністрів України, наказами Міністерства соціальної політики України, Конвенцією про права дитини від 20.11.1989 року,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погодженнями планами роботи.</w:t>
      </w:r>
    </w:p>
    <w:p w:rsidR="00662BF2" w:rsidRDefault="0009022B">
      <w:pPr>
        <w:pStyle w:val="a9"/>
        <w:shd w:val="clear" w:color="auto" w:fill="FFFFFF"/>
        <w:spacing w:beforeAutospacing="0" w:after="0" w:afterAutospacing="0"/>
        <w:ind w:firstLine="708"/>
        <w:jc w:val="both"/>
        <w:rPr>
          <w:sz w:val="28"/>
          <w:szCs w:val="28"/>
        </w:rPr>
      </w:pPr>
      <w:r>
        <w:rPr>
          <w:sz w:val="28"/>
          <w:szCs w:val="28"/>
          <w:lang w:val="ru-RU"/>
        </w:rPr>
        <w:t>Ц</w:t>
      </w:r>
      <w:proofErr w:type="spellStart"/>
      <w:r>
        <w:rPr>
          <w:sz w:val="28"/>
          <w:szCs w:val="28"/>
        </w:rPr>
        <w:t>ентр</w:t>
      </w:r>
      <w:proofErr w:type="spellEnd"/>
      <w:r>
        <w:rPr>
          <w:sz w:val="28"/>
          <w:szCs w:val="28"/>
        </w:rPr>
        <w:t xml:space="preserve"> проводить роботу на принципах захисту прав людини, гуманності, законності, доступності до послуг, конфіденційності, поваги до особистості.</w:t>
      </w:r>
    </w:p>
    <w:p w:rsidR="00662BF2" w:rsidRDefault="0009022B">
      <w:pPr>
        <w:pStyle w:val="a9"/>
        <w:shd w:val="clear" w:color="auto" w:fill="FFFFFF"/>
        <w:spacing w:beforeAutospacing="0" w:after="0" w:afterAutospacing="0"/>
        <w:ind w:firstLine="708"/>
        <w:jc w:val="both"/>
        <w:rPr>
          <w:sz w:val="28"/>
          <w:szCs w:val="28"/>
          <w:lang w:val="ru-RU"/>
        </w:rPr>
      </w:pPr>
      <w:r>
        <w:rPr>
          <w:sz w:val="28"/>
          <w:szCs w:val="28"/>
        </w:rPr>
        <w:t>1.4. Центр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її державної реєстрації в установленому законом порядку.</w:t>
      </w:r>
    </w:p>
    <w:p w:rsidR="00662BF2" w:rsidRDefault="0009022B">
      <w:pPr>
        <w:pStyle w:val="a9"/>
        <w:shd w:val="clear" w:color="auto" w:fill="FFFFFF"/>
        <w:spacing w:beforeAutospacing="0" w:after="0" w:afterAutospacing="0"/>
        <w:ind w:firstLine="708"/>
        <w:jc w:val="both"/>
        <w:rPr>
          <w:sz w:val="28"/>
          <w:szCs w:val="28"/>
        </w:rPr>
      </w:pPr>
      <w:r>
        <w:rPr>
          <w:sz w:val="28"/>
          <w:szCs w:val="28"/>
        </w:rPr>
        <w:t>1.5. Контроль за забезпеченням збереження та ефективністю використання майна Центру здійснює Власник.</w:t>
      </w:r>
    </w:p>
    <w:p w:rsidR="00662BF2" w:rsidRDefault="0009022B">
      <w:pPr>
        <w:pStyle w:val="a9"/>
        <w:shd w:val="clear" w:color="auto" w:fill="FFFFFF"/>
        <w:spacing w:beforeAutospacing="0" w:after="0" w:afterAutospacing="0"/>
        <w:ind w:firstLine="708"/>
        <w:jc w:val="both"/>
        <w:rPr>
          <w:sz w:val="28"/>
          <w:szCs w:val="28"/>
        </w:rPr>
      </w:pPr>
      <w:r>
        <w:rPr>
          <w:sz w:val="28"/>
          <w:szCs w:val="28"/>
        </w:rPr>
        <w:t>1.6. За своїм правовим статусом Центр є комунальним закладом та фінансується з обласного бюджету.</w:t>
      </w:r>
    </w:p>
    <w:p w:rsidR="00662BF2" w:rsidRDefault="0009022B">
      <w:pPr>
        <w:pStyle w:val="a9"/>
        <w:shd w:val="clear" w:color="auto" w:fill="FFFFFF"/>
        <w:spacing w:beforeAutospacing="0" w:after="0" w:afterAutospacing="0"/>
        <w:ind w:firstLine="708"/>
        <w:jc w:val="both"/>
        <w:rPr>
          <w:sz w:val="28"/>
          <w:szCs w:val="28"/>
        </w:rPr>
      </w:pPr>
      <w:r>
        <w:rPr>
          <w:sz w:val="28"/>
          <w:szCs w:val="28"/>
        </w:rPr>
        <w:t>1.7. 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1.8. Центр самостійно відповідає за своїми зобов'язаннями відповідно до чинного законодавства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1.9. Центр не відповідає за зобов'язаннями Власника, а Власник не відповідає за зобов'язаннями Центру.</w:t>
      </w:r>
    </w:p>
    <w:p w:rsidR="00662BF2" w:rsidRDefault="0009022B">
      <w:pPr>
        <w:pStyle w:val="a9"/>
        <w:shd w:val="clear" w:color="auto" w:fill="FFFFFF"/>
        <w:spacing w:beforeAutospacing="0" w:after="0" w:afterAutospacing="0"/>
        <w:ind w:firstLine="708"/>
        <w:jc w:val="both"/>
        <w:rPr>
          <w:sz w:val="28"/>
          <w:szCs w:val="28"/>
        </w:rPr>
      </w:pPr>
      <w:r>
        <w:rPr>
          <w:sz w:val="28"/>
          <w:szCs w:val="28"/>
        </w:rPr>
        <w:t>1.10.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662BF2" w:rsidRDefault="0009022B">
      <w:pPr>
        <w:pStyle w:val="a9"/>
        <w:shd w:val="clear" w:color="auto" w:fill="FFFFFF"/>
        <w:spacing w:beforeAutospacing="0" w:after="0" w:afterAutospacing="0"/>
        <w:ind w:firstLine="708"/>
        <w:jc w:val="both"/>
        <w:rPr>
          <w:sz w:val="28"/>
          <w:szCs w:val="28"/>
        </w:rPr>
      </w:pPr>
      <w:r>
        <w:rPr>
          <w:sz w:val="28"/>
          <w:szCs w:val="28"/>
        </w:rPr>
        <w:lastRenderedPageBreak/>
        <w:t>1.11. У межах своєї діяльності та цього Положення Центр має право укладати від свого імені угоди, виступати позивачем та відповідачем у судах.</w:t>
      </w:r>
    </w:p>
    <w:p w:rsidR="00662BF2" w:rsidRDefault="0009022B">
      <w:pPr>
        <w:pStyle w:val="a9"/>
        <w:shd w:val="clear" w:color="auto" w:fill="FFFFFF"/>
        <w:spacing w:beforeAutospacing="0" w:after="0" w:afterAutospacing="0"/>
        <w:ind w:firstLine="708"/>
        <w:jc w:val="both"/>
        <w:rPr>
          <w:sz w:val="28"/>
          <w:szCs w:val="28"/>
        </w:rPr>
      </w:pPr>
      <w:r>
        <w:rPr>
          <w:sz w:val="28"/>
          <w:szCs w:val="28"/>
        </w:rPr>
        <w:t>1.1</w:t>
      </w:r>
      <w:r w:rsidR="00500C21" w:rsidRPr="0098269D">
        <w:rPr>
          <w:sz w:val="28"/>
          <w:szCs w:val="28"/>
          <w:lang w:val="ru-RU"/>
        </w:rPr>
        <w:t>2</w:t>
      </w:r>
      <w:r>
        <w:rPr>
          <w:sz w:val="28"/>
          <w:szCs w:val="28"/>
        </w:rPr>
        <w:t>. Найменування Центру:</w:t>
      </w:r>
    </w:p>
    <w:p w:rsidR="00662BF2" w:rsidRDefault="0009022B">
      <w:pPr>
        <w:pStyle w:val="a9"/>
        <w:shd w:val="clear" w:color="auto" w:fill="FFFFFF"/>
        <w:spacing w:beforeAutospacing="0" w:after="0" w:afterAutospacing="0"/>
        <w:jc w:val="both"/>
        <w:rPr>
          <w:sz w:val="28"/>
          <w:szCs w:val="28"/>
        </w:rPr>
      </w:pPr>
      <w:r>
        <w:rPr>
          <w:sz w:val="28"/>
          <w:szCs w:val="28"/>
        </w:rPr>
        <w:t>- повне найменування : КОМУНАЛЬНИЙ ЗАКЛАД «РІВНЕНСЬКИЙ ЦЕНТР СОЦІАЛЬНО-ПСИХОЛОГІЧНОЇ ДОПОМОГИ» РІВНЕНСЬКОЇ ОБЛАСНОЇ РАДИ;</w:t>
      </w:r>
    </w:p>
    <w:p w:rsidR="00662BF2" w:rsidRDefault="0009022B">
      <w:pPr>
        <w:pStyle w:val="a9"/>
        <w:shd w:val="clear" w:color="auto" w:fill="FFFFFF"/>
        <w:spacing w:beforeAutospacing="0" w:after="0" w:afterAutospacing="0"/>
        <w:jc w:val="both"/>
        <w:rPr>
          <w:sz w:val="28"/>
          <w:szCs w:val="28"/>
        </w:rPr>
      </w:pPr>
      <w:r>
        <w:rPr>
          <w:sz w:val="28"/>
          <w:szCs w:val="28"/>
        </w:rPr>
        <w:t>- скорочене найменування : КЗ «РЦСПД» РОР.</w:t>
      </w:r>
    </w:p>
    <w:p w:rsidR="00662BF2" w:rsidRDefault="0009022B">
      <w:pPr>
        <w:pStyle w:val="a9"/>
        <w:shd w:val="clear" w:color="auto" w:fill="FFFFFF"/>
        <w:spacing w:beforeAutospacing="0" w:after="0" w:afterAutospacing="0"/>
        <w:ind w:firstLine="708"/>
        <w:jc w:val="both"/>
        <w:rPr>
          <w:sz w:val="28"/>
          <w:szCs w:val="28"/>
        </w:rPr>
      </w:pPr>
      <w:r>
        <w:rPr>
          <w:sz w:val="28"/>
          <w:szCs w:val="28"/>
        </w:rPr>
        <w:t>1.14. Юридична адреса:</w:t>
      </w:r>
      <w:r w:rsidR="00500C21">
        <w:rPr>
          <w:sz w:val="28"/>
          <w:szCs w:val="28"/>
        </w:rPr>
        <w:t xml:space="preserve"> </w:t>
      </w:r>
      <w:r>
        <w:rPr>
          <w:sz w:val="28"/>
          <w:szCs w:val="28"/>
        </w:rPr>
        <w:t>вул</w:t>
      </w:r>
      <w:r w:rsidR="00500C21">
        <w:rPr>
          <w:sz w:val="28"/>
          <w:szCs w:val="28"/>
        </w:rPr>
        <w:t>.</w:t>
      </w:r>
      <w:r>
        <w:rPr>
          <w:sz w:val="28"/>
          <w:szCs w:val="28"/>
        </w:rPr>
        <w:t xml:space="preserve"> Будівельників, 1, м. Рівне, Рівненська область, 33016.</w:t>
      </w:r>
    </w:p>
    <w:p w:rsidR="00662BF2" w:rsidRDefault="00662BF2">
      <w:pPr>
        <w:pStyle w:val="a9"/>
        <w:shd w:val="clear" w:color="auto" w:fill="FFFFFF"/>
        <w:spacing w:beforeAutospacing="0" w:after="0" w:afterAutospacing="0"/>
        <w:jc w:val="center"/>
        <w:rPr>
          <w:sz w:val="28"/>
          <w:szCs w:val="28"/>
        </w:rPr>
      </w:pPr>
    </w:p>
    <w:p w:rsidR="00662BF2" w:rsidRDefault="0009022B">
      <w:pPr>
        <w:pStyle w:val="a9"/>
        <w:shd w:val="clear" w:color="auto" w:fill="FFFFFF"/>
        <w:spacing w:beforeAutospacing="0" w:after="0" w:afterAutospacing="0"/>
        <w:ind w:left="708"/>
        <w:jc w:val="center"/>
        <w:rPr>
          <w:rStyle w:val="a3"/>
          <w:sz w:val="28"/>
          <w:szCs w:val="28"/>
        </w:rPr>
      </w:pPr>
      <w:r>
        <w:rPr>
          <w:rStyle w:val="a3"/>
          <w:sz w:val="28"/>
          <w:szCs w:val="28"/>
        </w:rPr>
        <w:t>2. МЕТА СТВОРЕННЯ ТА ПРЕДМЕТ ДІЯЛЬНОСТІ ЦЕНТРУ</w:t>
      </w:r>
    </w:p>
    <w:p w:rsidR="00662BF2" w:rsidRDefault="00662BF2">
      <w:pPr>
        <w:pStyle w:val="a9"/>
        <w:shd w:val="clear" w:color="auto" w:fill="FFFFFF"/>
        <w:spacing w:beforeAutospacing="0" w:after="0" w:afterAutospacing="0"/>
        <w:ind w:left="708"/>
        <w:jc w:val="both"/>
        <w:rPr>
          <w:sz w:val="28"/>
          <w:szCs w:val="28"/>
        </w:rPr>
      </w:pPr>
    </w:p>
    <w:p w:rsidR="00662BF2" w:rsidRDefault="00B8562D">
      <w:pPr>
        <w:pStyle w:val="a9"/>
        <w:shd w:val="clear" w:color="auto" w:fill="FFFFFF"/>
        <w:spacing w:beforeAutospacing="0" w:after="0" w:afterAutospacing="0"/>
        <w:jc w:val="both"/>
        <w:rPr>
          <w:sz w:val="28"/>
          <w:szCs w:val="28"/>
        </w:rPr>
      </w:pPr>
      <w:r>
        <w:rPr>
          <w:sz w:val="28"/>
          <w:szCs w:val="28"/>
        </w:rPr>
        <w:t>   </w:t>
      </w:r>
      <w:r>
        <w:rPr>
          <w:sz w:val="28"/>
          <w:szCs w:val="28"/>
        </w:rPr>
        <w:tab/>
        <w:t>2.1. Центр</w:t>
      </w:r>
      <w:r w:rsidR="0009022B">
        <w:rPr>
          <w:sz w:val="28"/>
          <w:szCs w:val="28"/>
        </w:rPr>
        <w:t xml:space="preserve"> створений з метою надання соціальних послуг особам, які постраждали внаслідок стихійного лиха, збройних конфліктів, торгівлі людьми або р</w:t>
      </w:r>
      <w:r w:rsidR="00FE55C3">
        <w:rPr>
          <w:sz w:val="28"/>
          <w:szCs w:val="28"/>
        </w:rPr>
        <w:t xml:space="preserve">еальної загрози їх вчинення, </w:t>
      </w:r>
      <w:r w:rsidR="00FE55C3" w:rsidRPr="00500C21">
        <w:rPr>
          <w:sz w:val="28"/>
          <w:szCs w:val="28"/>
        </w:rPr>
        <w:t>домашнього насильства та/або насильства за ознакою статі та</w:t>
      </w:r>
      <w:r w:rsidR="00FE55C3">
        <w:rPr>
          <w:sz w:val="28"/>
          <w:szCs w:val="28"/>
        </w:rPr>
        <w:t xml:space="preserve"> з інших обставин </w:t>
      </w:r>
      <w:r w:rsidR="0009022B">
        <w:rPr>
          <w:sz w:val="28"/>
          <w:szCs w:val="28"/>
        </w:rPr>
        <w:t xml:space="preserve">( далі – особи, які перебувають у складних життєвих обставинах), наслідки яких вони не можуть подолати самостійно. </w:t>
      </w:r>
    </w:p>
    <w:p w:rsidR="00662BF2" w:rsidRPr="00500C21" w:rsidRDefault="0009022B">
      <w:pPr>
        <w:pStyle w:val="a9"/>
        <w:shd w:val="clear" w:color="auto" w:fill="FFFFFF"/>
        <w:spacing w:beforeAutospacing="0" w:after="0" w:afterAutospacing="0"/>
        <w:ind w:firstLine="708"/>
        <w:jc w:val="both"/>
        <w:rPr>
          <w:sz w:val="28"/>
          <w:szCs w:val="28"/>
        </w:rPr>
      </w:pPr>
      <w:r>
        <w:rPr>
          <w:sz w:val="28"/>
          <w:szCs w:val="28"/>
        </w:rPr>
        <w:t xml:space="preserve">Для виконання завдань у </w:t>
      </w:r>
      <w:r w:rsidRPr="00500C21">
        <w:rPr>
          <w:sz w:val="28"/>
          <w:szCs w:val="28"/>
        </w:rPr>
        <w:t xml:space="preserve">Центрі утворено два відділення: </w:t>
      </w:r>
    </w:p>
    <w:p w:rsidR="00662BF2" w:rsidRPr="00500C21" w:rsidRDefault="0009022B">
      <w:pPr>
        <w:pStyle w:val="a9"/>
        <w:shd w:val="clear" w:color="auto" w:fill="FFFFFF"/>
        <w:spacing w:beforeAutospacing="0" w:after="0" w:afterAutospacing="0"/>
        <w:ind w:firstLine="708"/>
        <w:jc w:val="both"/>
        <w:rPr>
          <w:sz w:val="28"/>
          <w:szCs w:val="28"/>
        </w:rPr>
      </w:pPr>
      <w:r w:rsidRPr="00500C21">
        <w:rPr>
          <w:sz w:val="28"/>
          <w:szCs w:val="28"/>
        </w:rPr>
        <w:t xml:space="preserve">- відділення для осіб, які постраждали від домашнього насильства та/або насильства за ознакою статі (далі - постраждалі особи); </w:t>
      </w:r>
    </w:p>
    <w:p w:rsidR="00662BF2" w:rsidRDefault="0009022B">
      <w:pPr>
        <w:pStyle w:val="a9"/>
        <w:shd w:val="clear" w:color="auto" w:fill="FFFFFF"/>
        <w:spacing w:beforeAutospacing="0" w:after="0" w:afterAutospacing="0"/>
        <w:ind w:firstLine="708"/>
        <w:jc w:val="both"/>
        <w:rPr>
          <w:sz w:val="28"/>
          <w:szCs w:val="28"/>
          <w:lang w:val="ru-RU"/>
        </w:rPr>
      </w:pPr>
      <w:r w:rsidRPr="00500C21">
        <w:rPr>
          <w:sz w:val="28"/>
          <w:szCs w:val="28"/>
          <w:lang w:val="ru-RU"/>
        </w:rPr>
        <w:t xml:space="preserve">- </w:t>
      </w:r>
      <w:r w:rsidRPr="00500C21">
        <w:rPr>
          <w:sz w:val="28"/>
          <w:szCs w:val="28"/>
        </w:rPr>
        <w:t>відділення консультативної служби.</w:t>
      </w:r>
    </w:p>
    <w:p w:rsidR="00662BF2" w:rsidRDefault="0009022B">
      <w:pPr>
        <w:pStyle w:val="a9"/>
        <w:shd w:val="clear" w:color="auto" w:fill="FFFFFF"/>
        <w:spacing w:beforeAutospacing="0" w:after="0" w:afterAutospacing="0"/>
        <w:ind w:firstLine="708"/>
        <w:jc w:val="both"/>
        <w:rPr>
          <w:sz w:val="28"/>
          <w:szCs w:val="28"/>
        </w:rPr>
      </w:pPr>
      <w:r>
        <w:rPr>
          <w:sz w:val="28"/>
          <w:szCs w:val="28"/>
          <w:lang w:val="ru-RU"/>
        </w:rPr>
        <w:t>Ц</w:t>
      </w:r>
      <w:proofErr w:type="spellStart"/>
      <w:r>
        <w:rPr>
          <w:sz w:val="28"/>
          <w:szCs w:val="28"/>
        </w:rPr>
        <w:t>ентр</w:t>
      </w:r>
      <w:proofErr w:type="spellEnd"/>
      <w:r>
        <w:rPr>
          <w:sz w:val="28"/>
          <w:szCs w:val="28"/>
        </w:rPr>
        <w:t xml:space="preserve"> самостійно визначає форми та методи роботи.</w:t>
      </w:r>
    </w:p>
    <w:p w:rsidR="00662BF2" w:rsidRDefault="0009022B">
      <w:pPr>
        <w:pStyle w:val="a9"/>
        <w:shd w:val="clear" w:color="auto" w:fill="FFFFFF"/>
        <w:spacing w:beforeAutospacing="0" w:after="0" w:afterAutospacing="0"/>
        <w:ind w:firstLine="708"/>
        <w:jc w:val="both"/>
        <w:rPr>
          <w:sz w:val="28"/>
          <w:szCs w:val="28"/>
        </w:rPr>
      </w:pPr>
      <w:r>
        <w:rPr>
          <w:sz w:val="28"/>
          <w:szCs w:val="28"/>
        </w:rPr>
        <w:t>Всі структурні підрозділи Центру діють згідно з положеннями про структурні підрозділи (відділення). Положення про структурні підрозділи (відділення) затверджуються директором (далі- Керівник) Центру.</w:t>
      </w:r>
    </w:p>
    <w:p w:rsidR="00662BF2" w:rsidRDefault="0009022B">
      <w:pPr>
        <w:pStyle w:val="a9"/>
        <w:shd w:val="clear" w:color="auto" w:fill="FFFFFF"/>
        <w:spacing w:beforeAutospacing="0" w:after="0" w:afterAutospacing="0"/>
        <w:ind w:firstLine="708"/>
        <w:jc w:val="both"/>
        <w:rPr>
          <w:sz w:val="28"/>
          <w:szCs w:val="28"/>
        </w:rPr>
      </w:pPr>
      <w:r>
        <w:rPr>
          <w:sz w:val="28"/>
          <w:szCs w:val="28"/>
        </w:rPr>
        <w:t>Відділення Центру можуть бути територіально віддалені один від одного.</w:t>
      </w:r>
    </w:p>
    <w:p w:rsidR="00662BF2" w:rsidRDefault="0009022B">
      <w:pPr>
        <w:pStyle w:val="a9"/>
        <w:shd w:val="clear" w:color="auto" w:fill="FFFFFF"/>
        <w:spacing w:beforeAutospacing="0" w:after="0" w:afterAutospacing="0"/>
        <w:ind w:firstLine="708"/>
        <w:jc w:val="both"/>
        <w:rPr>
          <w:sz w:val="28"/>
          <w:szCs w:val="28"/>
        </w:rPr>
      </w:pPr>
      <w:r>
        <w:rPr>
          <w:sz w:val="28"/>
          <w:szCs w:val="28"/>
        </w:rPr>
        <w:t xml:space="preserve">2.2 . Основним завданням </w:t>
      </w:r>
      <w:r w:rsidR="00500C21">
        <w:rPr>
          <w:sz w:val="28"/>
          <w:szCs w:val="28"/>
        </w:rPr>
        <w:t>Ц</w:t>
      </w:r>
      <w:r>
        <w:rPr>
          <w:sz w:val="28"/>
          <w:szCs w:val="28"/>
        </w:rPr>
        <w:t>ентру є: </w:t>
      </w:r>
    </w:p>
    <w:p w:rsidR="00662BF2" w:rsidRDefault="0009022B">
      <w:pPr>
        <w:pStyle w:val="a9"/>
        <w:shd w:val="clear" w:color="auto" w:fill="FFFFFF"/>
        <w:spacing w:beforeAutospacing="0" w:after="0" w:afterAutospacing="0"/>
        <w:ind w:firstLine="708"/>
        <w:jc w:val="both"/>
        <w:rPr>
          <w:sz w:val="28"/>
          <w:szCs w:val="28"/>
          <w:lang w:val="ru-RU"/>
        </w:rPr>
      </w:pPr>
      <w:r>
        <w:rPr>
          <w:sz w:val="28"/>
          <w:szCs w:val="28"/>
        </w:rPr>
        <w:t xml:space="preserve">2.2.1. надання комплексу соціальних послуг, зокрема з надання притулку, кризового та екстреного втручання, консультування, особам, які перебувають у складних життєвих обставинах, що сприятиме якнайшвидшому їх поверненню до нормальних умов життєдіяльності. Інформація отримувачам соціальних послуг з інтелектуальними та сенсорними порушеннями надається в доступний спосіб, зокрема шляхом застосування жестової мови, простої мови, шрифту </w:t>
      </w:r>
      <w:proofErr w:type="spellStart"/>
      <w:r>
        <w:rPr>
          <w:sz w:val="28"/>
          <w:szCs w:val="28"/>
        </w:rPr>
        <w:t>Брайля</w:t>
      </w:r>
      <w:proofErr w:type="spellEnd"/>
      <w:r>
        <w:rPr>
          <w:sz w:val="28"/>
          <w:szCs w:val="28"/>
        </w:rPr>
        <w:t xml:space="preserve"> тощо; </w:t>
      </w:r>
    </w:p>
    <w:p w:rsidR="00662BF2" w:rsidRDefault="0009022B">
      <w:pPr>
        <w:pStyle w:val="a9"/>
        <w:shd w:val="clear" w:color="auto" w:fill="FFFFFF"/>
        <w:spacing w:beforeAutospacing="0" w:after="0" w:afterAutospacing="0"/>
        <w:ind w:firstLine="708"/>
        <w:jc w:val="both"/>
        <w:rPr>
          <w:sz w:val="28"/>
          <w:szCs w:val="28"/>
        </w:rPr>
      </w:pPr>
      <w:r>
        <w:rPr>
          <w:sz w:val="28"/>
          <w:szCs w:val="28"/>
        </w:rPr>
        <w:t> 2.2.2. забезпечення місцем безпечного тимчасового цілодобового перебування постраждалих осіб;</w:t>
      </w:r>
      <w:bookmarkStart w:id="0" w:name="n30"/>
      <w:bookmarkEnd w:id="0"/>
    </w:p>
    <w:p w:rsidR="00662BF2" w:rsidRDefault="0009022B">
      <w:pPr>
        <w:pStyle w:val="a9"/>
        <w:shd w:val="clear" w:color="auto" w:fill="FFFFFF"/>
        <w:spacing w:beforeAutospacing="0" w:after="0" w:afterAutospacing="0"/>
        <w:ind w:firstLine="708"/>
        <w:jc w:val="both"/>
        <w:rPr>
          <w:sz w:val="28"/>
          <w:szCs w:val="28"/>
        </w:rPr>
      </w:pPr>
      <w:r>
        <w:rPr>
          <w:sz w:val="28"/>
          <w:szCs w:val="28"/>
        </w:rPr>
        <w:t> 2.2.3. надання постраждалим особам за місцем безпечного тимчасового цілодобового перебування комплексної допомоги (психологічних, соціально-побутових, соціально-медичних, інформаційних, юридичних та інших послуг) на основі оцінки їх потреб та індивідуального підходу до особи з урахуванням віку, статі, стану здоров’я та соціального становища;</w:t>
      </w:r>
    </w:p>
    <w:p w:rsidR="00662BF2" w:rsidRDefault="0009022B">
      <w:pPr>
        <w:pStyle w:val="a9"/>
        <w:shd w:val="clear" w:color="auto" w:fill="FFFFFF"/>
        <w:spacing w:beforeAutospacing="0" w:after="0" w:afterAutospacing="0"/>
        <w:ind w:firstLine="708"/>
        <w:jc w:val="both"/>
        <w:rPr>
          <w:sz w:val="28"/>
          <w:szCs w:val="28"/>
        </w:rPr>
      </w:pPr>
      <w:r>
        <w:rPr>
          <w:sz w:val="28"/>
          <w:szCs w:val="28"/>
        </w:rPr>
        <w:t> 2.2.4.  сприяння відновленню прав постраждалої особи, реалізація яких унеможливлюється (ускладнюється) внаслідок вчинення насильства;</w:t>
      </w:r>
    </w:p>
    <w:p w:rsidR="00662BF2" w:rsidRDefault="0009022B">
      <w:pPr>
        <w:pStyle w:val="a9"/>
        <w:shd w:val="clear" w:color="auto" w:fill="FFFFFF"/>
        <w:spacing w:beforeAutospacing="0" w:after="0" w:afterAutospacing="0"/>
        <w:ind w:firstLine="708"/>
        <w:jc w:val="both"/>
        <w:rPr>
          <w:sz w:val="28"/>
          <w:szCs w:val="28"/>
        </w:rPr>
      </w:pPr>
      <w:r>
        <w:rPr>
          <w:sz w:val="28"/>
          <w:szCs w:val="28"/>
        </w:rPr>
        <w:lastRenderedPageBreak/>
        <w:t>2.2.5.  проведення заходів у межах соціально-реабілітаційних програм з урахуванням індивідуальних потреб постраждалої особи; </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2.3.  Центр відповідно до покладених на нього завдань:</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2.3.1. надає в умовах цілодобового стаціонару допомогу та тимчасовий притулок особам (у тому числі з дітьми), які опинилися у складних життєвих обставинах і потребують тимчасового притулку, у разі відсутності у зазначених осіб засобів до існування, а також забезпечує їх харчуванням;</w:t>
      </w:r>
    </w:p>
    <w:p w:rsidR="00662BF2" w:rsidRDefault="0009022B">
      <w:pPr>
        <w:pStyle w:val="a9"/>
        <w:shd w:val="clear" w:color="auto" w:fill="FFFFFF"/>
        <w:spacing w:beforeAutospacing="0" w:after="0" w:afterAutospacing="0"/>
        <w:ind w:firstLine="708"/>
        <w:jc w:val="both"/>
        <w:rPr>
          <w:sz w:val="28"/>
          <w:szCs w:val="28"/>
        </w:rPr>
      </w:pPr>
      <w:r>
        <w:rPr>
          <w:sz w:val="28"/>
          <w:szCs w:val="28"/>
        </w:rPr>
        <w:t>2.3.2. надає соціальні послуги таким особам шляхом консультування за допомогою телефонного зв’язку, а також в умовах денного стаціонару без забезпечення тимчасовим притулком і харчуванням;</w:t>
      </w:r>
    </w:p>
    <w:p w:rsidR="00662BF2" w:rsidRDefault="0009022B">
      <w:pPr>
        <w:pStyle w:val="a9"/>
        <w:shd w:val="clear" w:color="auto" w:fill="FFFFFF"/>
        <w:spacing w:beforeAutospacing="0" w:after="0" w:afterAutospacing="0"/>
        <w:ind w:firstLine="708"/>
        <w:jc w:val="both"/>
        <w:rPr>
          <w:sz w:val="28"/>
          <w:szCs w:val="28"/>
        </w:rPr>
      </w:pPr>
      <w:r>
        <w:rPr>
          <w:sz w:val="28"/>
          <w:szCs w:val="28"/>
        </w:rPr>
        <w:t>2.3.3. сприяє отриманню безоплатної правової допомоги, реєстрації місця проживання;</w:t>
      </w:r>
    </w:p>
    <w:p w:rsidR="00662BF2" w:rsidRDefault="0009022B">
      <w:pPr>
        <w:pStyle w:val="a9"/>
        <w:shd w:val="clear" w:color="auto" w:fill="FFFFFF"/>
        <w:spacing w:beforeAutospacing="0" w:after="0" w:afterAutospacing="0"/>
        <w:ind w:firstLine="708"/>
        <w:jc w:val="both"/>
        <w:rPr>
          <w:sz w:val="28"/>
          <w:szCs w:val="28"/>
        </w:rPr>
      </w:pPr>
      <w:r>
        <w:rPr>
          <w:sz w:val="28"/>
          <w:szCs w:val="28"/>
        </w:rPr>
        <w:t>2.3.4. проводить оцінку потреб осіб, які звернулися до Центру, складає разом з ними індивідуальний план заходів щодо усунення складних життєвих обставин з установленням строку його виконання;</w:t>
      </w:r>
    </w:p>
    <w:p w:rsidR="00662BF2" w:rsidRDefault="0009022B">
      <w:pPr>
        <w:pStyle w:val="a9"/>
        <w:shd w:val="clear" w:color="auto" w:fill="FFFFFF"/>
        <w:spacing w:beforeAutospacing="0" w:after="0" w:afterAutospacing="0"/>
        <w:ind w:firstLine="708"/>
        <w:jc w:val="both"/>
        <w:rPr>
          <w:sz w:val="28"/>
          <w:szCs w:val="28"/>
        </w:rPr>
      </w:pPr>
      <w:r>
        <w:rPr>
          <w:sz w:val="28"/>
          <w:szCs w:val="28"/>
        </w:rPr>
        <w:t>2.3.5. надає психологічну допомогу, сприяє проведенню аналізу життєвих ситуацій, проводить роботу з корекції сімейних стосунків;</w:t>
      </w:r>
    </w:p>
    <w:p w:rsidR="00662BF2" w:rsidRDefault="0009022B">
      <w:pPr>
        <w:pStyle w:val="a9"/>
        <w:shd w:val="clear" w:color="auto" w:fill="FFFFFF"/>
        <w:spacing w:beforeAutospacing="0" w:after="0" w:afterAutospacing="0"/>
        <w:ind w:firstLine="708"/>
        <w:jc w:val="both"/>
        <w:rPr>
          <w:sz w:val="28"/>
          <w:szCs w:val="28"/>
        </w:rPr>
      </w:pPr>
      <w:r>
        <w:rPr>
          <w:sz w:val="28"/>
          <w:szCs w:val="28"/>
        </w:rPr>
        <w:t>2.3.6. надає допомогу в організації взаємодії з іншими фахівцями та службами, а також інформує з питань соціального захисту населення;</w:t>
      </w:r>
    </w:p>
    <w:p w:rsidR="00662BF2" w:rsidRDefault="0009022B">
      <w:pPr>
        <w:pStyle w:val="a9"/>
        <w:shd w:val="clear" w:color="auto" w:fill="FFFFFF"/>
        <w:spacing w:beforeAutospacing="0" w:after="0" w:afterAutospacing="0"/>
        <w:ind w:firstLine="708"/>
        <w:jc w:val="both"/>
        <w:rPr>
          <w:sz w:val="28"/>
          <w:szCs w:val="28"/>
        </w:rPr>
      </w:pPr>
      <w:r>
        <w:rPr>
          <w:sz w:val="28"/>
          <w:szCs w:val="28"/>
        </w:rPr>
        <w:t>2.3.7. сприяє працевлаштуванню, влаштуванню на навчання;</w:t>
      </w:r>
    </w:p>
    <w:p w:rsidR="00662BF2" w:rsidRDefault="0009022B">
      <w:pPr>
        <w:pStyle w:val="a9"/>
        <w:shd w:val="clear" w:color="auto" w:fill="FFFFFF"/>
        <w:spacing w:beforeAutospacing="0" w:after="0" w:afterAutospacing="0"/>
        <w:ind w:firstLine="708"/>
        <w:jc w:val="both"/>
        <w:rPr>
          <w:sz w:val="28"/>
          <w:szCs w:val="28"/>
        </w:rPr>
      </w:pPr>
      <w:r>
        <w:rPr>
          <w:sz w:val="28"/>
          <w:szCs w:val="28"/>
        </w:rPr>
        <w:t>2.3.8. надає інформацію про графік роботи структурних підрозділів органів виконавчої влади, органів місцевого самоврядування, підприємств, установ та організацій різних форм власності, взаємодіє з ними при розв’язанні проблем осіб, які звернулися до Центру;</w:t>
      </w:r>
    </w:p>
    <w:p w:rsidR="00662BF2" w:rsidRDefault="0009022B">
      <w:pPr>
        <w:pStyle w:val="a9"/>
        <w:shd w:val="clear" w:color="auto" w:fill="FFFFFF"/>
        <w:spacing w:beforeAutospacing="0" w:after="0" w:afterAutospacing="0"/>
        <w:ind w:firstLine="708"/>
        <w:jc w:val="both"/>
        <w:rPr>
          <w:sz w:val="28"/>
          <w:szCs w:val="28"/>
        </w:rPr>
      </w:pPr>
      <w:r>
        <w:rPr>
          <w:sz w:val="28"/>
          <w:szCs w:val="28"/>
        </w:rPr>
        <w:t>2.3.9. інформує структурний підрозділ місцевої держадміністрації або виконавчий орган сільської, селищної, міської ради з питань сім’ї і дітей за місцем проживання (перебування) зазначеної особи про необхідність її соціальної підтримки після закінчення строку перебування в центрі</w:t>
      </w:r>
      <w:r w:rsidR="00500C21">
        <w:rPr>
          <w:sz w:val="28"/>
          <w:szCs w:val="28"/>
        </w:rPr>
        <w:t>.</w:t>
      </w:r>
    </w:p>
    <w:p w:rsidR="00662BF2" w:rsidRDefault="0009022B">
      <w:pPr>
        <w:pStyle w:val="a9"/>
        <w:shd w:val="clear" w:color="auto" w:fill="FFFFFF"/>
        <w:spacing w:beforeAutospacing="0" w:after="0" w:afterAutospacing="0"/>
        <w:ind w:firstLine="708"/>
        <w:jc w:val="both"/>
        <w:rPr>
          <w:sz w:val="28"/>
          <w:szCs w:val="28"/>
        </w:rPr>
      </w:pPr>
      <w:r>
        <w:rPr>
          <w:sz w:val="28"/>
          <w:szCs w:val="28"/>
        </w:rPr>
        <w:t>2.4. Центр може здійснювати за дорученням Власника інші функції для виконання його основної  діяльності.</w:t>
      </w:r>
    </w:p>
    <w:p w:rsidR="00662BF2" w:rsidRDefault="0009022B">
      <w:pPr>
        <w:pStyle w:val="a9"/>
        <w:shd w:val="clear" w:color="auto" w:fill="FFFFFF"/>
        <w:spacing w:beforeAutospacing="0" w:after="0" w:afterAutospacing="0"/>
        <w:ind w:firstLine="708"/>
        <w:jc w:val="both"/>
        <w:rPr>
          <w:sz w:val="28"/>
          <w:szCs w:val="28"/>
        </w:rPr>
      </w:pPr>
      <w:r>
        <w:rPr>
          <w:sz w:val="28"/>
          <w:szCs w:val="28"/>
        </w:rPr>
        <w:t>2.5. Центр може надавати платні послуги в порядку і межах, встановлених чинним законодавством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2.6.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положення.</w:t>
      </w:r>
    </w:p>
    <w:p w:rsidR="00662BF2" w:rsidRDefault="0009022B">
      <w:pPr>
        <w:pStyle w:val="a9"/>
        <w:shd w:val="clear" w:color="auto" w:fill="FFFFFF"/>
        <w:spacing w:beforeAutospacing="0" w:after="0" w:afterAutospacing="0"/>
        <w:ind w:firstLine="708"/>
        <w:jc w:val="both"/>
        <w:rPr>
          <w:sz w:val="28"/>
          <w:szCs w:val="28"/>
        </w:rPr>
      </w:pPr>
      <w:r>
        <w:rPr>
          <w:sz w:val="28"/>
          <w:szCs w:val="28"/>
        </w:rPr>
        <w:t>2.7. Центр має право в межах погоджених планів роботи та кошторисів направляти спеціалістів за кордон та залучати іноземних спеціалістів до своєї роботи згідно з чинним законодавством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2.8. 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p>
    <w:p w:rsidR="00662BF2" w:rsidRDefault="00662BF2">
      <w:pPr>
        <w:pStyle w:val="a9"/>
        <w:shd w:val="clear" w:color="auto" w:fill="FFFFFF"/>
        <w:spacing w:beforeAutospacing="0" w:after="0" w:afterAutospacing="0"/>
        <w:jc w:val="both"/>
        <w:rPr>
          <w:sz w:val="28"/>
          <w:szCs w:val="28"/>
        </w:rPr>
      </w:pPr>
      <w:bookmarkStart w:id="1" w:name="n112"/>
      <w:bookmarkEnd w:id="1"/>
    </w:p>
    <w:p w:rsidR="00662BF2" w:rsidRDefault="0009022B">
      <w:pPr>
        <w:pStyle w:val="a9"/>
        <w:shd w:val="clear" w:color="auto" w:fill="FFFFFF"/>
        <w:spacing w:beforeAutospacing="0" w:after="0" w:afterAutospacing="0"/>
        <w:ind w:left="708"/>
        <w:jc w:val="center"/>
        <w:rPr>
          <w:rStyle w:val="a3"/>
          <w:sz w:val="28"/>
          <w:szCs w:val="28"/>
        </w:rPr>
      </w:pPr>
      <w:r>
        <w:rPr>
          <w:rStyle w:val="a3"/>
          <w:sz w:val="28"/>
          <w:szCs w:val="28"/>
        </w:rPr>
        <w:lastRenderedPageBreak/>
        <w:t>3. Умови приймання, утримання і відрахування</w:t>
      </w:r>
      <w:r w:rsidR="001F394D">
        <w:rPr>
          <w:rStyle w:val="a3"/>
          <w:sz w:val="28"/>
          <w:szCs w:val="28"/>
        </w:rPr>
        <w:t xml:space="preserve"> </w:t>
      </w:r>
      <w:r>
        <w:rPr>
          <w:rStyle w:val="a3"/>
          <w:sz w:val="28"/>
          <w:szCs w:val="28"/>
        </w:rPr>
        <w:t>із Центру</w:t>
      </w:r>
    </w:p>
    <w:p w:rsidR="00662BF2" w:rsidRDefault="00662BF2">
      <w:pPr>
        <w:pStyle w:val="a9"/>
        <w:shd w:val="clear" w:color="auto" w:fill="FFFFFF"/>
        <w:spacing w:beforeAutospacing="0" w:after="0" w:afterAutospacing="0"/>
        <w:ind w:left="708"/>
        <w:jc w:val="center"/>
        <w:rPr>
          <w:b/>
          <w:bCs/>
          <w:sz w:val="28"/>
          <w:szCs w:val="28"/>
        </w:rPr>
      </w:pPr>
    </w:p>
    <w:p w:rsidR="00662BF2" w:rsidRDefault="0009022B" w:rsidP="000F0B2E">
      <w:pPr>
        <w:pStyle w:val="a9"/>
        <w:shd w:val="clear" w:color="auto" w:fill="FFFFFF"/>
        <w:spacing w:beforeAutospacing="0" w:after="0" w:afterAutospacing="0"/>
        <w:ind w:firstLine="709"/>
        <w:jc w:val="both"/>
        <w:rPr>
          <w:b/>
          <w:sz w:val="28"/>
          <w:szCs w:val="28"/>
        </w:rPr>
      </w:pPr>
      <w:r>
        <w:rPr>
          <w:b/>
          <w:sz w:val="28"/>
          <w:szCs w:val="28"/>
        </w:rPr>
        <w:t>3.1. Зарахування до Центру осіб, які опинилися у складних життєвих обставинах, здійснюється згідно з наказом Керівника Центру, що видається на підставі:</w:t>
      </w:r>
    </w:p>
    <w:p w:rsidR="00500C21" w:rsidRPr="00500C21" w:rsidRDefault="0009022B" w:rsidP="00500C21">
      <w:pPr>
        <w:pStyle w:val="a9"/>
        <w:shd w:val="clear" w:color="auto" w:fill="FFFFFF"/>
        <w:spacing w:beforeAutospacing="0" w:after="0" w:afterAutospacing="0"/>
        <w:ind w:firstLine="708"/>
        <w:jc w:val="both"/>
        <w:rPr>
          <w:sz w:val="28"/>
          <w:szCs w:val="28"/>
        </w:rPr>
      </w:pPr>
      <w:r>
        <w:rPr>
          <w:sz w:val="28"/>
          <w:szCs w:val="28"/>
        </w:rPr>
        <w:t>3.1.1</w:t>
      </w:r>
      <w:r w:rsidR="002016E7">
        <w:rPr>
          <w:sz w:val="28"/>
          <w:szCs w:val="28"/>
        </w:rPr>
        <w:t>.</w:t>
      </w:r>
      <w:r>
        <w:rPr>
          <w:sz w:val="28"/>
          <w:szCs w:val="28"/>
        </w:rPr>
        <w:t xml:space="preserve"> </w:t>
      </w:r>
      <w:r w:rsidR="00500C21" w:rsidRPr="00500C21">
        <w:rPr>
          <w:sz w:val="28"/>
          <w:szCs w:val="28"/>
        </w:rPr>
        <w:t xml:space="preserve"> Письмової заяви особи (у разі звернення сім’ї такої особи - заяв всіх повнолітніх її членів), за наявності документа, що посвідчує особу, та виписки з медичної карти амбулаторного (стаціонарного) хворого (</w:t>
      </w:r>
      <w:hyperlink r:id="rId8" w:anchor="n3" w:tgtFrame="_blank" w:history="1">
        <w:r w:rsidR="00500C21" w:rsidRPr="00500C21">
          <w:rPr>
            <w:sz w:val="28"/>
            <w:szCs w:val="28"/>
          </w:rPr>
          <w:t>облікова форма № 027/о</w:t>
        </w:r>
      </w:hyperlink>
      <w:r w:rsidR="00500C21" w:rsidRPr="00500C21">
        <w:rPr>
          <w:sz w:val="28"/>
          <w:szCs w:val="28"/>
        </w:rPr>
        <w:t>);</w:t>
      </w:r>
    </w:p>
    <w:p w:rsidR="00500C21" w:rsidRDefault="002016E7" w:rsidP="00500C21">
      <w:pPr>
        <w:pStyle w:val="a9"/>
        <w:shd w:val="clear" w:color="auto" w:fill="FFFFFF"/>
        <w:spacing w:beforeAutospacing="0" w:after="0" w:afterAutospacing="0"/>
        <w:ind w:firstLine="708"/>
        <w:jc w:val="both"/>
        <w:rPr>
          <w:sz w:val="28"/>
          <w:szCs w:val="28"/>
        </w:rPr>
      </w:pPr>
      <w:bookmarkStart w:id="2" w:name="n45"/>
      <w:bookmarkEnd w:id="2"/>
      <w:r>
        <w:rPr>
          <w:sz w:val="28"/>
          <w:szCs w:val="28"/>
        </w:rPr>
        <w:t xml:space="preserve">3.1.2. </w:t>
      </w:r>
      <w:r w:rsidR="00500C21" w:rsidRPr="00500C21">
        <w:rPr>
          <w:sz w:val="28"/>
          <w:szCs w:val="28"/>
        </w:rPr>
        <w:t>Письмового направлення структурного підрозділу місцевої держадміністрації або виконавчого органу сільської, селищної, міської ради з питань сім’ї і дітей за місцем проживання (перебування) особи</w:t>
      </w:r>
      <w:bookmarkStart w:id="3" w:name="n46"/>
      <w:bookmarkEnd w:id="3"/>
      <w:r w:rsidR="00500C21">
        <w:rPr>
          <w:sz w:val="28"/>
          <w:szCs w:val="28"/>
        </w:rPr>
        <w:t>;</w:t>
      </w:r>
    </w:p>
    <w:p w:rsidR="00500C21" w:rsidRPr="00500C21" w:rsidRDefault="00500C21" w:rsidP="00500C21">
      <w:pPr>
        <w:pStyle w:val="a9"/>
        <w:shd w:val="clear" w:color="auto" w:fill="FFFFFF"/>
        <w:spacing w:beforeAutospacing="0" w:after="0" w:afterAutospacing="0"/>
        <w:ind w:firstLine="708"/>
        <w:jc w:val="both"/>
        <w:rPr>
          <w:sz w:val="28"/>
          <w:szCs w:val="28"/>
        </w:rPr>
      </w:pPr>
      <w:r w:rsidRPr="00500C21">
        <w:rPr>
          <w:sz w:val="28"/>
          <w:szCs w:val="28"/>
        </w:rPr>
        <w:t>3.1.3. У разі відсутності документа, що посвідчує особу, виписки з медичної карти амбулаторного (стаціонарного) хворого (</w:t>
      </w:r>
      <w:hyperlink r:id="rId9" w:anchor="n3" w:tgtFrame="_blank" w:history="1">
        <w:r w:rsidRPr="00500C21">
          <w:rPr>
            <w:sz w:val="28"/>
            <w:szCs w:val="28"/>
          </w:rPr>
          <w:t xml:space="preserve">облікова форма </w:t>
        </w:r>
        <w:r w:rsidR="000F0B2E">
          <w:rPr>
            <w:sz w:val="28"/>
            <w:szCs w:val="28"/>
          </w:rPr>
          <w:br/>
        </w:r>
        <w:r w:rsidRPr="00500C21">
          <w:rPr>
            <w:sz w:val="28"/>
            <w:szCs w:val="28"/>
          </w:rPr>
          <w:t>№ 027/о</w:t>
        </w:r>
      </w:hyperlink>
      <w:r w:rsidRPr="00500C21">
        <w:rPr>
          <w:sz w:val="28"/>
          <w:szCs w:val="28"/>
        </w:rPr>
        <w:t>) центр</w:t>
      </w:r>
      <w:r w:rsidR="002016E7">
        <w:rPr>
          <w:sz w:val="28"/>
          <w:szCs w:val="28"/>
        </w:rPr>
        <w:t xml:space="preserve"> надає допомогу в їх оформленні.</w:t>
      </w:r>
    </w:p>
    <w:p w:rsidR="00662BF2" w:rsidRDefault="0009022B">
      <w:pPr>
        <w:pStyle w:val="a9"/>
        <w:shd w:val="clear" w:color="auto" w:fill="FFFFFF"/>
        <w:spacing w:beforeAutospacing="0" w:after="0" w:afterAutospacing="0"/>
        <w:ind w:firstLine="708"/>
        <w:jc w:val="both"/>
        <w:rPr>
          <w:sz w:val="28"/>
          <w:szCs w:val="28"/>
        </w:rPr>
      </w:pPr>
      <w:r>
        <w:rPr>
          <w:sz w:val="28"/>
          <w:szCs w:val="28"/>
        </w:rPr>
        <w:t>3.2. Особа, яка зараховується до Центру, повинна бути ознайомлена з Правилами внутрішнього розпорядку Центру, затвердженими його директором, правами та обов'язками мешканців Центру.</w:t>
      </w:r>
    </w:p>
    <w:p w:rsidR="0098269D" w:rsidRDefault="0009022B" w:rsidP="00500C21">
      <w:pPr>
        <w:pStyle w:val="a9"/>
        <w:shd w:val="clear" w:color="auto" w:fill="FFFFFF"/>
        <w:spacing w:beforeAutospacing="0" w:after="0" w:afterAutospacing="0"/>
        <w:ind w:firstLine="708"/>
        <w:jc w:val="both"/>
        <w:rPr>
          <w:sz w:val="28"/>
          <w:szCs w:val="28"/>
        </w:rPr>
      </w:pPr>
      <w:r>
        <w:rPr>
          <w:sz w:val="28"/>
          <w:szCs w:val="28"/>
        </w:rPr>
        <w:t>3.3</w:t>
      </w:r>
      <w:r w:rsidR="0098269D">
        <w:rPr>
          <w:sz w:val="28"/>
          <w:szCs w:val="28"/>
        </w:rPr>
        <w:t>.</w:t>
      </w:r>
      <w:r>
        <w:rPr>
          <w:sz w:val="28"/>
          <w:szCs w:val="28"/>
        </w:rPr>
        <w:t xml:space="preserve"> Прийняття осіб та подання їм</w:t>
      </w:r>
      <w:r w:rsidR="000F0B2E">
        <w:rPr>
          <w:sz w:val="28"/>
          <w:szCs w:val="28"/>
        </w:rPr>
        <w:t xml:space="preserve"> необхідної</w:t>
      </w:r>
      <w:r>
        <w:rPr>
          <w:sz w:val="28"/>
          <w:szCs w:val="28"/>
        </w:rPr>
        <w:t xml:space="preserve"> допомоги здійснюється Центром цілодобово. </w:t>
      </w:r>
    </w:p>
    <w:p w:rsidR="0098269D" w:rsidRDefault="0009022B" w:rsidP="00500C21">
      <w:pPr>
        <w:pStyle w:val="a9"/>
        <w:shd w:val="clear" w:color="auto" w:fill="FFFFFF"/>
        <w:spacing w:beforeAutospacing="0" w:after="0" w:afterAutospacing="0"/>
        <w:ind w:firstLine="708"/>
        <w:jc w:val="both"/>
        <w:rPr>
          <w:sz w:val="28"/>
          <w:szCs w:val="28"/>
        </w:rPr>
      </w:pPr>
      <w:r>
        <w:rPr>
          <w:sz w:val="28"/>
          <w:szCs w:val="28"/>
        </w:rPr>
        <w:t>Строк перебування в центрі встановлюється</w:t>
      </w:r>
      <w:r w:rsidR="00500C21">
        <w:rPr>
          <w:sz w:val="28"/>
          <w:szCs w:val="28"/>
        </w:rPr>
        <w:t xml:space="preserve"> </w:t>
      </w:r>
      <w:r>
        <w:rPr>
          <w:sz w:val="28"/>
          <w:szCs w:val="28"/>
        </w:rPr>
        <w:t>індивідуально для кожної особи за результатами оцінки потреб. </w:t>
      </w:r>
      <w:r w:rsidR="00500C21">
        <w:rPr>
          <w:sz w:val="28"/>
          <w:szCs w:val="28"/>
        </w:rPr>
        <w:t xml:space="preserve"> </w:t>
      </w:r>
    </w:p>
    <w:p w:rsidR="00662BF2" w:rsidRDefault="0009022B" w:rsidP="00500C21">
      <w:pPr>
        <w:pStyle w:val="a9"/>
        <w:shd w:val="clear" w:color="auto" w:fill="FFFFFF"/>
        <w:spacing w:beforeAutospacing="0" w:after="0" w:afterAutospacing="0"/>
        <w:ind w:firstLine="708"/>
        <w:jc w:val="both"/>
        <w:rPr>
          <w:sz w:val="28"/>
          <w:szCs w:val="28"/>
        </w:rPr>
      </w:pPr>
      <w:r>
        <w:rPr>
          <w:sz w:val="28"/>
          <w:szCs w:val="28"/>
        </w:rPr>
        <w:t>Максимальний строк перебування особи у Центрі становить 90 діб. </w:t>
      </w:r>
    </w:p>
    <w:p w:rsidR="00662BF2" w:rsidRDefault="0009022B">
      <w:pPr>
        <w:pStyle w:val="a9"/>
        <w:shd w:val="clear" w:color="auto" w:fill="FFFFFF"/>
        <w:spacing w:beforeAutospacing="0" w:after="0" w:afterAutospacing="0"/>
        <w:ind w:firstLine="708"/>
        <w:jc w:val="both"/>
        <w:rPr>
          <w:b/>
          <w:sz w:val="28"/>
          <w:szCs w:val="28"/>
        </w:rPr>
      </w:pPr>
      <w:r>
        <w:rPr>
          <w:sz w:val="28"/>
          <w:szCs w:val="28"/>
        </w:rPr>
        <w:t xml:space="preserve">3.4. </w:t>
      </w:r>
      <w:r>
        <w:rPr>
          <w:b/>
          <w:sz w:val="28"/>
          <w:szCs w:val="28"/>
        </w:rPr>
        <w:t>Зарахування у відділення для осіб, які постраждали від домашнього насильства та/або насильства за ознакою статі здійснюється згідно з наказом Керівника Центру, що видається на підставі:</w:t>
      </w:r>
    </w:p>
    <w:p w:rsidR="00662BF2" w:rsidRDefault="0009022B" w:rsidP="0098269D">
      <w:pPr>
        <w:pStyle w:val="a9"/>
        <w:shd w:val="clear" w:color="auto" w:fill="FFFFFF"/>
        <w:spacing w:beforeAutospacing="0" w:after="0" w:afterAutospacing="0"/>
        <w:ind w:firstLine="709"/>
        <w:jc w:val="both"/>
        <w:rPr>
          <w:sz w:val="28"/>
          <w:szCs w:val="28"/>
        </w:rPr>
      </w:pPr>
      <w:r>
        <w:rPr>
          <w:sz w:val="28"/>
          <w:szCs w:val="28"/>
        </w:rPr>
        <w:t>3.4.1. письмового направлення структурного підрозділу місцевої держадміністрації або органу місцевого самоврядування, до повноважень якого належить здійснення заходів у сфері запобігання та протидії насильству, уповноваженим підрозділом органу Національної поліції, центром соціальних служб для сім’ї, дітей та молоді, мобільною бригадою соціально-психологічної допомоги постраждалим особам та пройденого медичного огляду; </w:t>
      </w:r>
    </w:p>
    <w:p w:rsidR="00662BF2" w:rsidRDefault="0009022B" w:rsidP="000F0B2E">
      <w:pPr>
        <w:pStyle w:val="a9"/>
        <w:shd w:val="clear" w:color="auto" w:fill="FFFFFF"/>
        <w:spacing w:beforeAutospacing="0" w:after="0" w:afterAutospacing="0"/>
        <w:ind w:firstLine="709"/>
        <w:jc w:val="both"/>
        <w:rPr>
          <w:sz w:val="28"/>
          <w:szCs w:val="28"/>
        </w:rPr>
      </w:pPr>
      <w:r>
        <w:rPr>
          <w:sz w:val="28"/>
          <w:szCs w:val="28"/>
        </w:rPr>
        <w:t>3.4.2. у разі відсутності в постраждалої особи документа, що посвідчує особу, протягом трьох робочих днів з дня її звернення разом із суб’єктами, що здійснюють заходи у сфері запобігання та протидії насильству, вживають організаційних заходів, спрямованих на сприяння постраждалій особі в отриманні необхідного документа та подання його копії до відділення;</w:t>
      </w:r>
    </w:p>
    <w:p w:rsidR="00662BF2" w:rsidRDefault="0009022B" w:rsidP="0098269D">
      <w:pPr>
        <w:pStyle w:val="a9"/>
        <w:shd w:val="clear" w:color="auto" w:fill="FFFFFF"/>
        <w:spacing w:beforeAutospacing="0" w:after="0" w:afterAutospacing="0"/>
        <w:ind w:firstLine="709"/>
        <w:jc w:val="both"/>
        <w:rPr>
          <w:sz w:val="28"/>
          <w:szCs w:val="28"/>
        </w:rPr>
      </w:pPr>
      <w:r>
        <w:rPr>
          <w:sz w:val="28"/>
          <w:szCs w:val="28"/>
        </w:rPr>
        <w:t>3.4.3. у разі коли протягом цього часу з поважних та незалежних від постраждалої особи причин не отримано документа, що посвідчує її особу, відповідні заходи вживаються протягом строку, достатнього для отримання необхідного документа, при цьому постраждала особа продовжує перебувати у притулку та отримувати всі необхідні послуги.</w:t>
      </w:r>
    </w:p>
    <w:p w:rsidR="00662BF2" w:rsidRDefault="0009022B">
      <w:pPr>
        <w:pStyle w:val="a9"/>
        <w:shd w:val="clear" w:color="auto" w:fill="FFFFFF"/>
        <w:spacing w:beforeAutospacing="0" w:after="0" w:afterAutospacing="0"/>
        <w:ind w:firstLine="708"/>
        <w:jc w:val="both"/>
        <w:rPr>
          <w:sz w:val="28"/>
          <w:szCs w:val="28"/>
        </w:rPr>
      </w:pPr>
      <w:r>
        <w:rPr>
          <w:sz w:val="28"/>
          <w:szCs w:val="28"/>
        </w:rPr>
        <w:t xml:space="preserve">3.5. Наказ на прийняття у відділення видається не пізніше ніж через три робочих дні з дати подання особистої заяви постраждалою особою або </w:t>
      </w:r>
      <w:r>
        <w:rPr>
          <w:sz w:val="28"/>
          <w:szCs w:val="28"/>
        </w:rPr>
        <w:lastRenderedPageBreak/>
        <w:t>отримання її поінформованої згоди, протягом яких постраждала особа перебуває у притулку, проходить медичний огляд, іншу перевірку наявності у неї умов, що виключають можливість перебування у притулку згідно з  цього Положення.</w:t>
      </w:r>
    </w:p>
    <w:p w:rsidR="00662BF2" w:rsidRDefault="0009022B">
      <w:pPr>
        <w:pStyle w:val="a9"/>
        <w:shd w:val="clear" w:color="auto" w:fill="FFFFFF"/>
        <w:spacing w:beforeAutospacing="0" w:after="0" w:afterAutospacing="0"/>
        <w:ind w:firstLine="708"/>
        <w:jc w:val="both"/>
        <w:rPr>
          <w:sz w:val="28"/>
          <w:szCs w:val="28"/>
        </w:rPr>
      </w:pPr>
      <w:r>
        <w:rPr>
          <w:sz w:val="28"/>
          <w:szCs w:val="28"/>
        </w:rPr>
        <w:t>3.6. Відділення протягом однієї доби інформує службу у справах дітей та відповідний підрозділ органу Національної поліції у разі направлення до нього матері/батька або особи, яка їх замінює, з дитиною.</w:t>
      </w:r>
    </w:p>
    <w:p w:rsidR="00662BF2" w:rsidRDefault="0009022B">
      <w:pPr>
        <w:pStyle w:val="a9"/>
        <w:shd w:val="clear" w:color="auto" w:fill="FFFFFF"/>
        <w:spacing w:beforeAutospacing="0" w:after="0" w:afterAutospacing="0"/>
        <w:ind w:firstLine="708"/>
        <w:jc w:val="both"/>
        <w:rPr>
          <w:sz w:val="28"/>
          <w:szCs w:val="28"/>
        </w:rPr>
      </w:pPr>
      <w:r>
        <w:rPr>
          <w:sz w:val="28"/>
          <w:szCs w:val="28"/>
        </w:rPr>
        <w:t>3.7. Право на влаштування до відділення має особа, яка не досягла повноліття,  але перебуває (перебувала) у зареєстрованому шлюбі;</w:t>
      </w:r>
    </w:p>
    <w:p w:rsidR="00662BF2" w:rsidRDefault="0009022B">
      <w:pPr>
        <w:pStyle w:val="a9"/>
        <w:shd w:val="clear" w:color="auto" w:fill="FFFFFF"/>
        <w:spacing w:beforeAutospacing="0" w:after="0" w:afterAutospacing="0"/>
        <w:ind w:firstLine="708"/>
        <w:jc w:val="both"/>
        <w:rPr>
          <w:sz w:val="28"/>
          <w:szCs w:val="28"/>
        </w:rPr>
      </w:pPr>
      <w:r>
        <w:rPr>
          <w:sz w:val="28"/>
          <w:szCs w:val="28"/>
        </w:rPr>
        <w:t>дитина у разі її прийняття до притулку разом з матір’ю/батьком або особою, яка їх замінює.</w:t>
      </w:r>
    </w:p>
    <w:p w:rsidR="00662BF2" w:rsidRDefault="0009022B">
      <w:pPr>
        <w:pStyle w:val="a9"/>
        <w:shd w:val="clear" w:color="auto" w:fill="FFFFFF"/>
        <w:spacing w:beforeAutospacing="0" w:after="0" w:afterAutospacing="0"/>
        <w:ind w:firstLine="708"/>
        <w:jc w:val="both"/>
        <w:rPr>
          <w:sz w:val="28"/>
          <w:szCs w:val="28"/>
        </w:rPr>
      </w:pPr>
      <w:r>
        <w:rPr>
          <w:sz w:val="28"/>
          <w:szCs w:val="28"/>
        </w:rPr>
        <w:t>3.8.</w:t>
      </w:r>
      <w:r w:rsidR="002016E7">
        <w:rPr>
          <w:sz w:val="28"/>
          <w:szCs w:val="28"/>
        </w:rPr>
        <w:t xml:space="preserve"> </w:t>
      </w:r>
      <w:r>
        <w:rPr>
          <w:sz w:val="28"/>
          <w:szCs w:val="28"/>
        </w:rPr>
        <w:t>Строк перебування постраждалої особи, від домашнього насильства та/або насильства за ознакою статі, у відділенні не може перевищувати трьох місяців.</w:t>
      </w:r>
    </w:p>
    <w:p w:rsidR="00662BF2" w:rsidRDefault="0009022B">
      <w:pPr>
        <w:pStyle w:val="a9"/>
        <w:shd w:val="clear" w:color="auto" w:fill="FFFFFF"/>
        <w:spacing w:beforeAutospacing="0" w:after="0" w:afterAutospacing="0"/>
        <w:ind w:firstLine="708"/>
        <w:jc w:val="both"/>
        <w:rPr>
          <w:sz w:val="28"/>
          <w:szCs w:val="28"/>
        </w:rPr>
      </w:pPr>
      <w:r>
        <w:rPr>
          <w:sz w:val="28"/>
          <w:szCs w:val="28"/>
        </w:rPr>
        <w:t>У разі потреби за результатами виконання плану індивідуальної роботи з постраждалою особою строк її перебування у відділенні може бути продовжено до шести місяців.</w:t>
      </w:r>
    </w:p>
    <w:p w:rsidR="00662BF2" w:rsidRDefault="0009022B">
      <w:pPr>
        <w:pStyle w:val="a9"/>
        <w:shd w:val="clear" w:color="auto" w:fill="FFFFFF"/>
        <w:spacing w:beforeAutospacing="0" w:after="0" w:afterAutospacing="0"/>
        <w:ind w:firstLine="708"/>
        <w:jc w:val="both"/>
        <w:rPr>
          <w:sz w:val="28"/>
          <w:szCs w:val="28"/>
        </w:rPr>
      </w:pPr>
      <w:r>
        <w:rPr>
          <w:sz w:val="28"/>
          <w:szCs w:val="28"/>
        </w:rPr>
        <w:t>Про продовження строку перебування постраждалої особи у відділенні видається наказ керівника Центру, обов’язково вносяться зміни до договору про надання послуг та переглядається/коригується індивідуальний план роботи.</w:t>
      </w:r>
    </w:p>
    <w:p w:rsidR="00662BF2" w:rsidRDefault="002016E7" w:rsidP="000F0B2E">
      <w:pPr>
        <w:pStyle w:val="a9"/>
        <w:shd w:val="clear" w:color="auto" w:fill="FFFFFF"/>
        <w:spacing w:beforeAutospacing="0" w:after="0" w:afterAutospacing="0"/>
        <w:ind w:firstLine="709"/>
        <w:jc w:val="both"/>
        <w:rPr>
          <w:b/>
          <w:sz w:val="28"/>
          <w:szCs w:val="28"/>
        </w:rPr>
      </w:pPr>
      <w:r>
        <w:rPr>
          <w:sz w:val="28"/>
          <w:szCs w:val="28"/>
        </w:rPr>
        <w:t>3.9</w:t>
      </w:r>
      <w:r w:rsidR="0009022B">
        <w:rPr>
          <w:sz w:val="28"/>
          <w:szCs w:val="28"/>
        </w:rPr>
        <w:t xml:space="preserve">. </w:t>
      </w:r>
      <w:r w:rsidR="0009022B">
        <w:rPr>
          <w:b/>
          <w:sz w:val="28"/>
          <w:szCs w:val="28"/>
        </w:rPr>
        <w:t>До Центру та у відділення для осіб, які постраждали від домашнього насильства та/або насильства за ознакою статі не приймаються особи: </w:t>
      </w:r>
    </w:p>
    <w:p w:rsidR="00662BF2" w:rsidRDefault="0009022B">
      <w:pPr>
        <w:pStyle w:val="a9"/>
        <w:shd w:val="clear" w:color="auto" w:fill="FFFFFF"/>
        <w:spacing w:beforeAutospacing="0" w:after="0" w:afterAutospacing="0"/>
        <w:ind w:firstLine="708"/>
        <w:jc w:val="both"/>
        <w:rPr>
          <w:b/>
          <w:sz w:val="28"/>
          <w:szCs w:val="28"/>
        </w:rPr>
      </w:pPr>
      <w:r>
        <w:rPr>
          <w:sz w:val="28"/>
          <w:szCs w:val="28"/>
        </w:rPr>
        <w:t>3.</w:t>
      </w:r>
      <w:r w:rsidR="002016E7">
        <w:rPr>
          <w:sz w:val="28"/>
          <w:szCs w:val="28"/>
        </w:rPr>
        <w:t>9</w:t>
      </w:r>
      <w:r>
        <w:rPr>
          <w:sz w:val="28"/>
          <w:szCs w:val="28"/>
        </w:rPr>
        <w:t>.1. які перебувають в стані</w:t>
      </w:r>
      <w:r w:rsidR="0098269D">
        <w:rPr>
          <w:sz w:val="28"/>
          <w:szCs w:val="28"/>
        </w:rPr>
        <w:t xml:space="preserve"> алкогольного </w:t>
      </w:r>
      <w:r>
        <w:rPr>
          <w:sz w:val="28"/>
          <w:szCs w:val="28"/>
        </w:rPr>
        <w:t>або</w:t>
      </w:r>
      <w:r w:rsidR="0098269D">
        <w:rPr>
          <w:sz w:val="28"/>
          <w:szCs w:val="28"/>
        </w:rPr>
        <w:t xml:space="preserve"> </w:t>
      </w:r>
      <w:r>
        <w:rPr>
          <w:sz w:val="28"/>
          <w:szCs w:val="28"/>
        </w:rPr>
        <w:t>наркотичного сп'яніння; </w:t>
      </w:r>
    </w:p>
    <w:p w:rsidR="00662BF2" w:rsidRDefault="0009022B">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9</w:t>
      </w:r>
      <w:r>
        <w:rPr>
          <w:sz w:val="28"/>
          <w:szCs w:val="28"/>
        </w:rPr>
        <w:t>.2. із хворобами в гострому періоді, що потребують стаціонарного лікування, зокрема у спеціалізованих закладах охорони здоров’я, гострими інфекційними захворюваннями (до закінчення строку ізоляції); </w:t>
      </w:r>
    </w:p>
    <w:p w:rsidR="00662BF2" w:rsidRDefault="0009022B">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.9</w:t>
      </w:r>
      <w:r>
        <w:rPr>
          <w:sz w:val="28"/>
          <w:szCs w:val="28"/>
        </w:rPr>
        <w:t>.3. з хронічними психічними захворюваннями, а також особи, які відповідно до Державного стандарту догляду вдома, затвердженого наказом Мінсоцполітики, віднесені до IV-V груп рухової активності (за відсутності супроводжуючої особи); </w:t>
      </w:r>
    </w:p>
    <w:p w:rsidR="00662BF2" w:rsidRDefault="0009022B">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9</w:t>
      </w:r>
      <w:r>
        <w:rPr>
          <w:sz w:val="28"/>
          <w:szCs w:val="28"/>
        </w:rPr>
        <w:t>.4. за інших обставин, що свідчать про безпосередню небезпеку</w:t>
      </w:r>
      <w:r w:rsidR="0098269D">
        <w:rPr>
          <w:sz w:val="28"/>
          <w:szCs w:val="28"/>
        </w:rPr>
        <w:t xml:space="preserve"> </w:t>
      </w:r>
      <w:r>
        <w:rPr>
          <w:sz w:val="28"/>
          <w:szCs w:val="28"/>
        </w:rPr>
        <w:t>постраждалої особи або для інших осіб.</w:t>
      </w:r>
    </w:p>
    <w:p w:rsidR="00662BF2" w:rsidRDefault="0009022B">
      <w:pPr>
        <w:pStyle w:val="a9"/>
        <w:shd w:val="clear" w:color="auto" w:fill="FFFFFF"/>
        <w:spacing w:beforeAutospacing="0" w:after="0" w:afterAutospacing="0"/>
        <w:ind w:firstLine="708"/>
        <w:jc w:val="both"/>
        <w:rPr>
          <w:b/>
          <w:sz w:val="28"/>
          <w:szCs w:val="28"/>
        </w:rPr>
      </w:pPr>
      <w:r>
        <w:rPr>
          <w:sz w:val="28"/>
          <w:szCs w:val="28"/>
        </w:rPr>
        <w:t>3.</w:t>
      </w:r>
      <w:r w:rsidR="002016E7">
        <w:rPr>
          <w:sz w:val="28"/>
          <w:szCs w:val="28"/>
        </w:rPr>
        <w:t>10</w:t>
      </w:r>
      <w:r>
        <w:rPr>
          <w:sz w:val="28"/>
          <w:szCs w:val="28"/>
        </w:rPr>
        <w:t xml:space="preserve">. </w:t>
      </w:r>
      <w:r>
        <w:rPr>
          <w:b/>
          <w:sz w:val="28"/>
          <w:szCs w:val="28"/>
        </w:rPr>
        <w:t>Відрахування з Центру особи здійснюється згідно з наказом</w:t>
      </w:r>
      <w:r w:rsidR="0098269D">
        <w:rPr>
          <w:b/>
          <w:sz w:val="28"/>
          <w:szCs w:val="28"/>
        </w:rPr>
        <w:t xml:space="preserve"> </w:t>
      </w:r>
      <w:r>
        <w:rPr>
          <w:b/>
          <w:sz w:val="28"/>
          <w:szCs w:val="28"/>
        </w:rPr>
        <w:t>керівника Центру, що видається на підставі:</w:t>
      </w:r>
    </w:p>
    <w:p w:rsidR="00662BF2" w:rsidRDefault="0009022B">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10</w:t>
      </w:r>
      <w:r>
        <w:rPr>
          <w:sz w:val="28"/>
          <w:szCs w:val="28"/>
        </w:rPr>
        <w:t>.1. письмової заяви такої особи; </w:t>
      </w:r>
    </w:p>
    <w:p w:rsidR="00662BF2" w:rsidRDefault="0009022B">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10</w:t>
      </w:r>
      <w:r>
        <w:rPr>
          <w:sz w:val="28"/>
          <w:szCs w:val="28"/>
        </w:rPr>
        <w:t>.2. закінчення встановленого строку перебування у центрі; </w:t>
      </w:r>
    </w:p>
    <w:p w:rsidR="00662BF2" w:rsidRDefault="0009022B" w:rsidP="0098269D">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10</w:t>
      </w:r>
      <w:r>
        <w:rPr>
          <w:sz w:val="28"/>
          <w:szCs w:val="28"/>
        </w:rPr>
        <w:t>.3. одноразового грубого або систематичного (більше одного разу)</w:t>
      </w:r>
      <w:r w:rsidR="0098269D">
        <w:rPr>
          <w:sz w:val="28"/>
          <w:szCs w:val="28"/>
        </w:rPr>
        <w:t xml:space="preserve"> </w:t>
      </w:r>
      <w:r>
        <w:rPr>
          <w:sz w:val="28"/>
          <w:szCs w:val="28"/>
        </w:rPr>
        <w:t>порушення Правил внутрішнього розпорядку Центру, затверджених його керівником;</w:t>
      </w:r>
    </w:p>
    <w:p w:rsidR="00662BF2" w:rsidRDefault="0009022B">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10</w:t>
      </w:r>
      <w:r>
        <w:rPr>
          <w:sz w:val="28"/>
          <w:szCs w:val="28"/>
        </w:rPr>
        <w:t>.</w:t>
      </w:r>
      <w:r w:rsidR="00500C21">
        <w:rPr>
          <w:sz w:val="28"/>
          <w:szCs w:val="28"/>
        </w:rPr>
        <w:t>4</w:t>
      </w:r>
      <w:r>
        <w:rPr>
          <w:sz w:val="28"/>
          <w:szCs w:val="28"/>
        </w:rPr>
        <w:t>.</w:t>
      </w:r>
      <w:r w:rsidR="0098269D">
        <w:rPr>
          <w:sz w:val="28"/>
          <w:szCs w:val="28"/>
        </w:rPr>
        <w:t xml:space="preserve"> </w:t>
      </w:r>
      <w:r>
        <w:rPr>
          <w:sz w:val="28"/>
          <w:szCs w:val="28"/>
        </w:rPr>
        <w:t>усунення обставин, за яких особа потрапила до Центру; </w:t>
      </w:r>
    </w:p>
    <w:p w:rsidR="00662BF2" w:rsidRDefault="0009022B">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10</w:t>
      </w:r>
      <w:r>
        <w:rPr>
          <w:sz w:val="28"/>
          <w:szCs w:val="28"/>
        </w:rPr>
        <w:t>.</w:t>
      </w:r>
      <w:r w:rsidR="00500C21">
        <w:rPr>
          <w:sz w:val="28"/>
          <w:szCs w:val="28"/>
        </w:rPr>
        <w:t>5</w:t>
      </w:r>
      <w:r>
        <w:rPr>
          <w:sz w:val="28"/>
          <w:szCs w:val="28"/>
        </w:rPr>
        <w:t>. відсутності особи без поважних причин у Центрі протягом більше ніж трьох діб</w:t>
      </w:r>
      <w:r w:rsidR="00500C21">
        <w:rPr>
          <w:sz w:val="28"/>
          <w:szCs w:val="28"/>
        </w:rPr>
        <w:t>.</w:t>
      </w:r>
    </w:p>
    <w:p w:rsidR="00662BF2" w:rsidRDefault="002016E7">
      <w:pPr>
        <w:pStyle w:val="a9"/>
        <w:shd w:val="clear" w:color="auto" w:fill="FFFFFF"/>
        <w:spacing w:beforeAutospacing="0" w:after="0" w:afterAutospacing="0"/>
        <w:ind w:firstLine="708"/>
        <w:jc w:val="both"/>
        <w:rPr>
          <w:sz w:val="28"/>
          <w:szCs w:val="28"/>
        </w:rPr>
      </w:pPr>
      <w:r>
        <w:rPr>
          <w:sz w:val="28"/>
          <w:szCs w:val="28"/>
        </w:rPr>
        <w:lastRenderedPageBreak/>
        <w:t>3.11</w:t>
      </w:r>
      <w:r w:rsidR="0009022B">
        <w:rPr>
          <w:sz w:val="28"/>
          <w:szCs w:val="28"/>
        </w:rPr>
        <w:t xml:space="preserve">. </w:t>
      </w:r>
      <w:r w:rsidR="0009022B">
        <w:rPr>
          <w:b/>
          <w:sz w:val="28"/>
          <w:szCs w:val="28"/>
        </w:rPr>
        <w:t>Відрахування з відділення осіб, які постраждали від домашнього насильства та/або насильства за ознакою статі здійснюється згідно з наказом керівника Центру на підставі</w:t>
      </w:r>
      <w:r w:rsidR="0009022B">
        <w:rPr>
          <w:sz w:val="28"/>
          <w:szCs w:val="28"/>
        </w:rPr>
        <w:t>: </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.1. відмови від укладення або продовження строку дії договору про надання послуг відділення;</w:t>
      </w:r>
    </w:p>
    <w:p w:rsidR="00662BF2" w:rsidRDefault="0009022B">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11</w:t>
      </w:r>
      <w:r>
        <w:rPr>
          <w:sz w:val="28"/>
          <w:szCs w:val="28"/>
        </w:rPr>
        <w:t>.2. письмової заяви постраждалої особи;</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.3. розв’язання проблемних питань постраждалої особи, які були підставою для влаштування;</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.4. відмови від проходження медичного огляду;</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.5. розголошення інформації про відділення (місцезнаходження, персонал, осіб, які в ньому перебувають або залучаються до його роботи);</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.6. закінчення строку перебування;</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.7. порушення правил внутрішнього розпорядку;</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.8. умисного перешкоджання постраждалою особою в отриманні документа, що підтверджує її особу;</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.9. смерті постраждалої особи;</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.10. з ознаками гострих інфекційних та венеричних захворювань;</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.11. перебування у стані алкогольного або наркотичного сп’яніння;</w:t>
      </w:r>
    </w:p>
    <w:p w:rsidR="00662BF2" w:rsidRDefault="0009022B">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.12. у разі наявності в них хронічних психічних захворювань, пограничних станів, що супроводжуються розладами поведінки, шкідливими для хворого та інших осіб;</w:t>
      </w:r>
    </w:p>
    <w:p w:rsidR="002016E7" w:rsidRDefault="0009022B" w:rsidP="002016E7">
      <w:pPr>
        <w:pStyle w:val="a9"/>
        <w:shd w:val="clear" w:color="auto" w:fill="FFFFFF"/>
        <w:spacing w:beforeAutospacing="0" w:after="0" w:afterAutospacing="0"/>
        <w:jc w:val="both"/>
        <w:rPr>
          <w:sz w:val="28"/>
          <w:szCs w:val="28"/>
        </w:rPr>
      </w:pPr>
      <w:r>
        <w:rPr>
          <w:sz w:val="28"/>
          <w:szCs w:val="28"/>
        </w:rPr>
        <w:t> </w:t>
      </w:r>
      <w:r>
        <w:rPr>
          <w:sz w:val="28"/>
          <w:szCs w:val="28"/>
        </w:rPr>
        <w:tab/>
        <w:t>3.</w:t>
      </w:r>
      <w:r w:rsidR="002016E7">
        <w:rPr>
          <w:sz w:val="28"/>
          <w:szCs w:val="28"/>
        </w:rPr>
        <w:t>11</w:t>
      </w:r>
      <w:r>
        <w:rPr>
          <w:sz w:val="28"/>
          <w:szCs w:val="28"/>
        </w:rPr>
        <w:t>.13. з інфекційними захворюваннями шкіри та волосся, хворі на туберкульоз;</w:t>
      </w:r>
    </w:p>
    <w:p w:rsidR="00662BF2" w:rsidRPr="002016E7" w:rsidRDefault="0009022B" w:rsidP="002016E7">
      <w:pPr>
        <w:pStyle w:val="a9"/>
        <w:shd w:val="clear" w:color="auto" w:fill="FFFFFF"/>
        <w:spacing w:beforeAutospacing="0" w:after="0" w:afterAutospacing="0"/>
        <w:ind w:firstLine="708"/>
        <w:jc w:val="both"/>
        <w:rPr>
          <w:sz w:val="28"/>
          <w:szCs w:val="28"/>
        </w:rPr>
      </w:pPr>
      <w:r>
        <w:rPr>
          <w:sz w:val="28"/>
          <w:szCs w:val="28"/>
        </w:rPr>
        <w:t>3</w:t>
      </w:r>
      <w:r w:rsidR="002016E7">
        <w:rPr>
          <w:sz w:val="28"/>
          <w:szCs w:val="28"/>
        </w:rPr>
        <w:t>.11</w:t>
      </w:r>
      <w:r>
        <w:rPr>
          <w:sz w:val="28"/>
          <w:szCs w:val="28"/>
        </w:rPr>
        <w:t>.14. за інших обставин, що свідчать про безпосередню небезпеку постраждалої особи або для інших осіб.</w:t>
      </w:r>
    </w:p>
    <w:p w:rsidR="00662BF2" w:rsidRPr="00500C21" w:rsidRDefault="002016E7">
      <w:pPr>
        <w:pStyle w:val="a9"/>
        <w:shd w:val="clear" w:color="auto" w:fill="FFFFFF"/>
        <w:spacing w:beforeAutospacing="0" w:after="0" w:afterAutospacing="0"/>
        <w:ind w:firstLine="450"/>
        <w:jc w:val="both"/>
        <w:rPr>
          <w:sz w:val="28"/>
          <w:szCs w:val="28"/>
          <w:lang w:val="ru-RU"/>
        </w:rPr>
      </w:pPr>
      <w:r>
        <w:rPr>
          <w:sz w:val="28"/>
          <w:szCs w:val="28"/>
          <w:lang w:val="ru-RU"/>
        </w:rPr>
        <w:t>3.12</w:t>
      </w:r>
      <w:r w:rsidR="0009022B" w:rsidRPr="00500C21">
        <w:rPr>
          <w:sz w:val="28"/>
          <w:szCs w:val="28"/>
          <w:lang w:val="ru-RU"/>
        </w:rPr>
        <w:t xml:space="preserve"> </w:t>
      </w:r>
      <w:r w:rsidR="0009022B" w:rsidRPr="00500C21">
        <w:rPr>
          <w:b/>
          <w:sz w:val="28"/>
          <w:szCs w:val="28"/>
        </w:rPr>
        <w:t xml:space="preserve">Відділення консультативної служби надає </w:t>
      </w:r>
      <w:proofErr w:type="gramStart"/>
      <w:r w:rsidR="00500C21">
        <w:rPr>
          <w:b/>
          <w:sz w:val="28"/>
          <w:szCs w:val="28"/>
        </w:rPr>
        <w:t>соц</w:t>
      </w:r>
      <w:proofErr w:type="gramEnd"/>
      <w:r w:rsidR="00500C21">
        <w:rPr>
          <w:b/>
          <w:sz w:val="28"/>
          <w:szCs w:val="28"/>
        </w:rPr>
        <w:t xml:space="preserve">іальні </w:t>
      </w:r>
      <w:proofErr w:type="spellStart"/>
      <w:r w:rsidR="0009022B" w:rsidRPr="00500C21">
        <w:rPr>
          <w:b/>
          <w:sz w:val="28"/>
          <w:szCs w:val="28"/>
          <w:lang w:val="ru-RU"/>
        </w:rPr>
        <w:t>послуги</w:t>
      </w:r>
      <w:proofErr w:type="spellEnd"/>
      <w:r w:rsidR="0009022B" w:rsidRPr="00500C21">
        <w:rPr>
          <w:b/>
          <w:sz w:val="28"/>
          <w:szCs w:val="28"/>
          <w:lang w:val="ru-RU"/>
        </w:rPr>
        <w:t xml:space="preserve"> та </w:t>
      </w:r>
      <w:proofErr w:type="spellStart"/>
      <w:r w:rsidR="0009022B" w:rsidRPr="00500C21">
        <w:rPr>
          <w:b/>
          <w:sz w:val="28"/>
          <w:szCs w:val="28"/>
          <w:lang w:val="ru-RU"/>
        </w:rPr>
        <w:t>приймає</w:t>
      </w:r>
      <w:proofErr w:type="spellEnd"/>
      <w:r w:rsidR="0009022B" w:rsidRPr="00500C21">
        <w:rPr>
          <w:b/>
          <w:sz w:val="28"/>
          <w:szCs w:val="28"/>
          <w:lang w:val="ru-RU"/>
        </w:rPr>
        <w:t xml:space="preserve"> </w:t>
      </w:r>
      <w:proofErr w:type="spellStart"/>
      <w:r w:rsidR="0009022B" w:rsidRPr="00500C21">
        <w:rPr>
          <w:b/>
          <w:sz w:val="28"/>
          <w:szCs w:val="28"/>
          <w:lang w:val="ru-RU"/>
        </w:rPr>
        <w:t>осіб</w:t>
      </w:r>
      <w:proofErr w:type="spellEnd"/>
      <w:r w:rsidR="0009022B" w:rsidRPr="00500C21">
        <w:rPr>
          <w:b/>
          <w:sz w:val="28"/>
          <w:szCs w:val="28"/>
          <w:lang w:val="ru-RU"/>
        </w:rPr>
        <w:t xml:space="preserve">, </w:t>
      </w:r>
      <w:proofErr w:type="spellStart"/>
      <w:r w:rsidR="0009022B" w:rsidRPr="00500C21">
        <w:rPr>
          <w:b/>
          <w:sz w:val="28"/>
          <w:szCs w:val="28"/>
          <w:lang w:val="ru-RU"/>
        </w:rPr>
        <w:t>що</w:t>
      </w:r>
      <w:proofErr w:type="spellEnd"/>
      <w:r w:rsidR="0009022B" w:rsidRPr="00500C21">
        <w:rPr>
          <w:b/>
          <w:sz w:val="28"/>
          <w:szCs w:val="28"/>
          <w:lang w:val="ru-RU"/>
        </w:rPr>
        <w:t xml:space="preserve"> </w:t>
      </w:r>
      <w:proofErr w:type="spellStart"/>
      <w:r w:rsidR="0009022B" w:rsidRPr="00500C21">
        <w:rPr>
          <w:b/>
          <w:sz w:val="28"/>
          <w:szCs w:val="28"/>
          <w:lang w:val="ru-RU"/>
        </w:rPr>
        <w:t>постраждали</w:t>
      </w:r>
      <w:proofErr w:type="spellEnd"/>
      <w:r w:rsidR="0009022B" w:rsidRPr="00500C21">
        <w:rPr>
          <w:b/>
          <w:sz w:val="28"/>
          <w:szCs w:val="28"/>
          <w:lang w:val="ru-RU"/>
        </w:rPr>
        <w:t xml:space="preserve"> </w:t>
      </w:r>
      <w:proofErr w:type="spellStart"/>
      <w:r w:rsidR="0009022B" w:rsidRPr="00500C21">
        <w:rPr>
          <w:b/>
          <w:sz w:val="28"/>
          <w:szCs w:val="28"/>
          <w:lang w:val="ru-RU"/>
        </w:rPr>
        <w:t>від</w:t>
      </w:r>
      <w:proofErr w:type="spellEnd"/>
      <w:r w:rsidR="0009022B" w:rsidRPr="00500C21">
        <w:rPr>
          <w:b/>
          <w:sz w:val="28"/>
          <w:szCs w:val="28"/>
          <w:lang w:val="ru-RU"/>
        </w:rPr>
        <w:t xml:space="preserve"> </w:t>
      </w:r>
      <w:proofErr w:type="spellStart"/>
      <w:r w:rsidR="0009022B" w:rsidRPr="00500C21">
        <w:rPr>
          <w:b/>
          <w:sz w:val="28"/>
          <w:szCs w:val="28"/>
          <w:lang w:val="ru-RU"/>
        </w:rPr>
        <w:t>домашнього</w:t>
      </w:r>
      <w:proofErr w:type="spellEnd"/>
      <w:r w:rsidR="0009022B" w:rsidRPr="00500C21">
        <w:rPr>
          <w:b/>
          <w:sz w:val="28"/>
          <w:szCs w:val="28"/>
          <w:lang w:val="ru-RU"/>
        </w:rPr>
        <w:t xml:space="preserve"> </w:t>
      </w:r>
      <w:proofErr w:type="spellStart"/>
      <w:r w:rsidR="0009022B" w:rsidRPr="00500C21">
        <w:rPr>
          <w:b/>
          <w:sz w:val="28"/>
          <w:szCs w:val="28"/>
          <w:lang w:val="ru-RU"/>
        </w:rPr>
        <w:t>насильства</w:t>
      </w:r>
      <w:proofErr w:type="spellEnd"/>
      <w:r w:rsidR="0009022B" w:rsidRPr="00500C21">
        <w:rPr>
          <w:b/>
          <w:sz w:val="28"/>
          <w:szCs w:val="28"/>
          <w:lang w:val="ru-RU"/>
        </w:rPr>
        <w:t xml:space="preserve"> та/</w:t>
      </w:r>
      <w:proofErr w:type="spellStart"/>
      <w:r w:rsidR="0009022B" w:rsidRPr="00500C21">
        <w:rPr>
          <w:b/>
          <w:sz w:val="28"/>
          <w:szCs w:val="28"/>
          <w:lang w:val="ru-RU"/>
        </w:rPr>
        <w:t>або</w:t>
      </w:r>
      <w:proofErr w:type="spellEnd"/>
      <w:r w:rsidR="0009022B" w:rsidRPr="00500C21">
        <w:rPr>
          <w:b/>
          <w:sz w:val="28"/>
          <w:szCs w:val="28"/>
          <w:lang w:val="ru-RU"/>
        </w:rPr>
        <w:t xml:space="preserve"> </w:t>
      </w:r>
      <w:proofErr w:type="spellStart"/>
      <w:r w:rsidR="0009022B" w:rsidRPr="00500C21">
        <w:rPr>
          <w:b/>
          <w:sz w:val="28"/>
          <w:szCs w:val="28"/>
          <w:lang w:val="ru-RU"/>
        </w:rPr>
        <w:t>насильства</w:t>
      </w:r>
      <w:proofErr w:type="spellEnd"/>
      <w:r w:rsidR="0009022B" w:rsidRPr="00500C21">
        <w:rPr>
          <w:b/>
          <w:sz w:val="28"/>
          <w:szCs w:val="28"/>
          <w:lang w:val="ru-RU"/>
        </w:rPr>
        <w:t xml:space="preserve"> за </w:t>
      </w:r>
      <w:proofErr w:type="spellStart"/>
      <w:r w:rsidR="0009022B" w:rsidRPr="00500C21">
        <w:rPr>
          <w:b/>
          <w:sz w:val="28"/>
          <w:szCs w:val="28"/>
          <w:lang w:val="ru-RU"/>
        </w:rPr>
        <w:t>ознакою</w:t>
      </w:r>
      <w:proofErr w:type="spellEnd"/>
      <w:r w:rsidR="0009022B" w:rsidRPr="00500C21">
        <w:rPr>
          <w:b/>
          <w:sz w:val="28"/>
          <w:szCs w:val="28"/>
          <w:lang w:val="ru-RU"/>
        </w:rPr>
        <w:t xml:space="preserve"> </w:t>
      </w:r>
      <w:proofErr w:type="spellStart"/>
      <w:r w:rsidR="0009022B" w:rsidRPr="00500C21">
        <w:rPr>
          <w:b/>
          <w:sz w:val="28"/>
          <w:szCs w:val="28"/>
          <w:lang w:val="ru-RU"/>
        </w:rPr>
        <w:t>статі</w:t>
      </w:r>
      <w:proofErr w:type="spellEnd"/>
      <w:r w:rsidR="0009022B" w:rsidRPr="00500C21">
        <w:rPr>
          <w:b/>
          <w:sz w:val="28"/>
          <w:szCs w:val="28"/>
          <w:lang w:val="ru-RU"/>
        </w:rPr>
        <w:t xml:space="preserve"> на </w:t>
      </w:r>
      <w:proofErr w:type="spellStart"/>
      <w:r w:rsidR="0009022B" w:rsidRPr="00500C21">
        <w:rPr>
          <w:b/>
          <w:sz w:val="28"/>
          <w:szCs w:val="28"/>
          <w:lang w:val="ru-RU"/>
        </w:rPr>
        <w:t>підставі</w:t>
      </w:r>
      <w:proofErr w:type="spellEnd"/>
      <w:r w:rsidR="0009022B" w:rsidRPr="00500C21">
        <w:rPr>
          <w:sz w:val="28"/>
          <w:szCs w:val="28"/>
          <w:lang w:val="ru-RU"/>
        </w:rPr>
        <w:t xml:space="preserve">: </w:t>
      </w:r>
    </w:p>
    <w:p w:rsidR="00662BF2" w:rsidRPr="00500C21" w:rsidRDefault="002016E7">
      <w:pPr>
        <w:pStyle w:val="a9"/>
        <w:shd w:val="clear" w:color="auto" w:fill="FFFFFF"/>
        <w:spacing w:beforeAutospacing="0" w:after="0" w:afterAutospacing="0"/>
        <w:ind w:firstLine="450"/>
        <w:jc w:val="both"/>
        <w:rPr>
          <w:sz w:val="28"/>
          <w:szCs w:val="28"/>
          <w:lang w:val="ru-RU"/>
        </w:rPr>
      </w:pPr>
      <w:r>
        <w:rPr>
          <w:sz w:val="28"/>
          <w:szCs w:val="28"/>
          <w:lang w:val="ru-RU"/>
        </w:rPr>
        <w:t xml:space="preserve">3.12.1. </w:t>
      </w:r>
      <w:r w:rsidR="0009022B" w:rsidRPr="00500C21">
        <w:rPr>
          <w:sz w:val="28"/>
          <w:szCs w:val="28"/>
          <w:lang w:val="ru-RU"/>
        </w:rPr>
        <w:t xml:space="preserve"> заяви </w:t>
      </w:r>
      <w:proofErr w:type="spellStart"/>
      <w:r w:rsidR="0009022B" w:rsidRPr="00500C21">
        <w:rPr>
          <w:sz w:val="28"/>
          <w:szCs w:val="28"/>
          <w:lang w:val="ru-RU"/>
        </w:rPr>
        <w:t>постраждалої</w:t>
      </w:r>
      <w:proofErr w:type="spellEnd"/>
      <w:r w:rsidR="0009022B" w:rsidRPr="00500C21">
        <w:rPr>
          <w:sz w:val="28"/>
          <w:szCs w:val="28"/>
          <w:lang w:val="ru-RU"/>
        </w:rPr>
        <w:t xml:space="preserve"> особи;</w:t>
      </w:r>
      <w:bookmarkStart w:id="4" w:name="n128"/>
      <w:bookmarkEnd w:id="4"/>
    </w:p>
    <w:p w:rsidR="00662BF2" w:rsidRPr="00500C21" w:rsidRDefault="002016E7">
      <w:pPr>
        <w:shd w:val="clear" w:color="auto" w:fill="FFFFFF"/>
        <w:spacing w:after="150" w:line="240" w:lineRule="auto"/>
        <w:ind w:firstLine="45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3.12.2.</w:t>
      </w:r>
      <w:r w:rsidR="0009022B" w:rsidRPr="00500C21">
        <w:rPr>
          <w:rFonts w:ascii="Times New Roman" w:eastAsia="Times New Roman" w:hAnsi="Times New Roman" w:cs="Times New Roman"/>
          <w:sz w:val="28"/>
          <w:szCs w:val="28"/>
          <w:lang w:val="ru-RU"/>
        </w:rPr>
        <w:t xml:space="preserve"> заяви, </w:t>
      </w:r>
      <w:proofErr w:type="spellStart"/>
      <w:r w:rsidR="0009022B" w:rsidRPr="00500C21">
        <w:rPr>
          <w:rFonts w:ascii="Times New Roman" w:eastAsia="Times New Roman" w:hAnsi="Times New Roman" w:cs="Times New Roman"/>
          <w:sz w:val="28"/>
          <w:szCs w:val="28"/>
          <w:lang w:val="ru-RU"/>
        </w:rPr>
        <w:t>поданої</w:t>
      </w:r>
      <w:proofErr w:type="spellEnd"/>
      <w:r w:rsidR="0009022B" w:rsidRPr="00500C21">
        <w:rPr>
          <w:rFonts w:ascii="Times New Roman" w:eastAsia="Times New Roman" w:hAnsi="Times New Roman" w:cs="Times New Roman"/>
          <w:sz w:val="28"/>
          <w:szCs w:val="28"/>
          <w:lang w:val="ru-RU"/>
        </w:rPr>
        <w:t xml:space="preserve"> </w:t>
      </w:r>
      <w:proofErr w:type="spellStart"/>
      <w:r w:rsidR="0009022B" w:rsidRPr="00500C21">
        <w:rPr>
          <w:rFonts w:ascii="Times New Roman" w:eastAsia="Times New Roman" w:hAnsi="Times New Roman" w:cs="Times New Roman"/>
          <w:sz w:val="28"/>
          <w:szCs w:val="28"/>
          <w:lang w:val="ru-RU"/>
        </w:rPr>
        <w:t>від</w:t>
      </w:r>
      <w:proofErr w:type="spellEnd"/>
      <w:r w:rsidR="0009022B" w:rsidRPr="00500C21">
        <w:rPr>
          <w:rFonts w:ascii="Times New Roman" w:eastAsia="Times New Roman" w:hAnsi="Times New Roman" w:cs="Times New Roman"/>
          <w:sz w:val="28"/>
          <w:szCs w:val="28"/>
          <w:lang w:val="ru-RU"/>
        </w:rPr>
        <w:t xml:space="preserve"> </w:t>
      </w:r>
      <w:proofErr w:type="spellStart"/>
      <w:r w:rsidR="0009022B" w:rsidRPr="00500C21">
        <w:rPr>
          <w:rFonts w:ascii="Times New Roman" w:eastAsia="Times New Roman" w:hAnsi="Times New Roman" w:cs="Times New Roman"/>
          <w:sz w:val="28"/>
          <w:szCs w:val="28"/>
          <w:lang w:val="ru-RU"/>
        </w:rPr>
        <w:t>імені</w:t>
      </w:r>
      <w:proofErr w:type="spellEnd"/>
      <w:r w:rsidR="0009022B" w:rsidRPr="00500C21">
        <w:rPr>
          <w:rFonts w:ascii="Times New Roman" w:eastAsia="Times New Roman" w:hAnsi="Times New Roman" w:cs="Times New Roman"/>
          <w:sz w:val="28"/>
          <w:szCs w:val="28"/>
          <w:lang w:val="ru-RU"/>
        </w:rPr>
        <w:t xml:space="preserve"> дитини батьками/</w:t>
      </w:r>
      <w:proofErr w:type="spellStart"/>
      <w:r w:rsidR="0009022B" w:rsidRPr="00500C21">
        <w:rPr>
          <w:rFonts w:ascii="Times New Roman" w:eastAsia="Times New Roman" w:hAnsi="Times New Roman" w:cs="Times New Roman"/>
          <w:sz w:val="28"/>
          <w:szCs w:val="28"/>
          <w:lang w:val="ru-RU"/>
        </w:rPr>
        <w:t>іншими</w:t>
      </w:r>
      <w:proofErr w:type="spellEnd"/>
      <w:r w:rsidR="0009022B" w:rsidRPr="00500C21">
        <w:rPr>
          <w:rFonts w:ascii="Times New Roman" w:eastAsia="Times New Roman" w:hAnsi="Times New Roman" w:cs="Times New Roman"/>
          <w:sz w:val="28"/>
          <w:szCs w:val="28"/>
          <w:lang w:val="ru-RU"/>
        </w:rPr>
        <w:t xml:space="preserve"> </w:t>
      </w:r>
      <w:proofErr w:type="spellStart"/>
      <w:r w:rsidR="0009022B" w:rsidRPr="00500C21">
        <w:rPr>
          <w:rFonts w:ascii="Times New Roman" w:eastAsia="Times New Roman" w:hAnsi="Times New Roman" w:cs="Times New Roman"/>
          <w:sz w:val="28"/>
          <w:szCs w:val="28"/>
          <w:lang w:val="ru-RU"/>
        </w:rPr>
        <w:t>законними</w:t>
      </w:r>
      <w:proofErr w:type="spellEnd"/>
      <w:r w:rsidR="0009022B" w:rsidRPr="00500C21">
        <w:rPr>
          <w:rFonts w:ascii="Times New Roman" w:eastAsia="Times New Roman" w:hAnsi="Times New Roman" w:cs="Times New Roman"/>
          <w:sz w:val="28"/>
          <w:szCs w:val="28"/>
          <w:lang w:val="ru-RU"/>
        </w:rPr>
        <w:t xml:space="preserve"> </w:t>
      </w:r>
      <w:proofErr w:type="spellStart"/>
      <w:r w:rsidR="0009022B" w:rsidRPr="00500C21">
        <w:rPr>
          <w:rFonts w:ascii="Times New Roman" w:eastAsia="Times New Roman" w:hAnsi="Times New Roman" w:cs="Times New Roman"/>
          <w:sz w:val="28"/>
          <w:szCs w:val="28"/>
          <w:lang w:val="ru-RU"/>
        </w:rPr>
        <w:t>представниками</w:t>
      </w:r>
      <w:proofErr w:type="spellEnd"/>
      <w:r w:rsidR="0009022B" w:rsidRPr="00500C21">
        <w:rPr>
          <w:rFonts w:ascii="Times New Roman" w:eastAsia="Times New Roman" w:hAnsi="Times New Roman" w:cs="Times New Roman"/>
          <w:sz w:val="28"/>
          <w:szCs w:val="28"/>
          <w:lang w:val="ru-RU"/>
        </w:rPr>
        <w:t xml:space="preserve"> </w:t>
      </w:r>
      <w:proofErr w:type="spellStart"/>
      <w:r w:rsidR="0009022B" w:rsidRPr="00500C21">
        <w:rPr>
          <w:rFonts w:ascii="Times New Roman" w:eastAsia="Times New Roman" w:hAnsi="Times New Roman" w:cs="Times New Roman"/>
          <w:sz w:val="28"/>
          <w:szCs w:val="28"/>
          <w:lang w:val="ru-RU"/>
        </w:rPr>
        <w:t>або</w:t>
      </w:r>
      <w:proofErr w:type="spellEnd"/>
      <w:r w:rsidR="0009022B" w:rsidRPr="00500C21">
        <w:rPr>
          <w:rFonts w:ascii="Times New Roman" w:eastAsia="Times New Roman" w:hAnsi="Times New Roman" w:cs="Times New Roman"/>
          <w:sz w:val="28"/>
          <w:szCs w:val="28"/>
          <w:lang w:val="ru-RU"/>
        </w:rPr>
        <w:t xml:space="preserve"> родичами дитини (бабою, </w:t>
      </w:r>
      <w:proofErr w:type="spellStart"/>
      <w:r w:rsidR="0009022B" w:rsidRPr="00500C21">
        <w:rPr>
          <w:rFonts w:ascii="Times New Roman" w:eastAsia="Times New Roman" w:hAnsi="Times New Roman" w:cs="Times New Roman"/>
          <w:sz w:val="28"/>
          <w:szCs w:val="28"/>
          <w:lang w:val="ru-RU"/>
        </w:rPr>
        <w:t>дідом</w:t>
      </w:r>
      <w:proofErr w:type="spellEnd"/>
      <w:r w:rsidR="0009022B" w:rsidRPr="00500C21">
        <w:rPr>
          <w:rFonts w:ascii="Times New Roman" w:eastAsia="Times New Roman" w:hAnsi="Times New Roman" w:cs="Times New Roman"/>
          <w:sz w:val="28"/>
          <w:szCs w:val="28"/>
          <w:lang w:val="ru-RU"/>
        </w:rPr>
        <w:t xml:space="preserve">, </w:t>
      </w:r>
      <w:proofErr w:type="spellStart"/>
      <w:r w:rsidR="0009022B" w:rsidRPr="00500C21">
        <w:rPr>
          <w:rFonts w:ascii="Times New Roman" w:eastAsia="Times New Roman" w:hAnsi="Times New Roman" w:cs="Times New Roman"/>
          <w:sz w:val="28"/>
          <w:szCs w:val="28"/>
          <w:lang w:val="ru-RU"/>
        </w:rPr>
        <w:t>повнолітнім</w:t>
      </w:r>
      <w:proofErr w:type="spellEnd"/>
      <w:r w:rsidR="0009022B" w:rsidRPr="00500C21">
        <w:rPr>
          <w:rFonts w:ascii="Times New Roman" w:eastAsia="Times New Roman" w:hAnsi="Times New Roman" w:cs="Times New Roman"/>
          <w:sz w:val="28"/>
          <w:szCs w:val="28"/>
          <w:lang w:val="ru-RU"/>
        </w:rPr>
        <w:t xml:space="preserve"> братом, сестрою), </w:t>
      </w:r>
      <w:proofErr w:type="spellStart"/>
      <w:r w:rsidR="0009022B" w:rsidRPr="00500C21">
        <w:rPr>
          <w:rFonts w:ascii="Times New Roman" w:eastAsia="Times New Roman" w:hAnsi="Times New Roman" w:cs="Times New Roman"/>
          <w:sz w:val="28"/>
          <w:szCs w:val="28"/>
          <w:lang w:val="ru-RU"/>
        </w:rPr>
        <w:t>мачухою</w:t>
      </w:r>
      <w:proofErr w:type="spellEnd"/>
      <w:r w:rsidR="0009022B" w:rsidRPr="00500C21">
        <w:rPr>
          <w:rFonts w:ascii="Times New Roman" w:eastAsia="Times New Roman" w:hAnsi="Times New Roman" w:cs="Times New Roman"/>
          <w:sz w:val="28"/>
          <w:szCs w:val="28"/>
          <w:lang w:val="ru-RU"/>
        </w:rPr>
        <w:t xml:space="preserve"> </w:t>
      </w:r>
      <w:proofErr w:type="spellStart"/>
      <w:r w:rsidR="0009022B" w:rsidRPr="00500C21">
        <w:rPr>
          <w:rFonts w:ascii="Times New Roman" w:eastAsia="Times New Roman" w:hAnsi="Times New Roman" w:cs="Times New Roman"/>
          <w:sz w:val="28"/>
          <w:szCs w:val="28"/>
          <w:lang w:val="ru-RU"/>
        </w:rPr>
        <w:t>або</w:t>
      </w:r>
      <w:proofErr w:type="spellEnd"/>
      <w:r w:rsidR="0009022B" w:rsidRPr="00500C21">
        <w:rPr>
          <w:rFonts w:ascii="Times New Roman" w:eastAsia="Times New Roman" w:hAnsi="Times New Roman" w:cs="Times New Roman"/>
          <w:sz w:val="28"/>
          <w:szCs w:val="28"/>
          <w:lang w:val="ru-RU"/>
        </w:rPr>
        <w:t xml:space="preserve"> </w:t>
      </w:r>
      <w:proofErr w:type="spellStart"/>
      <w:r w:rsidR="0009022B" w:rsidRPr="00500C21">
        <w:rPr>
          <w:rFonts w:ascii="Times New Roman" w:eastAsia="Times New Roman" w:hAnsi="Times New Roman" w:cs="Times New Roman"/>
          <w:sz w:val="28"/>
          <w:szCs w:val="28"/>
          <w:lang w:val="ru-RU"/>
        </w:rPr>
        <w:t>вітчимом</w:t>
      </w:r>
      <w:proofErr w:type="spellEnd"/>
      <w:r w:rsidR="0009022B" w:rsidRPr="00500C21">
        <w:rPr>
          <w:rFonts w:ascii="Times New Roman" w:eastAsia="Times New Roman" w:hAnsi="Times New Roman" w:cs="Times New Roman"/>
          <w:sz w:val="28"/>
          <w:szCs w:val="28"/>
          <w:lang w:val="ru-RU"/>
        </w:rPr>
        <w:t xml:space="preserve"> дитини, </w:t>
      </w:r>
      <w:proofErr w:type="spellStart"/>
      <w:r w:rsidR="0009022B" w:rsidRPr="00500C21">
        <w:rPr>
          <w:rFonts w:ascii="Times New Roman" w:eastAsia="Times New Roman" w:hAnsi="Times New Roman" w:cs="Times New Roman"/>
          <w:sz w:val="28"/>
          <w:szCs w:val="28"/>
          <w:lang w:val="ru-RU"/>
        </w:rPr>
        <w:t>якщо</w:t>
      </w:r>
      <w:proofErr w:type="spellEnd"/>
      <w:r w:rsidR="0009022B" w:rsidRPr="00500C21">
        <w:rPr>
          <w:rFonts w:ascii="Times New Roman" w:eastAsia="Times New Roman" w:hAnsi="Times New Roman" w:cs="Times New Roman"/>
          <w:sz w:val="28"/>
          <w:szCs w:val="28"/>
          <w:lang w:val="ru-RU"/>
        </w:rPr>
        <w:t xml:space="preserve"> вони не є </w:t>
      </w:r>
      <w:proofErr w:type="spellStart"/>
      <w:r w:rsidR="0009022B" w:rsidRPr="00500C21">
        <w:rPr>
          <w:rFonts w:ascii="Times New Roman" w:eastAsia="Times New Roman" w:hAnsi="Times New Roman" w:cs="Times New Roman"/>
          <w:sz w:val="28"/>
          <w:szCs w:val="28"/>
          <w:lang w:val="ru-RU"/>
        </w:rPr>
        <w:t>кривдниками</w:t>
      </w:r>
      <w:proofErr w:type="spellEnd"/>
      <w:r w:rsidR="0009022B" w:rsidRPr="00500C21">
        <w:rPr>
          <w:rFonts w:ascii="Times New Roman" w:eastAsia="Times New Roman" w:hAnsi="Times New Roman" w:cs="Times New Roman"/>
          <w:sz w:val="28"/>
          <w:szCs w:val="28"/>
          <w:lang w:val="ru-RU"/>
        </w:rPr>
        <w:t xml:space="preserve"> дитини, а </w:t>
      </w:r>
      <w:proofErr w:type="spellStart"/>
      <w:r w:rsidR="0009022B" w:rsidRPr="00500C21">
        <w:rPr>
          <w:rFonts w:ascii="Times New Roman" w:eastAsia="Times New Roman" w:hAnsi="Times New Roman" w:cs="Times New Roman"/>
          <w:sz w:val="28"/>
          <w:szCs w:val="28"/>
          <w:lang w:val="ru-RU"/>
        </w:rPr>
        <w:t>також</w:t>
      </w:r>
      <w:proofErr w:type="spellEnd"/>
      <w:r w:rsidR="0009022B" w:rsidRPr="00500C21">
        <w:rPr>
          <w:rFonts w:ascii="Times New Roman" w:eastAsia="Times New Roman" w:hAnsi="Times New Roman" w:cs="Times New Roman"/>
          <w:sz w:val="28"/>
          <w:szCs w:val="28"/>
          <w:lang w:val="ru-RU"/>
        </w:rPr>
        <w:t xml:space="preserve"> органом </w:t>
      </w:r>
      <w:proofErr w:type="spellStart"/>
      <w:r w:rsidR="0009022B" w:rsidRPr="00500C21">
        <w:rPr>
          <w:rFonts w:ascii="Times New Roman" w:eastAsia="Times New Roman" w:hAnsi="Times New Roman" w:cs="Times New Roman"/>
          <w:sz w:val="28"/>
          <w:szCs w:val="28"/>
          <w:lang w:val="ru-RU"/>
        </w:rPr>
        <w:t>опіки</w:t>
      </w:r>
      <w:proofErr w:type="spellEnd"/>
      <w:r w:rsidR="0009022B" w:rsidRPr="00500C21">
        <w:rPr>
          <w:rFonts w:ascii="Times New Roman" w:eastAsia="Times New Roman" w:hAnsi="Times New Roman" w:cs="Times New Roman"/>
          <w:sz w:val="28"/>
          <w:szCs w:val="28"/>
          <w:lang w:val="ru-RU"/>
        </w:rPr>
        <w:t xml:space="preserve"> та </w:t>
      </w:r>
      <w:proofErr w:type="spellStart"/>
      <w:proofErr w:type="gramStart"/>
      <w:r w:rsidR="0009022B" w:rsidRPr="00500C21">
        <w:rPr>
          <w:rFonts w:ascii="Times New Roman" w:eastAsia="Times New Roman" w:hAnsi="Times New Roman" w:cs="Times New Roman"/>
          <w:sz w:val="28"/>
          <w:szCs w:val="28"/>
          <w:lang w:val="ru-RU"/>
        </w:rPr>
        <w:t>п</w:t>
      </w:r>
      <w:proofErr w:type="gramEnd"/>
      <w:r w:rsidR="0009022B" w:rsidRPr="00500C21">
        <w:rPr>
          <w:rFonts w:ascii="Times New Roman" w:eastAsia="Times New Roman" w:hAnsi="Times New Roman" w:cs="Times New Roman"/>
          <w:sz w:val="28"/>
          <w:szCs w:val="28"/>
          <w:lang w:val="ru-RU"/>
        </w:rPr>
        <w:t>іклування</w:t>
      </w:r>
      <w:proofErr w:type="spellEnd"/>
      <w:r w:rsidR="0009022B" w:rsidRPr="00500C21">
        <w:rPr>
          <w:rFonts w:ascii="Times New Roman" w:eastAsia="Times New Roman" w:hAnsi="Times New Roman" w:cs="Times New Roman"/>
          <w:sz w:val="28"/>
          <w:szCs w:val="28"/>
          <w:lang w:val="ru-RU"/>
        </w:rPr>
        <w:t>;</w:t>
      </w:r>
    </w:p>
    <w:p w:rsidR="002016E7" w:rsidRDefault="002016E7" w:rsidP="002016E7">
      <w:pPr>
        <w:pStyle w:val="a9"/>
        <w:shd w:val="clear" w:color="auto" w:fill="FFFFFF"/>
        <w:spacing w:beforeAutospacing="0" w:after="0" w:afterAutospacing="0"/>
        <w:ind w:firstLine="450"/>
        <w:jc w:val="both"/>
        <w:rPr>
          <w:rStyle w:val="a3"/>
          <w:sz w:val="28"/>
          <w:szCs w:val="28"/>
        </w:rPr>
      </w:pPr>
      <w:r>
        <w:rPr>
          <w:sz w:val="28"/>
          <w:szCs w:val="28"/>
          <w:lang w:val="ru-RU"/>
        </w:rPr>
        <w:t xml:space="preserve">3.12.3. </w:t>
      </w:r>
      <w:proofErr w:type="spellStart"/>
      <w:r w:rsidR="0009022B" w:rsidRPr="00500C21">
        <w:rPr>
          <w:sz w:val="28"/>
          <w:szCs w:val="28"/>
          <w:lang w:val="ru-RU"/>
        </w:rPr>
        <w:t>направлення</w:t>
      </w:r>
      <w:proofErr w:type="spellEnd"/>
      <w:r w:rsidR="0009022B" w:rsidRPr="00500C21">
        <w:rPr>
          <w:sz w:val="28"/>
          <w:szCs w:val="28"/>
          <w:lang w:val="ru-RU"/>
        </w:rPr>
        <w:t xml:space="preserve"> </w:t>
      </w:r>
      <w:proofErr w:type="spellStart"/>
      <w:r w:rsidR="0009022B" w:rsidRPr="00500C21">
        <w:rPr>
          <w:sz w:val="28"/>
          <w:szCs w:val="28"/>
          <w:lang w:val="ru-RU"/>
        </w:rPr>
        <w:t>суб’єкта</w:t>
      </w:r>
      <w:proofErr w:type="spellEnd"/>
      <w:r w:rsidR="0009022B" w:rsidRPr="00500C21">
        <w:rPr>
          <w:sz w:val="28"/>
          <w:szCs w:val="28"/>
          <w:lang w:val="ru-RU"/>
        </w:rPr>
        <w:t xml:space="preserve">, </w:t>
      </w:r>
      <w:proofErr w:type="spellStart"/>
      <w:r w:rsidR="0009022B" w:rsidRPr="00500C21">
        <w:rPr>
          <w:sz w:val="28"/>
          <w:szCs w:val="28"/>
          <w:lang w:val="ru-RU"/>
        </w:rPr>
        <w:t>що</w:t>
      </w:r>
      <w:proofErr w:type="spellEnd"/>
      <w:r w:rsidR="0009022B" w:rsidRPr="00500C21">
        <w:rPr>
          <w:sz w:val="28"/>
          <w:szCs w:val="28"/>
          <w:lang w:val="ru-RU"/>
        </w:rPr>
        <w:t xml:space="preserve"> </w:t>
      </w:r>
      <w:proofErr w:type="spellStart"/>
      <w:r w:rsidR="0009022B" w:rsidRPr="00500C21">
        <w:rPr>
          <w:sz w:val="28"/>
          <w:szCs w:val="28"/>
          <w:lang w:val="ru-RU"/>
        </w:rPr>
        <w:t>здійснює</w:t>
      </w:r>
      <w:proofErr w:type="spellEnd"/>
      <w:r w:rsidR="0009022B" w:rsidRPr="00500C21">
        <w:rPr>
          <w:sz w:val="28"/>
          <w:szCs w:val="28"/>
          <w:lang w:val="ru-RU"/>
        </w:rPr>
        <w:t xml:space="preserve"> заходи </w:t>
      </w:r>
      <w:r>
        <w:rPr>
          <w:sz w:val="28"/>
          <w:szCs w:val="28"/>
          <w:lang w:val="ru-RU"/>
        </w:rPr>
        <w:t xml:space="preserve">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запобігання</w:t>
      </w:r>
      <w:proofErr w:type="spellEnd"/>
      <w:r>
        <w:rPr>
          <w:sz w:val="28"/>
          <w:szCs w:val="28"/>
          <w:lang w:val="ru-RU"/>
        </w:rPr>
        <w:t xml:space="preserve"> та </w:t>
      </w:r>
      <w:proofErr w:type="spellStart"/>
      <w:r>
        <w:rPr>
          <w:sz w:val="28"/>
          <w:szCs w:val="28"/>
          <w:lang w:val="ru-RU"/>
        </w:rPr>
        <w:t>протидії</w:t>
      </w:r>
      <w:r w:rsidR="0009022B" w:rsidRPr="00500C21">
        <w:rPr>
          <w:sz w:val="28"/>
          <w:szCs w:val="28"/>
          <w:lang w:val="ru-RU"/>
        </w:rPr>
        <w:t>насильству</w:t>
      </w:r>
      <w:proofErr w:type="spellEnd"/>
      <w:r w:rsidR="0009022B" w:rsidRPr="00500C21">
        <w:rPr>
          <w:sz w:val="28"/>
          <w:szCs w:val="28"/>
          <w:lang w:val="ru-RU"/>
        </w:rPr>
        <w:t xml:space="preserve"> та </w:t>
      </w:r>
      <w:proofErr w:type="spellStart"/>
      <w:r w:rsidR="0009022B" w:rsidRPr="00500C21">
        <w:rPr>
          <w:sz w:val="28"/>
          <w:szCs w:val="28"/>
          <w:lang w:val="ru-RU"/>
        </w:rPr>
        <w:t>насильству</w:t>
      </w:r>
      <w:proofErr w:type="spellEnd"/>
      <w:r w:rsidR="0009022B" w:rsidRPr="00500C21">
        <w:rPr>
          <w:sz w:val="28"/>
          <w:szCs w:val="28"/>
          <w:lang w:val="ru-RU"/>
        </w:rPr>
        <w:t xml:space="preserve"> за </w:t>
      </w:r>
      <w:proofErr w:type="spellStart"/>
      <w:r w:rsidR="0009022B" w:rsidRPr="00500C21">
        <w:rPr>
          <w:sz w:val="28"/>
          <w:szCs w:val="28"/>
          <w:lang w:val="ru-RU"/>
        </w:rPr>
        <w:t>ознакою</w:t>
      </w:r>
      <w:proofErr w:type="spellEnd"/>
      <w:r w:rsidR="0009022B" w:rsidRPr="00500C21">
        <w:rPr>
          <w:sz w:val="28"/>
          <w:szCs w:val="28"/>
          <w:lang w:val="ru-RU"/>
        </w:rPr>
        <w:t xml:space="preserve"> </w:t>
      </w:r>
      <w:proofErr w:type="spellStart"/>
      <w:r w:rsidR="0009022B" w:rsidRPr="00500C21">
        <w:rPr>
          <w:sz w:val="28"/>
          <w:szCs w:val="28"/>
          <w:lang w:val="ru-RU"/>
        </w:rPr>
        <w:t>статі</w:t>
      </w:r>
      <w:proofErr w:type="spellEnd"/>
      <w:r w:rsidR="0009022B" w:rsidRPr="00500C21">
        <w:rPr>
          <w:sz w:val="28"/>
          <w:szCs w:val="28"/>
          <w:lang w:val="ru-RU"/>
        </w:rPr>
        <w:t>.</w:t>
      </w:r>
      <w:r w:rsidRPr="002016E7">
        <w:rPr>
          <w:rStyle w:val="a3"/>
          <w:sz w:val="28"/>
          <w:szCs w:val="28"/>
        </w:rPr>
        <w:t xml:space="preserve"> </w:t>
      </w:r>
    </w:p>
    <w:p w:rsidR="002016E7" w:rsidRDefault="002016E7" w:rsidP="002016E7">
      <w:pPr>
        <w:pStyle w:val="a9"/>
        <w:shd w:val="clear" w:color="auto" w:fill="FFFFFF"/>
        <w:spacing w:beforeAutospacing="0" w:after="0" w:afterAutospacing="0"/>
        <w:jc w:val="both"/>
        <w:rPr>
          <w:rStyle w:val="a3"/>
          <w:sz w:val="28"/>
          <w:szCs w:val="28"/>
        </w:rPr>
      </w:pPr>
    </w:p>
    <w:p w:rsidR="002016E7" w:rsidRDefault="002016E7" w:rsidP="002016E7">
      <w:pPr>
        <w:pStyle w:val="a9"/>
        <w:shd w:val="clear" w:color="auto" w:fill="FFFFFF"/>
        <w:spacing w:beforeAutospacing="0" w:after="0" w:afterAutospacing="0"/>
        <w:jc w:val="center"/>
        <w:rPr>
          <w:b/>
          <w:sz w:val="28"/>
          <w:szCs w:val="28"/>
        </w:rPr>
      </w:pPr>
      <w:r>
        <w:rPr>
          <w:rStyle w:val="a3"/>
          <w:sz w:val="28"/>
          <w:szCs w:val="28"/>
        </w:rPr>
        <w:t>4</w:t>
      </w:r>
      <w:r w:rsidRPr="00500C21">
        <w:rPr>
          <w:rStyle w:val="a3"/>
          <w:sz w:val="28"/>
          <w:szCs w:val="28"/>
        </w:rPr>
        <w:t xml:space="preserve">. ДІЯЛЬНІСТЬ </w:t>
      </w:r>
      <w:r w:rsidRPr="00500C21">
        <w:rPr>
          <w:b/>
          <w:sz w:val="28"/>
          <w:szCs w:val="28"/>
        </w:rPr>
        <w:t xml:space="preserve">ВІДДІЛЕННЯ КОНСУЛЬТАТИВНОЇ СЛУЖБИ </w:t>
      </w:r>
    </w:p>
    <w:p w:rsidR="002016E7" w:rsidRPr="00500C21" w:rsidRDefault="002016E7" w:rsidP="002016E7">
      <w:pPr>
        <w:pStyle w:val="a9"/>
        <w:shd w:val="clear" w:color="auto" w:fill="FFFFFF"/>
        <w:spacing w:beforeAutospacing="0" w:after="0" w:afterAutospacing="0"/>
        <w:jc w:val="center"/>
        <w:rPr>
          <w:b/>
          <w:sz w:val="28"/>
          <w:szCs w:val="28"/>
        </w:rPr>
      </w:pPr>
    </w:p>
    <w:p w:rsidR="002016E7" w:rsidRPr="00500C21" w:rsidRDefault="002016E7" w:rsidP="002016E7">
      <w:pPr>
        <w:pStyle w:val="a9"/>
        <w:shd w:val="clear" w:color="auto" w:fill="FFFFFF"/>
        <w:spacing w:beforeAutospacing="0" w:after="0" w:afterAutospacing="0"/>
        <w:ind w:firstLine="708"/>
        <w:jc w:val="both"/>
        <w:rPr>
          <w:sz w:val="28"/>
          <w:szCs w:val="28"/>
        </w:rPr>
      </w:pPr>
      <w:r>
        <w:rPr>
          <w:sz w:val="28"/>
          <w:szCs w:val="28"/>
          <w:lang w:val="ru-RU"/>
        </w:rPr>
        <w:t>4</w:t>
      </w:r>
      <w:r w:rsidRPr="00500C21">
        <w:rPr>
          <w:sz w:val="28"/>
          <w:szCs w:val="28"/>
        </w:rPr>
        <w:t xml:space="preserve">.1. Відділення консультативної служби – це спеціалізована служба первинного соціально-психологічного консультування осіб, які постраждали від домашнього насильства та/або насильства за ознакою статі,  що  створюється для надання разових або періодичних консультацій особам, які постраждали від домашнього насильства та/або насильства за ознакою статі, щодо заходів реагування на випадки домашнього насильства та/або </w:t>
      </w:r>
      <w:r w:rsidRPr="00500C21">
        <w:rPr>
          <w:sz w:val="28"/>
          <w:szCs w:val="28"/>
        </w:rPr>
        <w:lastRenderedPageBreak/>
        <w:t>насильства за ознакою статі (далі - постраждалі особи), сприяння ефективному розв’язанню проблем самою постраждалою особою (за підтримки фахівців соціальних служб), направлення її у разі потреби до відповідних суб’єктів, що здійснюють заходи у сфері запобігання та протидії насильству, надання первинної психологічної підтримки та інформування щодо можливостей отримання послуг інших суб’єктів.</w:t>
      </w:r>
    </w:p>
    <w:p w:rsidR="002016E7" w:rsidRPr="00500C21" w:rsidRDefault="002016E7" w:rsidP="002016E7">
      <w:pPr>
        <w:pStyle w:val="a9"/>
        <w:shd w:val="clear" w:color="auto" w:fill="FFFFFF"/>
        <w:spacing w:beforeAutospacing="0" w:after="0" w:afterAutospacing="0"/>
        <w:ind w:firstLine="708"/>
        <w:jc w:val="both"/>
        <w:rPr>
          <w:sz w:val="28"/>
          <w:szCs w:val="28"/>
          <w:lang w:val="ru-RU"/>
        </w:rPr>
      </w:pPr>
      <w:r>
        <w:rPr>
          <w:sz w:val="28"/>
          <w:szCs w:val="28"/>
        </w:rPr>
        <w:t>4</w:t>
      </w:r>
      <w:r w:rsidRPr="00500C21">
        <w:rPr>
          <w:sz w:val="28"/>
          <w:szCs w:val="28"/>
        </w:rPr>
        <w:t>.2. Відділення консультативної служби відповідно до покладених на неї завдань провадить свою діяльність за такими напрямами:</w:t>
      </w:r>
      <w:bookmarkStart w:id="5" w:name="n133"/>
      <w:bookmarkEnd w:id="5"/>
    </w:p>
    <w:p w:rsidR="002016E7" w:rsidRPr="00500C21" w:rsidRDefault="002016E7" w:rsidP="002016E7">
      <w:pPr>
        <w:pStyle w:val="a9"/>
        <w:shd w:val="clear" w:color="auto" w:fill="FFFFFF"/>
        <w:spacing w:beforeAutospacing="0" w:after="0" w:afterAutospacing="0"/>
        <w:jc w:val="both"/>
        <w:rPr>
          <w:sz w:val="28"/>
          <w:szCs w:val="28"/>
          <w:lang w:val="ru-RU"/>
        </w:rPr>
      </w:pPr>
      <w:r w:rsidRPr="00500C21">
        <w:rPr>
          <w:sz w:val="28"/>
          <w:szCs w:val="28"/>
          <w:lang w:val="ru-RU"/>
        </w:rPr>
        <w:t xml:space="preserve">- </w:t>
      </w:r>
      <w:r w:rsidRPr="00500C21">
        <w:rPr>
          <w:sz w:val="28"/>
          <w:szCs w:val="28"/>
        </w:rPr>
        <w:t xml:space="preserve">проведення психологічного обстеження постраждалої особи та організація надання їй за потреби первинної психологічної </w:t>
      </w:r>
      <w:proofErr w:type="gramStart"/>
      <w:r w:rsidRPr="00500C21">
        <w:rPr>
          <w:sz w:val="28"/>
          <w:szCs w:val="28"/>
        </w:rPr>
        <w:t>п</w:t>
      </w:r>
      <w:proofErr w:type="gramEnd"/>
      <w:r w:rsidRPr="00500C21">
        <w:rPr>
          <w:sz w:val="28"/>
          <w:szCs w:val="28"/>
        </w:rPr>
        <w:t>ідтримки;</w:t>
      </w:r>
      <w:bookmarkStart w:id="6" w:name="n134"/>
      <w:bookmarkEnd w:id="6"/>
    </w:p>
    <w:p w:rsidR="002016E7" w:rsidRPr="00500C21" w:rsidRDefault="002016E7" w:rsidP="002016E7">
      <w:pPr>
        <w:pStyle w:val="a9"/>
        <w:shd w:val="clear" w:color="auto" w:fill="FFFFFF"/>
        <w:spacing w:beforeAutospacing="0" w:after="0" w:afterAutospacing="0"/>
        <w:jc w:val="both"/>
        <w:rPr>
          <w:sz w:val="28"/>
          <w:szCs w:val="28"/>
          <w:lang w:val="ru-RU"/>
        </w:rPr>
      </w:pPr>
      <w:r w:rsidRPr="00500C21">
        <w:rPr>
          <w:sz w:val="28"/>
          <w:szCs w:val="28"/>
          <w:lang w:val="ru-RU"/>
        </w:rPr>
        <w:t xml:space="preserve">- </w:t>
      </w:r>
      <w:r w:rsidRPr="00500C21">
        <w:rPr>
          <w:sz w:val="28"/>
          <w:szCs w:val="28"/>
        </w:rPr>
        <w:t xml:space="preserve">надання первинної консультаційної та психологічної допомоги, у тому числі із залученням фахівців інших загальних або спеціалізованих служб </w:t>
      </w:r>
      <w:proofErr w:type="gramStart"/>
      <w:r w:rsidRPr="00500C21">
        <w:rPr>
          <w:sz w:val="28"/>
          <w:szCs w:val="28"/>
        </w:rPr>
        <w:t>п</w:t>
      </w:r>
      <w:proofErr w:type="gramEnd"/>
      <w:r w:rsidRPr="00500C21">
        <w:rPr>
          <w:sz w:val="28"/>
          <w:szCs w:val="28"/>
        </w:rPr>
        <w:t>ідтримки;</w:t>
      </w:r>
      <w:bookmarkStart w:id="7" w:name="n135"/>
      <w:bookmarkEnd w:id="7"/>
    </w:p>
    <w:p w:rsidR="002016E7" w:rsidRPr="00500C21" w:rsidRDefault="002016E7" w:rsidP="002016E7">
      <w:pPr>
        <w:pStyle w:val="a9"/>
        <w:shd w:val="clear" w:color="auto" w:fill="FFFFFF"/>
        <w:spacing w:beforeAutospacing="0" w:after="0" w:afterAutospacing="0"/>
        <w:jc w:val="both"/>
        <w:rPr>
          <w:sz w:val="28"/>
          <w:szCs w:val="28"/>
          <w:lang w:val="ru-RU"/>
        </w:rPr>
      </w:pPr>
      <w:r w:rsidRPr="00500C21">
        <w:rPr>
          <w:sz w:val="28"/>
          <w:szCs w:val="28"/>
          <w:lang w:val="ru-RU"/>
        </w:rPr>
        <w:t xml:space="preserve">- </w:t>
      </w:r>
      <w:r w:rsidRPr="00500C21">
        <w:rPr>
          <w:sz w:val="28"/>
          <w:szCs w:val="28"/>
        </w:rPr>
        <w:t xml:space="preserve">надання постраждалій особі або її законному представнику (якщо такий представник не є кривдником) інформації про права такої особи, а також про можливості, функції та повноваження суб’єктів, що здійснюють заходи у сфері запобігання та протидії насильству, можливості отримання нею подальшої </w:t>
      </w:r>
      <w:proofErr w:type="gramStart"/>
      <w:r w:rsidRPr="00500C21">
        <w:rPr>
          <w:sz w:val="28"/>
          <w:szCs w:val="28"/>
        </w:rPr>
        <w:t>п</w:t>
      </w:r>
      <w:proofErr w:type="gramEnd"/>
      <w:r w:rsidRPr="00500C21">
        <w:rPr>
          <w:sz w:val="28"/>
          <w:szCs w:val="28"/>
        </w:rPr>
        <w:t>ідтримки та надання їй за потреби контактів зазначених суб’єктів;</w:t>
      </w:r>
      <w:bookmarkStart w:id="8" w:name="n136"/>
      <w:bookmarkEnd w:id="8"/>
    </w:p>
    <w:p w:rsidR="002016E7" w:rsidRPr="00500C21" w:rsidRDefault="002016E7" w:rsidP="002016E7">
      <w:pPr>
        <w:pStyle w:val="a9"/>
        <w:shd w:val="clear" w:color="auto" w:fill="FFFFFF"/>
        <w:spacing w:beforeAutospacing="0" w:after="0" w:afterAutospacing="0"/>
        <w:jc w:val="both"/>
        <w:rPr>
          <w:sz w:val="28"/>
          <w:szCs w:val="28"/>
        </w:rPr>
      </w:pPr>
      <w:r w:rsidRPr="00500C21">
        <w:rPr>
          <w:sz w:val="28"/>
          <w:szCs w:val="28"/>
          <w:lang w:val="ru-RU"/>
        </w:rPr>
        <w:t xml:space="preserve">- </w:t>
      </w:r>
      <w:r w:rsidRPr="00500C21">
        <w:rPr>
          <w:sz w:val="28"/>
          <w:szCs w:val="28"/>
        </w:rPr>
        <w:t>проведення оцінки потреб постраждалої особи;</w:t>
      </w:r>
      <w:bookmarkStart w:id="9" w:name="n137"/>
      <w:bookmarkEnd w:id="9"/>
    </w:p>
    <w:p w:rsidR="002016E7" w:rsidRPr="00500C21" w:rsidRDefault="002016E7" w:rsidP="002016E7">
      <w:pPr>
        <w:pStyle w:val="a9"/>
        <w:shd w:val="clear" w:color="auto" w:fill="FFFFFF"/>
        <w:spacing w:beforeAutospacing="0" w:after="0" w:afterAutospacing="0"/>
        <w:jc w:val="both"/>
        <w:rPr>
          <w:sz w:val="28"/>
          <w:szCs w:val="28"/>
        </w:rPr>
      </w:pPr>
      <w:r w:rsidRPr="00500C21">
        <w:rPr>
          <w:sz w:val="28"/>
          <w:szCs w:val="28"/>
        </w:rPr>
        <w:t>-визначення необхідності в екстреній психологічній допомозі (кризовій інтервенції) та вирішення питання щодо направлення постраждалої особи до загальної чи спеціалізованої служби підтримки постраждалих осіб;</w:t>
      </w:r>
      <w:bookmarkStart w:id="10" w:name="n138"/>
      <w:bookmarkEnd w:id="10"/>
    </w:p>
    <w:p w:rsidR="002016E7" w:rsidRPr="00500C21" w:rsidRDefault="002016E7" w:rsidP="002016E7">
      <w:pPr>
        <w:pStyle w:val="a9"/>
        <w:shd w:val="clear" w:color="auto" w:fill="FFFFFF"/>
        <w:spacing w:beforeAutospacing="0" w:after="0" w:afterAutospacing="0"/>
        <w:jc w:val="both"/>
        <w:rPr>
          <w:sz w:val="28"/>
          <w:szCs w:val="28"/>
        </w:rPr>
      </w:pPr>
      <w:r w:rsidRPr="00500C21">
        <w:rPr>
          <w:sz w:val="28"/>
          <w:szCs w:val="28"/>
        </w:rPr>
        <w:t>- інформування місцевої держадміністрації,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постраждалої особи, крім випадків вчинення насильства стосовно дітей і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пізніше ніж до закінчення однієї доби служби у справах дітей та уповноваженого підрозділу органу Національної поліції;</w:t>
      </w:r>
      <w:bookmarkStart w:id="11" w:name="n139"/>
      <w:bookmarkEnd w:id="11"/>
    </w:p>
    <w:p w:rsidR="002016E7" w:rsidRPr="00500C21" w:rsidRDefault="002016E7" w:rsidP="002016E7">
      <w:pPr>
        <w:pStyle w:val="a9"/>
        <w:shd w:val="clear" w:color="auto" w:fill="FFFFFF"/>
        <w:spacing w:beforeAutospacing="0" w:after="0" w:afterAutospacing="0"/>
        <w:jc w:val="both"/>
        <w:rPr>
          <w:sz w:val="28"/>
          <w:szCs w:val="28"/>
          <w:lang w:val="ru-RU"/>
        </w:rPr>
      </w:pPr>
      <w:r w:rsidRPr="00500C21">
        <w:rPr>
          <w:sz w:val="28"/>
          <w:szCs w:val="28"/>
        </w:rPr>
        <w:t>- подання щопівроку звіту обласним держадміністраціям про результати виконання завдань і функцій у сфері запобігання та протидії насильству у визначеному Мінсоцполітики порядку.</w:t>
      </w:r>
      <w:bookmarkStart w:id="12" w:name="n140"/>
      <w:bookmarkEnd w:id="12"/>
    </w:p>
    <w:p w:rsidR="002016E7" w:rsidRDefault="002016E7" w:rsidP="002016E7">
      <w:pPr>
        <w:pStyle w:val="a9"/>
        <w:shd w:val="clear" w:color="auto" w:fill="FFFFFF"/>
        <w:spacing w:beforeAutospacing="0" w:after="0" w:afterAutospacing="0"/>
        <w:ind w:firstLine="708"/>
        <w:jc w:val="both"/>
        <w:rPr>
          <w:sz w:val="28"/>
          <w:szCs w:val="28"/>
        </w:rPr>
      </w:pPr>
      <w:r w:rsidRPr="00500C21">
        <w:rPr>
          <w:sz w:val="28"/>
          <w:szCs w:val="28"/>
        </w:rPr>
        <w:t xml:space="preserve">Надання соціальних послуг відділенням  консультативної служби постраждалим особам здійснюється на безоплатній основі відповідно до державних стандартів надання соціальних послуг. </w:t>
      </w:r>
    </w:p>
    <w:p w:rsidR="002016E7" w:rsidRDefault="002016E7" w:rsidP="002016E7">
      <w:pPr>
        <w:pStyle w:val="a9"/>
        <w:shd w:val="clear" w:color="auto" w:fill="FFFFFF"/>
        <w:spacing w:beforeAutospacing="0" w:after="0" w:afterAutospacing="0"/>
        <w:ind w:firstLine="708"/>
        <w:jc w:val="both"/>
        <w:rPr>
          <w:sz w:val="28"/>
          <w:szCs w:val="28"/>
        </w:rPr>
      </w:pPr>
      <w:r w:rsidRPr="00500C21">
        <w:rPr>
          <w:sz w:val="28"/>
          <w:szCs w:val="28"/>
        </w:rPr>
        <w:t xml:space="preserve">Соціальні послуги постраждалим особам надаються у приміщенні відділення консультативної служби. </w:t>
      </w:r>
    </w:p>
    <w:p w:rsidR="002016E7" w:rsidRDefault="002016E7" w:rsidP="002016E7">
      <w:pPr>
        <w:pStyle w:val="a9"/>
        <w:shd w:val="clear" w:color="auto" w:fill="FFFFFF"/>
        <w:spacing w:beforeAutospacing="0" w:after="0" w:afterAutospacing="0"/>
        <w:ind w:firstLine="708"/>
        <w:jc w:val="both"/>
        <w:rPr>
          <w:sz w:val="28"/>
          <w:szCs w:val="28"/>
        </w:rPr>
      </w:pPr>
      <w:r w:rsidRPr="00500C21">
        <w:rPr>
          <w:sz w:val="28"/>
          <w:szCs w:val="28"/>
        </w:rPr>
        <w:t>Для забезпечення комплексного підходу до надання допомоги та виконання своїх завдань і функцій відділення  консультативної служби співпрацює із суб’єктами, що здійснюють заходи у сфері запобігання та протидії домашньому насильству та насильству за ознакою статі</w:t>
      </w:r>
      <w:bookmarkStart w:id="13" w:name="n145"/>
      <w:bookmarkEnd w:id="13"/>
      <w:r w:rsidRPr="00500C21">
        <w:rPr>
          <w:sz w:val="28"/>
          <w:szCs w:val="28"/>
        </w:rPr>
        <w:t>.</w:t>
      </w:r>
    </w:p>
    <w:p w:rsidR="002016E7" w:rsidRPr="00500C21" w:rsidRDefault="002016E7" w:rsidP="002016E7">
      <w:pPr>
        <w:pStyle w:val="a9"/>
        <w:shd w:val="clear" w:color="auto" w:fill="FFFFFF"/>
        <w:spacing w:beforeAutospacing="0" w:after="0" w:afterAutospacing="0"/>
        <w:ind w:firstLine="708"/>
        <w:jc w:val="both"/>
        <w:rPr>
          <w:sz w:val="28"/>
          <w:szCs w:val="28"/>
          <w:lang w:val="ru-RU"/>
        </w:rPr>
      </w:pPr>
      <w:r>
        <w:rPr>
          <w:sz w:val="28"/>
          <w:szCs w:val="28"/>
        </w:rPr>
        <w:t>4</w:t>
      </w:r>
      <w:r w:rsidRPr="00500C21">
        <w:rPr>
          <w:sz w:val="28"/>
          <w:szCs w:val="28"/>
        </w:rPr>
        <w:t>.3. Основні завдання відділення</w:t>
      </w:r>
      <w:r>
        <w:rPr>
          <w:sz w:val="28"/>
          <w:szCs w:val="28"/>
        </w:rPr>
        <w:t xml:space="preserve"> </w:t>
      </w:r>
      <w:r w:rsidRPr="00500C21">
        <w:rPr>
          <w:sz w:val="28"/>
          <w:szCs w:val="28"/>
        </w:rPr>
        <w:t xml:space="preserve">консультативної служби: </w:t>
      </w:r>
      <w:bookmarkStart w:id="14" w:name="n122"/>
      <w:bookmarkEnd w:id="14"/>
    </w:p>
    <w:p w:rsidR="002016E7" w:rsidRDefault="002016E7" w:rsidP="002016E7">
      <w:pPr>
        <w:pStyle w:val="a9"/>
        <w:shd w:val="clear" w:color="auto" w:fill="FFFFFF"/>
        <w:spacing w:beforeAutospacing="0" w:after="0" w:afterAutospacing="0"/>
        <w:jc w:val="both"/>
        <w:rPr>
          <w:sz w:val="28"/>
          <w:szCs w:val="28"/>
        </w:rPr>
      </w:pPr>
      <w:r w:rsidRPr="00500C21">
        <w:rPr>
          <w:sz w:val="28"/>
          <w:szCs w:val="28"/>
          <w:lang w:val="ru-RU"/>
        </w:rPr>
        <w:lastRenderedPageBreak/>
        <w:t xml:space="preserve">- </w:t>
      </w:r>
      <w:r w:rsidRPr="00500C21">
        <w:rPr>
          <w:sz w:val="28"/>
          <w:szCs w:val="28"/>
        </w:rPr>
        <w:t xml:space="preserve">надання разових чи періодичних консультацій постраждалим особам та їх законним представникам (якщо такі представники не є кривдниками) щодо прав, заходів, </w:t>
      </w:r>
      <w:proofErr w:type="gramStart"/>
      <w:r w:rsidRPr="00500C21">
        <w:rPr>
          <w:sz w:val="28"/>
          <w:szCs w:val="28"/>
        </w:rPr>
        <w:t>соц</w:t>
      </w:r>
      <w:proofErr w:type="gramEnd"/>
      <w:r w:rsidRPr="00500C21">
        <w:rPr>
          <w:sz w:val="28"/>
          <w:szCs w:val="28"/>
        </w:rPr>
        <w:t>іальних послуг, якими постраждала особа може скористатися;</w:t>
      </w:r>
      <w:bookmarkStart w:id="15" w:name="n123"/>
      <w:bookmarkEnd w:id="15"/>
    </w:p>
    <w:p w:rsidR="002016E7" w:rsidRPr="00500C21" w:rsidRDefault="002016E7" w:rsidP="002016E7">
      <w:pPr>
        <w:pStyle w:val="a9"/>
        <w:shd w:val="clear" w:color="auto" w:fill="FFFFFF"/>
        <w:spacing w:beforeAutospacing="0" w:after="0" w:afterAutospacing="0"/>
        <w:jc w:val="both"/>
        <w:rPr>
          <w:sz w:val="28"/>
          <w:szCs w:val="28"/>
          <w:lang w:val="ru-RU"/>
        </w:rPr>
      </w:pPr>
      <w:r w:rsidRPr="00500C21">
        <w:rPr>
          <w:sz w:val="28"/>
          <w:szCs w:val="28"/>
          <w:lang w:val="ru-RU"/>
        </w:rPr>
        <w:t xml:space="preserve">- </w:t>
      </w:r>
      <w:r w:rsidRPr="00500C21">
        <w:rPr>
          <w:sz w:val="28"/>
          <w:szCs w:val="28"/>
        </w:rPr>
        <w:t xml:space="preserve">сприяння ефективному розв’язанню проблем самою постраждалою особою (за </w:t>
      </w:r>
      <w:proofErr w:type="gramStart"/>
      <w:r w:rsidRPr="00500C21">
        <w:rPr>
          <w:sz w:val="28"/>
          <w:szCs w:val="28"/>
        </w:rPr>
        <w:t>п</w:t>
      </w:r>
      <w:proofErr w:type="gramEnd"/>
      <w:r w:rsidRPr="00500C21">
        <w:rPr>
          <w:sz w:val="28"/>
          <w:szCs w:val="28"/>
        </w:rPr>
        <w:t>ідтримки фахівців соціальних служб), направлення її в разі потреби до відповідних суб’єктів, що здійснюють заходи у сфері запобігання та протидії насильству та насильству за ознакою статі;</w:t>
      </w:r>
      <w:bookmarkStart w:id="16" w:name="n124"/>
      <w:bookmarkEnd w:id="16"/>
    </w:p>
    <w:p w:rsidR="002016E7" w:rsidRDefault="002016E7" w:rsidP="002016E7">
      <w:pPr>
        <w:pStyle w:val="a9"/>
        <w:shd w:val="clear" w:color="auto" w:fill="FFFFFF"/>
        <w:spacing w:beforeAutospacing="0" w:after="0" w:afterAutospacing="0"/>
        <w:jc w:val="both"/>
        <w:rPr>
          <w:sz w:val="28"/>
          <w:szCs w:val="28"/>
        </w:rPr>
      </w:pPr>
      <w:r w:rsidRPr="00500C21">
        <w:rPr>
          <w:sz w:val="28"/>
          <w:szCs w:val="28"/>
          <w:lang w:val="ru-RU"/>
        </w:rPr>
        <w:t xml:space="preserve">- </w:t>
      </w:r>
      <w:r w:rsidRPr="00500C21">
        <w:rPr>
          <w:sz w:val="28"/>
          <w:szCs w:val="28"/>
        </w:rPr>
        <w:t xml:space="preserve">надання первинної психологічної </w:t>
      </w:r>
      <w:proofErr w:type="gramStart"/>
      <w:r w:rsidRPr="00500C21">
        <w:rPr>
          <w:sz w:val="28"/>
          <w:szCs w:val="28"/>
        </w:rPr>
        <w:t>п</w:t>
      </w:r>
      <w:proofErr w:type="gramEnd"/>
      <w:r w:rsidRPr="00500C21">
        <w:rPr>
          <w:sz w:val="28"/>
          <w:szCs w:val="28"/>
        </w:rPr>
        <w:t>ідтримки;</w:t>
      </w:r>
      <w:bookmarkStart w:id="17" w:name="n125"/>
      <w:bookmarkEnd w:id="17"/>
    </w:p>
    <w:p w:rsidR="002016E7" w:rsidRPr="00500C21" w:rsidRDefault="002016E7" w:rsidP="002016E7">
      <w:pPr>
        <w:pStyle w:val="a9"/>
        <w:shd w:val="clear" w:color="auto" w:fill="FFFFFF"/>
        <w:spacing w:beforeAutospacing="0" w:after="0" w:afterAutospacing="0"/>
        <w:jc w:val="both"/>
        <w:rPr>
          <w:sz w:val="28"/>
          <w:szCs w:val="28"/>
          <w:lang w:val="ru-RU"/>
        </w:rPr>
      </w:pPr>
      <w:r>
        <w:rPr>
          <w:sz w:val="28"/>
          <w:szCs w:val="28"/>
        </w:rPr>
        <w:t xml:space="preserve">- </w:t>
      </w:r>
      <w:r w:rsidRPr="00500C21">
        <w:rPr>
          <w:sz w:val="28"/>
          <w:szCs w:val="28"/>
        </w:rPr>
        <w:t>інформування постраждалих осіб про заходи та соціальні послуги, якими вони можуть скористатися, відповідно до їх потреб з урахуванням психофізичного стану, спричиненого насильством</w:t>
      </w:r>
      <w:r w:rsidRPr="00500C21">
        <w:rPr>
          <w:sz w:val="28"/>
          <w:szCs w:val="28"/>
          <w:lang w:val="ru-RU"/>
        </w:rPr>
        <w:t>.</w:t>
      </w:r>
    </w:p>
    <w:p w:rsidR="002016E7" w:rsidRPr="00500C21" w:rsidRDefault="002016E7" w:rsidP="002016E7">
      <w:pPr>
        <w:pStyle w:val="a9"/>
        <w:shd w:val="clear" w:color="auto" w:fill="FFFFFF"/>
        <w:spacing w:beforeAutospacing="0" w:after="0" w:afterAutospacing="0"/>
        <w:ind w:firstLine="708"/>
        <w:jc w:val="both"/>
        <w:rPr>
          <w:sz w:val="28"/>
          <w:szCs w:val="28"/>
        </w:rPr>
      </w:pPr>
      <w:r>
        <w:rPr>
          <w:sz w:val="28"/>
          <w:szCs w:val="28"/>
        </w:rPr>
        <w:t>4</w:t>
      </w:r>
      <w:r w:rsidRPr="00500C21">
        <w:rPr>
          <w:sz w:val="28"/>
          <w:szCs w:val="28"/>
        </w:rPr>
        <w:t>.4. Відділення  консультативної служби надає такі соціальні послуги, як екстрене (кризове) втручання, консультування, інформування</w:t>
      </w:r>
      <w:bookmarkStart w:id="18" w:name="n142"/>
      <w:bookmarkEnd w:id="18"/>
      <w:r w:rsidRPr="00500C21">
        <w:rPr>
          <w:sz w:val="28"/>
          <w:szCs w:val="28"/>
        </w:rPr>
        <w:t xml:space="preserve">. </w:t>
      </w:r>
    </w:p>
    <w:p w:rsidR="002016E7" w:rsidRPr="00500C21" w:rsidRDefault="002016E7" w:rsidP="002016E7">
      <w:pPr>
        <w:pStyle w:val="a9"/>
        <w:shd w:val="clear" w:color="auto" w:fill="FFFFFF"/>
        <w:spacing w:beforeAutospacing="0" w:after="0" w:afterAutospacing="0"/>
        <w:ind w:firstLine="708"/>
        <w:jc w:val="both"/>
        <w:rPr>
          <w:sz w:val="28"/>
          <w:szCs w:val="28"/>
        </w:rPr>
      </w:pPr>
      <w:r w:rsidRPr="00500C21">
        <w:rPr>
          <w:sz w:val="28"/>
          <w:szCs w:val="28"/>
        </w:rPr>
        <w:t>На роботу до відділення консультативної служби можуть бути прийняті фахівці у сфері психології, соціальної роботи, охорони здоров’я, педагогіки, права, які пройшли спеціальну підготовку з питань запобігання та протидії насильству, на умовах трудового договору відповідно до законодавства про працю.</w:t>
      </w:r>
      <w:bookmarkStart w:id="19" w:name="n132"/>
      <w:bookmarkEnd w:id="19"/>
    </w:p>
    <w:p w:rsidR="00662BF2" w:rsidRDefault="00662BF2">
      <w:pPr>
        <w:pStyle w:val="a9"/>
        <w:shd w:val="clear" w:color="auto" w:fill="FFFFFF"/>
        <w:spacing w:beforeAutospacing="0" w:after="0" w:afterAutospacing="0"/>
        <w:jc w:val="both"/>
        <w:rPr>
          <w:sz w:val="28"/>
          <w:szCs w:val="28"/>
        </w:rPr>
      </w:pPr>
    </w:p>
    <w:p w:rsidR="00662BF2" w:rsidRDefault="0009022B">
      <w:pPr>
        <w:pStyle w:val="a9"/>
        <w:shd w:val="clear" w:color="auto" w:fill="FFFFFF"/>
        <w:spacing w:beforeAutospacing="0" w:after="0" w:afterAutospacing="0"/>
        <w:jc w:val="center"/>
        <w:rPr>
          <w:rStyle w:val="a3"/>
          <w:sz w:val="28"/>
          <w:szCs w:val="28"/>
        </w:rPr>
      </w:pPr>
      <w:r>
        <w:rPr>
          <w:rStyle w:val="a3"/>
          <w:sz w:val="28"/>
          <w:szCs w:val="28"/>
        </w:rPr>
        <w:t>5. ОСОБЛИВОСТІ ДІЯЛЬНОСТІ ЦЕНТРУ</w:t>
      </w:r>
    </w:p>
    <w:p w:rsidR="00662BF2" w:rsidRDefault="00662BF2">
      <w:pPr>
        <w:pStyle w:val="a9"/>
        <w:shd w:val="clear" w:color="auto" w:fill="FFFFFF"/>
        <w:spacing w:beforeAutospacing="0" w:after="0" w:afterAutospacing="0"/>
        <w:jc w:val="center"/>
        <w:rPr>
          <w:sz w:val="28"/>
          <w:szCs w:val="28"/>
        </w:rPr>
      </w:pPr>
    </w:p>
    <w:p w:rsidR="00662BF2" w:rsidRDefault="0009022B">
      <w:pPr>
        <w:pStyle w:val="a9"/>
        <w:shd w:val="clear" w:color="auto" w:fill="FFFFFF"/>
        <w:spacing w:beforeAutospacing="0" w:after="0" w:afterAutospacing="0"/>
        <w:ind w:firstLine="708"/>
        <w:jc w:val="both"/>
        <w:rPr>
          <w:sz w:val="28"/>
          <w:szCs w:val="28"/>
        </w:rPr>
      </w:pPr>
      <w:r>
        <w:rPr>
          <w:sz w:val="28"/>
          <w:szCs w:val="28"/>
        </w:rPr>
        <w:t>5.1. Центр зобов'язаний виконувати завдання Власника, а також враховувати їх при здійсненні своєї діяльності згідно з цим Положенням, визначенні перспектив свого економічного і соціального розвитку.</w:t>
      </w:r>
    </w:p>
    <w:p w:rsidR="00662BF2" w:rsidRDefault="0009022B">
      <w:pPr>
        <w:pStyle w:val="a9"/>
        <w:shd w:val="clear" w:color="auto" w:fill="FFFFFF"/>
        <w:spacing w:beforeAutospacing="0" w:after="0" w:afterAutospacing="0"/>
        <w:ind w:firstLine="708"/>
        <w:jc w:val="both"/>
        <w:rPr>
          <w:sz w:val="28"/>
          <w:szCs w:val="28"/>
        </w:rPr>
      </w:pPr>
      <w:r>
        <w:rPr>
          <w:sz w:val="28"/>
          <w:szCs w:val="28"/>
        </w:rPr>
        <w:t>5.2. Центр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662BF2" w:rsidRDefault="0009022B">
      <w:pPr>
        <w:pStyle w:val="a9"/>
        <w:shd w:val="clear" w:color="auto" w:fill="FFFFFF"/>
        <w:spacing w:beforeAutospacing="0" w:after="0" w:afterAutospacing="0"/>
        <w:ind w:firstLine="708"/>
        <w:jc w:val="both"/>
        <w:rPr>
          <w:sz w:val="28"/>
          <w:szCs w:val="28"/>
        </w:rPr>
      </w:pPr>
      <w:r>
        <w:rPr>
          <w:sz w:val="28"/>
          <w:szCs w:val="28"/>
        </w:rPr>
        <w:t>5.3 Забезпечує захист персональних даних отримувачів соціальних послуг відповідно до Закону України «Про захист персональних даних».</w:t>
      </w:r>
    </w:p>
    <w:p w:rsidR="00662BF2" w:rsidRDefault="0009022B">
      <w:pPr>
        <w:pStyle w:val="a9"/>
        <w:shd w:val="clear" w:color="auto" w:fill="FFFFFF"/>
        <w:spacing w:beforeAutospacing="0" w:after="0" w:afterAutospacing="0"/>
        <w:ind w:firstLine="708"/>
        <w:jc w:val="both"/>
        <w:rPr>
          <w:sz w:val="28"/>
          <w:szCs w:val="28"/>
        </w:rPr>
      </w:pPr>
      <w:r>
        <w:rPr>
          <w:sz w:val="28"/>
          <w:szCs w:val="28"/>
        </w:rPr>
        <w:t>5.4. Списання з балансу матеріальних цінностей проводиться у порядку, визначеному чинним законодавством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5.5. Центр у своїй діяльності може співпрацювати з іншими закладами у спосіб та в межах, визначеним чинним законодавством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5.6.  Центр не має в своєму складі інших юридичних осіб.</w:t>
      </w:r>
    </w:p>
    <w:p w:rsidR="00662BF2" w:rsidRDefault="0009022B">
      <w:pPr>
        <w:pStyle w:val="a9"/>
        <w:shd w:val="clear" w:color="auto" w:fill="FFFFFF"/>
        <w:spacing w:beforeAutospacing="0" w:after="0" w:afterAutospacing="0"/>
        <w:ind w:firstLine="708"/>
        <w:jc w:val="both"/>
        <w:rPr>
          <w:sz w:val="28"/>
          <w:szCs w:val="28"/>
        </w:rPr>
      </w:pPr>
      <w:r>
        <w:rPr>
          <w:sz w:val="28"/>
          <w:szCs w:val="28"/>
        </w:rPr>
        <w:t>5.7. Відносини Центру з іншими юридичними особами будуються на договірних засадах.</w:t>
      </w:r>
    </w:p>
    <w:p w:rsidR="00662BF2" w:rsidRDefault="0009022B">
      <w:pPr>
        <w:pStyle w:val="a9"/>
        <w:shd w:val="clear" w:color="auto" w:fill="FFFFFF"/>
        <w:spacing w:beforeAutospacing="0" w:after="0" w:afterAutospacing="0"/>
        <w:ind w:firstLine="708"/>
        <w:jc w:val="both"/>
        <w:rPr>
          <w:sz w:val="28"/>
          <w:szCs w:val="28"/>
        </w:rPr>
      </w:pPr>
      <w:r>
        <w:rPr>
          <w:sz w:val="28"/>
          <w:szCs w:val="28"/>
        </w:rPr>
        <w:t>5.8. Центр,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2016E7" w:rsidRPr="002016E7" w:rsidRDefault="002016E7" w:rsidP="002016E7">
      <w:pPr>
        <w:pStyle w:val="docdata"/>
        <w:shd w:val="clear" w:color="auto" w:fill="FFFFFF"/>
        <w:spacing w:before="0" w:beforeAutospacing="0" w:after="0" w:afterAutospacing="0"/>
        <w:ind w:firstLine="708"/>
        <w:jc w:val="both"/>
      </w:pPr>
      <w:r>
        <w:rPr>
          <w:sz w:val="28"/>
          <w:szCs w:val="28"/>
        </w:rPr>
        <w:t xml:space="preserve">5.9. </w:t>
      </w:r>
      <w:r w:rsidRPr="002016E7">
        <w:rPr>
          <w:color w:val="000000"/>
          <w:sz w:val="28"/>
          <w:szCs w:val="28"/>
        </w:rPr>
        <w:t>Центр має право вступати до об’єднань установ (закладів) в Україні та за її кордонами.</w:t>
      </w:r>
    </w:p>
    <w:p w:rsidR="002016E7" w:rsidRPr="002016E7" w:rsidRDefault="002016E7" w:rsidP="002016E7">
      <w:pPr>
        <w:shd w:val="clear" w:color="auto" w:fill="FFFFFF"/>
        <w:suppressAutoHyphens w:val="0"/>
        <w:spacing w:after="0" w:line="240" w:lineRule="auto"/>
        <w:ind w:firstLine="708"/>
        <w:jc w:val="both"/>
        <w:rPr>
          <w:rFonts w:ascii="Times New Roman" w:eastAsia="Times New Roman" w:hAnsi="Times New Roman" w:cs="Times New Roman"/>
          <w:sz w:val="24"/>
          <w:szCs w:val="24"/>
        </w:rPr>
      </w:pPr>
      <w:r w:rsidRPr="002016E7">
        <w:rPr>
          <w:rFonts w:ascii="Times New Roman" w:eastAsia="Times New Roman" w:hAnsi="Times New Roman" w:cs="Times New Roman"/>
          <w:color w:val="000000"/>
          <w:sz w:val="28"/>
          <w:szCs w:val="28"/>
        </w:rPr>
        <w:lastRenderedPageBreak/>
        <w:t>У випадку, якщо вступ до відповідних об’єднань передбачає сплату внесків то Центр має право вступати до об’єднань установ (закладів) в Укр</w:t>
      </w:r>
      <w:r w:rsidRPr="002016E7">
        <w:rPr>
          <w:rFonts w:ascii="Times New Roman" w:eastAsia="Times New Roman" w:hAnsi="Times New Roman" w:cs="Times New Roman"/>
          <w:color w:val="000000"/>
          <w:sz w:val="28"/>
          <w:szCs w:val="28"/>
        </w:rPr>
        <w:t>а</w:t>
      </w:r>
      <w:r w:rsidRPr="002016E7">
        <w:rPr>
          <w:rFonts w:ascii="Times New Roman" w:eastAsia="Times New Roman" w:hAnsi="Times New Roman" w:cs="Times New Roman"/>
          <w:color w:val="000000"/>
          <w:sz w:val="28"/>
          <w:szCs w:val="28"/>
        </w:rPr>
        <w:t>їні та за кордоном тільки за погодженням з профільними постійними коміс</w:t>
      </w:r>
      <w:r w:rsidRPr="002016E7">
        <w:rPr>
          <w:rFonts w:ascii="Times New Roman" w:eastAsia="Times New Roman" w:hAnsi="Times New Roman" w:cs="Times New Roman"/>
          <w:color w:val="000000"/>
          <w:sz w:val="28"/>
          <w:szCs w:val="28"/>
        </w:rPr>
        <w:t>і</w:t>
      </w:r>
      <w:r w:rsidRPr="002016E7">
        <w:rPr>
          <w:rFonts w:ascii="Times New Roman" w:eastAsia="Times New Roman" w:hAnsi="Times New Roman" w:cs="Times New Roman"/>
          <w:color w:val="000000"/>
          <w:sz w:val="28"/>
          <w:szCs w:val="28"/>
        </w:rPr>
        <w:t>ями Рівне</w:t>
      </w:r>
      <w:r w:rsidRPr="002016E7">
        <w:rPr>
          <w:rFonts w:ascii="Times New Roman" w:eastAsia="Times New Roman" w:hAnsi="Times New Roman" w:cs="Times New Roman"/>
          <w:color w:val="000000"/>
          <w:sz w:val="28"/>
          <w:szCs w:val="28"/>
        </w:rPr>
        <w:t>н</w:t>
      </w:r>
      <w:r w:rsidRPr="002016E7">
        <w:rPr>
          <w:rFonts w:ascii="Times New Roman" w:eastAsia="Times New Roman" w:hAnsi="Times New Roman" w:cs="Times New Roman"/>
          <w:color w:val="000000"/>
          <w:sz w:val="28"/>
          <w:szCs w:val="28"/>
        </w:rPr>
        <w:t>ської обласної ради у порядку, визначеному головою Рівненської обласної р</w:t>
      </w:r>
      <w:r w:rsidRPr="002016E7">
        <w:rPr>
          <w:rFonts w:ascii="Times New Roman" w:eastAsia="Times New Roman" w:hAnsi="Times New Roman" w:cs="Times New Roman"/>
          <w:color w:val="000000"/>
          <w:sz w:val="28"/>
          <w:szCs w:val="28"/>
        </w:rPr>
        <w:t>а</w:t>
      </w:r>
      <w:r w:rsidRPr="002016E7">
        <w:rPr>
          <w:rFonts w:ascii="Times New Roman" w:eastAsia="Times New Roman" w:hAnsi="Times New Roman" w:cs="Times New Roman"/>
          <w:color w:val="000000"/>
          <w:sz w:val="28"/>
          <w:szCs w:val="28"/>
        </w:rPr>
        <w:t>ди.  </w:t>
      </w:r>
    </w:p>
    <w:p w:rsidR="00662BF2" w:rsidRDefault="0009022B">
      <w:pPr>
        <w:pStyle w:val="a9"/>
        <w:shd w:val="clear" w:color="auto" w:fill="FFFFFF"/>
        <w:spacing w:beforeAutospacing="0" w:after="0" w:afterAutospacing="0"/>
        <w:ind w:firstLine="708"/>
        <w:jc w:val="both"/>
        <w:rPr>
          <w:sz w:val="28"/>
          <w:szCs w:val="28"/>
        </w:rPr>
      </w:pPr>
      <w:r>
        <w:rPr>
          <w:sz w:val="28"/>
          <w:szCs w:val="28"/>
        </w:rPr>
        <w:t>5.</w:t>
      </w:r>
      <w:r w:rsidR="002016E7">
        <w:rPr>
          <w:sz w:val="28"/>
          <w:szCs w:val="28"/>
        </w:rPr>
        <w:t>10</w:t>
      </w:r>
      <w:r>
        <w:rPr>
          <w:sz w:val="28"/>
          <w:szCs w:val="28"/>
        </w:rPr>
        <w:t>. Центр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w:t>
      </w:r>
    </w:p>
    <w:p w:rsidR="00662BF2" w:rsidRDefault="0009022B">
      <w:pPr>
        <w:pStyle w:val="a9"/>
        <w:shd w:val="clear" w:color="auto" w:fill="FFFFFF"/>
        <w:spacing w:beforeAutospacing="0" w:after="0" w:afterAutospacing="0"/>
        <w:ind w:firstLine="708"/>
        <w:jc w:val="both"/>
        <w:rPr>
          <w:sz w:val="28"/>
          <w:szCs w:val="28"/>
        </w:rPr>
      </w:pPr>
      <w:r>
        <w:rPr>
          <w:sz w:val="28"/>
          <w:szCs w:val="28"/>
        </w:rPr>
        <w:t>5.1</w:t>
      </w:r>
      <w:r w:rsidR="002016E7">
        <w:rPr>
          <w:sz w:val="28"/>
          <w:szCs w:val="28"/>
        </w:rPr>
        <w:t>1</w:t>
      </w:r>
      <w:r>
        <w:rPr>
          <w:sz w:val="28"/>
          <w:szCs w:val="28"/>
        </w:rPr>
        <w:t>. Центр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662BF2" w:rsidRDefault="0009022B">
      <w:pPr>
        <w:pStyle w:val="a9"/>
        <w:shd w:val="clear" w:color="auto" w:fill="FFFFFF"/>
        <w:spacing w:beforeAutospacing="0" w:after="0" w:afterAutospacing="0"/>
        <w:ind w:firstLine="708"/>
        <w:jc w:val="both"/>
        <w:rPr>
          <w:sz w:val="28"/>
          <w:szCs w:val="28"/>
        </w:rPr>
      </w:pPr>
      <w:r>
        <w:rPr>
          <w:sz w:val="28"/>
          <w:szCs w:val="28"/>
        </w:rPr>
        <w:t>5.1</w:t>
      </w:r>
      <w:r w:rsidR="002016E7">
        <w:rPr>
          <w:sz w:val="28"/>
          <w:szCs w:val="28"/>
        </w:rPr>
        <w:t>2</w:t>
      </w:r>
      <w:r>
        <w:rPr>
          <w:sz w:val="28"/>
          <w:szCs w:val="28"/>
        </w:rPr>
        <w:t>. Центр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662BF2" w:rsidRDefault="0009022B">
      <w:pPr>
        <w:pStyle w:val="a9"/>
        <w:shd w:val="clear" w:color="auto" w:fill="FFFFFF"/>
        <w:spacing w:beforeAutospacing="0" w:after="0" w:afterAutospacing="0"/>
        <w:ind w:firstLine="708"/>
        <w:jc w:val="both"/>
        <w:rPr>
          <w:sz w:val="28"/>
          <w:szCs w:val="28"/>
        </w:rPr>
      </w:pPr>
      <w:r>
        <w:rPr>
          <w:sz w:val="28"/>
          <w:szCs w:val="28"/>
        </w:rPr>
        <w:t>5.1</w:t>
      </w:r>
      <w:r w:rsidR="002016E7">
        <w:rPr>
          <w:sz w:val="28"/>
          <w:szCs w:val="28"/>
        </w:rPr>
        <w:t>3</w:t>
      </w:r>
      <w:r>
        <w:rPr>
          <w:sz w:val="28"/>
          <w:szCs w:val="28"/>
        </w:rPr>
        <w:t>. Центр забезпечує своєчасну сплату податків та інших відрахувань згідно з законодавством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5.1</w:t>
      </w:r>
      <w:r w:rsidR="002016E7">
        <w:rPr>
          <w:sz w:val="28"/>
          <w:szCs w:val="28"/>
        </w:rPr>
        <w:t>4</w:t>
      </w:r>
      <w:r>
        <w:rPr>
          <w:sz w:val="28"/>
          <w:szCs w:val="28"/>
        </w:rPr>
        <w:t>. Центр провадить зовнішньоекономічну діяльність у відповідності до законодавства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5.1</w:t>
      </w:r>
      <w:r w:rsidR="002016E7">
        <w:rPr>
          <w:sz w:val="28"/>
          <w:szCs w:val="28"/>
        </w:rPr>
        <w:t>5</w:t>
      </w:r>
      <w:r>
        <w:rPr>
          <w:sz w:val="28"/>
          <w:szCs w:val="28"/>
        </w:rPr>
        <w:t>. Центр є неприбутковою організацією.</w:t>
      </w:r>
    </w:p>
    <w:p w:rsidR="00662BF2" w:rsidRDefault="002016E7">
      <w:pPr>
        <w:pStyle w:val="a9"/>
        <w:shd w:val="clear" w:color="auto" w:fill="FFFFFF"/>
        <w:spacing w:beforeAutospacing="0" w:after="0" w:afterAutospacing="0"/>
        <w:ind w:firstLine="708"/>
        <w:jc w:val="both"/>
        <w:rPr>
          <w:sz w:val="28"/>
          <w:szCs w:val="28"/>
        </w:rPr>
      </w:pPr>
      <w:r>
        <w:rPr>
          <w:sz w:val="28"/>
          <w:szCs w:val="28"/>
        </w:rPr>
        <w:t>5.16</w:t>
      </w:r>
      <w:r w:rsidR="0009022B">
        <w:rPr>
          <w:sz w:val="28"/>
          <w:szCs w:val="28"/>
        </w:rPr>
        <w:t>.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w:t>
      </w:r>
    </w:p>
    <w:p w:rsidR="00662BF2" w:rsidRDefault="0009022B">
      <w:pPr>
        <w:pStyle w:val="a9"/>
        <w:shd w:val="clear" w:color="auto" w:fill="FFFFFF"/>
        <w:spacing w:beforeAutospacing="0" w:after="0" w:afterAutospacing="0"/>
        <w:ind w:firstLine="708"/>
        <w:jc w:val="both"/>
        <w:rPr>
          <w:sz w:val="28"/>
          <w:szCs w:val="28"/>
        </w:rPr>
      </w:pPr>
      <w:r>
        <w:rPr>
          <w:sz w:val="28"/>
          <w:szCs w:val="28"/>
        </w:rPr>
        <w:t>5.1</w:t>
      </w:r>
      <w:r w:rsidR="002016E7">
        <w:rPr>
          <w:sz w:val="28"/>
          <w:szCs w:val="28"/>
        </w:rPr>
        <w:t>7</w:t>
      </w:r>
      <w:r>
        <w:rPr>
          <w:sz w:val="28"/>
          <w:szCs w:val="28"/>
        </w:rPr>
        <w:t>.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662BF2" w:rsidRDefault="002016E7">
      <w:pPr>
        <w:pStyle w:val="a9"/>
        <w:shd w:val="clear" w:color="auto" w:fill="FFFFFF"/>
        <w:spacing w:beforeAutospacing="0" w:after="0" w:afterAutospacing="0"/>
        <w:ind w:firstLine="708"/>
        <w:jc w:val="both"/>
        <w:rPr>
          <w:sz w:val="28"/>
          <w:szCs w:val="28"/>
        </w:rPr>
      </w:pPr>
      <w:r>
        <w:rPr>
          <w:sz w:val="28"/>
          <w:szCs w:val="28"/>
        </w:rPr>
        <w:t>5.18</w:t>
      </w:r>
      <w:r w:rsidR="0009022B">
        <w:rPr>
          <w:sz w:val="28"/>
          <w:szCs w:val="28"/>
        </w:rPr>
        <w:t>. Доходи Центру використовуються виключно для фінансування видатків на утримання Центру, реалізації мети (цілей, завдань) та напрямів діяльності, визначених Положенням Центру.</w:t>
      </w:r>
    </w:p>
    <w:p w:rsidR="002016E7" w:rsidRDefault="001F394D" w:rsidP="009A6F9F">
      <w:pPr>
        <w:pStyle w:val="a9"/>
        <w:shd w:val="clear" w:color="auto" w:fill="FFFFFF"/>
        <w:tabs>
          <w:tab w:val="left" w:pos="8390"/>
        </w:tabs>
        <w:spacing w:beforeAutospacing="0" w:after="0" w:afterAutospacing="0"/>
        <w:ind w:firstLine="708"/>
        <w:jc w:val="both"/>
        <w:rPr>
          <w:sz w:val="28"/>
          <w:szCs w:val="28"/>
          <w:lang w:val="ru-RU"/>
        </w:rPr>
      </w:pPr>
      <w:r w:rsidRPr="00500C21">
        <w:rPr>
          <w:rStyle w:val="a3"/>
          <w:b w:val="0"/>
          <w:bCs w:val="0"/>
          <w:sz w:val="28"/>
          <w:szCs w:val="28"/>
        </w:rPr>
        <w:tab/>
      </w:r>
    </w:p>
    <w:p w:rsidR="002016E7" w:rsidRDefault="002016E7" w:rsidP="002016E7">
      <w:pPr>
        <w:shd w:val="clear" w:color="auto" w:fill="FFFFFF"/>
        <w:spacing w:after="150" w:line="240" w:lineRule="auto"/>
        <w:ind w:firstLine="450"/>
        <w:jc w:val="center"/>
        <w:rPr>
          <w:rFonts w:ascii="Times New Roman" w:hAnsi="Times New Roman" w:cs="Times New Roman"/>
          <w:b/>
          <w:bCs/>
          <w:sz w:val="28"/>
          <w:szCs w:val="28"/>
        </w:rPr>
      </w:pPr>
      <w:r>
        <w:rPr>
          <w:rStyle w:val="a3"/>
          <w:rFonts w:ascii="Times New Roman" w:hAnsi="Times New Roman" w:cs="Times New Roman"/>
          <w:sz w:val="28"/>
          <w:szCs w:val="28"/>
        </w:rPr>
        <w:t>6. МАЙНО ЦЕНТРУ</w:t>
      </w:r>
    </w:p>
    <w:p w:rsidR="002016E7" w:rsidRDefault="002016E7" w:rsidP="002016E7">
      <w:pPr>
        <w:pStyle w:val="a9"/>
        <w:shd w:val="clear" w:color="auto" w:fill="FFFFFF"/>
        <w:spacing w:beforeAutospacing="0" w:after="0" w:afterAutospacing="0"/>
        <w:ind w:firstLine="708"/>
        <w:jc w:val="both"/>
        <w:rPr>
          <w:sz w:val="28"/>
          <w:szCs w:val="28"/>
        </w:rPr>
      </w:pPr>
      <w:r>
        <w:rPr>
          <w:sz w:val="28"/>
          <w:szCs w:val="28"/>
        </w:rPr>
        <w:t>6.1.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2016E7" w:rsidRDefault="002016E7" w:rsidP="002016E7">
      <w:pPr>
        <w:pStyle w:val="a9"/>
        <w:shd w:val="clear" w:color="auto" w:fill="FFFFFF"/>
        <w:spacing w:beforeAutospacing="0" w:after="0" w:afterAutospacing="0"/>
        <w:ind w:firstLine="708"/>
        <w:jc w:val="both"/>
        <w:rPr>
          <w:sz w:val="28"/>
          <w:szCs w:val="28"/>
        </w:rPr>
      </w:pPr>
      <w:r>
        <w:rPr>
          <w:sz w:val="28"/>
          <w:szCs w:val="28"/>
        </w:rPr>
        <w:t>6.2. Майно Центру є спільною власністю територіальних громад сіл, селищ, міст Рівненської області і закріплюється за Центром на праві оперативного управління.</w:t>
      </w:r>
    </w:p>
    <w:p w:rsidR="002016E7" w:rsidRDefault="002016E7" w:rsidP="002016E7">
      <w:pPr>
        <w:pStyle w:val="a9"/>
        <w:shd w:val="clear" w:color="auto" w:fill="FFFFFF"/>
        <w:spacing w:beforeAutospacing="0" w:after="0" w:afterAutospacing="0"/>
        <w:ind w:firstLine="708"/>
        <w:jc w:val="both"/>
        <w:rPr>
          <w:sz w:val="28"/>
          <w:szCs w:val="28"/>
        </w:rPr>
      </w:pPr>
      <w:r>
        <w:rPr>
          <w:sz w:val="28"/>
          <w:szCs w:val="28"/>
        </w:rPr>
        <w:t>6.2.1. 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Положення.</w:t>
      </w:r>
    </w:p>
    <w:p w:rsidR="002016E7" w:rsidRDefault="002016E7" w:rsidP="002016E7">
      <w:pPr>
        <w:pStyle w:val="a9"/>
        <w:shd w:val="clear" w:color="auto" w:fill="FFFFFF"/>
        <w:spacing w:beforeAutospacing="0" w:after="0" w:afterAutospacing="0"/>
        <w:ind w:firstLine="708"/>
        <w:jc w:val="both"/>
        <w:rPr>
          <w:sz w:val="28"/>
          <w:szCs w:val="28"/>
        </w:rPr>
      </w:pPr>
      <w:r>
        <w:rPr>
          <w:sz w:val="28"/>
          <w:szCs w:val="28"/>
        </w:rPr>
        <w:lastRenderedPageBreak/>
        <w:t>6.3. Джерелами формування майна Центру є:</w:t>
      </w:r>
    </w:p>
    <w:p w:rsidR="002016E7" w:rsidRDefault="002016E7" w:rsidP="002016E7">
      <w:pPr>
        <w:pStyle w:val="a9"/>
        <w:shd w:val="clear" w:color="auto" w:fill="FFFFFF"/>
        <w:spacing w:beforeAutospacing="0" w:after="0" w:afterAutospacing="0"/>
        <w:jc w:val="both"/>
        <w:rPr>
          <w:sz w:val="28"/>
          <w:szCs w:val="28"/>
        </w:rPr>
      </w:pPr>
      <w:r>
        <w:rPr>
          <w:sz w:val="28"/>
          <w:szCs w:val="28"/>
        </w:rPr>
        <w:t>- грошові та матеріальні внески Власника;</w:t>
      </w:r>
    </w:p>
    <w:p w:rsidR="002016E7" w:rsidRDefault="002016E7" w:rsidP="002016E7">
      <w:pPr>
        <w:pStyle w:val="a9"/>
        <w:shd w:val="clear" w:color="auto" w:fill="FFFFFF"/>
        <w:spacing w:beforeAutospacing="0" w:after="0" w:afterAutospacing="0"/>
        <w:jc w:val="both"/>
        <w:rPr>
          <w:sz w:val="28"/>
          <w:szCs w:val="28"/>
        </w:rPr>
      </w:pPr>
      <w:r>
        <w:rPr>
          <w:sz w:val="28"/>
          <w:szCs w:val="28"/>
        </w:rPr>
        <w:t>- майно, передане Власником;</w:t>
      </w:r>
    </w:p>
    <w:p w:rsidR="002016E7" w:rsidRDefault="002016E7" w:rsidP="002016E7">
      <w:pPr>
        <w:pStyle w:val="a9"/>
        <w:shd w:val="clear" w:color="auto" w:fill="FFFFFF"/>
        <w:spacing w:beforeAutospacing="0" w:after="0" w:afterAutospacing="0"/>
        <w:jc w:val="both"/>
        <w:rPr>
          <w:sz w:val="28"/>
          <w:szCs w:val="28"/>
        </w:rPr>
      </w:pPr>
      <w:r>
        <w:rPr>
          <w:sz w:val="28"/>
          <w:szCs w:val="28"/>
        </w:rPr>
        <w:t>- безоплатні або благодійні внески, пожертвування організацій, громадян;</w:t>
      </w:r>
    </w:p>
    <w:p w:rsidR="002016E7" w:rsidRDefault="002016E7" w:rsidP="002016E7">
      <w:pPr>
        <w:pStyle w:val="a9"/>
        <w:shd w:val="clear" w:color="auto" w:fill="FFFFFF"/>
        <w:spacing w:beforeAutospacing="0" w:after="0" w:afterAutospacing="0"/>
        <w:jc w:val="both"/>
        <w:rPr>
          <w:sz w:val="28"/>
          <w:szCs w:val="28"/>
        </w:rPr>
      </w:pPr>
      <w:r>
        <w:rPr>
          <w:sz w:val="28"/>
          <w:szCs w:val="28"/>
        </w:rPr>
        <w:t>- капітальні вкладення і фінансування з бюджету;</w:t>
      </w:r>
    </w:p>
    <w:p w:rsidR="002016E7" w:rsidRDefault="002016E7" w:rsidP="002016E7">
      <w:pPr>
        <w:pStyle w:val="a9"/>
        <w:shd w:val="clear" w:color="auto" w:fill="FFFFFF"/>
        <w:spacing w:beforeAutospacing="0" w:after="0" w:afterAutospacing="0"/>
        <w:jc w:val="both"/>
        <w:rPr>
          <w:sz w:val="28"/>
          <w:szCs w:val="28"/>
        </w:rPr>
      </w:pPr>
      <w:r>
        <w:rPr>
          <w:sz w:val="28"/>
          <w:szCs w:val="28"/>
        </w:rPr>
        <w:t>- майно, придбане в інших суб'єктів господарювання, організацій та громадян у встановленому законодавством порядку;</w:t>
      </w:r>
    </w:p>
    <w:p w:rsidR="002016E7" w:rsidRDefault="002016E7" w:rsidP="002016E7">
      <w:pPr>
        <w:pStyle w:val="a9"/>
        <w:shd w:val="clear" w:color="auto" w:fill="FFFFFF"/>
        <w:spacing w:beforeAutospacing="0" w:after="0" w:afterAutospacing="0"/>
        <w:jc w:val="both"/>
        <w:rPr>
          <w:sz w:val="28"/>
          <w:szCs w:val="28"/>
        </w:rPr>
      </w:pPr>
      <w:r>
        <w:rPr>
          <w:sz w:val="28"/>
          <w:szCs w:val="28"/>
        </w:rPr>
        <w:t>- інші джерела, не заборонені чинним законодавством України.</w:t>
      </w:r>
    </w:p>
    <w:p w:rsidR="00662BF2" w:rsidRDefault="00662BF2">
      <w:pPr>
        <w:pStyle w:val="a9"/>
        <w:shd w:val="clear" w:color="auto" w:fill="FFFFFF"/>
        <w:spacing w:beforeAutospacing="0" w:after="0" w:afterAutospacing="0"/>
        <w:ind w:firstLine="708"/>
        <w:jc w:val="both"/>
        <w:rPr>
          <w:sz w:val="28"/>
          <w:szCs w:val="28"/>
        </w:rPr>
      </w:pPr>
    </w:p>
    <w:p w:rsidR="00662BF2" w:rsidRDefault="0009022B">
      <w:pPr>
        <w:pStyle w:val="a9"/>
        <w:shd w:val="clear" w:color="auto" w:fill="FFFFFF"/>
        <w:spacing w:beforeAutospacing="0" w:after="0" w:afterAutospacing="0"/>
        <w:jc w:val="center"/>
        <w:rPr>
          <w:b/>
          <w:bCs/>
          <w:sz w:val="28"/>
          <w:szCs w:val="28"/>
        </w:rPr>
      </w:pPr>
      <w:r>
        <w:rPr>
          <w:rStyle w:val="a3"/>
          <w:sz w:val="28"/>
          <w:szCs w:val="28"/>
        </w:rPr>
        <w:t>7. ОРГАНИ УПРАВЛІННЯ ЗАКЛАДОМ ТА ЇХ КОМПЕТЕНЦІЯ</w:t>
      </w:r>
    </w:p>
    <w:p w:rsidR="00662BF2" w:rsidRDefault="0009022B">
      <w:pPr>
        <w:pStyle w:val="a9"/>
        <w:shd w:val="clear" w:color="auto" w:fill="FFFFFF"/>
        <w:spacing w:beforeAutospacing="0" w:after="0" w:afterAutospacing="0"/>
        <w:ind w:firstLine="708"/>
        <w:jc w:val="both"/>
        <w:rPr>
          <w:sz w:val="28"/>
          <w:szCs w:val="28"/>
        </w:rPr>
      </w:pPr>
      <w:r>
        <w:rPr>
          <w:sz w:val="28"/>
          <w:szCs w:val="28"/>
        </w:rPr>
        <w:t>7.1.Органом управління Центром  є Рівненська обласна рада.</w:t>
      </w:r>
    </w:p>
    <w:p w:rsidR="00662BF2" w:rsidRDefault="0009022B">
      <w:pPr>
        <w:pStyle w:val="a9"/>
        <w:shd w:val="clear" w:color="auto" w:fill="FFFFFF"/>
        <w:spacing w:beforeAutospacing="0" w:after="0" w:afterAutospacing="0"/>
        <w:ind w:firstLine="708"/>
        <w:jc w:val="both"/>
        <w:rPr>
          <w:sz w:val="28"/>
          <w:szCs w:val="28"/>
        </w:rPr>
      </w:pPr>
      <w:r>
        <w:rPr>
          <w:sz w:val="28"/>
          <w:szCs w:val="28"/>
        </w:rPr>
        <w:t>7.2. До компетенції Рівненської обласної ради, як органу управління належить:</w:t>
      </w:r>
    </w:p>
    <w:p w:rsidR="00662BF2" w:rsidRDefault="0009022B">
      <w:pPr>
        <w:pStyle w:val="a9"/>
        <w:shd w:val="clear" w:color="auto" w:fill="FFFFFF"/>
        <w:spacing w:beforeAutospacing="0" w:after="0" w:afterAutospacing="0"/>
        <w:jc w:val="both"/>
        <w:rPr>
          <w:sz w:val="28"/>
          <w:szCs w:val="28"/>
        </w:rPr>
      </w:pPr>
      <w:r>
        <w:rPr>
          <w:sz w:val="28"/>
          <w:szCs w:val="28"/>
        </w:rPr>
        <w:t>-  призначення та звільнення керівника Центру;</w:t>
      </w:r>
    </w:p>
    <w:p w:rsidR="00662BF2" w:rsidRDefault="0009022B">
      <w:pPr>
        <w:pStyle w:val="a9"/>
        <w:shd w:val="clear" w:color="auto" w:fill="FFFFFF"/>
        <w:spacing w:beforeAutospacing="0" w:after="0" w:afterAutospacing="0"/>
        <w:jc w:val="both"/>
        <w:rPr>
          <w:sz w:val="28"/>
          <w:szCs w:val="28"/>
        </w:rPr>
      </w:pPr>
      <w:r>
        <w:rPr>
          <w:sz w:val="28"/>
          <w:szCs w:val="28"/>
        </w:rPr>
        <w:t>-  визначення основних напрямків діяльності Центру;</w:t>
      </w:r>
    </w:p>
    <w:p w:rsidR="00662BF2" w:rsidRDefault="0009022B">
      <w:pPr>
        <w:pStyle w:val="a9"/>
        <w:shd w:val="clear" w:color="auto" w:fill="FFFFFF"/>
        <w:spacing w:beforeAutospacing="0" w:after="0" w:afterAutospacing="0"/>
        <w:jc w:val="both"/>
        <w:rPr>
          <w:sz w:val="28"/>
          <w:szCs w:val="28"/>
        </w:rPr>
      </w:pPr>
      <w:r>
        <w:rPr>
          <w:sz w:val="28"/>
          <w:szCs w:val="28"/>
        </w:rPr>
        <w:t>-  затвердження та внесення змін до Положення Центру;</w:t>
      </w:r>
    </w:p>
    <w:p w:rsidR="00662BF2" w:rsidRDefault="0009022B">
      <w:pPr>
        <w:pStyle w:val="a9"/>
        <w:shd w:val="clear" w:color="auto" w:fill="FFFFFF"/>
        <w:spacing w:beforeAutospacing="0" w:after="0" w:afterAutospacing="0"/>
        <w:jc w:val="both"/>
        <w:rPr>
          <w:sz w:val="28"/>
          <w:szCs w:val="28"/>
        </w:rPr>
      </w:pPr>
      <w:r>
        <w:rPr>
          <w:sz w:val="28"/>
          <w:szCs w:val="28"/>
        </w:rPr>
        <w:t>-  розпорядження основними засобами Центру;</w:t>
      </w:r>
    </w:p>
    <w:p w:rsidR="00662BF2" w:rsidRDefault="0009022B">
      <w:pPr>
        <w:pStyle w:val="a9"/>
        <w:shd w:val="clear" w:color="auto" w:fill="FFFFFF"/>
        <w:spacing w:beforeAutospacing="0" w:after="0" w:afterAutospacing="0"/>
        <w:jc w:val="both"/>
        <w:rPr>
          <w:sz w:val="28"/>
          <w:szCs w:val="28"/>
        </w:rPr>
      </w:pPr>
      <w:r>
        <w:rPr>
          <w:sz w:val="28"/>
          <w:szCs w:val="28"/>
        </w:rPr>
        <w:t>- прийняття рішення про відчуження майна, надання майна в позику, заставу, оренду;</w:t>
      </w:r>
    </w:p>
    <w:p w:rsidR="00662BF2" w:rsidRDefault="0009022B">
      <w:pPr>
        <w:pStyle w:val="a9"/>
        <w:shd w:val="clear" w:color="auto" w:fill="FFFFFF"/>
        <w:spacing w:beforeAutospacing="0" w:after="0" w:afterAutospacing="0"/>
        <w:jc w:val="both"/>
        <w:rPr>
          <w:sz w:val="28"/>
          <w:szCs w:val="28"/>
        </w:rPr>
      </w:pPr>
      <w:r>
        <w:rPr>
          <w:sz w:val="28"/>
          <w:szCs w:val="28"/>
        </w:rPr>
        <w:t>- прийняття рішення про припинення діяльності Центру, їх ліквідацію, затвердження ліквідаційного балансу ;</w:t>
      </w:r>
    </w:p>
    <w:p w:rsidR="00662BF2" w:rsidRDefault="0009022B">
      <w:pPr>
        <w:pStyle w:val="a9"/>
        <w:shd w:val="clear" w:color="auto" w:fill="FFFFFF"/>
        <w:spacing w:beforeAutospacing="0" w:after="0" w:afterAutospacing="0"/>
        <w:jc w:val="both"/>
        <w:rPr>
          <w:sz w:val="28"/>
          <w:szCs w:val="28"/>
        </w:rPr>
      </w:pPr>
      <w:r>
        <w:rPr>
          <w:sz w:val="28"/>
          <w:szCs w:val="28"/>
        </w:rPr>
        <w:t>- затвердження звітів Центру про виконання планів роботи;</w:t>
      </w:r>
    </w:p>
    <w:p w:rsidR="00662BF2" w:rsidRDefault="0009022B">
      <w:pPr>
        <w:pStyle w:val="a9"/>
        <w:shd w:val="clear" w:color="auto" w:fill="FFFFFF"/>
        <w:spacing w:beforeAutospacing="0" w:after="0" w:afterAutospacing="0"/>
        <w:jc w:val="both"/>
        <w:rPr>
          <w:sz w:val="28"/>
          <w:szCs w:val="28"/>
        </w:rPr>
      </w:pPr>
      <w:r>
        <w:rPr>
          <w:sz w:val="28"/>
          <w:szCs w:val="28"/>
        </w:rPr>
        <w:t>- погодження кошторису та штатного розпису Центру.</w:t>
      </w:r>
    </w:p>
    <w:p w:rsidR="00662BF2" w:rsidRDefault="0009022B">
      <w:pPr>
        <w:pStyle w:val="a9"/>
        <w:shd w:val="clear" w:color="auto" w:fill="FFFFFF"/>
        <w:spacing w:beforeAutospacing="0" w:after="0" w:afterAutospacing="0"/>
        <w:ind w:firstLine="708"/>
        <w:jc w:val="both"/>
        <w:rPr>
          <w:sz w:val="28"/>
          <w:szCs w:val="28"/>
        </w:rPr>
      </w:pPr>
      <w:r>
        <w:rPr>
          <w:sz w:val="28"/>
          <w:szCs w:val="28"/>
        </w:rPr>
        <w:t>7.3. Центр визначає порядок та напрямки використання власних</w:t>
      </w:r>
      <w:r w:rsidR="00206E1D">
        <w:rPr>
          <w:sz w:val="28"/>
          <w:szCs w:val="28"/>
        </w:rPr>
        <w:t xml:space="preserve"> </w:t>
      </w:r>
      <w:r>
        <w:rPr>
          <w:sz w:val="28"/>
          <w:szCs w:val="28"/>
        </w:rPr>
        <w:t>надходжень за будь-який термін виключно за попереднім узгодженням з профільними постійними комісіями Рівненської обласної ради у порядку</w:t>
      </w:r>
      <w:r w:rsidR="00500C21">
        <w:rPr>
          <w:sz w:val="28"/>
          <w:szCs w:val="28"/>
        </w:rPr>
        <w:t>,</w:t>
      </w:r>
      <w:r>
        <w:rPr>
          <w:sz w:val="28"/>
          <w:szCs w:val="28"/>
        </w:rPr>
        <w:t xml:space="preserve"> визначеному головою Рівненської обласної ради.</w:t>
      </w:r>
    </w:p>
    <w:p w:rsidR="00662BF2" w:rsidRDefault="00662BF2">
      <w:pPr>
        <w:pStyle w:val="a9"/>
        <w:shd w:val="clear" w:color="auto" w:fill="FFFFFF"/>
        <w:spacing w:beforeAutospacing="0" w:after="0" w:afterAutospacing="0"/>
        <w:ind w:firstLine="708"/>
        <w:jc w:val="both"/>
        <w:rPr>
          <w:sz w:val="28"/>
          <w:szCs w:val="28"/>
        </w:rPr>
      </w:pPr>
    </w:p>
    <w:p w:rsidR="00662BF2" w:rsidRDefault="0009022B">
      <w:pPr>
        <w:pStyle w:val="a9"/>
        <w:shd w:val="clear" w:color="auto" w:fill="FFFFFF"/>
        <w:spacing w:beforeAutospacing="0" w:after="0" w:afterAutospacing="0"/>
        <w:jc w:val="center"/>
        <w:rPr>
          <w:sz w:val="28"/>
          <w:szCs w:val="28"/>
          <w:lang w:val="ru-RU"/>
        </w:rPr>
      </w:pPr>
      <w:r>
        <w:rPr>
          <w:rStyle w:val="a3"/>
          <w:sz w:val="28"/>
          <w:szCs w:val="28"/>
        </w:rPr>
        <w:t>Керівник Центру</w:t>
      </w:r>
    </w:p>
    <w:p w:rsidR="00662BF2" w:rsidRDefault="0009022B">
      <w:pPr>
        <w:pStyle w:val="a9"/>
        <w:shd w:val="clear" w:color="auto" w:fill="FFFFFF"/>
        <w:spacing w:beforeAutospacing="0" w:after="0" w:afterAutospacing="0"/>
        <w:ind w:firstLine="708"/>
        <w:jc w:val="both"/>
        <w:rPr>
          <w:sz w:val="28"/>
          <w:szCs w:val="28"/>
        </w:rPr>
      </w:pPr>
      <w:r>
        <w:rPr>
          <w:sz w:val="28"/>
          <w:szCs w:val="28"/>
        </w:rPr>
        <w:t>7.4. Керівництво поточною діяльністю Центром здійснює директор</w:t>
      </w:r>
      <w:r w:rsidR="001F394D">
        <w:rPr>
          <w:sz w:val="28"/>
          <w:szCs w:val="28"/>
        </w:rPr>
        <w:t xml:space="preserve"> </w:t>
      </w:r>
      <w:r>
        <w:rPr>
          <w:sz w:val="28"/>
          <w:szCs w:val="28"/>
        </w:rPr>
        <w:t>(далі</w:t>
      </w:r>
      <w:r w:rsidR="001F394D">
        <w:rPr>
          <w:sz w:val="28"/>
          <w:szCs w:val="28"/>
        </w:rPr>
        <w:t xml:space="preserve"> – </w:t>
      </w:r>
      <w:r>
        <w:rPr>
          <w:sz w:val="28"/>
          <w:szCs w:val="28"/>
        </w:rPr>
        <w:t>Керівник), який призначається Власником.</w:t>
      </w:r>
    </w:p>
    <w:p w:rsidR="00662BF2" w:rsidRDefault="0009022B">
      <w:pPr>
        <w:pStyle w:val="a9"/>
        <w:shd w:val="clear" w:color="auto" w:fill="FFFFFF"/>
        <w:spacing w:beforeAutospacing="0" w:after="0" w:afterAutospacing="0"/>
        <w:jc w:val="both"/>
        <w:rPr>
          <w:sz w:val="28"/>
          <w:szCs w:val="28"/>
        </w:rPr>
      </w:pPr>
      <w:r>
        <w:rPr>
          <w:sz w:val="28"/>
          <w:szCs w:val="28"/>
        </w:rPr>
        <w:t>У випадку передбаченому законом, Керівник призначається Власником шляхом укладання контракту.</w:t>
      </w:r>
    </w:p>
    <w:p w:rsidR="00662BF2" w:rsidRDefault="0009022B">
      <w:pPr>
        <w:pStyle w:val="a9"/>
        <w:shd w:val="clear" w:color="auto" w:fill="FFFFFF"/>
        <w:spacing w:beforeAutospacing="0" w:after="0" w:afterAutospacing="0"/>
        <w:ind w:firstLine="708"/>
        <w:jc w:val="both"/>
        <w:rPr>
          <w:sz w:val="28"/>
          <w:szCs w:val="28"/>
        </w:rPr>
      </w:pPr>
      <w:r>
        <w:rPr>
          <w:sz w:val="28"/>
          <w:szCs w:val="28"/>
        </w:rPr>
        <w:t>7.5.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662BF2" w:rsidRDefault="0009022B">
      <w:pPr>
        <w:pStyle w:val="a9"/>
        <w:shd w:val="clear" w:color="auto" w:fill="FFFFFF"/>
        <w:spacing w:beforeAutospacing="0" w:after="0" w:afterAutospacing="0"/>
        <w:ind w:firstLine="708"/>
        <w:jc w:val="both"/>
        <w:rPr>
          <w:sz w:val="28"/>
          <w:szCs w:val="28"/>
        </w:rPr>
      </w:pPr>
      <w:r>
        <w:rPr>
          <w:sz w:val="28"/>
          <w:szCs w:val="28"/>
        </w:rPr>
        <w:t>7.6.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662BF2" w:rsidRDefault="0009022B">
      <w:pPr>
        <w:pStyle w:val="a9"/>
        <w:shd w:val="clear" w:color="auto" w:fill="FFFFFF"/>
        <w:spacing w:beforeAutospacing="0" w:after="0" w:afterAutospacing="0"/>
        <w:ind w:firstLine="708"/>
        <w:jc w:val="both"/>
        <w:rPr>
          <w:sz w:val="28"/>
          <w:szCs w:val="28"/>
        </w:rPr>
      </w:pPr>
      <w:r>
        <w:rPr>
          <w:sz w:val="28"/>
          <w:szCs w:val="28"/>
        </w:rPr>
        <w:t xml:space="preserve">7.7. Керівник підзвітний Власнику з усіх питань згідно з цим Положенням щодо фінансової, соціально-побутової, організаційно-господарської та основної діяльності Центру, несе перед ними відповідальність за забезпечення діяльності Центру відповідно до </w:t>
      </w:r>
      <w:r>
        <w:rPr>
          <w:sz w:val="28"/>
          <w:szCs w:val="28"/>
        </w:rPr>
        <w:lastRenderedPageBreak/>
        <w:t>покладених на нього завдань і функцій згідно з чинн</w:t>
      </w:r>
      <w:r w:rsidR="00500C21">
        <w:rPr>
          <w:sz w:val="28"/>
          <w:szCs w:val="28"/>
        </w:rPr>
        <w:t xml:space="preserve">им </w:t>
      </w:r>
      <w:r>
        <w:rPr>
          <w:sz w:val="28"/>
          <w:szCs w:val="28"/>
        </w:rPr>
        <w:t>законодавств</w:t>
      </w:r>
      <w:r w:rsidR="00500C21">
        <w:rPr>
          <w:sz w:val="28"/>
          <w:szCs w:val="28"/>
        </w:rPr>
        <w:t>ом</w:t>
      </w:r>
      <w:r>
        <w:rPr>
          <w:sz w:val="28"/>
          <w:szCs w:val="28"/>
        </w:rPr>
        <w:t xml:space="preserve">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7.8. Керівник вирішує усі питання діяльності Центру</w:t>
      </w:r>
      <w:r w:rsidR="00500C21">
        <w:rPr>
          <w:sz w:val="28"/>
          <w:szCs w:val="28"/>
        </w:rPr>
        <w:t xml:space="preserve"> </w:t>
      </w:r>
      <w:r>
        <w:rPr>
          <w:sz w:val="28"/>
          <w:szCs w:val="28"/>
        </w:rPr>
        <w:t>з урахуванням обмежень, передбачених даним Положенням.</w:t>
      </w:r>
    </w:p>
    <w:p w:rsidR="008B3E19" w:rsidRDefault="0009022B" w:rsidP="008B3E19">
      <w:pPr>
        <w:pStyle w:val="a9"/>
        <w:shd w:val="clear" w:color="auto" w:fill="FFFFFF"/>
        <w:spacing w:beforeAutospacing="0" w:after="0" w:afterAutospacing="0"/>
        <w:ind w:firstLine="708"/>
        <w:jc w:val="both"/>
        <w:rPr>
          <w:b/>
          <w:sz w:val="28"/>
          <w:szCs w:val="28"/>
        </w:rPr>
      </w:pPr>
      <w:r>
        <w:rPr>
          <w:sz w:val="28"/>
          <w:szCs w:val="28"/>
        </w:rPr>
        <w:t>7.9.</w:t>
      </w:r>
      <w:r>
        <w:rPr>
          <w:b/>
          <w:sz w:val="28"/>
          <w:szCs w:val="28"/>
        </w:rPr>
        <w:t>  До компетенції Керівника відноситься:</w:t>
      </w:r>
    </w:p>
    <w:p w:rsidR="00662BF2" w:rsidRPr="008B3E19" w:rsidRDefault="008B3E19" w:rsidP="008B3E19">
      <w:pPr>
        <w:pStyle w:val="a9"/>
        <w:shd w:val="clear" w:color="auto" w:fill="FFFFFF"/>
        <w:spacing w:beforeAutospacing="0" w:after="0" w:afterAutospacing="0"/>
        <w:ind w:firstLine="708"/>
        <w:jc w:val="both"/>
        <w:rPr>
          <w:b/>
          <w:sz w:val="28"/>
          <w:szCs w:val="28"/>
        </w:rPr>
      </w:pPr>
      <w:r>
        <w:rPr>
          <w:sz w:val="28"/>
          <w:szCs w:val="28"/>
        </w:rPr>
        <w:t>7.9.1.</w:t>
      </w:r>
      <w:r w:rsidR="0009022B">
        <w:rPr>
          <w:sz w:val="28"/>
          <w:szCs w:val="28"/>
        </w:rPr>
        <w:t xml:space="preserve"> забезпечення діяльності Центру згідно з цим Положенням;</w:t>
      </w:r>
    </w:p>
    <w:p w:rsidR="00662BF2" w:rsidRDefault="008B3E19">
      <w:pPr>
        <w:pStyle w:val="a9"/>
        <w:shd w:val="clear" w:color="auto" w:fill="FFFFFF"/>
        <w:spacing w:beforeAutospacing="0" w:after="0" w:afterAutospacing="0"/>
        <w:ind w:firstLine="708"/>
        <w:jc w:val="both"/>
        <w:rPr>
          <w:sz w:val="28"/>
          <w:szCs w:val="28"/>
        </w:rPr>
      </w:pPr>
      <w:r>
        <w:rPr>
          <w:sz w:val="28"/>
          <w:szCs w:val="28"/>
        </w:rPr>
        <w:t>7.9.2.</w:t>
      </w:r>
      <w:r w:rsidR="0009022B">
        <w:rPr>
          <w:sz w:val="28"/>
          <w:szCs w:val="28"/>
        </w:rPr>
        <w:t xml:space="preserve"> вирішення поточних питань роботи Центру;</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7.9.3. </w:t>
      </w:r>
      <w:r w:rsidR="0009022B">
        <w:rPr>
          <w:sz w:val="28"/>
          <w:szCs w:val="28"/>
        </w:rPr>
        <w:t>вирішення кадрових питань;</w:t>
      </w:r>
    </w:p>
    <w:p w:rsidR="00662BF2" w:rsidRDefault="008B3E19">
      <w:pPr>
        <w:pStyle w:val="a9"/>
        <w:shd w:val="clear" w:color="auto" w:fill="FFFFFF"/>
        <w:spacing w:beforeAutospacing="0" w:after="0" w:afterAutospacing="0"/>
        <w:ind w:firstLine="708"/>
        <w:jc w:val="both"/>
        <w:rPr>
          <w:sz w:val="28"/>
          <w:szCs w:val="28"/>
        </w:rPr>
      </w:pPr>
      <w:r>
        <w:rPr>
          <w:sz w:val="28"/>
          <w:szCs w:val="28"/>
        </w:rPr>
        <w:t>7.9.4.</w:t>
      </w:r>
      <w:r w:rsidR="0009022B">
        <w:rPr>
          <w:sz w:val="28"/>
          <w:szCs w:val="28"/>
        </w:rPr>
        <w:t xml:space="preserve"> вирішення питань матеріально-технічного забезпечення;</w:t>
      </w:r>
    </w:p>
    <w:p w:rsidR="00662BF2" w:rsidRDefault="008B3E19">
      <w:pPr>
        <w:pStyle w:val="a9"/>
        <w:shd w:val="clear" w:color="auto" w:fill="FFFFFF"/>
        <w:spacing w:beforeAutospacing="0" w:after="0" w:afterAutospacing="0"/>
        <w:ind w:firstLine="708"/>
        <w:jc w:val="both"/>
        <w:rPr>
          <w:sz w:val="28"/>
          <w:szCs w:val="28"/>
        </w:rPr>
      </w:pPr>
      <w:r>
        <w:rPr>
          <w:sz w:val="28"/>
          <w:szCs w:val="28"/>
        </w:rPr>
        <w:t>7.9.5</w:t>
      </w:r>
      <w:r w:rsidR="0009022B">
        <w:rPr>
          <w:sz w:val="28"/>
          <w:szCs w:val="28"/>
        </w:rPr>
        <w:t xml:space="preserve"> організація ведення обліку, звітності, внутрішнього контролю;</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7.9.6. </w:t>
      </w:r>
      <w:r w:rsidR="0009022B">
        <w:rPr>
          <w:sz w:val="28"/>
          <w:szCs w:val="28"/>
        </w:rPr>
        <w:t>визначення порядку оплати праці працівників Центру;</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7.9.7. </w:t>
      </w:r>
      <w:r w:rsidR="0009022B">
        <w:rPr>
          <w:sz w:val="28"/>
          <w:szCs w:val="28"/>
        </w:rPr>
        <w:t>укладає договори та угоди, які пов’язані з діяльністю Центру;</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7.9.8. </w:t>
      </w:r>
      <w:r w:rsidR="0009022B">
        <w:rPr>
          <w:sz w:val="28"/>
          <w:szCs w:val="28"/>
        </w:rPr>
        <w:t>видає довіреності на представництво та захист інтересів в суді та інші довіреності, які необхідні для забезпечення діяльності Центру;</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7.9.9. </w:t>
      </w:r>
      <w:r w:rsidR="0009022B">
        <w:rPr>
          <w:sz w:val="28"/>
          <w:szCs w:val="28"/>
        </w:rPr>
        <w:t>відкриває в органах державної казначейської служби рахунки, які необхідні для забезпечення діяльності Центру;</w:t>
      </w:r>
    </w:p>
    <w:p w:rsidR="00662BF2" w:rsidRDefault="008B3E19">
      <w:pPr>
        <w:pStyle w:val="a9"/>
        <w:shd w:val="clear" w:color="auto" w:fill="FFFFFF"/>
        <w:spacing w:beforeAutospacing="0" w:after="0" w:afterAutospacing="0"/>
        <w:ind w:firstLine="708"/>
        <w:jc w:val="both"/>
        <w:rPr>
          <w:sz w:val="28"/>
          <w:szCs w:val="28"/>
        </w:rPr>
      </w:pPr>
      <w:r>
        <w:rPr>
          <w:sz w:val="28"/>
          <w:szCs w:val="28"/>
        </w:rPr>
        <w:t>7.9.10.</w:t>
      </w:r>
      <w:r w:rsidR="0009022B">
        <w:rPr>
          <w:sz w:val="28"/>
          <w:szCs w:val="28"/>
        </w:rPr>
        <w:t xml:space="preserve"> має право першого підпису на фінансових документах;</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7.9.11. </w:t>
      </w:r>
      <w:r w:rsidR="0009022B">
        <w:rPr>
          <w:sz w:val="28"/>
          <w:szCs w:val="28"/>
        </w:rPr>
        <w:t>розпорядження коштами та майном Центру відповідно до чинного законодавства України та  цього Положення;</w:t>
      </w:r>
    </w:p>
    <w:p w:rsidR="00662BF2" w:rsidRDefault="008B3E19">
      <w:pPr>
        <w:pStyle w:val="a9"/>
        <w:shd w:val="clear" w:color="auto" w:fill="FFFFFF"/>
        <w:spacing w:beforeAutospacing="0" w:after="0" w:afterAutospacing="0"/>
        <w:ind w:firstLine="708"/>
        <w:jc w:val="both"/>
        <w:rPr>
          <w:sz w:val="28"/>
          <w:szCs w:val="28"/>
        </w:rPr>
      </w:pPr>
      <w:r>
        <w:rPr>
          <w:sz w:val="28"/>
          <w:szCs w:val="28"/>
        </w:rPr>
        <w:t>7.9.12.</w:t>
      </w:r>
      <w:r w:rsidR="0009022B">
        <w:rPr>
          <w:sz w:val="28"/>
          <w:szCs w:val="28"/>
        </w:rPr>
        <w:t xml:space="preserve"> приймає на роботу та звільняє з роботи працівників Центру згідно з чинним законодавством України;</w:t>
      </w:r>
    </w:p>
    <w:p w:rsidR="00662BF2" w:rsidRDefault="008B3E19">
      <w:pPr>
        <w:pStyle w:val="a9"/>
        <w:shd w:val="clear" w:color="auto" w:fill="FFFFFF"/>
        <w:spacing w:beforeAutospacing="0" w:after="0" w:afterAutospacing="0"/>
        <w:ind w:firstLine="708"/>
        <w:jc w:val="both"/>
        <w:rPr>
          <w:sz w:val="28"/>
          <w:szCs w:val="28"/>
        </w:rPr>
      </w:pPr>
      <w:r>
        <w:rPr>
          <w:sz w:val="28"/>
          <w:szCs w:val="28"/>
        </w:rPr>
        <w:t>7.9.13.</w:t>
      </w:r>
      <w:r w:rsidR="0009022B">
        <w:rPr>
          <w:sz w:val="28"/>
          <w:szCs w:val="28"/>
        </w:rPr>
        <w:t xml:space="preserve"> затверджує положення про структурні підрозділи Центру, посадові інструкції працівників та інші необхідні документи;</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7.9.14. </w:t>
      </w:r>
      <w:r w:rsidR="0009022B">
        <w:rPr>
          <w:sz w:val="28"/>
          <w:szCs w:val="28"/>
        </w:rPr>
        <w:t>веде переговори щодо укладення колективного договору, укладає колективний договір, звітує та несе відповідальність за його виконання;</w:t>
      </w:r>
    </w:p>
    <w:p w:rsidR="00662BF2" w:rsidRDefault="008B3E19">
      <w:pPr>
        <w:pStyle w:val="a9"/>
        <w:shd w:val="clear" w:color="auto" w:fill="FFFFFF"/>
        <w:spacing w:beforeAutospacing="0" w:after="0" w:afterAutospacing="0"/>
        <w:ind w:firstLine="708"/>
        <w:jc w:val="both"/>
        <w:rPr>
          <w:sz w:val="28"/>
          <w:szCs w:val="28"/>
        </w:rPr>
      </w:pPr>
      <w:r>
        <w:rPr>
          <w:sz w:val="28"/>
          <w:szCs w:val="28"/>
        </w:rPr>
        <w:t>7.9.15.</w:t>
      </w:r>
      <w:r w:rsidR="0009022B">
        <w:rPr>
          <w:sz w:val="28"/>
          <w:szCs w:val="28"/>
        </w:rPr>
        <w:t xml:space="preserve"> накладає дисциплінарні стягнення на працівників Центру;</w:t>
      </w:r>
    </w:p>
    <w:p w:rsidR="00662BF2" w:rsidRDefault="008B3E19">
      <w:pPr>
        <w:pStyle w:val="a9"/>
        <w:shd w:val="clear" w:color="auto" w:fill="FFFFFF"/>
        <w:spacing w:beforeAutospacing="0" w:after="0" w:afterAutospacing="0"/>
        <w:ind w:firstLine="708"/>
        <w:jc w:val="both"/>
        <w:rPr>
          <w:sz w:val="28"/>
          <w:szCs w:val="28"/>
        </w:rPr>
      </w:pPr>
      <w:r>
        <w:rPr>
          <w:sz w:val="28"/>
          <w:szCs w:val="28"/>
        </w:rPr>
        <w:t>7.9.16.</w:t>
      </w:r>
      <w:r w:rsidR="0009022B">
        <w:rPr>
          <w:sz w:val="28"/>
          <w:szCs w:val="28"/>
        </w:rPr>
        <w:t xml:space="preserve"> зобов’язаний організувати проведення попередніх та періодичних медичних оглядів працівників Центру згідно вимог Кодексу законів про працю України;</w:t>
      </w:r>
    </w:p>
    <w:p w:rsidR="00662BF2" w:rsidRDefault="008B3E19">
      <w:pPr>
        <w:pStyle w:val="a9"/>
        <w:shd w:val="clear" w:color="auto" w:fill="FFFFFF"/>
        <w:spacing w:beforeAutospacing="0" w:after="0" w:afterAutospacing="0"/>
        <w:ind w:firstLine="708"/>
        <w:jc w:val="both"/>
        <w:rPr>
          <w:sz w:val="28"/>
          <w:szCs w:val="28"/>
        </w:rPr>
      </w:pPr>
      <w:r>
        <w:rPr>
          <w:sz w:val="28"/>
          <w:szCs w:val="28"/>
        </w:rPr>
        <w:t>7.9.17.</w:t>
      </w:r>
      <w:r w:rsidR="0009022B">
        <w:rPr>
          <w:sz w:val="28"/>
          <w:szCs w:val="28"/>
        </w:rPr>
        <w:t xml:space="preserve">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662BF2" w:rsidRDefault="008B3E19">
      <w:pPr>
        <w:pStyle w:val="a9"/>
        <w:shd w:val="clear" w:color="auto" w:fill="FFFFFF"/>
        <w:spacing w:beforeAutospacing="0" w:after="0" w:afterAutospacing="0"/>
        <w:ind w:firstLine="708"/>
        <w:jc w:val="both"/>
        <w:rPr>
          <w:sz w:val="28"/>
          <w:szCs w:val="28"/>
        </w:rPr>
      </w:pPr>
      <w:r>
        <w:rPr>
          <w:sz w:val="28"/>
          <w:szCs w:val="28"/>
        </w:rPr>
        <w:t>7.9.18.</w:t>
      </w:r>
      <w:r w:rsidR="0009022B">
        <w:rPr>
          <w:sz w:val="28"/>
          <w:szCs w:val="28"/>
        </w:rPr>
        <w:t xml:space="preserve"> несе персональну відповідальність за збереження, відчуження, списання майна та втрати у будь-якій формі, майна Центру;</w:t>
      </w:r>
    </w:p>
    <w:p w:rsidR="00662BF2" w:rsidRDefault="008B3E19">
      <w:pPr>
        <w:pStyle w:val="a9"/>
        <w:shd w:val="clear" w:color="auto" w:fill="FFFFFF"/>
        <w:spacing w:beforeAutospacing="0" w:after="0" w:afterAutospacing="0"/>
        <w:ind w:firstLine="708"/>
        <w:jc w:val="both"/>
        <w:rPr>
          <w:sz w:val="28"/>
          <w:szCs w:val="28"/>
        </w:rPr>
      </w:pPr>
      <w:r>
        <w:rPr>
          <w:sz w:val="28"/>
          <w:szCs w:val="28"/>
        </w:rPr>
        <w:t>7.9.19.</w:t>
      </w:r>
      <w:r w:rsidR="0009022B">
        <w:rPr>
          <w:sz w:val="28"/>
          <w:szCs w:val="28"/>
        </w:rPr>
        <w:t xml:space="preserve"> несе персональну відповідальність за будь-які порушення</w:t>
      </w:r>
      <w:r>
        <w:rPr>
          <w:sz w:val="28"/>
          <w:szCs w:val="28"/>
        </w:rPr>
        <w:t>,</w:t>
      </w:r>
      <w:r w:rsidR="0009022B">
        <w:rPr>
          <w:sz w:val="28"/>
          <w:szCs w:val="28"/>
        </w:rPr>
        <w:t xml:space="preserve"> вчинені при зміні балансової вартості майна Центру;</w:t>
      </w:r>
    </w:p>
    <w:p w:rsidR="00662BF2" w:rsidRDefault="008B3E19">
      <w:pPr>
        <w:pStyle w:val="a9"/>
        <w:shd w:val="clear" w:color="auto" w:fill="FFFFFF"/>
        <w:spacing w:beforeAutospacing="0" w:after="0" w:afterAutospacing="0"/>
        <w:ind w:firstLine="708"/>
        <w:jc w:val="both"/>
        <w:rPr>
          <w:sz w:val="28"/>
          <w:szCs w:val="28"/>
        </w:rPr>
      </w:pPr>
      <w:r>
        <w:rPr>
          <w:sz w:val="28"/>
          <w:szCs w:val="28"/>
        </w:rPr>
        <w:t>7.9.20.</w:t>
      </w:r>
      <w:r w:rsidR="0009022B">
        <w:rPr>
          <w:sz w:val="28"/>
          <w:szCs w:val="28"/>
        </w:rPr>
        <w:t xml:space="preserve"> вчиняє інші дії в порядку та межах встановлених законодавством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 xml:space="preserve">7.10. </w:t>
      </w:r>
      <w:r>
        <w:rPr>
          <w:b/>
          <w:sz w:val="28"/>
          <w:szCs w:val="28"/>
        </w:rPr>
        <w:t>При здійсненні діяльності Центру Керівник забезпечує</w:t>
      </w:r>
      <w:r>
        <w:rPr>
          <w:sz w:val="28"/>
          <w:szCs w:val="28"/>
        </w:rPr>
        <w:t>:</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7.10.1. </w:t>
      </w:r>
      <w:r w:rsidR="0009022B">
        <w:rPr>
          <w:sz w:val="28"/>
          <w:szCs w:val="28"/>
        </w:rPr>
        <w:t>дотримання відповідних умов, передбачених чинним законодавством України щодо діяльності Центру;</w:t>
      </w:r>
    </w:p>
    <w:p w:rsidR="00662BF2" w:rsidRDefault="008B3E19">
      <w:pPr>
        <w:pStyle w:val="a9"/>
        <w:shd w:val="clear" w:color="auto" w:fill="FFFFFF"/>
        <w:spacing w:beforeAutospacing="0" w:after="0" w:afterAutospacing="0"/>
        <w:ind w:firstLine="708"/>
        <w:jc w:val="both"/>
        <w:rPr>
          <w:sz w:val="28"/>
          <w:szCs w:val="28"/>
          <w:lang w:val="ru-RU"/>
        </w:rPr>
      </w:pPr>
      <w:r>
        <w:rPr>
          <w:sz w:val="28"/>
          <w:szCs w:val="28"/>
        </w:rPr>
        <w:t xml:space="preserve">7.10.2. </w:t>
      </w:r>
      <w:r w:rsidR="0009022B">
        <w:rPr>
          <w:sz w:val="28"/>
          <w:szCs w:val="28"/>
        </w:rPr>
        <w:t xml:space="preserve">організацію бухгалтерського обліку </w:t>
      </w:r>
      <w:r w:rsidR="0009022B">
        <w:rPr>
          <w:sz w:val="28"/>
          <w:szCs w:val="28"/>
          <w:lang w:val="ru-RU"/>
        </w:rPr>
        <w:t xml:space="preserve">та </w:t>
      </w:r>
      <w:proofErr w:type="spellStart"/>
      <w:r w:rsidR="0009022B">
        <w:rPr>
          <w:sz w:val="28"/>
          <w:szCs w:val="28"/>
          <w:lang w:val="ru-RU"/>
        </w:rPr>
        <w:t>статистичного</w:t>
      </w:r>
      <w:proofErr w:type="spellEnd"/>
      <w:r w:rsidR="0009022B">
        <w:rPr>
          <w:sz w:val="28"/>
          <w:szCs w:val="28"/>
          <w:lang w:val="ru-RU"/>
        </w:rPr>
        <w:t xml:space="preserve"> </w:t>
      </w:r>
      <w:proofErr w:type="spellStart"/>
      <w:r w:rsidR="0009022B">
        <w:rPr>
          <w:sz w:val="28"/>
          <w:szCs w:val="28"/>
          <w:lang w:val="ru-RU"/>
        </w:rPr>
        <w:t>обліку</w:t>
      </w:r>
      <w:proofErr w:type="spellEnd"/>
      <w:r w:rsidR="0009022B">
        <w:rPr>
          <w:sz w:val="28"/>
          <w:szCs w:val="28"/>
          <w:lang w:val="ru-RU"/>
        </w:rPr>
        <w:t xml:space="preserve">, </w:t>
      </w:r>
      <w:proofErr w:type="spellStart"/>
      <w:r w:rsidR="0009022B">
        <w:rPr>
          <w:sz w:val="28"/>
          <w:szCs w:val="28"/>
          <w:lang w:val="ru-RU"/>
        </w:rPr>
        <w:t>підготовку</w:t>
      </w:r>
      <w:proofErr w:type="spellEnd"/>
      <w:r w:rsidR="0009022B">
        <w:rPr>
          <w:sz w:val="28"/>
          <w:szCs w:val="28"/>
          <w:lang w:val="ru-RU"/>
        </w:rPr>
        <w:t xml:space="preserve"> та </w:t>
      </w:r>
      <w:proofErr w:type="spellStart"/>
      <w:r w:rsidR="0009022B">
        <w:rPr>
          <w:sz w:val="28"/>
          <w:szCs w:val="28"/>
          <w:lang w:val="ru-RU"/>
        </w:rPr>
        <w:t>подання</w:t>
      </w:r>
      <w:proofErr w:type="spellEnd"/>
      <w:r w:rsidR="0009022B">
        <w:rPr>
          <w:sz w:val="28"/>
          <w:szCs w:val="28"/>
          <w:lang w:val="ru-RU"/>
        </w:rPr>
        <w:t xml:space="preserve"> </w:t>
      </w:r>
      <w:proofErr w:type="spellStart"/>
      <w:r w:rsidR="0009022B">
        <w:rPr>
          <w:sz w:val="28"/>
          <w:szCs w:val="28"/>
          <w:lang w:val="ru-RU"/>
        </w:rPr>
        <w:t>звітів</w:t>
      </w:r>
      <w:proofErr w:type="spellEnd"/>
      <w:r w:rsidR="0009022B">
        <w:rPr>
          <w:sz w:val="28"/>
          <w:szCs w:val="28"/>
          <w:lang w:val="ru-RU"/>
        </w:rPr>
        <w:t xml:space="preserve"> </w:t>
      </w:r>
      <w:proofErr w:type="spellStart"/>
      <w:r w:rsidR="0009022B">
        <w:rPr>
          <w:sz w:val="28"/>
          <w:szCs w:val="28"/>
          <w:lang w:val="ru-RU"/>
        </w:rPr>
        <w:t>відповідно</w:t>
      </w:r>
      <w:proofErr w:type="spellEnd"/>
      <w:r w:rsidR="0009022B">
        <w:rPr>
          <w:sz w:val="28"/>
          <w:szCs w:val="28"/>
          <w:lang w:val="ru-RU"/>
        </w:rPr>
        <w:t xml:space="preserve"> до </w:t>
      </w:r>
      <w:proofErr w:type="spellStart"/>
      <w:r w:rsidR="0009022B">
        <w:rPr>
          <w:sz w:val="28"/>
          <w:szCs w:val="28"/>
          <w:lang w:val="ru-RU"/>
        </w:rPr>
        <w:t>законодавства</w:t>
      </w:r>
      <w:proofErr w:type="spellEnd"/>
      <w:r w:rsidR="0009022B">
        <w:rPr>
          <w:sz w:val="28"/>
          <w:szCs w:val="28"/>
          <w:lang w:val="ru-RU"/>
        </w:rPr>
        <w:t xml:space="preserve"> </w:t>
      </w:r>
      <w:r w:rsidR="0009022B">
        <w:rPr>
          <w:sz w:val="28"/>
          <w:szCs w:val="28"/>
        </w:rPr>
        <w:t>та контроль за фінансовою звітністю Центру</w:t>
      </w:r>
      <w:r w:rsidR="0009022B">
        <w:rPr>
          <w:sz w:val="28"/>
          <w:szCs w:val="28"/>
          <w:lang w:val="ru-RU"/>
        </w:rPr>
        <w:t xml:space="preserve"> ;</w:t>
      </w:r>
    </w:p>
    <w:p w:rsidR="00662BF2" w:rsidRDefault="008B3E19">
      <w:pPr>
        <w:pStyle w:val="a9"/>
        <w:shd w:val="clear" w:color="auto" w:fill="FFFFFF"/>
        <w:spacing w:beforeAutospacing="0" w:after="0" w:afterAutospacing="0"/>
        <w:ind w:firstLine="708"/>
        <w:jc w:val="both"/>
        <w:rPr>
          <w:sz w:val="28"/>
          <w:szCs w:val="28"/>
        </w:rPr>
      </w:pPr>
      <w:r>
        <w:rPr>
          <w:sz w:val="28"/>
          <w:szCs w:val="28"/>
        </w:rPr>
        <w:lastRenderedPageBreak/>
        <w:t xml:space="preserve">7.10.3. </w:t>
      </w:r>
      <w:r w:rsidR="0009022B">
        <w:rPr>
          <w:sz w:val="28"/>
          <w:szCs w:val="28"/>
        </w:rPr>
        <w:t>розробку структури та штатного розпису Центру та подає їх на затвердження в установленому порядку;</w:t>
      </w:r>
    </w:p>
    <w:p w:rsidR="00662BF2" w:rsidRDefault="008B3E19">
      <w:pPr>
        <w:pStyle w:val="a9"/>
        <w:shd w:val="clear" w:color="auto" w:fill="FFFFFF"/>
        <w:spacing w:beforeAutospacing="0" w:after="0" w:afterAutospacing="0"/>
        <w:ind w:firstLine="708"/>
        <w:jc w:val="both"/>
        <w:rPr>
          <w:sz w:val="28"/>
          <w:szCs w:val="28"/>
        </w:rPr>
      </w:pPr>
      <w:r>
        <w:rPr>
          <w:sz w:val="28"/>
          <w:szCs w:val="28"/>
        </w:rPr>
        <w:t>7.10.4.</w:t>
      </w:r>
      <w:r w:rsidR="0009022B">
        <w:rPr>
          <w:sz w:val="28"/>
          <w:szCs w:val="28"/>
        </w:rPr>
        <w:t xml:space="preserve"> належний рівень побутових умов для перебування в Центрі;</w:t>
      </w:r>
    </w:p>
    <w:p w:rsidR="00662BF2" w:rsidRDefault="008B3E19">
      <w:pPr>
        <w:pStyle w:val="a9"/>
        <w:shd w:val="clear" w:color="auto" w:fill="FFFFFF"/>
        <w:spacing w:beforeAutospacing="0" w:after="0" w:afterAutospacing="0"/>
        <w:ind w:firstLine="708"/>
        <w:jc w:val="both"/>
        <w:rPr>
          <w:sz w:val="28"/>
          <w:szCs w:val="28"/>
        </w:rPr>
      </w:pPr>
      <w:r>
        <w:rPr>
          <w:sz w:val="28"/>
          <w:szCs w:val="28"/>
        </w:rPr>
        <w:t xml:space="preserve">7.10.5. </w:t>
      </w:r>
      <w:r w:rsidR="0009022B">
        <w:rPr>
          <w:sz w:val="28"/>
          <w:szCs w:val="28"/>
        </w:rPr>
        <w:t>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r>
        <w:rPr>
          <w:sz w:val="28"/>
          <w:szCs w:val="28"/>
        </w:rPr>
        <w:t>.</w:t>
      </w:r>
    </w:p>
    <w:p w:rsidR="00662BF2" w:rsidRDefault="008B3E19">
      <w:pPr>
        <w:pStyle w:val="a9"/>
        <w:shd w:val="clear" w:color="auto" w:fill="FFFFFF"/>
        <w:spacing w:beforeAutospacing="0" w:after="0" w:afterAutospacing="0"/>
        <w:ind w:firstLine="708"/>
        <w:jc w:val="both"/>
        <w:rPr>
          <w:sz w:val="28"/>
          <w:szCs w:val="28"/>
        </w:rPr>
      </w:pPr>
      <w:r>
        <w:rPr>
          <w:sz w:val="28"/>
          <w:szCs w:val="28"/>
        </w:rPr>
        <w:t>7.11.</w:t>
      </w:r>
      <w:r w:rsidR="0009022B">
        <w:rPr>
          <w:sz w:val="28"/>
          <w:szCs w:val="28"/>
        </w:rPr>
        <w:t xml:space="preserve"> </w:t>
      </w:r>
      <w:r>
        <w:rPr>
          <w:sz w:val="28"/>
          <w:szCs w:val="28"/>
        </w:rPr>
        <w:t>У</w:t>
      </w:r>
      <w:r w:rsidR="0009022B">
        <w:rPr>
          <w:sz w:val="28"/>
          <w:szCs w:val="28"/>
        </w:rPr>
        <w:t xml:space="preserve"> межах своєї компетенції Керівник видає накази, розпорядження, обов’язкові для виконання усіма працівниками Центру здійснює контроль за їх виконанням</w:t>
      </w:r>
      <w:r>
        <w:rPr>
          <w:sz w:val="28"/>
          <w:szCs w:val="28"/>
        </w:rPr>
        <w:t>.</w:t>
      </w:r>
    </w:p>
    <w:p w:rsidR="00662BF2" w:rsidRDefault="008B3E19">
      <w:pPr>
        <w:pStyle w:val="a9"/>
        <w:shd w:val="clear" w:color="auto" w:fill="FFFFFF"/>
        <w:spacing w:beforeAutospacing="0" w:after="0" w:afterAutospacing="0"/>
        <w:ind w:firstLine="708"/>
        <w:jc w:val="both"/>
        <w:rPr>
          <w:sz w:val="28"/>
          <w:szCs w:val="28"/>
        </w:rPr>
      </w:pPr>
      <w:r>
        <w:rPr>
          <w:sz w:val="28"/>
          <w:szCs w:val="28"/>
        </w:rPr>
        <w:t>7.12. К</w:t>
      </w:r>
      <w:r w:rsidR="0009022B">
        <w:rPr>
          <w:sz w:val="28"/>
          <w:szCs w:val="28"/>
        </w:rPr>
        <w:t>ерівник має право без довіреності виконувати дії від імені Центру в межах чинного законодавства України</w:t>
      </w:r>
      <w:r>
        <w:rPr>
          <w:sz w:val="28"/>
          <w:szCs w:val="28"/>
        </w:rPr>
        <w:t>.</w:t>
      </w:r>
    </w:p>
    <w:p w:rsidR="00662BF2" w:rsidRDefault="008B3E19">
      <w:pPr>
        <w:pStyle w:val="a9"/>
        <w:shd w:val="clear" w:color="auto" w:fill="FFFFFF"/>
        <w:spacing w:beforeAutospacing="0" w:after="0" w:afterAutospacing="0"/>
        <w:ind w:firstLine="708"/>
        <w:jc w:val="both"/>
        <w:rPr>
          <w:sz w:val="28"/>
          <w:szCs w:val="28"/>
        </w:rPr>
      </w:pPr>
      <w:r>
        <w:rPr>
          <w:sz w:val="28"/>
          <w:szCs w:val="28"/>
        </w:rPr>
        <w:t>7.13.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662BF2" w:rsidRDefault="008B3E19">
      <w:pPr>
        <w:pStyle w:val="a9"/>
        <w:shd w:val="clear" w:color="auto" w:fill="FFFFFF"/>
        <w:spacing w:beforeAutospacing="0" w:after="0" w:afterAutospacing="0"/>
        <w:ind w:firstLine="708"/>
        <w:jc w:val="both"/>
        <w:rPr>
          <w:sz w:val="28"/>
          <w:szCs w:val="28"/>
        </w:rPr>
      </w:pPr>
      <w:r>
        <w:rPr>
          <w:sz w:val="28"/>
          <w:szCs w:val="28"/>
        </w:rPr>
        <w:t>7.14. Керівник та головний бухгалтер центру несуть персональну відповідальність за додержання порядку ведення і достовірності обліку та звітності.</w:t>
      </w:r>
    </w:p>
    <w:p w:rsidR="00662BF2" w:rsidRDefault="008B3E19">
      <w:pPr>
        <w:pStyle w:val="a9"/>
        <w:shd w:val="clear" w:color="auto" w:fill="FFFFFF"/>
        <w:spacing w:beforeAutospacing="0" w:after="0" w:afterAutospacing="0"/>
        <w:ind w:firstLine="708"/>
        <w:jc w:val="both"/>
        <w:rPr>
          <w:sz w:val="28"/>
          <w:szCs w:val="28"/>
        </w:rPr>
      </w:pPr>
      <w:r>
        <w:rPr>
          <w:sz w:val="28"/>
          <w:szCs w:val="28"/>
        </w:rPr>
        <w:t>7.15. 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напрямків своєї діяльності.</w:t>
      </w:r>
    </w:p>
    <w:p w:rsidR="008B3E19" w:rsidRDefault="008B3E19" w:rsidP="008B3E19">
      <w:pPr>
        <w:pStyle w:val="a9"/>
        <w:shd w:val="clear" w:color="auto" w:fill="FFFFFF"/>
        <w:spacing w:beforeAutospacing="0" w:after="0" w:afterAutospacing="0"/>
        <w:jc w:val="center"/>
        <w:rPr>
          <w:rStyle w:val="a3"/>
          <w:sz w:val="28"/>
          <w:szCs w:val="28"/>
        </w:rPr>
      </w:pPr>
    </w:p>
    <w:p w:rsidR="00662BF2" w:rsidRDefault="0009022B" w:rsidP="008B3E19">
      <w:pPr>
        <w:pStyle w:val="a9"/>
        <w:shd w:val="clear" w:color="auto" w:fill="FFFFFF"/>
        <w:spacing w:beforeAutospacing="0" w:after="0" w:afterAutospacing="0"/>
        <w:jc w:val="center"/>
        <w:rPr>
          <w:rStyle w:val="a3"/>
          <w:b w:val="0"/>
          <w:bCs w:val="0"/>
          <w:sz w:val="28"/>
          <w:szCs w:val="28"/>
        </w:rPr>
      </w:pPr>
      <w:r>
        <w:rPr>
          <w:rStyle w:val="a3"/>
          <w:sz w:val="28"/>
          <w:szCs w:val="28"/>
        </w:rPr>
        <w:t>8. ТРУДОВИЙ КОЛЕКТИВ</w:t>
      </w:r>
    </w:p>
    <w:p w:rsidR="00662BF2" w:rsidRPr="00587B23" w:rsidRDefault="00662BF2">
      <w:pPr>
        <w:pStyle w:val="a9"/>
        <w:shd w:val="clear" w:color="auto" w:fill="FFFFFF"/>
        <w:spacing w:beforeAutospacing="0" w:after="0" w:afterAutospacing="0"/>
        <w:ind w:left="2124" w:firstLine="708"/>
        <w:jc w:val="both"/>
        <w:rPr>
          <w:sz w:val="8"/>
          <w:szCs w:val="28"/>
        </w:rPr>
      </w:pPr>
    </w:p>
    <w:p w:rsidR="00662BF2" w:rsidRDefault="0009022B">
      <w:pPr>
        <w:pStyle w:val="a9"/>
        <w:shd w:val="clear" w:color="auto" w:fill="FFFFFF"/>
        <w:spacing w:beforeAutospacing="0" w:after="0" w:afterAutospacing="0"/>
        <w:ind w:firstLine="708"/>
        <w:jc w:val="both"/>
        <w:rPr>
          <w:sz w:val="28"/>
          <w:szCs w:val="28"/>
        </w:rPr>
      </w:pPr>
      <w:r>
        <w:rPr>
          <w:sz w:val="28"/>
          <w:szCs w:val="28"/>
        </w:rPr>
        <w:t>8.1. Трудовий колектив Центру складають фізичні особи, які своєю працею беруть участь у його діяльності на підставі трудових договорів.</w:t>
      </w:r>
    </w:p>
    <w:p w:rsidR="00662BF2" w:rsidRDefault="0009022B">
      <w:pPr>
        <w:pStyle w:val="a9"/>
        <w:shd w:val="clear" w:color="auto" w:fill="FFFFFF"/>
        <w:spacing w:beforeAutospacing="0" w:after="0" w:afterAutospacing="0"/>
        <w:ind w:firstLine="708"/>
        <w:jc w:val="both"/>
        <w:rPr>
          <w:sz w:val="28"/>
          <w:szCs w:val="28"/>
        </w:rPr>
      </w:pPr>
      <w:r>
        <w:rPr>
          <w:sz w:val="28"/>
          <w:szCs w:val="28"/>
        </w:rPr>
        <w:t>8.2.</w:t>
      </w:r>
      <w:r w:rsidR="008B3E19">
        <w:rPr>
          <w:rStyle w:val="a4"/>
          <w:sz w:val="28"/>
          <w:szCs w:val="28"/>
        </w:rPr>
        <w:t xml:space="preserve"> </w:t>
      </w:r>
      <w:r>
        <w:rPr>
          <w:sz w:val="28"/>
          <w:szCs w:val="28"/>
        </w:rPr>
        <w:t>Трудовий колектив Центру формується на загальних засадах відповідно до вимог чинного законодавства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8.3. Основною формою здійснення повноважень трудового колективу є загальні збори.</w:t>
      </w:r>
    </w:p>
    <w:p w:rsidR="00662BF2" w:rsidRDefault="0009022B">
      <w:pPr>
        <w:pStyle w:val="a9"/>
        <w:shd w:val="clear" w:color="auto" w:fill="FFFFFF"/>
        <w:spacing w:beforeAutospacing="0" w:after="0" w:afterAutospacing="0"/>
        <w:ind w:firstLine="708"/>
        <w:jc w:val="both"/>
        <w:rPr>
          <w:sz w:val="28"/>
          <w:szCs w:val="28"/>
        </w:rPr>
      </w:pPr>
      <w:r>
        <w:rPr>
          <w:sz w:val="28"/>
          <w:szCs w:val="28"/>
        </w:rPr>
        <w:t>8.4.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p>
    <w:p w:rsidR="00662BF2" w:rsidRDefault="0009022B">
      <w:pPr>
        <w:pStyle w:val="a9"/>
        <w:shd w:val="clear" w:color="auto" w:fill="FFFFFF"/>
        <w:spacing w:beforeAutospacing="0" w:after="0" w:afterAutospacing="0"/>
        <w:jc w:val="both"/>
        <w:rPr>
          <w:sz w:val="28"/>
          <w:szCs w:val="28"/>
        </w:rPr>
      </w:pPr>
      <w:r>
        <w:rPr>
          <w:sz w:val="28"/>
          <w:szCs w:val="28"/>
        </w:rPr>
        <w:t>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662BF2" w:rsidRDefault="0009022B">
      <w:pPr>
        <w:pStyle w:val="a9"/>
        <w:shd w:val="clear" w:color="auto" w:fill="FFFFFF"/>
        <w:spacing w:beforeAutospacing="0" w:after="0" w:afterAutospacing="0"/>
        <w:ind w:firstLine="708"/>
        <w:jc w:val="both"/>
        <w:rPr>
          <w:sz w:val="28"/>
          <w:szCs w:val="28"/>
        </w:rPr>
      </w:pPr>
      <w:r>
        <w:rPr>
          <w:sz w:val="28"/>
          <w:szCs w:val="28"/>
        </w:rPr>
        <w:t>8.5. Загальні збори трудового колективу розглядають проект</w:t>
      </w:r>
      <w:r w:rsidR="008B3E19">
        <w:rPr>
          <w:sz w:val="28"/>
          <w:szCs w:val="28"/>
        </w:rPr>
        <w:t xml:space="preserve"> </w:t>
      </w:r>
      <w:r>
        <w:rPr>
          <w:sz w:val="28"/>
          <w:szCs w:val="28"/>
        </w:rPr>
        <w:t>колективного договору та приймають рішення щодо схвалення або відхилення цього проекту.</w:t>
      </w:r>
    </w:p>
    <w:p w:rsidR="00662BF2" w:rsidRDefault="0009022B">
      <w:pPr>
        <w:pStyle w:val="a9"/>
        <w:shd w:val="clear" w:color="auto" w:fill="FFFFFF"/>
        <w:spacing w:beforeAutospacing="0" w:after="0" w:afterAutospacing="0"/>
        <w:ind w:firstLine="708"/>
        <w:jc w:val="both"/>
        <w:rPr>
          <w:sz w:val="28"/>
          <w:szCs w:val="28"/>
        </w:rPr>
      </w:pPr>
      <w:r>
        <w:rPr>
          <w:sz w:val="28"/>
          <w:szCs w:val="28"/>
        </w:rPr>
        <w:t>8.6. Центр в межах затверджених кошторисів може на договірних засадах залучати до своєї роботи спеціалістів (зокрема, іноземних) та формувати тимчасові (трудові) колективи.</w:t>
      </w:r>
    </w:p>
    <w:p w:rsidR="00662BF2" w:rsidRDefault="0009022B">
      <w:pPr>
        <w:pStyle w:val="a9"/>
        <w:shd w:val="clear" w:color="auto" w:fill="FFFFFF"/>
        <w:spacing w:beforeAutospacing="0" w:after="0" w:afterAutospacing="0"/>
        <w:jc w:val="both"/>
        <w:rPr>
          <w:sz w:val="28"/>
          <w:szCs w:val="28"/>
        </w:rPr>
      </w:pPr>
      <w:r>
        <w:rPr>
          <w:sz w:val="28"/>
          <w:szCs w:val="28"/>
        </w:rPr>
        <w:t> </w:t>
      </w:r>
    </w:p>
    <w:p w:rsidR="00587B23" w:rsidRDefault="00587B23">
      <w:pPr>
        <w:pStyle w:val="a9"/>
        <w:shd w:val="clear" w:color="auto" w:fill="FFFFFF"/>
        <w:spacing w:beforeAutospacing="0" w:after="0" w:afterAutospacing="0"/>
        <w:ind w:left="708" w:firstLine="708"/>
        <w:jc w:val="center"/>
        <w:rPr>
          <w:rStyle w:val="a3"/>
          <w:sz w:val="28"/>
          <w:szCs w:val="28"/>
        </w:rPr>
      </w:pPr>
    </w:p>
    <w:p w:rsidR="00662BF2" w:rsidRDefault="0009022B" w:rsidP="00C66692">
      <w:pPr>
        <w:pStyle w:val="a9"/>
        <w:shd w:val="clear" w:color="auto" w:fill="FFFFFF"/>
        <w:spacing w:beforeAutospacing="0" w:after="0" w:afterAutospacing="0"/>
        <w:ind w:firstLine="708"/>
        <w:jc w:val="center"/>
        <w:rPr>
          <w:rStyle w:val="a3"/>
          <w:sz w:val="28"/>
          <w:szCs w:val="28"/>
        </w:rPr>
      </w:pPr>
      <w:bookmarkStart w:id="20" w:name="_GoBack"/>
      <w:bookmarkEnd w:id="20"/>
      <w:r>
        <w:rPr>
          <w:rStyle w:val="a3"/>
          <w:sz w:val="28"/>
          <w:szCs w:val="28"/>
        </w:rPr>
        <w:lastRenderedPageBreak/>
        <w:t>9. КОНТРОЛЬ ЗА ДІЯЛЬНІСТЮ ЦЕНТРУ</w:t>
      </w:r>
    </w:p>
    <w:p w:rsidR="00662BF2" w:rsidRDefault="00662BF2">
      <w:pPr>
        <w:pStyle w:val="a9"/>
        <w:shd w:val="clear" w:color="auto" w:fill="FFFFFF"/>
        <w:spacing w:beforeAutospacing="0" w:after="0" w:afterAutospacing="0"/>
        <w:ind w:left="708" w:firstLine="708"/>
        <w:jc w:val="center"/>
        <w:rPr>
          <w:sz w:val="28"/>
          <w:szCs w:val="28"/>
        </w:rPr>
      </w:pPr>
    </w:p>
    <w:p w:rsidR="00662BF2" w:rsidRDefault="0009022B">
      <w:pPr>
        <w:pStyle w:val="a9"/>
        <w:shd w:val="clear" w:color="auto" w:fill="FFFFFF"/>
        <w:spacing w:beforeAutospacing="0" w:after="0" w:afterAutospacing="0"/>
        <w:ind w:firstLine="708"/>
        <w:jc w:val="both"/>
        <w:rPr>
          <w:sz w:val="28"/>
          <w:szCs w:val="28"/>
        </w:rPr>
      </w:pPr>
      <w:r>
        <w:rPr>
          <w:sz w:val="28"/>
          <w:szCs w:val="28"/>
        </w:rPr>
        <w:t>9.1. Контроль за діяльністю Центру здійснює Рівненська обласна рада.  </w:t>
      </w:r>
    </w:p>
    <w:p w:rsidR="00662BF2" w:rsidRDefault="0009022B">
      <w:pPr>
        <w:pStyle w:val="a9"/>
        <w:shd w:val="clear" w:color="auto" w:fill="FFFFFF"/>
        <w:spacing w:beforeAutospacing="0" w:after="0" w:afterAutospacing="0"/>
        <w:ind w:firstLine="708"/>
        <w:jc w:val="both"/>
        <w:rPr>
          <w:sz w:val="28"/>
          <w:szCs w:val="28"/>
        </w:rPr>
      </w:pPr>
      <w:r>
        <w:rPr>
          <w:sz w:val="28"/>
          <w:szCs w:val="28"/>
        </w:rPr>
        <w:t>9.2. Відносини Центру з органами державної влади і місцевого самоврядування регулюються відповідно до цього Положення,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662BF2" w:rsidRDefault="0009022B">
      <w:pPr>
        <w:pStyle w:val="a9"/>
        <w:shd w:val="clear" w:color="auto" w:fill="FFFFFF"/>
        <w:spacing w:beforeAutospacing="0" w:after="0" w:afterAutospacing="0"/>
        <w:ind w:firstLine="708"/>
        <w:jc w:val="both"/>
        <w:rPr>
          <w:sz w:val="28"/>
          <w:szCs w:val="28"/>
        </w:rPr>
      </w:pPr>
      <w:r>
        <w:rPr>
          <w:sz w:val="28"/>
          <w:szCs w:val="28"/>
        </w:rPr>
        <w:t>9.3. На вимогу Власника, Центр зобов'язаний проводити незалежну аудиторську перевірку фінансової звітності та бухгалтерського обліку.</w:t>
      </w:r>
    </w:p>
    <w:p w:rsidR="00662BF2" w:rsidRDefault="00662BF2">
      <w:pPr>
        <w:pStyle w:val="a9"/>
        <w:shd w:val="clear" w:color="auto" w:fill="FFFFFF"/>
        <w:spacing w:beforeAutospacing="0" w:after="0" w:afterAutospacing="0"/>
        <w:jc w:val="both"/>
        <w:rPr>
          <w:sz w:val="28"/>
          <w:szCs w:val="28"/>
        </w:rPr>
      </w:pPr>
    </w:p>
    <w:p w:rsidR="00662BF2" w:rsidRDefault="0009022B">
      <w:pPr>
        <w:pStyle w:val="a9"/>
        <w:shd w:val="clear" w:color="auto" w:fill="FFFFFF"/>
        <w:spacing w:beforeAutospacing="0" w:after="0" w:afterAutospacing="0"/>
        <w:jc w:val="center"/>
        <w:rPr>
          <w:rStyle w:val="a3"/>
          <w:sz w:val="28"/>
          <w:szCs w:val="28"/>
        </w:rPr>
      </w:pPr>
      <w:r>
        <w:rPr>
          <w:rStyle w:val="a3"/>
          <w:sz w:val="28"/>
          <w:szCs w:val="28"/>
        </w:rPr>
        <w:t>10. ПРИПИНЕННЯ ДІЯЛЬНОСТІ ЗАКЛАДУ</w:t>
      </w:r>
    </w:p>
    <w:p w:rsidR="00662BF2" w:rsidRDefault="00662BF2">
      <w:pPr>
        <w:pStyle w:val="a9"/>
        <w:shd w:val="clear" w:color="auto" w:fill="FFFFFF"/>
        <w:spacing w:beforeAutospacing="0" w:after="0" w:afterAutospacing="0"/>
        <w:jc w:val="center"/>
        <w:rPr>
          <w:sz w:val="28"/>
          <w:szCs w:val="28"/>
        </w:rPr>
      </w:pPr>
    </w:p>
    <w:p w:rsidR="00662BF2" w:rsidRDefault="0009022B">
      <w:pPr>
        <w:pStyle w:val="a9"/>
        <w:shd w:val="clear" w:color="auto" w:fill="FFFFFF"/>
        <w:spacing w:beforeAutospacing="0" w:after="0" w:afterAutospacing="0"/>
        <w:ind w:firstLine="708"/>
        <w:jc w:val="both"/>
        <w:rPr>
          <w:sz w:val="28"/>
          <w:szCs w:val="28"/>
        </w:rPr>
      </w:pPr>
      <w:r>
        <w:rPr>
          <w:sz w:val="28"/>
          <w:szCs w:val="28"/>
        </w:rPr>
        <w:t>10.1.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662BF2" w:rsidRDefault="0009022B">
      <w:pPr>
        <w:pStyle w:val="a9"/>
        <w:shd w:val="clear" w:color="auto" w:fill="FFFFFF"/>
        <w:spacing w:beforeAutospacing="0" w:after="0" w:afterAutospacing="0"/>
        <w:ind w:firstLine="708"/>
        <w:jc w:val="both"/>
        <w:rPr>
          <w:sz w:val="28"/>
          <w:szCs w:val="28"/>
        </w:rPr>
      </w:pPr>
      <w:r>
        <w:rPr>
          <w:sz w:val="28"/>
          <w:szCs w:val="28"/>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662BF2" w:rsidRDefault="0009022B">
      <w:pPr>
        <w:pStyle w:val="a9"/>
        <w:shd w:val="clear" w:color="auto" w:fill="FFFFFF"/>
        <w:spacing w:beforeAutospacing="0" w:after="0" w:afterAutospacing="0"/>
        <w:ind w:firstLine="708"/>
        <w:jc w:val="both"/>
        <w:rPr>
          <w:sz w:val="28"/>
          <w:szCs w:val="28"/>
        </w:rPr>
      </w:pPr>
      <w:r>
        <w:rPr>
          <w:sz w:val="28"/>
          <w:szCs w:val="28"/>
        </w:rPr>
        <w:t>10.3.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10.4.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662BF2" w:rsidRDefault="0009022B">
      <w:pPr>
        <w:pStyle w:val="a9"/>
        <w:shd w:val="clear" w:color="auto" w:fill="FFFFFF"/>
        <w:spacing w:beforeAutospacing="0" w:after="0" w:afterAutospacing="0"/>
        <w:ind w:firstLine="708"/>
        <w:jc w:val="both"/>
        <w:rPr>
          <w:sz w:val="28"/>
          <w:szCs w:val="28"/>
        </w:rPr>
      </w:pPr>
      <w:r>
        <w:rPr>
          <w:sz w:val="28"/>
          <w:szCs w:val="28"/>
        </w:rPr>
        <w:t>10.5. У разі злиття Центру з іншою юридичною особою усі майнові, права та обов'язки кожного з них переходять до юридичної особи, що утворена внаслідок злиття.</w:t>
      </w:r>
    </w:p>
    <w:p w:rsidR="00662BF2" w:rsidRDefault="0009022B">
      <w:pPr>
        <w:pStyle w:val="a9"/>
        <w:shd w:val="clear" w:color="auto" w:fill="FFFFFF"/>
        <w:spacing w:beforeAutospacing="0" w:after="0" w:afterAutospacing="0"/>
        <w:ind w:firstLine="708"/>
        <w:jc w:val="both"/>
        <w:rPr>
          <w:sz w:val="28"/>
          <w:szCs w:val="28"/>
        </w:rPr>
      </w:pPr>
      <w:r>
        <w:rPr>
          <w:sz w:val="28"/>
          <w:szCs w:val="28"/>
        </w:rPr>
        <w:t>10.6.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до нього переходять усі майнові права та обов'язки приєднаних юридичних осіб.</w:t>
      </w:r>
    </w:p>
    <w:p w:rsidR="00662BF2" w:rsidRDefault="0009022B">
      <w:pPr>
        <w:pStyle w:val="a9"/>
        <w:shd w:val="clear" w:color="auto" w:fill="FFFFFF"/>
        <w:spacing w:beforeAutospacing="0" w:after="0" w:afterAutospacing="0"/>
        <w:ind w:firstLine="708"/>
        <w:jc w:val="both"/>
        <w:rPr>
          <w:sz w:val="28"/>
          <w:szCs w:val="28"/>
        </w:rPr>
      </w:pPr>
      <w:r>
        <w:rPr>
          <w:sz w:val="28"/>
          <w:szCs w:val="28"/>
        </w:rPr>
        <w:t>10.7.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662BF2" w:rsidRDefault="0009022B">
      <w:pPr>
        <w:pStyle w:val="a9"/>
        <w:shd w:val="clear" w:color="auto" w:fill="FFFFFF"/>
        <w:spacing w:beforeAutospacing="0" w:after="0" w:afterAutospacing="0"/>
        <w:ind w:firstLine="708"/>
        <w:jc w:val="both"/>
        <w:rPr>
          <w:sz w:val="28"/>
          <w:szCs w:val="28"/>
        </w:rPr>
      </w:pPr>
      <w:r>
        <w:rPr>
          <w:sz w:val="28"/>
          <w:szCs w:val="28"/>
        </w:rPr>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Центру.</w:t>
      </w:r>
    </w:p>
    <w:p w:rsidR="00662BF2" w:rsidRDefault="0009022B">
      <w:pPr>
        <w:pStyle w:val="a9"/>
        <w:shd w:val="clear" w:color="auto" w:fill="FFFFFF"/>
        <w:spacing w:beforeAutospacing="0" w:after="0" w:afterAutospacing="0"/>
        <w:ind w:firstLine="708"/>
        <w:jc w:val="both"/>
        <w:rPr>
          <w:sz w:val="28"/>
          <w:szCs w:val="28"/>
        </w:rPr>
      </w:pPr>
      <w:r>
        <w:rPr>
          <w:sz w:val="28"/>
          <w:szCs w:val="28"/>
        </w:rPr>
        <w:t>10.9. У разі перетворення Центру в іншу юридичну особу усі його майнові права і обов'язки переходять до новоутвореної юридичної особи.</w:t>
      </w:r>
    </w:p>
    <w:p w:rsidR="00662BF2" w:rsidRDefault="0009022B">
      <w:pPr>
        <w:pStyle w:val="a9"/>
        <w:shd w:val="clear" w:color="auto" w:fill="FFFFFF"/>
        <w:spacing w:beforeAutospacing="0" w:after="0" w:afterAutospacing="0"/>
        <w:ind w:firstLine="708"/>
        <w:jc w:val="both"/>
        <w:rPr>
          <w:sz w:val="28"/>
          <w:szCs w:val="28"/>
        </w:rPr>
      </w:pPr>
      <w:r>
        <w:rPr>
          <w:sz w:val="28"/>
          <w:szCs w:val="28"/>
        </w:rPr>
        <w:t>10.10. Центр може бути ліквідований:</w:t>
      </w:r>
    </w:p>
    <w:p w:rsidR="00662BF2" w:rsidRDefault="0009022B">
      <w:pPr>
        <w:pStyle w:val="a9"/>
        <w:shd w:val="clear" w:color="auto" w:fill="FFFFFF"/>
        <w:spacing w:beforeAutospacing="0" w:after="0" w:afterAutospacing="0"/>
        <w:jc w:val="both"/>
        <w:rPr>
          <w:sz w:val="28"/>
          <w:szCs w:val="28"/>
        </w:rPr>
      </w:pPr>
      <w:r>
        <w:rPr>
          <w:sz w:val="28"/>
          <w:szCs w:val="28"/>
        </w:rPr>
        <w:t>- за рішенням Рівненської обласної ради;</w:t>
      </w:r>
    </w:p>
    <w:p w:rsidR="00662BF2" w:rsidRDefault="0009022B">
      <w:pPr>
        <w:pStyle w:val="a9"/>
        <w:shd w:val="clear" w:color="auto" w:fill="FFFFFF"/>
        <w:spacing w:beforeAutospacing="0" w:after="0" w:afterAutospacing="0"/>
        <w:jc w:val="both"/>
        <w:rPr>
          <w:sz w:val="28"/>
          <w:szCs w:val="28"/>
        </w:rPr>
      </w:pPr>
      <w:r>
        <w:rPr>
          <w:sz w:val="28"/>
          <w:szCs w:val="28"/>
        </w:rPr>
        <w:lastRenderedPageBreak/>
        <w:t>-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662BF2" w:rsidRDefault="0009022B">
      <w:pPr>
        <w:pStyle w:val="a9"/>
        <w:shd w:val="clear" w:color="auto" w:fill="FFFFFF"/>
        <w:spacing w:beforeAutospacing="0" w:after="0" w:afterAutospacing="0"/>
        <w:ind w:firstLine="708"/>
        <w:jc w:val="both"/>
        <w:rPr>
          <w:sz w:val="28"/>
          <w:szCs w:val="28"/>
        </w:rPr>
      </w:pPr>
      <w:r>
        <w:rPr>
          <w:sz w:val="28"/>
          <w:szCs w:val="28"/>
        </w:rPr>
        <w:t>10.11. Активи Центру можуть передаватись закладу, установі, підприємству, організації відповідного виду в порядку визначеному чинним законодавством України.</w:t>
      </w:r>
    </w:p>
    <w:p w:rsidR="00662BF2" w:rsidRDefault="0009022B">
      <w:pPr>
        <w:pStyle w:val="a9"/>
        <w:shd w:val="clear" w:color="auto" w:fill="FFFFFF"/>
        <w:spacing w:beforeAutospacing="0" w:after="0" w:afterAutospacing="0"/>
        <w:jc w:val="both"/>
        <w:rPr>
          <w:sz w:val="28"/>
          <w:szCs w:val="28"/>
        </w:rPr>
      </w:pPr>
      <w:r>
        <w:rPr>
          <w:sz w:val="28"/>
          <w:szCs w:val="28"/>
        </w:rPr>
        <w:t>У разі припинення Центру (у результаті її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662BF2" w:rsidRDefault="0009022B">
      <w:pPr>
        <w:pStyle w:val="a9"/>
        <w:shd w:val="clear" w:color="auto" w:fill="FFFFFF"/>
        <w:spacing w:beforeAutospacing="0" w:after="0" w:afterAutospacing="0"/>
        <w:ind w:firstLine="708"/>
        <w:jc w:val="both"/>
        <w:rPr>
          <w:sz w:val="28"/>
          <w:szCs w:val="28"/>
        </w:rPr>
      </w:pPr>
      <w:r>
        <w:rPr>
          <w:sz w:val="28"/>
          <w:szCs w:val="28"/>
        </w:rPr>
        <w:t>10.12. Центр є таким, діяльність якого припинилася, з дня внесення до єдиного державного реєстру запису про припинення його діяльності.</w:t>
      </w:r>
    </w:p>
    <w:p w:rsidR="00662BF2" w:rsidRDefault="00662BF2">
      <w:pPr>
        <w:pStyle w:val="a9"/>
        <w:shd w:val="clear" w:color="auto" w:fill="FFFFFF"/>
        <w:spacing w:beforeAutospacing="0" w:after="0" w:afterAutospacing="0"/>
        <w:ind w:firstLine="708"/>
        <w:jc w:val="both"/>
        <w:rPr>
          <w:sz w:val="28"/>
          <w:szCs w:val="28"/>
        </w:rPr>
      </w:pPr>
    </w:p>
    <w:p w:rsidR="00662BF2" w:rsidRDefault="0009022B">
      <w:pPr>
        <w:pStyle w:val="a9"/>
        <w:shd w:val="clear" w:color="auto" w:fill="FFFFFF"/>
        <w:spacing w:beforeAutospacing="0" w:after="0" w:afterAutospacing="0"/>
        <w:jc w:val="center"/>
        <w:rPr>
          <w:rStyle w:val="a3"/>
          <w:sz w:val="28"/>
          <w:szCs w:val="28"/>
        </w:rPr>
      </w:pPr>
      <w:r>
        <w:rPr>
          <w:rStyle w:val="a3"/>
          <w:sz w:val="28"/>
          <w:szCs w:val="28"/>
        </w:rPr>
        <w:t>11. ПРИКІНЦЕВІ ПОЛОЖЕННЯ</w:t>
      </w:r>
    </w:p>
    <w:p w:rsidR="00662BF2" w:rsidRDefault="00662BF2">
      <w:pPr>
        <w:pStyle w:val="a9"/>
        <w:shd w:val="clear" w:color="auto" w:fill="FFFFFF"/>
        <w:spacing w:beforeAutospacing="0" w:after="0" w:afterAutospacing="0"/>
        <w:jc w:val="center"/>
        <w:rPr>
          <w:sz w:val="28"/>
          <w:szCs w:val="28"/>
        </w:rPr>
      </w:pPr>
    </w:p>
    <w:p w:rsidR="00662BF2" w:rsidRDefault="0009022B">
      <w:pPr>
        <w:pStyle w:val="a9"/>
        <w:shd w:val="clear" w:color="auto" w:fill="FFFFFF"/>
        <w:spacing w:beforeAutospacing="0" w:after="0" w:afterAutospacing="0"/>
        <w:ind w:firstLine="708"/>
        <w:jc w:val="both"/>
        <w:rPr>
          <w:sz w:val="28"/>
          <w:szCs w:val="28"/>
        </w:rPr>
      </w:pPr>
      <w:r>
        <w:rPr>
          <w:sz w:val="28"/>
          <w:szCs w:val="28"/>
        </w:rPr>
        <w:t>11.1. Зміни та доповнення до цього Положення вносяться на підставі рішення Рівненської обласної ради.</w:t>
      </w:r>
    </w:p>
    <w:p w:rsidR="00662BF2" w:rsidRDefault="0009022B" w:rsidP="00206E1D">
      <w:pPr>
        <w:pStyle w:val="a9"/>
        <w:shd w:val="clear" w:color="auto" w:fill="FFFFFF"/>
        <w:spacing w:beforeAutospacing="0" w:after="0" w:afterAutospacing="0"/>
        <w:ind w:firstLine="709"/>
        <w:jc w:val="both"/>
        <w:rPr>
          <w:sz w:val="28"/>
          <w:szCs w:val="28"/>
        </w:rPr>
      </w:pPr>
      <w:r>
        <w:rPr>
          <w:sz w:val="28"/>
          <w:szCs w:val="28"/>
        </w:rPr>
        <w:t>11.2. Зміни та доповнення до цього Положення підлягають державній реєстрації у порядку, встановленому чинним законодавством України.</w:t>
      </w:r>
    </w:p>
    <w:p w:rsidR="00662BF2" w:rsidRDefault="0009022B">
      <w:pPr>
        <w:pStyle w:val="a9"/>
        <w:shd w:val="clear" w:color="auto" w:fill="FFFFFF"/>
        <w:spacing w:beforeAutospacing="0" w:after="0" w:afterAutospacing="0"/>
        <w:jc w:val="both"/>
        <w:rPr>
          <w:sz w:val="28"/>
          <w:szCs w:val="28"/>
        </w:rPr>
      </w:pPr>
      <w:r>
        <w:rPr>
          <w:sz w:val="28"/>
          <w:szCs w:val="28"/>
        </w:rPr>
        <w:t> </w:t>
      </w:r>
    </w:p>
    <w:p w:rsidR="00662BF2" w:rsidRDefault="00662BF2">
      <w:pPr>
        <w:spacing w:after="0" w:line="240" w:lineRule="auto"/>
        <w:jc w:val="both"/>
        <w:rPr>
          <w:rFonts w:ascii="Times New Roman" w:hAnsi="Times New Roman" w:cs="Times New Roman"/>
          <w:sz w:val="28"/>
          <w:szCs w:val="28"/>
        </w:rPr>
      </w:pPr>
    </w:p>
    <w:sectPr w:rsidR="00662BF2" w:rsidSect="00587B23">
      <w:headerReference w:type="default" r:id="rId10"/>
      <w:pgSz w:w="11906" w:h="16838"/>
      <w:pgMar w:top="1134" w:right="849" w:bottom="1134" w:left="1701"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E1" w:rsidRDefault="003C10E1" w:rsidP="008C02DE">
      <w:pPr>
        <w:spacing w:after="0" w:line="240" w:lineRule="auto"/>
      </w:pPr>
      <w:r>
        <w:separator/>
      </w:r>
    </w:p>
  </w:endnote>
  <w:endnote w:type="continuationSeparator" w:id="0">
    <w:p w:rsidR="003C10E1" w:rsidRDefault="003C10E1" w:rsidP="008C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E1" w:rsidRDefault="003C10E1" w:rsidP="008C02DE">
      <w:pPr>
        <w:spacing w:after="0" w:line="240" w:lineRule="auto"/>
      </w:pPr>
      <w:r>
        <w:separator/>
      </w:r>
    </w:p>
  </w:footnote>
  <w:footnote w:type="continuationSeparator" w:id="0">
    <w:p w:rsidR="003C10E1" w:rsidRDefault="003C10E1" w:rsidP="008C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45915"/>
      <w:docPartObj>
        <w:docPartGallery w:val="Page Numbers (Top of Page)"/>
        <w:docPartUnique/>
      </w:docPartObj>
    </w:sdtPr>
    <w:sdtEndPr>
      <w:rPr>
        <w:rFonts w:ascii="Times New Roman" w:hAnsi="Times New Roman" w:cs="Times New Roman"/>
        <w:sz w:val="28"/>
        <w:szCs w:val="28"/>
      </w:rPr>
    </w:sdtEndPr>
    <w:sdtContent>
      <w:p w:rsidR="00587B23" w:rsidRDefault="00587B23">
        <w:pPr>
          <w:pStyle w:val="ac"/>
          <w:jc w:val="right"/>
        </w:pPr>
      </w:p>
      <w:p w:rsidR="008C02DE" w:rsidRPr="008C02DE" w:rsidRDefault="008C02DE">
        <w:pPr>
          <w:pStyle w:val="ac"/>
          <w:jc w:val="right"/>
          <w:rPr>
            <w:rFonts w:ascii="Times New Roman" w:hAnsi="Times New Roman" w:cs="Times New Roman"/>
            <w:sz w:val="28"/>
            <w:szCs w:val="28"/>
          </w:rPr>
        </w:pPr>
        <w:r w:rsidRPr="008C02DE">
          <w:rPr>
            <w:rFonts w:ascii="Times New Roman" w:hAnsi="Times New Roman" w:cs="Times New Roman"/>
            <w:sz w:val="28"/>
            <w:szCs w:val="28"/>
          </w:rPr>
          <w:fldChar w:fldCharType="begin"/>
        </w:r>
        <w:r w:rsidRPr="008C02DE">
          <w:rPr>
            <w:rFonts w:ascii="Times New Roman" w:hAnsi="Times New Roman" w:cs="Times New Roman"/>
            <w:sz w:val="28"/>
            <w:szCs w:val="28"/>
          </w:rPr>
          <w:instrText>PAGE   \* MERGEFORMAT</w:instrText>
        </w:r>
        <w:r w:rsidRPr="008C02DE">
          <w:rPr>
            <w:rFonts w:ascii="Times New Roman" w:hAnsi="Times New Roman" w:cs="Times New Roman"/>
            <w:sz w:val="28"/>
            <w:szCs w:val="28"/>
          </w:rPr>
          <w:fldChar w:fldCharType="separate"/>
        </w:r>
        <w:r w:rsidR="00C66692">
          <w:rPr>
            <w:rFonts w:ascii="Times New Roman" w:hAnsi="Times New Roman" w:cs="Times New Roman"/>
            <w:noProof/>
            <w:sz w:val="28"/>
            <w:szCs w:val="28"/>
          </w:rPr>
          <w:t>13</w:t>
        </w:r>
        <w:r w:rsidRPr="008C02DE">
          <w:rPr>
            <w:rFonts w:ascii="Times New Roman" w:hAnsi="Times New Roman" w:cs="Times New Roman"/>
            <w:sz w:val="28"/>
            <w:szCs w:val="28"/>
          </w:rPr>
          <w:fldChar w:fldCharType="end"/>
        </w:r>
      </w:p>
    </w:sdtContent>
  </w:sdt>
  <w:p w:rsidR="008C02DE" w:rsidRDefault="008C02D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77D0"/>
    <w:multiLevelType w:val="multilevel"/>
    <w:tmpl w:val="8BC69E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5082D08"/>
    <w:multiLevelType w:val="multilevel"/>
    <w:tmpl w:val="143202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2BF2"/>
    <w:rsid w:val="0009022B"/>
    <w:rsid w:val="000F0B2E"/>
    <w:rsid w:val="001F394D"/>
    <w:rsid w:val="002016E7"/>
    <w:rsid w:val="00206E1D"/>
    <w:rsid w:val="003C10E1"/>
    <w:rsid w:val="004043CF"/>
    <w:rsid w:val="00500C21"/>
    <w:rsid w:val="00587B23"/>
    <w:rsid w:val="00662BF2"/>
    <w:rsid w:val="0072337B"/>
    <w:rsid w:val="008B3E19"/>
    <w:rsid w:val="008C02DE"/>
    <w:rsid w:val="00907357"/>
    <w:rsid w:val="0098269D"/>
    <w:rsid w:val="009A6F9F"/>
    <w:rsid w:val="00B8562D"/>
    <w:rsid w:val="00C66692"/>
    <w:rsid w:val="00FE5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4736"/>
    <w:rPr>
      <w:b/>
      <w:bCs/>
    </w:rPr>
  </w:style>
  <w:style w:type="character" w:customStyle="1" w:styleId="HTML">
    <w:name w:val="Стандартный HTML Знак"/>
    <w:basedOn w:val="a0"/>
    <w:link w:val="HTML"/>
    <w:uiPriority w:val="99"/>
    <w:semiHidden/>
    <w:qFormat/>
    <w:rsid w:val="000D4736"/>
    <w:rPr>
      <w:rFonts w:ascii="Courier New" w:eastAsia="Times New Roman" w:hAnsi="Courier New" w:cs="Courier New"/>
      <w:sz w:val="20"/>
      <w:szCs w:val="20"/>
      <w:lang w:eastAsia="uk-UA"/>
    </w:rPr>
  </w:style>
  <w:style w:type="character" w:styleId="a4">
    <w:name w:val="Emphasis"/>
    <w:basedOn w:val="a0"/>
    <w:uiPriority w:val="20"/>
    <w:qFormat/>
    <w:rsid w:val="000D4736"/>
    <w:rPr>
      <w:i/>
      <w:iCs/>
    </w:rPr>
  </w:style>
  <w:style w:type="character" w:styleId="a5">
    <w:name w:val="Hyperlink"/>
    <w:basedOn w:val="a0"/>
    <w:uiPriority w:val="99"/>
    <w:semiHidden/>
    <w:unhideWhenUsed/>
    <w:rsid w:val="00631DEE"/>
    <w:rPr>
      <w:color w:val="0000FF"/>
      <w:u w:val="single"/>
    </w:rPr>
  </w:style>
  <w:style w:type="character" w:customStyle="1" w:styleId="a6">
    <w:name w:val="Текст выноски Знак"/>
    <w:basedOn w:val="a0"/>
    <w:uiPriority w:val="99"/>
    <w:semiHidden/>
    <w:qFormat/>
    <w:rsid w:val="000306EF"/>
    <w:rPr>
      <w:rFonts w:ascii="Tahoma" w:hAnsi="Tahoma" w:cs="Tahoma"/>
      <w:sz w:val="16"/>
      <w:szCs w:val="16"/>
    </w:rPr>
  </w:style>
  <w:style w:type="paragraph" w:customStyle="1" w:styleId="Heading">
    <w:name w:val="Heading"/>
    <w:basedOn w:val="a"/>
    <w:next w:val="a7"/>
    <w:qFormat/>
    <w:rsid w:val="00662BF2"/>
    <w:pPr>
      <w:keepNext/>
      <w:spacing w:before="240" w:after="120"/>
    </w:pPr>
    <w:rPr>
      <w:rFonts w:ascii="Liberation Sans" w:eastAsia="Microsoft YaHei" w:hAnsi="Liberation Sans" w:cs="Arial"/>
      <w:sz w:val="28"/>
      <w:szCs w:val="28"/>
    </w:rPr>
  </w:style>
  <w:style w:type="paragraph" w:styleId="a7">
    <w:name w:val="Body Text"/>
    <w:basedOn w:val="a"/>
    <w:rsid w:val="00662BF2"/>
    <w:pPr>
      <w:spacing w:after="140"/>
    </w:pPr>
  </w:style>
  <w:style w:type="paragraph" w:styleId="a8">
    <w:name w:val="List"/>
    <w:basedOn w:val="a7"/>
    <w:rsid w:val="00662BF2"/>
    <w:rPr>
      <w:rFonts w:cs="Arial"/>
    </w:rPr>
  </w:style>
  <w:style w:type="paragraph" w:customStyle="1" w:styleId="1">
    <w:name w:val="Назва об'єкта1"/>
    <w:basedOn w:val="a"/>
    <w:qFormat/>
    <w:rsid w:val="00662BF2"/>
    <w:pPr>
      <w:suppressLineNumbers/>
      <w:spacing w:before="120" w:after="120"/>
    </w:pPr>
    <w:rPr>
      <w:rFonts w:cs="Arial"/>
      <w:i/>
      <w:iCs/>
      <w:sz w:val="24"/>
      <w:szCs w:val="24"/>
    </w:rPr>
  </w:style>
  <w:style w:type="paragraph" w:customStyle="1" w:styleId="Index">
    <w:name w:val="Index"/>
    <w:basedOn w:val="a"/>
    <w:qFormat/>
    <w:rsid w:val="00662BF2"/>
    <w:pPr>
      <w:suppressLineNumbers/>
    </w:pPr>
    <w:rPr>
      <w:rFonts w:cs="Arial"/>
    </w:rPr>
  </w:style>
  <w:style w:type="paragraph" w:styleId="a9">
    <w:name w:val="Normal (Web)"/>
    <w:basedOn w:val="a"/>
    <w:uiPriority w:val="99"/>
    <w:unhideWhenUsed/>
    <w:qFormat/>
    <w:rsid w:val="000D4736"/>
    <w:pPr>
      <w:spacing w:beforeAutospacing="1" w:afterAutospacing="1" w:line="240" w:lineRule="auto"/>
    </w:pPr>
    <w:rPr>
      <w:rFonts w:ascii="Times New Roman" w:eastAsia="Times New Roman" w:hAnsi="Times New Roman" w:cs="Times New Roman"/>
      <w:sz w:val="24"/>
      <w:szCs w:val="24"/>
    </w:rPr>
  </w:style>
  <w:style w:type="paragraph" w:styleId="HTML0">
    <w:name w:val="HTML Preformatted"/>
    <w:basedOn w:val="a"/>
    <w:uiPriority w:val="99"/>
    <w:semiHidden/>
    <w:unhideWhenUsed/>
    <w:qFormat/>
    <w:rsid w:val="000D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rvps2">
    <w:name w:val="rvps2"/>
    <w:basedOn w:val="a"/>
    <w:qFormat/>
    <w:rsid w:val="00631DEE"/>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631DEE"/>
    <w:pPr>
      <w:ind w:left="720"/>
      <w:contextualSpacing/>
    </w:pPr>
    <w:rPr>
      <w:lang w:val="ru-RU"/>
    </w:rPr>
  </w:style>
  <w:style w:type="paragraph" w:styleId="ab">
    <w:name w:val="Balloon Text"/>
    <w:basedOn w:val="a"/>
    <w:uiPriority w:val="99"/>
    <w:semiHidden/>
    <w:unhideWhenUsed/>
    <w:qFormat/>
    <w:rsid w:val="000306EF"/>
    <w:pPr>
      <w:spacing w:after="0" w:line="240" w:lineRule="auto"/>
    </w:pPr>
    <w:rPr>
      <w:rFonts w:ascii="Tahoma" w:hAnsi="Tahoma" w:cs="Tahoma"/>
      <w:sz w:val="16"/>
      <w:szCs w:val="16"/>
    </w:rPr>
  </w:style>
  <w:style w:type="paragraph" w:customStyle="1" w:styleId="docdata">
    <w:name w:val="docdata"/>
    <w:aliases w:val="docy,v5,2820,baiaagaaboqcaaad9ayaaaucbwaaaaaaaaaaaaaaaaaaaaaaaaaaaaaaaaaaaaaaaaaaaaaaaaaaaaaaaaaaaaaaaaaaaaaaaaaaaaaaaaaaaaaaaaaaaaaaaaaaaaaaaaaaaaaaaaaaaaaaaaaaaaaaaaaaaaaaaaaaaaaaaaaaaaaaaaaaaaaaaaaaaaaaaaaaaaaaaaaaaaaaaaaaaaaaaaaaaaaaaaaaaaaa"/>
    <w:basedOn w:val="a"/>
    <w:rsid w:val="002016E7"/>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8C02DE"/>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C02DE"/>
  </w:style>
  <w:style w:type="paragraph" w:styleId="ae">
    <w:name w:val="footer"/>
    <w:basedOn w:val="a"/>
    <w:link w:val="af"/>
    <w:uiPriority w:val="99"/>
    <w:unhideWhenUsed/>
    <w:rsid w:val="008C02DE"/>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C0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9241">
      <w:bodyDiv w:val="1"/>
      <w:marLeft w:val="0"/>
      <w:marRight w:val="0"/>
      <w:marTop w:val="0"/>
      <w:marBottom w:val="0"/>
      <w:divBdr>
        <w:top w:val="none" w:sz="0" w:space="0" w:color="auto"/>
        <w:left w:val="none" w:sz="0" w:space="0" w:color="auto"/>
        <w:bottom w:val="none" w:sz="0" w:space="0" w:color="auto"/>
        <w:right w:val="none" w:sz="0" w:space="0" w:color="auto"/>
      </w:divBdr>
    </w:div>
    <w:div w:id="1137382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2-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682-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21668</Words>
  <Characters>12351</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Tetyana_T</cp:lastModifiedBy>
  <cp:revision>18</cp:revision>
  <cp:lastPrinted>2021-08-20T07:29:00Z</cp:lastPrinted>
  <dcterms:created xsi:type="dcterms:W3CDTF">2021-07-23T14:39:00Z</dcterms:created>
  <dcterms:modified xsi:type="dcterms:W3CDTF">2021-08-20T07:29:00Z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