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B0" w:rsidRPr="0018775A" w:rsidRDefault="00E622B0" w:rsidP="00E622B0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E622B0" w:rsidRPr="0018775A" w:rsidRDefault="00E622B0" w:rsidP="00E622B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E622B0" w:rsidRPr="0018775A" w:rsidRDefault="00E622B0" w:rsidP="00E622B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E622B0" w:rsidRPr="0018775A" w:rsidRDefault="00E622B0" w:rsidP="00E622B0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r w:rsidRPr="0018775A">
        <w:rPr>
          <w:rFonts w:ascii="Bookman Old Style" w:hAnsi="Bookman Old Style"/>
          <w:i/>
          <w:sz w:val="22"/>
          <w:szCs w:val="22"/>
        </w:rPr>
        <w:t xml:space="preserve">33013, м.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E622B0" w:rsidRPr="0018775A" w:rsidTr="00921995">
        <w:trPr>
          <w:trHeight w:val="106"/>
        </w:trPr>
        <w:tc>
          <w:tcPr>
            <w:tcW w:w="9360" w:type="dxa"/>
          </w:tcPr>
          <w:p w:rsidR="00E622B0" w:rsidRPr="0018775A" w:rsidRDefault="00E622B0" w:rsidP="0092199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E622B0" w:rsidRPr="005B2ACE" w:rsidRDefault="00781526" w:rsidP="00E622B0">
      <w:pPr>
        <w:tabs>
          <w:tab w:val="left" w:pos="0"/>
        </w:tabs>
        <w:jc w:val="center"/>
        <w:rPr>
          <w:b/>
          <w:szCs w:val="28"/>
          <w:lang w:val="uk-UA"/>
        </w:rPr>
      </w:pPr>
      <w:r w:rsidRPr="005B2ACE">
        <w:rPr>
          <w:b/>
          <w:szCs w:val="28"/>
          <w:lang w:val="uk-UA"/>
        </w:rPr>
        <w:t>ПРОТОКОЛ №43</w:t>
      </w:r>
    </w:p>
    <w:p w:rsidR="00E622B0" w:rsidRPr="005B2ACE" w:rsidRDefault="00E622B0" w:rsidP="002027F6">
      <w:pPr>
        <w:tabs>
          <w:tab w:val="left" w:pos="0"/>
        </w:tabs>
        <w:jc w:val="center"/>
        <w:rPr>
          <w:b/>
          <w:szCs w:val="28"/>
          <w:lang w:val="uk-UA"/>
        </w:rPr>
      </w:pPr>
      <w:r w:rsidRPr="005B2ACE">
        <w:rPr>
          <w:b/>
          <w:szCs w:val="28"/>
          <w:lang w:val="uk-UA"/>
        </w:rPr>
        <w:t>засідання постійної комісії</w:t>
      </w:r>
    </w:p>
    <w:p w:rsidR="00E622B0" w:rsidRPr="005B2ACE" w:rsidRDefault="00E622B0" w:rsidP="002027F6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E622B0" w:rsidRPr="005B2ACE" w:rsidTr="00921995">
        <w:trPr>
          <w:trHeight w:val="337"/>
        </w:trPr>
        <w:tc>
          <w:tcPr>
            <w:tcW w:w="3686" w:type="dxa"/>
          </w:tcPr>
          <w:p w:rsidR="00E622B0" w:rsidRPr="005B2ACE" w:rsidRDefault="00781526" w:rsidP="002027F6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2ACE">
              <w:rPr>
                <w:rFonts w:ascii="Times New Roman" w:hAnsi="Times New Roman"/>
                <w:b w:val="0"/>
                <w:sz w:val="28"/>
                <w:szCs w:val="28"/>
              </w:rPr>
              <w:t>2 березня</w:t>
            </w:r>
            <w:r w:rsidR="00E622B0" w:rsidRPr="005B2ACE">
              <w:rPr>
                <w:rFonts w:ascii="Times New Roman" w:hAnsi="Times New Roman"/>
                <w:b w:val="0"/>
                <w:sz w:val="28"/>
                <w:szCs w:val="28"/>
              </w:rPr>
              <w:t xml:space="preserve"> 2020 року</w:t>
            </w:r>
          </w:p>
        </w:tc>
        <w:tc>
          <w:tcPr>
            <w:tcW w:w="2268" w:type="dxa"/>
          </w:tcPr>
          <w:p w:rsidR="00E622B0" w:rsidRPr="005B2ACE" w:rsidRDefault="00E622B0" w:rsidP="002027F6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B2AC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E622B0" w:rsidRPr="005B2ACE" w:rsidRDefault="00E622B0" w:rsidP="002027F6">
            <w:pPr>
              <w:pStyle w:val="a3"/>
              <w:tabs>
                <w:tab w:val="left" w:pos="0"/>
              </w:tabs>
              <w:ind w:left="601" w:hanging="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B2AC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781526" w:rsidRPr="005B2ACE">
              <w:rPr>
                <w:rFonts w:ascii="Times New Roman" w:hAnsi="Times New Roman"/>
                <w:b w:val="0"/>
                <w:sz w:val="28"/>
                <w:szCs w:val="28"/>
              </w:rPr>
              <w:t>11</w:t>
            </w:r>
            <w:r w:rsidRPr="005B2ACE">
              <w:rPr>
                <w:rFonts w:ascii="Times New Roman" w:hAnsi="Times New Roman"/>
                <w:b w:val="0"/>
                <w:sz w:val="28"/>
                <w:szCs w:val="28"/>
              </w:rPr>
              <w:t>.00  год., каб.301</w:t>
            </w:r>
          </w:p>
        </w:tc>
      </w:tr>
    </w:tbl>
    <w:p w:rsidR="00E622B0" w:rsidRPr="005B2ACE" w:rsidRDefault="00E622B0" w:rsidP="002027F6">
      <w:pPr>
        <w:tabs>
          <w:tab w:val="left" w:pos="0"/>
        </w:tabs>
        <w:ind w:left="6804"/>
        <w:rPr>
          <w:b/>
          <w:szCs w:val="28"/>
          <w:lang w:val="uk-UA"/>
        </w:rPr>
      </w:pPr>
      <w:r w:rsidRPr="005B2ACE">
        <w:rPr>
          <w:b/>
          <w:szCs w:val="28"/>
          <w:lang w:val="uk-UA"/>
        </w:rPr>
        <w:t xml:space="preserve"> </w:t>
      </w:r>
    </w:p>
    <w:p w:rsidR="00E622B0" w:rsidRPr="005B2ACE" w:rsidRDefault="00E622B0" w:rsidP="002027F6">
      <w:pPr>
        <w:tabs>
          <w:tab w:val="left" w:pos="0"/>
        </w:tabs>
        <w:jc w:val="both"/>
        <w:rPr>
          <w:b/>
          <w:szCs w:val="28"/>
          <w:lang w:val="uk-UA"/>
        </w:rPr>
      </w:pPr>
      <w:r w:rsidRPr="005B2ACE">
        <w:rPr>
          <w:b/>
          <w:szCs w:val="28"/>
          <w:lang w:val="uk-UA"/>
        </w:rPr>
        <w:t>На засіданні присутні члени постійної комісії</w:t>
      </w:r>
      <w:r w:rsidRPr="005B2ACE">
        <w:rPr>
          <w:b/>
          <w:szCs w:val="28"/>
          <w:bdr w:val="none" w:sz="0" w:space="0" w:color="auto" w:frame="1"/>
          <w:lang w:val="uk-UA" w:eastAsia="ru-RU"/>
        </w:rPr>
        <w:t>:</w:t>
      </w:r>
      <w:r w:rsidRPr="005B2ACE">
        <w:rPr>
          <w:b/>
          <w:szCs w:val="28"/>
          <w:lang w:val="uk-UA"/>
        </w:rPr>
        <w:t xml:space="preserve"> </w:t>
      </w: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lang w:val="uk-UA"/>
        </w:rPr>
      </w:pPr>
      <w:r w:rsidRPr="005B2ACE">
        <w:rPr>
          <w:szCs w:val="28"/>
          <w:lang w:val="uk-UA"/>
        </w:rPr>
        <w:t>ЧЕРНІЙ Алла Леонідівна – голова постійної комісії,</w:t>
      </w: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B2ACE"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комісії,</w:t>
      </w: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B2ACE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5B2ACE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комісії,</w:t>
      </w: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B2ACE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Pr="005B2ACE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E622B0" w:rsidRPr="005B2ACE" w:rsidRDefault="00E622B0" w:rsidP="002027F6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E622B0" w:rsidRPr="005B2ACE" w:rsidRDefault="00E622B0" w:rsidP="002027F6">
      <w:pPr>
        <w:tabs>
          <w:tab w:val="left" w:pos="0"/>
        </w:tabs>
        <w:jc w:val="both"/>
        <w:rPr>
          <w:b/>
          <w:szCs w:val="28"/>
          <w:lang w:val="uk-UA"/>
        </w:rPr>
      </w:pPr>
      <w:r w:rsidRPr="005B2ACE">
        <w:rPr>
          <w:b/>
          <w:szCs w:val="28"/>
          <w:lang w:val="uk-UA"/>
        </w:rPr>
        <w:t>На засіданні відсутні члени постійної комісії</w:t>
      </w:r>
      <w:r w:rsidRPr="005B2ACE">
        <w:rPr>
          <w:b/>
          <w:szCs w:val="28"/>
          <w:bdr w:val="none" w:sz="0" w:space="0" w:color="auto" w:frame="1"/>
          <w:lang w:val="uk-UA" w:eastAsia="ru-RU"/>
        </w:rPr>
        <w:t>:</w:t>
      </w:r>
      <w:r w:rsidRPr="005B2ACE">
        <w:rPr>
          <w:b/>
          <w:szCs w:val="28"/>
          <w:lang w:val="uk-UA"/>
        </w:rPr>
        <w:t xml:space="preserve"> </w:t>
      </w: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B2ACE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5B2ACE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комісії.</w:t>
      </w:r>
    </w:p>
    <w:p w:rsidR="00E622B0" w:rsidRPr="005B2ACE" w:rsidRDefault="00E622B0" w:rsidP="002027F6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5B2ACE">
        <w:rPr>
          <w:szCs w:val="28"/>
          <w:bdr w:val="none" w:sz="0" w:space="0" w:color="auto" w:frame="1"/>
          <w:lang w:val="uk-UA"/>
        </w:rPr>
        <w:t xml:space="preserve">На засіданні постійної комісії присутні </w:t>
      </w:r>
      <w:r w:rsidR="00197F9E">
        <w:rPr>
          <w:szCs w:val="28"/>
          <w:bdr w:val="none" w:sz="0" w:space="0" w:color="auto" w:frame="1"/>
          <w:lang w:val="uk-UA"/>
        </w:rPr>
        <w:t>перший заступник, заступник</w:t>
      </w:r>
      <w:r w:rsidR="00D154E9">
        <w:rPr>
          <w:szCs w:val="28"/>
          <w:bdr w:val="none" w:sz="0" w:space="0" w:color="auto" w:frame="1"/>
          <w:lang w:val="uk-UA"/>
        </w:rPr>
        <w:t xml:space="preserve"> голови обласної ради, </w:t>
      </w:r>
      <w:r w:rsidRPr="005B2ACE">
        <w:rPr>
          <w:szCs w:val="28"/>
          <w:bdr w:val="none" w:sz="0" w:space="0" w:color="auto" w:frame="1"/>
          <w:lang w:val="uk-UA"/>
        </w:rPr>
        <w:t xml:space="preserve">працівники виконавчого апарату обласної ради, </w:t>
      </w:r>
      <w:r w:rsidR="00D154E9">
        <w:rPr>
          <w:szCs w:val="28"/>
          <w:bdr w:val="none" w:sz="0" w:space="0" w:color="auto" w:frame="1"/>
          <w:lang w:val="uk-UA"/>
        </w:rPr>
        <w:t xml:space="preserve">перший заступник голови обласної державної адміністрації, </w:t>
      </w:r>
      <w:r w:rsidRPr="005B2ACE">
        <w:rPr>
          <w:szCs w:val="28"/>
          <w:bdr w:val="none" w:sz="0" w:space="0" w:color="auto" w:frame="1"/>
          <w:lang w:val="uk-UA"/>
        </w:rPr>
        <w:t>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B2ACE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5B2ACE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5B2ACE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E622B0" w:rsidRPr="005B2ACE" w:rsidRDefault="00E622B0" w:rsidP="002027F6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E622B0" w:rsidRPr="005B2ACE" w:rsidRDefault="00E622B0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5B2ACE">
        <w:rPr>
          <w:i/>
          <w:szCs w:val="28"/>
          <w:lang w:val="uk-UA"/>
        </w:rPr>
        <w:t>Черній</w:t>
      </w:r>
      <w:proofErr w:type="spellEnd"/>
      <w:r w:rsidRPr="005B2ACE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5B2ACE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E622B0" w:rsidRPr="005B2ACE" w:rsidRDefault="00E622B0" w:rsidP="002027F6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E622B0" w:rsidRPr="005B2ACE" w:rsidRDefault="00E622B0" w:rsidP="002027F6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lang w:val="uk-UA"/>
        </w:rPr>
      </w:pPr>
      <w:r w:rsidRPr="005B2ACE">
        <w:rPr>
          <w:szCs w:val="28"/>
          <w:lang w:val="uk-UA"/>
        </w:rPr>
        <w:t>Затвердити такий порядок денний засідання постійної комісії:</w:t>
      </w: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lang w:val="uk-UA"/>
        </w:rPr>
      </w:pPr>
    </w:p>
    <w:p w:rsidR="00E622B0" w:rsidRPr="005B2ACE" w:rsidRDefault="00E622B0" w:rsidP="002027F6">
      <w:pPr>
        <w:tabs>
          <w:tab w:val="left" w:pos="0"/>
        </w:tabs>
        <w:jc w:val="both"/>
        <w:rPr>
          <w:szCs w:val="28"/>
          <w:lang w:val="uk-UA"/>
        </w:rPr>
      </w:pPr>
      <w:r w:rsidRPr="005B2ACE">
        <w:rPr>
          <w:szCs w:val="28"/>
          <w:lang w:val="uk-UA"/>
        </w:rPr>
        <w:t>Порядок денний:</w:t>
      </w:r>
    </w:p>
    <w:p w:rsidR="008F409D" w:rsidRPr="005B2ACE" w:rsidRDefault="008F409D" w:rsidP="002027F6">
      <w:pPr>
        <w:pStyle w:val="a7"/>
        <w:tabs>
          <w:tab w:val="left" w:pos="567"/>
        </w:tabs>
        <w:ind w:left="426"/>
        <w:jc w:val="center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Сесійні  питання</w:t>
      </w:r>
    </w:p>
    <w:p w:rsidR="008F409D" w:rsidRPr="005B2ACE" w:rsidRDefault="008F409D" w:rsidP="002027F6">
      <w:pPr>
        <w:pStyle w:val="a7"/>
        <w:tabs>
          <w:tab w:val="left" w:pos="567"/>
        </w:tabs>
        <w:ind w:left="426"/>
        <w:jc w:val="center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/>
        </w:rPr>
        <w:t>Про Обласну програму «Дітям Рівненської області – безпечне харчування» на 2020-2022 роки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Лазарчук Володимир Степанович – начальник Головного управління </w:t>
      </w:r>
      <w:proofErr w:type="spellStart"/>
      <w:r w:rsidRPr="005B2ACE">
        <w:rPr>
          <w:i/>
          <w:sz w:val="28"/>
          <w:szCs w:val="28"/>
          <w:lang w:val="uk-UA" w:eastAsia="uk-UA"/>
        </w:rPr>
        <w:t>Держпродспоживслужби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в Рівненській області. 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lastRenderedPageBreak/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Шамак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 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Стратегію розвитку Рівненської області на період до 2027 року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план на 2021-2023 роки із реалізації Стратегії розвитку Рівненської області на період до 2027 року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Програму економічного та соціального розвитку Рівненської області на 2020 рік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/>
        </w:rPr>
        <w:t>Про звіт щодо виконання обласного бюджету Рівненської області за 2019 рік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внесення змін до обласного бюджету Рівненської області на </w:t>
      </w:r>
      <w:r w:rsidRPr="005B2ACE">
        <w:rPr>
          <w:b/>
          <w:sz w:val="28"/>
          <w:szCs w:val="28"/>
          <w:lang w:val="uk-UA" w:eastAsia="uk-UA"/>
        </w:rPr>
        <w:br/>
        <w:t>2020 рік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sz w:val="28"/>
          <w:szCs w:val="28"/>
          <w:lang w:val="uk-UA"/>
        </w:rPr>
        <w:t>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Нілабович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контракт з директором комунального закладу «Рівненський обласний молодіжний пластовий </w:t>
      </w:r>
      <w:proofErr w:type="spellStart"/>
      <w:r w:rsidRPr="005B2ACE">
        <w:rPr>
          <w:b/>
          <w:sz w:val="28"/>
          <w:szCs w:val="28"/>
          <w:lang w:val="uk-UA" w:eastAsia="uk-UA"/>
        </w:rPr>
        <w:t>вишкільний</w:t>
      </w:r>
      <w:proofErr w:type="spellEnd"/>
      <w:r w:rsidRPr="005B2ACE">
        <w:rPr>
          <w:b/>
          <w:sz w:val="28"/>
          <w:szCs w:val="28"/>
          <w:lang w:val="uk-UA" w:eastAsia="uk-UA"/>
        </w:rPr>
        <w:t xml:space="preserve"> центр» Рівненської обласної ради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Скляр Оксана Леонідівна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Нілабович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 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bCs/>
          <w:sz w:val="28"/>
          <w:szCs w:val="28"/>
          <w:lang w:val="uk-UA" w:eastAsia="uk-UA"/>
        </w:rPr>
        <w:t>влаштування осіб до інтернатних закладів, установ системи соціального захисту населення, що є об’єктами спільної власності територіальних громад сіл, селищ, міст Рівненської області, на безоплатній основі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Шамак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створення комунального закладу «Ветеранський простір» Рівненської обласної ради та затвердження Статуту комунального закладу «Ветеранський простір» Рівненської обласної ради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lastRenderedPageBreak/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Шамак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перепрофілювання та перейменування комунального закладу «</w:t>
      </w:r>
      <w:proofErr w:type="spellStart"/>
      <w:r w:rsidRPr="005B2ACE">
        <w:rPr>
          <w:b/>
          <w:sz w:val="28"/>
          <w:szCs w:val="28"/>
          <w:lang w:val="uk-UA" w:eastAsia="uk-UA"/>
        </w:rPr>
        <w:t>Мирогощанський</w:t>
      </w:r>
      <w:proofErr w:type="spellEnd"/>
      <w:r w:rsidRPr="005B2ACE">
        <w:rPr>
          <w:b/>
          <w:sz w:val="28"/>
          <w:szCs w:val="28"/>
          <w:lang w:val="uk-UA" w:eastAsia="uk-UA"/>
        </w:rPr>
        <w:t xml:space="preserve"> дитячий будинок-інтернат» Рівненської обласної ради та внесення змін до його Положення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Шамак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Олексій Олександрович – директор департаменту соціального захисту населення Рівненської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bCs/>
          <w:sz w:val="28"/>
          <w:szCs w:val="28"/>
          <w:lang w:val="uk-UA" w:eastAsia="uk-UA"/>
        </w:rPr>
        <w:t>внесення змін до Статуту комунального закладу «Рівненська обласна універсальна наукова бібліотека» Рівненської обласної ради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Романюк Любов Володимирівна – начальник управління культури і туризму Рівненської облдержадміністрації. 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bCs/>
          <w:sz w:val="28"/>
          <w:szCs w:val="28"/>
          <w:lang w:val="uk-UA" w:eastAsia="uk-UA"/>
        </w:rPr>
        <w:t>внесення змін до Статуту комунального закладу «Рівненський обласний центр науково-технічної творчості учнівської молоді» Рівненської обласної ради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Таргонський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Григорій Миколайович – начальник управління освіти і науки Рівненської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затвердження передавального </w:t>
      </w:r>
      <w:proofErr w:type="spellStart"/>
      <w:r w:rsidRPr="005B2ACE">
        <w:rPr>
          <w:b/>
          <w:sz w:val="28"/>
          <w:szCs w:val="28"/>
          <w:lang w:val="uk-UA" w:eastAsia="uk-UA"/>
        </w:rPr>
        <w:t>акта</w:t>
      </w:r>
      <w:proofErr w:type="spellEnd"/>
      <w:r w:rsidRPr="005B2ACE">
        <w:rPr>
          <w:b/>
          <w:sz w:val="28"/>
          <w:szCs w:val="28"/>
          <w:lang w:val="uk-UA" w:eastAsia="uk-UA"/>
        </w:rPr>
        <w:t xml:space="preserve"> комунальної установи «Централізована бухгалтерія №1 галузі освіта» Рівненської обласної ради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Таргонський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Григорій Миколайович – начальник управління освіти і науки Рівненської облдержадміністрації. 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sz w:val="28"/>
          <w:szCs w:val="28"/>
          <w:lang w:val="uk-UA"/>
        </w:rPr>
        <w:t xml:space="preserve">передачу будівлі за </w:t>
      </w:r>
      <w:proofErr w:type="spellStart"/>
      <w:r w:rsidRPr="005B2ACE">
        <w:rPr>
          <w:b/>
          <w:sz w:val="28"/>
          <w:szCs w:val="28"/>
          <w:lang w:val="uk-UA"/>
        </w:rPr>
        <w:t>адресою</w:t>
      </w:r>
      <w:proofErr w:type="spellEnd"/>
      <w:r w:rsidRPr="005B2ACE">
        <w:rPr>
          <w:b/>
          <w:sz w:val="28"/>
          <w:szCs w:val="28"/>
          <w:lang w:val="uk-UA"/>
        </w:rPr>
        <w:t xml:space="preserve">: </w:t>
      </w:r>
      <w:proofErr w:type="spellStart"/>
      <w:r w:rsidRPr="005B2ACE">
        <w:rPr>
          <w:b/>
          <w:sz w:val="28"/>
          <w:szCs w:val="28"/>
          <w:lang w:val="uk-UA"/>
        </w:rPr>
        <w:t>м.Рівне</w:t>
      </w:r>
      <w:proofErr w:type="spellEnd"/>
      <w:r w:rsidRPr="005B2ACE">
        <w:rPr>
          <w:b/>
          <w:sz w:val="28"/>
          <w:szCs w:val="28"/>
          <w:lang w:val="uk-UA"/>
        </w:rPr>
        <w:t>, вул. Словацького, 5, у державну власність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Самчук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Валерій Петрович – начальник Головного управління Національної поліції в Рівненській області.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відзначення на території Рівненщини пам'ятних дат та ювілеїв у 2020 році</w:t>
      </w:r>
    </w:p>
    <w:p w:rsidR="008F409D" w:rsidRPr="005B2ACE" w:rsidRDefault="008F409D" w:rsidP="002027F6">
      <w:pPr>
        <w:pStyle w:val="a7"/>
        <w:tabs>
          <w:tab w:val="left" w:pos="851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Бучинський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Олексій Андрійович – заступник голови Рівненської обласної ради.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  <w:tab w:val="left" w:pos="851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підтримку звернення родин Героїв Небесної Сотні щодо ситуації, яка склалась із розслідуванням та судовим розглядом справ стосовно розстрілу Героїв Небесної Сотні, учасників Майдану під час Революції Гідності </w:t>
      </w:r>
    </w:p>
    <w:p w:rsidR="008F409D" w:rsidRPr="005B2ACE" w:rsidRDefault="008F409D" w:rsidP="002027F6">
      <w:pPr>
        <w:pStyle w:val="a7"/>
        <w:tabs>
          <w:tab w:val="left" w:pos="851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Опанасюк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Вікторія Андріївна – представник родин Героїв Небесної Сотні.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звернення Рівненської обласної ради до Президента України, Верховної Ради України та Кабінету Міністрів України щодо доопрацювання </w:t>
      </w:r>
      <w:proofErr w:type="spellStart"/>
      <w:r w:rsidRPr="005B2ACE">
        <w:rPr>
          <w:b/>
          <w:sz w:val="28"/>
          <w:szCs w:val="28"/>
          <w:lang w:val="uk-UA" w:eastAsia="uk-UA"/>
        </w:rPr>
        <w:t>проєкту</w:t>
      </w:r>
      <w:proofErr w:type="spellEnd"/>
      <w:r w:rsidRPr="005B2ACE">
        <w:rPr>
          <w:b/>
          <w:sz w:val="28"/>
          <w:szCs w:val="28"/>
          <w:lang w:val="uk-UA" w:eastAsia="uk-UA"/>
        </w:rPr>
        <w:t xml:space="preserve"> Закону України «Про засади адміністративно-територіального устрою України»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Корнійчук Олександр Васильович – депутат Рівненської обласної ради. 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5B2ACE">
        <w:rPr>
          <w:b/>
          <w:sz w:val="28"/>
          <w:szCs w:val="28"/>
          <w:lang w:val="uk-UA"/>
        </w:rPr>
        <w:t>Про звернення Рівненської обласної ради до Верховної Ради України, Кабінету Міністрів України, Міністерства охорони здоров’я України та Національної служби здоров’я України щодо фінансування протитуберкульозних підприємств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B2ACE">
        <w:rPr>
          <w:i/>
          <w:sz w:val="28"/>
          <w:szCs w:val="28"/>
          <w:u w:val="single"/>
          <w:lang w:val="uk-UA" w:eastAsia="uk-UA"/>
        </w:rPr>
        <w:t>Доповідає:</w:t>
      </w:r>
      <w:r w:rsidRPr="005B2AC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 w:eastAsia="uk-UA"/>
        </w:rPr>
        <w:t>Свисталюк</w:t>
      </w:r>
      <w:proofErr w:type="spellEnd"/>
      <w:r w:rsidRPr="005B2ACE">
        <w:rPr>
          <w:i/>
          <w:sz w:val="28"/>
          <w:szCs w:val="28"/>
          <w:lang w:val="uk-UA" w:eastAsia="uk-UA"/>
        </w:rPr>
        <w:t xml:space="preserve"> Сергій Анатолійович – перший заступник голови Рівненської обласної ради. </w:t>
      </w:r>
    </w:p>
    <w:p w:rsidR="00B83C0F" w:rsidRDefault="00B83C0F" w:rsidP="002027F6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lastRenderedPageBreak/>
        <w:t>Власні питання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center"/>
        <w:rPr>
          <w:sz w:val="28"/>
          <w:szCs w:val="28"/>
          <w:lang w:val="uk-UA"/>
        </w:rPr>
      </w:pP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соціально-психологічної реабілітації дітей» Рівненської обласної ради щодо виділення з обласного бюджету  додаткових коштів для збільшення штатної чисельності працівників закладу.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Якобчук</w:t>
      </w:r>
      <w:proofErr w:type="spellEnd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Сергій Володимирович – директор КЗ «Обласний центр соціально-психологічної реабілітації дітей» Рівненської обласної ради.</w:t>
      </w:r>
    </w:p>
    <w:p w:rsidR="008F409D" w:rsidRPr="005B2ACE" w:rsidRDefault="008F409D" w:rsidP="002027F6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Марчук Віктор Кирилович – начальник служби у справах дітей облдержадміністрації.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 Бабія Степана Олександровича щодо виділення з обласного бюджету коштів на видавництво книги «</w:t>
      </w:r>
      <w:proofErr w:type="spellStart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Визбір</w:t>
      </w:r>
      <w:proofErr w:type="spellEnd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: Бабій Степан Олександрович. – заявник.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: Романюк Любов Володимирівна – начальник управління культури і туризму облдержадміністрації.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5B2ACE">
        <w:rPr>
          <w:b/>
          <w:sz w:val="28"/>
          <w:szCs w:val="28"/>
          <w:lang w:val="uk-UA" w:eastAsia="uk-UA"/>
        </w:rPr>
        <w:t>звернення  Рівненської обласної організації Національної спілки письменників України щодо виділення з обласного бюджету коштів на проведення урочистого заходу з відзначення 35-літнього ювілею від дня заснування письменницької організації в Рівненській області.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 </w:t>
      </w:r>
      <w:proofErr w:type="spellStart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Баковецька-Рачковська</w:t>
      </w:r>
      <w:proofErr w:type="spellEnd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Ірина Володимирівна – голова Рівненської обласної організації  Національної спілки письменників України.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Співдоповідають</w:t>
      </w:r>
      <w:proofErr w:type="spellEnd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: Романюк Любов Володимирівна – начальник управління культури і туризму облдержадміністрації.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8F0ECC" w:rsidRPr="005C1DB9" w:rsidRDefault="008F0ECC" w:rsidP="008F0ECC">
      <w:pPr>
        <w:pStyle w:val="a7"/>
        <w:numPr>
          <w:ilvl w:val="0"/>
          <w:numId w:val="4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16729B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звернення </w:t>
      </w:r>
      <w:r w:rsidRPr="005C1DB9">
        <w:rPr>
          <w:b/>
          <w:sz w:val="28"/>
          <w:szCs w:val="28"/>
          <w:lang w:val="uk-UA" w:eastAsia="uk-UA"/>
        </w:rPr>
        <w:t xml:space="preserve">комунального закладу «Рівненський обласний науковий ліцей-інтернат </w:t>
      </w:r>
      <w:r w:rsidRPr="005C1DB9">
        <w:rPr>
          <w:b/>
          <w:sz w:val="28"/>
          <w:szCs w:val="28"/>
          <w:lang w:val="en-US" w:eastAsia="uk-UA"/>
        </w:rPr>
        <w:t>II</w:t>
      </w:r>
      <w:r w:rsidRPr="005C1DB9">
        <w:rPr>
          <w:b/>
          <w:sz w:val="28"/>
          <w:szCs w:val="28"/>
          <w:lang w:val="uk-UA" w:eastAsia="uk-UA"/>
        </w:rPr>
        <w:t>-</w:t>
      </w:r>
      <w:r w:rsidRPr="005C1DB9">
        <w:rPr>
          <w:b/>
          <w:sz w:val="28"/>
          <w:szCs w:val="28"/>
          <w:lang w:val="en-US" w:eastAsia="uk-UA"/>
        </w:rPr>
        <w:t>III</w:t>
      </w:r>
      <w:r w:rsidRPr="005C1DB9">
        <w:rPr>
          <w:b/>
          <w:sz w:val="28"/>
          <w:szCs w:val="28"/>
          <w:lang w:val="uk-UA" w:eastAsia="uk-UA"/>
        </w:rPr>
        <w:t xml:space="preserve"> ступенів» Рівненської обласної ради щодо виділення з обласного бюджету коштів на придбання комп’ютерної техніки та обладнання для кабінету інформатики.</w:t>
      </w:r>
    </w:p>
    <w:p w:rsidR="008F0ECC" w:rsidRPr="005C1DB9" w:rsidRDefault="008F0ECC" w:rsidP="008F0ECC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1DB9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>Сосюк</w:t>
      </w:r>
      <w:proofErr w:type="spellEnd"/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Наталія Володимирівна – директор КЗ «</w:t>
      </w:r>
      <w:r w:rsidRPr="005C1DB9">
        <w:rPr>
          <w:i/>
          <w:szCs w:val="28"/>
          <w:lang w:val="uk-UA"/>
        </w:rPr>
        <w:t xml:space="preserve">Рівненський обласний науковий ліцей-інтернат </w:t>
      </w:r>
      <w:r w:rsidRPr="005C1DB9">
        <w:rPr>
          <w:i/>
          <w:szCs w:val="28"/>
          <w:lang w:val="en-US"/>
        </w:rPr>
        <w:t>II</w:t>
      </w:r>
      <w:r w:rsidRPr="005C1DB9">
        <w:rPr>
          <w:i/>
          <w:szCs w:val="28"/>
          <w:lang w:val="uk-UA"/>
        </w:rPr>
        <w:t>-</w:t>
      </w:r>
      <w:r w:rsidRPr="005C1DB9">
        <w:rPr>
          <w:i/>
          <w:szCs w:val="28"/>
          <w:lang w:val="en-US"/>
        </w:rPr>
        <w:t>III</w:t>
      </w:r>
      <w:r w:rsidRPr="005C1DB9">
        <w:rPr>
          <w:i/>
          <w:szCs w:val="28"/>
          <w:lang w:val="uk-UA"/>
        </w:rPr>
        <w:t xml:space="preserve"> ступенів</w:t>
      </w:r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>» Рівненської обласної ради.</w:t>
      </w:r>
    </w:p>
    <w:p w:rsidR="008F0ECC" w:rsidRPr="005C1DB9" w:rsidRDefault="008F0ECC" w:rsidP="008F0ECC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5C1DB9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8F0ECC" w:rsidRPr="005C1DB9" w:rsidRDefault="008F0ECC" w:rsidP="008F0ECC">
      <w:pPr>
        <w:tabs>
          <w:tab w:val="left" w:pos="0"/>
          <w:tab w:val="left" w:pos="426"/>
        </w:tabs>
        <w:spacing w:before="40" w:after="40"/>
        <w:jc w:val="both"/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</w:pPr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>Біляк Лідія Аркадіївна – директор департаменту фінансів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 комунального закладу «</w:t>
      </w:r>
      <w:proofErr w:type="spellStart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Мізоцька</w:t>
      </w:r>
      <w:proofErr w:type="spellEnd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 щодо погодження штатного розпису на 2020 рік зі змінами.</w:t>
      </w:r>
    </w:p>
    <w:p w:rsidR="008F409D" w:rsidRPr="005B2ACE" w:rsidRDefault="008F409D" w:rsidP="002027F6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Ткачук Валентина Віталіївна – директор КЗ «</w:t>
      </w:r>
      <w:proofErr w:type="spellStart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Мізоцька</w:t>
      </w:r>
      <w:proofErr w:type="spellEnd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ради.</w:t>
      </w:r>
    </w:p>
    <w:p w:rsidR="008F409D" w:rsidRPr="005B2ACE" w:rsidRDefault="008F409D" w:rsidP="002027F6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Про звернення комунального закладу «</w:t>
      </w:r>
      <w:proofErr w:type="spellStart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 щодо погодження структури закладу.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Доповідає</w:t>
      </w: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Шама</w:t>
      </w:r>
      <w:proofErr w:type="spellEnd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Марія Леонтіївна – директор КЗ «</w:t>
      </w:r>
      <w:proofErr w:type="spellStart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Таргонський</w:t>
      </w:r>
      <w:proofErr w:type="spellEnd"/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Григорій Миколайович – начальник управління освіти і науки облдержадміністрації.</w:t>
      </w:r>
    </w:p>
    <w:p w:rsidR="008F409D" w:rsidRPr="005B2ACE" w:rsidRDefault="008F409D" w:rsidP="002027F6">
      <w:pPr>
        <w:pStyle w:val="a7"/>
        <w:numPr>
          <w:ilvl w:val="0"/>
          <w:numId w:val="4"/>
        </w:numPr>
        <w:tabs>
          <w:tab w:val="left" w:pos="0"/>
          <w:tab w:val="left" w:pos="426"/>
        </w:tabs>
        <w:ind w:left="0" w:firstLine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8F409D" w:rsidRPr="005B2ACE" w:rsidRDefault="008F409D" w:rsidP="002027F6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:Черній</w:t>
      </w:r>
      <w:proofErr w:type="spellEnd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комісії.</w:t>
      </w:r>
    </w:p>
    <w:p w:rsidR="008F409D" w:rsidRPr="005B2ACE" w:rsidRDefault="008F409D" w:rsidP="002027F6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на рекомендації постійної комісії від 20.12.2019 №2 щодо виділення з обласного бюджету коштів на придбання протипожежних дверей та люків для КЗ «</w:t>
      </w:r>
      <w:proofErr w:type="spellStart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ради.</w:t>
      </w:r>
    </w:p>
    <w:p w:rsidR="008F409D" w:rsidRPr="005B2ACE" w:rsidRDefault="008F409D" w:rsidP="002027F6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на рекомендації постійної комісії від 20.12.2019 №1 щодо виділення коштів з обласного бюджету на капітальний ремонт будівель комунального закладу «</w:t>
      </w:r>
      <w:proofErr w:type="spellStart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8F409D" w:rsidRPr="005B2ACE" w:rsidRDefault="008F409D" w:rsidP="002027F6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426"/>
        <w:jc w:val="both"/>
        <w:rPr>
          <w:i/>
          <w:sz w:val="28"/>
          <w:szCs w:val="28"/>
          <w:lang w:val="uk-UA" w:eastAsia="uk-UA"/>
        </w:rPr>
      </w:pP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Інформація Рівненської обласної державної адміністрації </w:t>
      </w:r>
      <w:r w:rsidRPr="005B2ACE">
        <w:rPr>
          <w:i/>
          <w:sz w:val="28"/>
          <w:szCs w:val="28"/>
          <w:lang w:val="uk-UA"/>
        </w:rPr>
        <w:t xml:space="preserve">на лист від 26.12.2019 №04-21/05-446 (262836) </w:t>
      </w: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</w:t>
      </w:r>
      <w:r w:rsidRPr="005B2ACE">
        <w:rPr>
          <w:i/>
          <w:sz w:val="28"/>
          <w:szCs w:val="28"/>
          <w:lang w:val="uk-UA"/>
        </w:rPr>
        <w:t>Рекомендацій слухань у Комітеті з питань молоді і спорту від 11.12.2019 на тему «Формування національної ідентичності та національно-патріотичного виховання як стратегічного напрямку державної політики України», які були затверджені Рішенням Комітету 18.12.2019.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szCs w:val="28"/>
          <w:lang w:val="uk-UA"/>
        </w:rPr>
      </w:pP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b/>
          <w:szCs w:val="28"/>
          <w:lang w:val="uk-UA"/>
        </w:rPr>
      </w:pPr>
      <w:r w:rsidRPr="005B2ACE">
        <w:rPr>
          <w:b/>
          <w:szCs w:val="28"/>
          <w:lang w:val="uk-UA"/>
        </w:rPr>
        <w:t>Різне</w:t>
      </w:r>
    </w:p>
    <w:p w:rsidR="00E622B0" w:rsidRPr="005B2ACE" w:rsidRDefault="00E622B0" w:rsidP="002027F6">
      <w:pPr>
        <w:pStyle w:val="a7"/>
        <w:tabs>
          <w:tab w:val="left" w:pos="0"/>
          <w:tab w:val="left" w:pos="426"/>
        </w:tabs>
        <w:ind w:left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E622B0" w:rsidRPr="005B2ACE" w:rsidRDefault="00E622B0" w:rsidP="002027F6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b/>
          <w:sz w:val="28"/>
          <w:szCs w:val="28"/>
          <w:lang w:val="uk-UA" w:eastAsia="uk-UA"/>
        </w:rPr>
        <w:t xml:space="preserve"> </w:t>
      </w:r>
      <w:r w:rsidRPr="005B2ACE">
        <w:rPr>
          <w:i/>
          <w:iCs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2D52D8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E622B0" w:rsidRPr="005B2ACE" w:rsidRDefault="00E622B0" w:rsidP="002027F6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5B2ACE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5B2ACE">
        <w:rPr>
          <w:rFonts w:ascii="Times New Roman" w:hAnsi="Times New Roman" w:cs="Times New Roman"/>
          <w:b/>
          <w:i/>
          <w:szCs w:val="28"/>
        </w:rPr>
        <w:tab/>
      </w:r>
    </w:p>
    <w:p w:rsidR="00E622B0" w:rsidRPr="005B2ACE" w:rsidRDefault="00E622B0" w:rsidP="002027F6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E622B0" w:rsidRPr="005B2ACE" w:rsidRDefault="00E622B0" w:rsidP="002027F6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5B2ACE">
        <w:rPr>
          <w:b/>
          <w:szCs w:val="28"/>
          <w:lang w:val="uk-UA"/>
        </w:rPr>
        <w:t>РОЗГЛЯД ПИТАНЬ ПОРЯДКУ ДЕННОГО:</w:t>
      </w:r>
    </w:p>
    <w:p w:rsidR="00E622B0" w:rsidRPr="005B2ACE" w:rsidRDefault="00E622B0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F409D" w:rsidRPr="005B2ACE" w:rsidRDefault="008F409D" w:rsidP="002027F6">
      <w:pPr>
        <w:pStyle w:val="a7"/>
        <w:tabs>
          <w:tab w:val="left" w:pos="567"/>
        </w:tabs>
        <w:ind w:left="426"/>
        <w:jc w:val="center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Сесійні  питання</w:t>
      </w:r>
    </w:p>
    <w:p w:rsidR="008F409D" w:rsidRPr="005B2ACE" w:rsidRDefault="008F409D" w:rsidP="002027F6">
      <w:pPr>
        <w:pStyle w:val="a7"/>
        <w:tabs>
          <w:tab w:val="left" w:pos="567"/>
        </w:tabs>
        <w:ind w:left="426"/>
        <w:jc w:val="center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/>
        </w:rPr>
        <w:t>Про Обласну програму «Дітям Рівненської області – безпечне харчування» на 2020-2022 роки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426A2B">
        <w:rPr>
          <w:i/>
          <w:szCs w:val="28"/>
          <w:lang w:val="uk-UA"/>
        </w:rPr>
        <w:t>Костюка Олександра Васильовича</w:t>
      </w:r>
      <w:r w:rsidR="004F0986" w:rsidRPr="005B2ACE">
        <w:rPr>
          <w:i/>
          <w:szCs w:val="28"/>
          <w:lang w:val="uk-UA"/>
        </w:rPr>
        <w:t xml:space="preserve"> – </w:t>
      </w:r>
      <w:r w:rsidR="00426A2B">
        <w:rPr>
          <w:i/>
          <w:szCs w:val="28"/>
          <w:lang w:val="uk-UA"/>
        </w:rPr>
        <w:t xml:space="preserve">заступника </w:t>
      </w:r>
      <w:r w:rsidR="004F0986" w:rsidRPr="005B2ACE">
        <w:rPr>
          <w:i/>
          <w:szCs w:val="28"/>
          <w:lang w:val="uk-UA"/>
        </w:rPr>
        <w:t>начальник</w:t>
      </w:r>
      <w:r w:rsidR="00426A2B">
        <w:rPr>
          <w:i/>
          <w:szCs w:val="28"/>
          <w:lang w:val="uk-UA"/>
        </w:rPr>
        <w:t>а</w:t>
      </w:r>
      <w:r w:rsidR="004F0986" w:rsidRPr="005B2ACE">
        <w:rPr>
          <w:i/>
          <w:szCs w:val="28"/>
          <w:lang w:val="uk-UA"/>
        </w:rPr>
        <w:t xml:space="preserve"> Головного управління </w:t>
      </w:r>
      <w:proofErr w:type="spellStart"/>
      <w:r w:rsidR="004F0986" w:rsidRPr="005B2ACE">
        <w:rPr>
          <w:i/>
          <w:szCs w:val="28"/>
          <w:lang w:val="uk-UA"/>
        </w:rPr>
        <w:t>Держпродспоживслужби</w:t>
      </w:r>
      <w:proofErr w:type="spellEnd"/>
      <w:r w:rsidR="004F0986" w:rsidRPr="005B2ACE">
        <w:rPr>
          <w:i/>
          <w:szCs w:val="28"/>
          <w:lang w:val="uk-UA"/>
        </w:rPr>
        <w:t xml:space="preserve"> в Рівненській області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4F0986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4F0986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</w:t>
      </w:r>
      <w:r w:rsidR="001A54A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A54AD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C31623" w:rsidRPr="005B2ACE" w:rsidRDefault="005F30A5" w:rsidP="00C31623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C31623" w:rsidRPr="005B2ACE">
        <w:rPr>
          <w:sz w:val="28"/>
          <w:szCs w:val="28"/>
          <w:lang w:val="uk-UA"/>
        </w:rPr>
        <w:t>ктом</w:t>
      </w:r>
      <w:proofErr w:type="spellEnd"/>
      <w:r w:rsidR="00C31623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lastRenderedPageBreak/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720EE2">
        <w:rPr>
          <w:i/>
          <w:sz w:val="28"/>
          <w:szCs w:val="28"/>
          <w:lang w:val="uk-UA"/>
        </w:rPr>
        <w:t xml:space="preserve">4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внесення змін до Обласної програми оздоровлення та відпочинку дітей і розвитку мережі дитячих закладів оздоровлення та відпочинку, санаторіїв на період до 2022 року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4F0986" w:rsidRPr="005B2ACE">
        <w:rPr>
          <w:i/>
          <w:szCs w:val="28"/>
          <w:lang w:val="uk-UA"/>
        </w:rPr>
        <w:t>Шамака</w:t>
      </w:r>
      <w:proofErr w:type="spellEnd"/>
      <w:r w:rsidR="004F0986" w:rsidRPr="005B2ACE">
        <w:rPr>
          <w:i/>
          <w:szCs w:val="28"/>
          <w:lang w:val="uk-UA"/>
        </w:rPr>
        <w:t xml:space="preserve"> Олексія Олександровича – директора департаменту соціального захисту населення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964693" w:rsidRPr="005B2ACE">
        <w:rPr>
          <w:szCs w:val="28"/>
          <w:lang w:val="uk-UA"/>
        </w:rPr>
        <w:t xml:space="preserve">ий </w:t>
      </w:r>
      <w:r w:rsidRPr="005B2ACE">
        <w:rPr>
          <w:szCs w:val="28"/>
          <w:lang w:val="uk-UA"/>
        </w:rPr>
        <w:t>ознайоми</w:t>
      </w:r>
      <w:r w:rsidR="00964693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FD7371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C31623" w:rsidRPr="005B2ACE" w:rsidRDefault="005F30A5" w:rsidP="00C31623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C31623" w:rsidRPr="005B2ACE">
        <w:rPr>
          <w:sz w:val="28"/>
          <w:szCs w:val="28"/>
          <w:lang w:val="uk-UA"/>
        </w:rPr>
        <w:t>ктом</w:t>
      </w:r>
      <w:proofErr w:type="spellEnd"/>
      <w:r w:rsidR="00C31623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720EE2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Стратегію розвитку Рівненської області на період до 2027 року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B37011" w:rsidRPr="005B2ACE">
        <w:rPr>
          <w:i/>
          <w:szCs w:val="28"/>
          <w:lang w:val="uk-UA"/>
        </w:rPr>
        <w:t>Мокляк</w:t>
      </w:r>
      <w:r w:rsidR="00D154E9">
        <w:rPr>
          <w:i/>
          <w:szCs w:val="28"/>
          <w:lang w:val="uk-UA"/>
        </w:rPr>
        <w:t>а</w:t>
      </w:r>
      <w:r w:rsidR="00B37011" w:rsidRPr="005B2ACE">
        <w:rPr>
          <w:i/>
          <w:szCs w:val="28"/>
          <w:lang w:val="uk-UA"/>
        </w:rPr>
        <w:t xml:space="preserve"> Костянтин</w:t>
      </w:r>
      <w:r w:rsidR="00D154E9">
        <w:rPr>
          <w:i/>
          <w:szCs w:val="28"/>
          <w:lang w:val="uk-UA"/>
        </w:rPr>
        <w:t>а</w:t>
      </w:r>
      <w:r w:rsidR="00B37011" w:rsidRPr="005B2ACE">
        <w:rPr>
          <w:i/>
          <w:szCs w:val="28"/>
          <w:lang w:val="uk-UA"/>
        </w:rPr>
        <w:t xml:space="preserve"> Васильович</w:t>
      </w:r>
      <w:r w:rsidR="00D154E9">
        <w:rPr>
          <w:i/>
          <w:szCs w:val="28"/>
          <w:lang w:val="uk-UA"/>
        </w:rPr>
        <w:t>а</w:t>
      </w:r>
      <w:r w:rsidR="00B37011" w:rsidRPr="005B2ACE">
        <w:rPr>
          <w:i/>
          <w:szCs w:val="28"/>
          <w:lang w:val="uk-UA"/>
        </w:rPr>
        <w:t xml:space="preserve"> – директор</w:t>
      </w:r>
      <w:r w:rsidR="00D154E9">
        <w:rPr>
          <w:i/>
          <w:szCs w:val="28"/>
          <w:lang w:val="uk-UA"/>
        </w:rPr>
        <w:t>а</w:t>
      </w:r>
      <w:r w:rsidR="00B37011" w:rsidRPr="005B2ACE">
        <w:rPr>
          <w:i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B37011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B37011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2949CA" w:rsidRPr="003E6654" w:rsidRDefault="002949CA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E66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Козак Олександр Борисович – член постійної комісії, </w:t>
      </w:r>
      <w:r w:rsidR="003E6654" w:rsidRPr="003E6654">
        <w:rPr>
          <w:iCs/>
          <w:sz w:val="28"/>
          <w:szCs w:val="28"/>
          <w:bdr w:val="none" w:sz="0" w:space="0" w:color="auto" w:frame="1"/>
          <w:lang w:val="uk-UA"/>
        </w:rPr>
        <w:t>який поцікавився заходами, які вживаються для призупинення відто</w:t>
      </w:r>
      <w:r w:rsidR="007D3CD8">
        <w:rPr>
          <w:iCs/>
          <w:sz w:val="28"/>
          <w:szCs w:val="28"/>
          <w:bdr w:val="none" w:sz="0" w:space="0" w:color="auto" w:frame="1"/>
          <w:lang w:val="uk-UA"/>
        </w:rPr>
        <w:t>ку людського капіталу за кордон та залучення інвесторів.</w:t>
      </w:r>
    </w:p>
    <w:p w:rsidR="003E6654" w:rsidRDefault="003E6654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E6654">
        <w:rPr>
          <w:i/>
          <w:sz w:val="28"/>
          <w:szCs w:val="28"/>
          <w:lang w:val="uk-UA"/>
        </w:rPr>
        <w:t>Мокляк Костянтин Васильович – директор департаменту економічного розвитку і торгівлі Рівненської облдержадміністрації,</w:t>
      </w:r>
      <w:r w:rsidRPr="00921995">
        <w:rPr>
          <w:sz w:val="28"/>
          <w:szCs w:val="28"/>
          <w:lang w:val="uk-UA"/>
        </w:rPr>
        <w:t xml:space="preserve"> </w:t>
      </w:r>
      <w:r w:rsidR="00921995" w:rsidRPr="00921995">
        <w:rPr>
          <w:sz w:val="28"/>
          <w:szCs w:val="28"/>
          <w:lang w:val="uk-UA"/>
        </w:rPr>
        <w:t xml:space="preserve">який </w:t>
      </w:r>
      <w:r w:rsidR="00921995">
        <w:rPr>
          <w:sz w:val="28"/>
          <w:szCs w:val="28"/>
          <w:lang w:val="uk-UA"/>
        </w:rPr>
        <w:t>розповів про комплекс</w:t>
      </w:r>
      <w:r w:rsidR="006619DE">
        <w:rPr>
          <w:sz w:val="28"/>
          <w:szCs w:val="28"/>
          <w:lang w:val="uk-UA"/>
        </w:rPr>
        <w:t xml:space="preserve"> заходів, що заплановані для вирішення порушен</w:t>
      </w:r>
      <w:r w:rsidR="00D154E9">
        <w:rPr>
          <w:sz w:val="28"/>
          <w:szCs w:val="28"/>
          <w:lang w:val="uk-UA"/>
        </w:rPr>
        <w:t>их</w:t>
      </w:r>
      <w:r w:rsidR="006619DE">
        <w:rPr>
          <w:sz w:val="28"/>
          <w:szCs w:val="28"/>
          <w:lang w:val="uk-UA"/>
        </w:rPr>
        <w:t xml:space="preserve"> питан</w:t>
      </w:r>
      <w:r w:rsidR="00D154E9">
        <w:rPr>
          <w:sz w:val="28"/>
          <w:szCs w:val="28"/>
          <w:lang w:val="uk-UA"/>
        </w:rPr>
        <w:t xml:space="preserve">ь </w:t>
      </w:r>
      <w:r w:rsidR="006619DE">
        <w:rPr>
          <w:sz w:val="28"/>
          <w:szCs w:val="28"/>
          <w:lang w:val="uk-UA"/>
        </w:rPr>
        <w:t>на Рівненщині.</w:t>
      </w:r>
    </w:p>
    <w:p w:rsidR="00FF5069" w:rsidRPr="003E6654" w:rsidRDefault="00FF5069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F5069">
        <w:rPr>
          <w:i/>
          <w:sz w:val="28"/>
          <w:szCs w:val="28"/>
          <w:lang w:val="uk-UA"/>
        </w:rPr>
        <w:t>Воронко Тетяна Данилівна – член постійної комісії,</w:t>
      </w:r>
      <w:r>
        <w:rPr>
          <w:sz w:val="28"/>
          <w:szCs w:val="28"/>
          <w:lang w:val="uk-UA"/>
        </w:rPr>
        <w:t xml:space="preserve"> яка порушила питання працевлаштування громадян та підтримки малого і середнього бізнесу.</w:t>
      </w:r>
    </w:p>
    <w:p w:rsidR="008F409D" w:rsidRPr="003E6654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3E6654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3E6654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E6654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91506" w:rsidRPr="003E6654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3E6654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C31623" w:rsidRPr="005B2ACE" w:rsidRDefault="005F30A5" w:rsidP="00C31623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C31623" w:rsidRPr="005B2ACE">
        <w:rPr>
          <w:sz w:val="28"/>
          <w:szCs w:val="28"/>
          <w:lang w:val="uk-UA"/>
        </w:rPr>
        <w:t>ктом</w:t>
      </w:r>
      <w:proofErr w:type="spellEnd"/>
      <w:r w:rsidR="00C31623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720EE2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lastRenderedPageBreak/>
        <w:t>Про план на 2021-2023 роки із реалізації Стратегії розвитку Рівненської області на період до 2027 року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B37011" w:rsidRPr="005B2ACE">
        <w:rPr>
          <w:i/>
          <w:szCs w:val="28"/>
          <w:lang w:val="uk-UA"/>
        </w:rPr>
        <w:t>Мокляк</w:t>
      </w:r>
      <w:r w:rsidR="00D154E9">
        <w:rPr>
          <w:i/>
          <w:szCs w:val="28"/>
          <w:lang w:val="uk-UA"/>
        </w:rPr>
        <w:t>а</w:t>
      </w:r>
      <w:r w:rsidR="00B37011" w:rsidRPr="005B2ACE">
        <w:rPr>
          <w:i/>
          <w:szCs w:val="28"/>
          <w:lang w:val="uk-UA"/>
        </w:rPr>
        <w:t xml:space="preserve"> Костянтин</w:t>
      </w:r>
      <w:r w:rsidR="00D154E9">
        <w:rPr>
          <w:i/>
          <w:szCs w:val="28"/>
          <w:lang w:val="uk-UA"/>
        </w:rPr>
        <w:t>а</w:t>
      </w:r>
      <w:r w:rsidR="00B37011" w:rsidRPr="005B2ACE">
        <w:rPr>
          <w:i/>
          <w:szCs w:val="28"/>
          <w:lang w:val="uk-UA"/>
        </w:rPr>
        <w:t xml:space="preserve"> Васильович</w:t>
      </w:r>
      <w:r w:rsidR="00D154E9">
        <w:rPr>
          <w:i/>
          <w:szCs w:val="28"/>
          <w:lang w:val="uk-UA"/>
        </w:rPr>
        <w:t>а</w:t>
      </w:r>
      <w:r w:rsidR="00B37011" w:rsidRPr="005B2ACE">
        <w:rPr>
          <w:i/>
          <w:szCs w:val="28"/>
          <w:lang w:val="uk-UA"/>
        </w:rPr>
        <w:t xml:space="preserve"> – директор</w:t>
      </w:r>
      <w:r w:rsidR="00D154E9">
        <w:rPr>
          <w:i/>
          <w:szCs w:val="28"/>
          <w:lang w:val="uk-UA"/>
        </w:rPr>
        <w:t>а</w:t>
      </w:r>
      <w:r w:rsidR="00B37011" w:rsidRPr="005B2ACE">
        <w:rPr>
          <w:i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B37011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B37011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106E5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C31623" w:rsidRPr="005B2ACE" w:rsidRDefault="005F30A5" w:rsidP="00C31623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C31623" w:rsidRPr="005B2ACE">
        <w:rPr>
          <w:sz w:val="28"/>
          <w:szCs w:val="28"/>
          <w:lang w:val="uk-UA"/>
        </w:rPr>
        <w:t>ктом</w:t>
      </w:r>
      <w:proofErr w:type="spellEnd"/>
      <w:r w:rsidR="00C31623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720EE2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Програму економічного та соціального розвитку Рівненської області на 2020 рік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5E4A7F" w:rsidRPr="005B2ACE">
        <w:rPr>
          <w:i/>
          <w:szCs w:val="28"/>
          <w:lang w:val="uk-UA"/>
        </w:rPr>
        <w:t>Мокляк</w:t>
      </w:r>
      <w:r w:rsidR="00D154E9">
        <w:rPr>
          <w:i/>
          <w:szCs w:val="28"/>
          <w:lang w:val="uk-UA"/>
        </w:rPr>
        <w:t>а</w:t>
      </w:r>
      <w:r w:rsidR="005E4A7F" w:rsidRPr="005B2ACE">
        <w:rPr>
          <w:i/>
          <w:szCs w:val="28"/>
          <w:lang w:val="uk-UA"/>
        </w:rPr>
        <w:t xml:space="preserve"> Костянтин</w:t>
      </w:r>
      <w:r w:rsidR="00D154E9">
        <w:rPr>
          <w:i/>
          <w:szCs w:val="28"/>
          <w:lang w:val="uk-UA"/>
        </w:rPr>
        <w:t>а</w:t>
      </w:r>
      <w:r w:rsidR="005E4A7F" w:rsidRPr="005B2ACE">
        <w:rPr>
          <w:i/>
          <w:szCs w:val="28"/>
          <w:lang w:val="uk-UA"/>
        </w:rPr>
        <w:t xml:space="preserve"> Васильович</w:t>
      </w:r>
      <w:r w:rsidR="00D154E9">
        <w:rPr>
          <w:i/>
          <w:szCs w:val="28"/>
          <w:lang w:val="uk-UA"/>
        </w:rPr>
        <w:t>а</w:t>
      </w:r>
      <w:r w:rsidR="005E4A7F" w:rsidRPr="005B2ACE">
        <w:rPr>
          <w:i/>
          <w:szCs w:val="28"/>
          <w:lang w:val="uk-UA"/>
        </w:rPr>
        <w:t xml:space="preserve"> – директор</w:t>
      </w:r>
      <w:r w:rsidR="00D154E9">
        <w:rPr>
          <w:i/>
          <w:szCs w:val="28"/>
          <w:lang w:val="uk-UA"/>
        </w:rPr>
        <w:t>а</w:t>
      </w:r>
      <w:r w:rsidR="005E4A7F" w:rsidRPr="005B2ACE">
        <w:rPr>
          <w:i/>
          <w:szCs w:val="28"/>
          <w:lang w:val="uk-UA"/>
        </w:rPr>
        <w:t xml:space="preserve"> департаменту економічного розвитку і торгівлі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5E4A7F" w:rsidRPr="005B2ACE">
        <w:rPr>
          <w:szCs w:val="28"/>
          <w:lang w:val="uk-UA"/>
        </w:rPr>
        <w:t xml:space="preserve">ий </w:t>
      </w:r>
      <w:r w:rsidRPr="005B2ACE">
        <w:rPr>
          <w:szCs w:val="28"/>
          <w:lang w:val="uk-UA"/>
        </w:rPr>
        <w:t>ознайоми</w:t>
      </w:r>
      <w:r w:rsidR="005E4A7F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20E66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C31623" w:rsidRPr="005B2ACE" w:rsidRDefault="005F30A5" w:rsidP="00C31623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C31623" w:rsidRPr="005B2ACE">
        <w:rPr>
          <w:sz w:val="28"/>
          <w:szCs w:val="28"/>
          <w:lang w:val="uk-UA"/>
        </w:rPr>
        <w:t>ктом</w:t>
      </w:r>
      <w:proofErr w:type="spellEnd"/>
      <w:r w:rsidR="00C31623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/>
        </w:rPr>
        <w:t>Про звіт щодо виконання обласного бюджету Рівненської області за 2019 рік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5E4A7F" w:rsidRPr="005B2ACE">
        <w:rPr>
          <w:i/>
          <w:szCs w:val="28"/>
          <w:lang w:val="uk-UA"/>
        </w:rPr>
        <w:t>Біляк Лідію Аркадіївну – директора департаменту фінансів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яка ознайомила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21A82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 w:rsidRPr="005B2ACE">
        <w:rPr>
          <w:sz w:val="28"/>
          <w:szCs w:val="28"/>
          <w:lang w:val="uk-UA"/>
        </w:rPr>
        <w:t>2.   Погодитись з проектом рішення з цього питання.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lastRenderedPageBreak/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внесення змін до обласного бюджету Рівненської області на </w:t>
      </w:r>
      <w:r w:rsidRPr="005B2ACE">
        <w:rPr>
          <w:b/>
          <w:sz w:val="28"/>
          <w:szCs w:val="28"/>
          <w:lang w:val="uk-UA" w:eastAsia="uk-UA"/>
        </w:rPr>
        <w:br/>
        <w:t>2020 рік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5820C7" w:rsidRPr="005B2ACE">
        <w:rPr>
          <w:i/>
          <w:szCs w:val="28"/>
          <w:lang w:val="uk-UA"/>
        </w:rPr>
        <w:t>Біляк Лідію Аркадіївну – директора департаменту фінансів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яка ознайомила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1531E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C31623" w:rsidRPr="005B2ACE" w:rsidRDefault="005F30A5" w:rsidP="00C31623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C31623" w:rsidRPr="005B2ACE">
        <w:rPr>
          <w:sz w:val="28"/>
          <w:szCs w:val="28"/>
          <w:lang w:val="uk-UA"/>
        </w:rPr>
        <w:t>ктом</w:t>
      </w:r>
      <w:proofErr w:type="spellEnd"/>
      <w:r w:rsidR="00C31623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sz w:val="28"/>
          <w:szCs w:val="28"/>
          <w:lang w:val="uk-UA"/>
        </w:rPr>
        <w:t>персональний склад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5820C7" w:rsidRPr="005B2ACE">
        <w:rPr>
          <w:i/>
          <w:szCs w:val="28"/>
          <w:lang w:val="uk-UA"/>
        </w:rPr>
        <w:t>Нілабовича</w:t>
      </w:r>
      <w:proofErr w:type="spellEnd"/>
      <w:r w:rsidR="005820C7" w:rsidRPr="005B2ACE">
        <w:rPr>
          <w:i/>
          <w:szCs w:val="28"/>
          <w:lang w:val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5820C7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5820C7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9127E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C31623" w:rsidRPr="005B2ACE" w:rsidRDefault="005F30A5" w:rsidP="00C31623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C31623" w:rsidRPr="005B2ACE">
        <w:rPr>
          <w:sz w:val="28"/>
          <w:szCs w:val="28"/>
          <w:lang w:val="uk-UA"/>
        </w:rPr>
        <w:t>ктом</w:t>
      </w:r>
      <w:proofErr w:type="spellEnd"/>
      <w:r w:rsidR="00C31623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C31623" w:rsidRPr="005B2ACE" w:rsidRDefault="00C31623" w:rsidP="00C31623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контракт з директором комунального закладу «Рівненський обласний молодіжний пластовий </w:t>
      </w:r>
      <w:proofErr w:type="spellStart"/>
      <w:r w:rsidRPr="005B2ACE">
        <w:rPr>
          <w:b/>
          <w:sz w:val="28"/>
          <w:szCs w:val="28"/>
          <w:lang w:val="uk-UA" w:eastAsia="uk-UA"/>
        </w:rPr>
        <w:t>вишкільний</w:t>
      </w:r>
      <w:proofErr w:type="spellEnd"/>
      <w:r w:rsidRPr="005B2ACE">
        <w:rPr>
          <w:b/>
          <w:sz w:val="28"/>
          <w:szCs w:val="28"/>
          <w:lang w:val="uk-UA" w:eastAsia="uk-UA"/>
        </w:rPr>
        <w:t xml:space="preserve"> центр» Рівненської обласної ради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Скляр Оксана Леонідівна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lastRenderedPageBreak/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E57110" w:rsidRPr="005B2ACE">
        <w:rPr>
          <w:i/>
          <w:szCs w:val="28"/>
          <w:lang w:val="uk-UA"/>
        </w:rPr>
        <w:t>Нілабовича</w:t>
      </w:r>
      <w:proofErr w:type="spellEnd"/>
      <w:r w:rsidR="00E57110" w:rsidRPr="005B2ACE">
        <w:rPr>
          <w:i/>
          <w:szCs w:val="28"/>
          <w:lang w:val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E57110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E57110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361D0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E180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9361D0" w:rsidRPr="004E7F76" w:rsidRDefault="009361D0" w:rsidP="009361D0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2.   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</w:t>
      </w:r>
      <w:r>
        <w:rPr>
          <w:sz w:val="28"/>
          <w:szCs w:val="28"/>
          <w:lang w:val="uk-UA"/>
        </w:rPr>
        <w:t xml:space="preserve"> на розгляд сесії обласної ради, заключивши контракт із Скляр Оксаною Леонідівною терміном на п’ять років.</w:t>
      </w:r>
    </w:p>
    <w:p w:rsidR="008F409D" w:rsidRPr="005B2ACE" w:rsidRDefault="008F409D" w:rsidP="002027F6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bCs/>
          <w:sz w:val="28"/>
          <w:szCs w:val="28"/>
          <w:lang w:val="uk-UA" w:eastAsia="uk-UA"/>
        </w:rPr>
        <w:t>влаштування осіб до інтернатних закладів, установ системи соціального захисту населення, що є об’єктами спільної власності територіальних громад сіл, селищ, міст Рівненської області, на безоплатній основі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174B98" w:rsidRPr="005B2ACE">
        <w:rPr>
          <w:i/>
          <w:szCs w:val="28"/>
          <w:lang w:val="uk-UA"/>
        </w:rPr>
        <w:t>Шамака</w:t>
      </w:r>
      <w:proofErr w:type="spellEnd"/>
      <w:r w:rsidR="00174B98" w:rsidRPr="005B2ACE">
        <w:rPr>
          <w:i/>
          <w:szCs w:val="28"/>
          <w:lang w:val="uk-UA"/>
        </w:rPr>
        <w:t xml:space="preserve"> Олексія Олександровича – директора департаменту соціального захисту населення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174B98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174B98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5284E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E180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DE1804" w:rsidRPr="005B2ACE" w:rsidRDefault="005F30A5" w:rsidP="00DE1804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E1804" w:rsidRPr="005B2ACE">
        <w:rPr>
          <w:sz w:val="28"/>
          <w:szCs w:val="28"/>
          <w:lang w:val="uk-UA"/>
        </w:rPr>
        <w:t>ктом</w:t>
      </w:r>
      <w:proofErr w:type="spellEnd"/>
      <w:r w:rsidR="00DE1804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DE1804" w:rsidRPr="005B2ACE" w:rsidRDefault="00DE1804" w:rsidP="00DE180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створення комунального закладу «Ветеранський простір» Рівненської обласної ради та затвердження Статуту комунального закладу «Ветеранський простір» Рівненської обласної ради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EE6DE1" w:rsidRPr="005B2ACE">
        <w:rPr>
          <w:i/>
          <w:szCs w:val="28"/>
          <w:lang w:val="uk-UA"/>
        </w:rPr>
        <w:t>Шамака</w:t>
      </w:r>
      <w:proofErr w:type="spellEnd"/>
      <w:r w:rsidR="00EE6DE1" w:rsidRPr="005B2ACE">
        <w:rPr>
          <w:i/>
          <w:szCs w:val="28"/>
          <w:lang w:val="uk-UA"/>
        </w:rPr>
        <w:t xml:space="preserve"> Олексія Олександровича – директора департаменту соціального захисту населення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EE6DE1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EE6DE1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A54EAF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E180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DE1804" w:rsidRPr="005B2ACE" w:rsidRDefault="005F30A5" w:rsidP="00DE1804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lastRenderedPageBreak/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E1804" w:rsidRPr="005B2ACE">
        <w:rPr>
          <w:sz w:val="28"/>
          <w:szCs w:val="28"/>
          <w:lang w:val="uk-UA"/>
        </w:rPr>
        <w:t>ктом</w:t>
      </w:r>
      <w:proofErr w:type="spellEnd"/>
      <w:r w:rsidR="00DE1804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DE1804" w:rsidRPr="005B2ACE" w:rsidRDefault="00DE1804" w:rsidP="00DE180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перепрофілювання та перейменування комунального закладу «</w:t>
      </w:r>
      <w:proofErr w:type="spellStart"/>
      <w:r w:rsidRPr="005B2ACE">
        <w:rPr>
          <w:b/>
          <w:sz w:val="28"/>
          <w:szCs w:val="28"/>
          <w:lang w:val="uk-UA" w:eastAsia="uk-UA"/>
        </w:rPr>
        <w:t>Мирогощанський</w:t>
      </w:r>
      <w:proofErr w:type="spellEnd"/>
      <w:r w:rsidRPr="005B2ACE">
        <w:rPr>
          <w:b/>
          <w:sz w:val="28"/>
          <w:szCs w:val="28"/>
          <w:lang w:val="uk-UA" w:eastAsia="uk-UA"/>
        </w:rPr>
        <w:t xml:space="preserve"> дитячий будинок-інтернат» Рівненської обласної ради та внесення змін до його Положення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BB57AB" w:rsidRPr="005B2ACE">
        <w:rPr>
          <w:i/>
          <w:szCs w:val="28"/>
          <w:lang w:val="uk-UA"/>
        </w:rPr>
        <w:t>Шамака</w:t>
      </w:r>
      <w:proofErr w:type="spellEnd"/>
      <w:r w:rsidR="00BB57AB" w:rsidRPr="005B2ACE">
        <w:rPr>
          <w:i/>
          <w:szCs w:val="28"/>
          <w:lang w:val="uk-UA"/>
        </w:rPr>
        <w:t xml:space="preserve"> Олексія Олександровича – директора департаменту соціального захисту населення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9C79D0" w:rsidRPr="005B2ACE">
        <w:rPr>
          <w:szCs w:val="28"/>
          <w:lang w:val="uk-UA"/>
        </w:rPr>
        <w:t xml:space="preserve">ий </w:t>
      </w:r>
      <w:r w:rsidRPr="005B2ACE">
        <w:rPr>
          <w:szCs w:val="28"/>
          <w:lang w:val="uk-UA"/>
        </w:rPr>
        <w:t>ознайоми</w:t>
      </w:r>
      <w:r w:rsidR="009C79D0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E180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DE1804" w:rsidRPr="005B2ACE" w:rsidRDefault="005F30A5" w:rsidP="00DE1804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E1804" w:rsidRPr="005B2ACE">
        <w:rPr>
          <w:sz w:val="28"/>
          <w:szCs w:val="28"/>
          <w:lang w:val="uk-UA"/>
        </w:rPr>
        <w:t>ктом</w:t>
      </w:r>
      <w:proofErr w:type="spellEnd"/>
      <w:r w:rsidR="00DE1804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DE1804" w:rsidRPr="005B2ACE" w:rsidRDefault="00DE1804" w:rsidP="00DE180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bCs/>
          <w:sz w:val="28"/>
          <w:szCs w:val="28"/>
          <w:lang w:val="uk-UA" w:eastAsia="uk-UA"/>
        </w:rPr>
        <w:t>внесення змін до Статуту комунального закладу «Рівненська обласна універсальна наукова бібліотека» Рівненської обласної ради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88402A" w:rsidRPr="005B2ACE">
        <w:rPr>
          <w:i/>
          <w:szCs w:val="28"/>
          <w:lang w:val="uk-UA"/>
        </w:rPr>
        <w:t>Романюк Любов Володимирівну – начальника управління культури і туризму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яка ознайомила присутніх із суттю даного питання.</w:t>
      </w:r>
    </w:p>
    <w:p w:rsidR="008F409D" w:rsidRPr="005B2ACE" w:rsidRDefault="008F409D" w:rsidP="002027F6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2027F6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погодити.</w:t>
      </w:r>
    </w:p>
    <w:p w:rsidR="008F409D" w:rsidRPr="005B2ACE" w:rsidRDefault="008F409D" w:rsidP="002027F6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E180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DE1804" w:rsidRPr="005B2ACE" w:rsidRDefault="005F30A5" w:rsidP="00DE1804">
      <w:pPr>
        <w:pStyle w:val="a7"/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E1804" w:rsidRPr="005B2ACE">
        <w:rPr>
          <w:sz w:val="28"/>
          <w:szCs w:val="28"/>
          <w:lang w:val="uk-UA"/>
        </w:rPr>
        <w:t>ктом</w:t>
      </w:r>
      <w:proofErr w:type="spellEnd"/>
      <w:r w:rsidR="00DE1804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DE1804" w:rsidRPr="005B2ACE" w:rsidRDefault="00DE1804" w:rsidP="00DE1804">
      <w:pPr>
        <w:pStyle w:val="a7"/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2027F6">
      <w:pPr>
        <w:tabs>
          <w:tab w:val="left" w:pos="0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2027F6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2027F6">
      <w:pPr>
        <w:tabs>
          <w:tab w:val="left" w:pos="0"/>
        </w:tabs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2027F6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2027F6">
      <w:pPr>
        <w:pStyle w:val="a7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bCs/>
          <w:sz w:val="28"/>
          <w:szCs w:val="28"/>
          <w:lang w:val="uk-UA" w:eastAsia="uk-UA"/>
        </w:rPr>
        <w:t>внесення змін до Статуту комунального закладу «Рівненський обласний центр науково-технічної творчості учнівської молоді» Рівненської обласної ради</w:t>
      </w:r>
    </w:p>
    <w:p w:rsidR="008F409D" w:rsidRPr="005B2ACE" w:rsidRDefault="008F409D" w:rsidP="00AC3FE0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AC3FE0">
        <w:rPr>
          <w:i/>
          <w:szCs w:val="28"/>
          <w:lang w:val="uk-UA"/>
        </w:rPr>
        <w:t>Ладюк</w:t>
      </w:r>
      <w:proofErr w:type="spellEnd"/>
      <w:r w:rsidR="00AC3FE0">
        <w:rPr>
          <w:i/>
          <w:szCs w:val="28"/>
          <w:lang w:val="uk-UA"/>
        </w:rPr>
        <w:t xml:space="preserve"> Ольга Дмитрівна </w:t>
      </w:r>
      <w:r w:rsidR="0088402A" w:rsidRPr="005B2ACE">
        <w:rPr>
          <w:i/>
          <w:szCs w:val="28"/>
          <w:lang w:val="uk-UA"/>
        </w:rPr>
        <w:t>–</w:t>
      </w:r>
      <w:r w:rsidR="00AC3FE0">
        <w:rPr>
          <w:i/>
          <w:szCs w:val="28"/>
          <w:lang w:val="uk-UA"/>
        </w:rPr>
        <w:t xml:space="preserve"> заступник</w:t>
      </w:r>
      <w:r w:rsidR="0088402A" w:rsidRPr="005B2ACE">
        <w:rPr>
          <w:i/>
          <w:szCs w:val="28"/>
          <w:lang w:val="uk-UA"/>
        </w:rPr>
        <w:t xml:space="preserve"> начальника управління освіти і науки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C42D29">
        <w:rPr>
          <w:szCs w:val="28"/>
          <w:lang w:val="uk-UA"/>
        </w:rPr>
        <w:t>а</w:t>
      </w:r>
      <w:r w:rsidRPr="005B2ACE">
        <w:rPr>
          <w:szCs w:val="28"/>
          <w:lang w:val="uk-UA"/>
        </w:rPr>
        <w:t xml:space="preserve"> ознайоми</w:t>
      </w:r>
      <w:r w:rsidR="00C42D29">
        <w:rPr>
          <w:szCs w:val="28"/>
          <w:lang w:val="uk-UA"/>
        </w:rPr>
        <w:t xml:space="preserve">ла </w:t>
      </w:r>
      <w:r w:rsidRPr="005B2ACE">
        <w:rPr>
          <w:szCs w:val="28"/>
          <w:lang w:val="uk-UA"/>
        </w:rPr>
        <w:t>присутніх із суттю даного питання.</w:t>
      </w:r>
    </w:p>
    <w:p w:rsidR="008F409D" w:rsidRPr="005B2ACE" w:rsidRDefault="008F409D" w:rsidP="00AC3FE0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AC3FE0" w:rsidRPr="00C40246" w:rsidRDefault="00AC3FE0" w:rsidP="00AC3FE0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яка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уточнила у доповідача чи було подано на сесію питання </w:t>
      </w:r>
      <w:r>
        <w:rPr>
          <w:sz w:val="28"/>
          <w:szCs w:val="28"/>
          <w:lang w:val="uk-UA"/>
        </w:rPr>
        <w:t>фінансування з обласного бюджету регіонального замовлення на підвищення кваліфікації окремих категорій педагогічних працівників області у Рівненському обласному інституті післядипломної педагогічної освіти.</w:t>
      </w:r>
      <w:r w:rsidR="00770B0C" w:rsidRPr="00770B0C">
        <w:rPr>
          <w:sz w:val="28"/>
          <w:szCs w:val="28"/>
          <w:lang w:val="uk-UA"/>
        </w:rPr>
        <w:t xml:space="preserve"> </w:t>
      </w:r>
      <w:r w:rsidR="00770B0C">
        <w:rPr>
          <w:sz w:val="28"/>
          <w:szCs w:val="28"/>
          <w:lang w:val="uk-UA"/>
        </w:rPr>
        <w:t xml:space="preserve">Запропонувала профільному управлінню подати </w:t>
      </w:r>
      <w:r w:rsidR="004B17E9">
        <w:rPr>
          <w:sz w:val="28"/>
          <w:szCs w:val="28"/>
          <w:lang w:val="uk-UA"/>
        </w:rPr>
        <w:t xml:space="preserve">інформацію з </w:t>
      </w:r>
      <w:r w:rsidR="00770B0C">
        <w:rPr>
          <w:sz w:val="28"/>
          <w:szCs w:val="28"/>
          <w:lang w:val="uk-UA"/>
        </w:rPr>
        <w:t>дан</w:t>
      </w:r>
      <w:r w:rsidR="004B17E9">
        <w:rPr>
          <w:sz w:val="28"/>
          <w:szCs w:val="28"/>
          <w:lang w:val="uk-UA"/>
        </w:rPr>
        <w:t>ого</w:t>
      </w:r>
      <w:r w:rsidR="00770B0C">
        <w:rPr>
          <w:sz w:val="28"/>
          <w:szCs w:val="28"/>
          <w:lang w:val="uk-UA"/>
        </w:rPr>
        <w:t xml:space="preserve"> питання до засідання президії обласної ради.</w:t>
      </w:r>
    </w:p>
    <w:p w:rsidR="00C42D29" w:rsidRPr="00C42D29" w:rsidRDefault="00C42D29" w:rsidP="00C42D29">
      <w:pPr>
        <w:pStyle w:val="a7"/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proofErr w:type="spellStart"/>
      <w:r w:rsidRPr="00C42D29">
        <w:rPr>
          <w:i/>
          <w:sz w:val="28"/>
          <w:szCs w:val="28"/>
          <w:lang w:val="uk-UA"/>
        </w:rPr>
        <w:t>Ладюк</w:t>
      </w:r>
      <w:proofErr w:type="spellEnd"/>
      <w:r w:rsidRPr="00C42D29">
        <w:rPr>
          <w:i/>
          <w:sz w:val="28"/>
          <w:szCs w:val="28"/>
          <w:lang w:val="uk-UA"/>
        </w:rPr>
        <w:t xml:space="preserve"> Ольга Дмитрівна – заступник начальника управління освіти і науки Рівненської облдержадміністрації, </w:t>
      </w:r>
      <w:r w:rsidRPr="00C42D29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>повідомила, що дане питання на погодженні в департаменті фінансів облдержадміністрації.</w:t>
      </w:r>
    </w:p>
    <w:p w:rsidR="00FE679B" w:rsidRDefault="0039525D" w:rsidP="00FF7BF5">
      <w:pPr>
        <w:pStyle w:val="a7"/>
        <w:tabs>
          <w:tab w:val="left" w:pos="142"/>
        </w:tabs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39525D">
        <w:rPr>
          <w:i/>
          <w:sz w:val="28"/>
          <w:szCs w:val="28"/>
          <w:lang w:val="uk-UA"/>
        </w:rPr>
        <w:t xml:space="preserve">Біляк Лідію Аркадіївну – директора департаменту фінансів Рівненської облдержадміністрації, </w:t>
      </w:r>
      <w:r w:rsidRPr="0039525D">
        <w:rPr>
          <w:sz w:val="28"/>
          <w:szCs w:val="28"/>
          <w:lang w:val="uk-UA"/>
        </w:rPr>
        <w:t>яка</w:t>
      </w:r>
      <w:r w:rsidRPr="0039525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E679B">
        <w:rPr>
          <w:iCs/>
          <w:sz w:val="28"/>
          <w:szCs w:val="28"/>
          <w:bdr w:val="none" w:sz="0" w:space="0" w:color="auto" w:frame="1"/>
          <w:lang w:val="uk-UA"/>
        </w:rPr>
        <w:t>зазн</w:t>
      </w:r>
      <w:r w:rsidR="008A0C32">
        <w:rPr>
          <w:iCs/>
          <w:sz w:val="28"/>
          <w:szCs w:val="28"/>
          <w:bdr w:val="none" w:sz="0" w:space="0" w:color="auto" w:frame="1"/>
          <w:lang w:val="uk-UA"/>
        </w:rPr>
        <w:t>ачила, що питання узгоджується.</w:t>
      </w:r>
      <w:r w:rsidR="00DC66E8">
        <w:rPr>
          <w:iCs/>
          <w:sz w:val="28"/>
          <w:szCs w:val="28"/>
          <w:bdr w:val="none" w:sz="0" w:space="0" w:color="auto" w:frame="1"/>
          <w:lang w:val="uk-UA"/>
        </w:rPr>
        <w:t xml:space="preserve"> Послуги, </w:t>
      </w:r>
      <w:r w:rsidR="00FF7BF5">
        <w:rPr>
          <w:iCs/>
          <w:sz w:val="28"/>
          <w:szCs w:val="28"/>
          <w:bdr w:val="none" w:sz="0" w:space="0" w:color="auto" w:frame="1"/>
          <w:lang w:val="uk-UA"/>
        </w:rPr>
        <w:t>що</w:t>
      </w:r>
      <w:r w:rsidR="00DC66E8">
        <w:rPr>
          <w:iCs/>
          <w:sz w:val="28"/>
          <w:szCs w:val="28"/>
          <w:bdr w:val="none" w:sz="0" w:space="0" w:color="auto" w:frame="1"/>
          <w:lang w:val="uk-UA"/>
        </w:rPr>
        <w:t xml:space="preserve"> буде надавати </w:t>
      </w:r>
      <w:r w:rsidR="00FF7BF5">
        <w:rPr>
          <w:sz w:val="28"/>
          <w:szCs w:val="28"/>
          <w:lang w:val="uk-UA"/>
        </w:rPr>
        <w:t>Рівненський обласний інститут післядипломної педагогічної освіти</w:t>
      </w:r>
      <w:r w:rsidR="001758DB">
        <w:rPr>
          <w:sz w:val="28"/>
          <w:szCs w:val="28"/>
          <w:lang w:val="uk-UA"/>
        </w:rPr>
        <w:t>,</w:t>
      </w:r>
      <w:r w:rsidR="00DC66E8">
        <w:rPr>
          <w:iCs/>
          <w:sz w:val="28"/>
          <w:szCs w:val="28"/>
          <w:bdr w:val="none" w:sz="0" w:space="0" w:color="auto" w:frame="1"/>
          <w:lang w:val="uk-UA"/>
        </w:rPr>
        <w:t xml:space="preserve"> мають фінансуватися з місцевих бюджетів усіх рівнів.</w:t>
      </w:r>
    </w:p>
    <w:p w:rsidR="00E81950" w:rsidRPr="00E81950" w:rsidRDefault="00E81950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sz w:val="28"/>
          <w:szCs w:val="28"/>
          <w:lang w:val="uk-UA"/>
        </w:rPr>
        <w:t>Подолін</w:t>
      </w:r>
      <w:proofErr w:type="spellEnd"/>
      <w:r>
        <w:rPr>
          <w:i/>
          <w:sz w:val="28"/>
          <w:szCs w:val="28"/>
          <w:lang w:val="uk-UA"/>
        </w:rPr>
        <w:t xml:space="preserve"> Сергій </w:t>
      </w:r>
      <w:r w:rsidR="00125F68">
        <w:rPr>
          <w:i/>
          <w:sz w:val="28"/>
          <w:szCs w:val="28"/>
          <w:lang w:val="uk-UA"/>
        </w:rPr>
        <w:t xml:space="preserve">Вікторович </w:t>
      </w:r>
      <w:r>
        <w:rPr>
          <w:i/>
          <w:sz w:val="28"/>
          <w:szCs w:val="28"/>
          <w:lang w:val="uk-UA"/>
        </w:rPr>
        <w:t xml:space="preserve">– перший заступник голови облдержадміністрації, </w:t>
      </w:r>
      <w:r w:rsidRPr="00E81950">
        <w:rPr>
          <w:sz w:val="28"/>
          <w:szCs w:val="28"/>
          <w:lang w:val="uk-UA"/>
        </w:rPr>
        <w:t>який наголосив, що у інших областях дане питання вирішене.</w:t>
      </w:r>
      <w:r>
        <w:rPr>
          <w:sz w:val="28"/>
          <w:szCs w:val="28"/>
          <w:lang w:val="uk-UA"/>
        </w:rPr>
        <w:t xml:space="preserve"> </w:t>
      </w:r>
      <w:r w:rsidR="00D5385D">
        <w:rPr>
          <w:sz w:val="28"/>
          <w:szCs w:val="28"/>
          <w:lang w:val="uk-UA"/>
        </w:rPr>
        <w:t>Управління отримало доручення з цього питання ще дві неділі тому.</w:t>
      </w:r>
      <w:r w:rsidR="00AD774F">
        <w:rPr>
          <w:sz w:val="28"/>
          <w:szCs w:val="28"/>
          <w:lang w:val="uk-UA"/>
        </w:rPr>
        <w:t xml:space="preserve"> </w:t>
      </w:r>
      <w:r w:rsidR="00150945">
        <w:rPr>
          <w:sz w:val="28"/>
          <w:szCs w:val="28"/>
          <w:lang w:val="uk-UA"/>
        </w:rPr>
        <w:t>Місцеві органи влади мають також встигнути до квітня прийняти відповідні рішення.</w:t>
      </w:r>
    </w:p>
    <w:p w:rsidR="008F409D" w:rsidRPr="0039525D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39525D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39525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39525D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15068D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39525D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3622E8" w:rsidRPr="00C40246" w:rsidRDefault="003622E8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3622E8" w:rsidRPr="00C40246" w:rsidRDefault="003622E8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Pr="00C40246">
        <w:rPr>
          <w:sz w:val="28"/>
          <w:szCs w:val="28"/>
          <w:lang w:val="uk-UA"/>
        </w:rPr>
        <w:t>ктом</w:t>
      </w:r>
      <w:proofErr w:type="spellEnd"/>
      <w:r w:rsidRPr="00C40246">
        <w:rPr>
          <w:sz w:val="28"/>
          <w:szCs w:val="28"/>
          <w:lang w:val="uk-UA"/>
        </w:rPr>
        <w:t xml:space="preserve"> рішення з цього питання.</w:t>
      </w:r>
    </w:p>
    <w:p w:rsidR="003622E8" w:rsidRDefault="003622E8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 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3622E8" w:rsidRPr="00C40246" w:rsidRDefault="003622E8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Рекомендувати управлінню освіти і науки облдержадміністрації подати в установленому порядку до засідання президії обласної ради узгоджені пропозиції щодо фінансування з обласного бюджету регіонального замовлення на підвищення кваліфікації окремих категорій педагогічних працівників області у Рівненському обласному інституті післядипломної педагогічної освіти.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pStyle w:val="a7"/>
        <w:tabs>
          <w:tab w:val="left" w:pos="142"/>
          <w:tab w:val="left" w:pos="426"/>
        </w:tabs>
        <w:ind w:left="142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затвердження передавального </w:t>
      </w:r>
      <w:proofErr w:type="spellStart"/>
      <w:r w:rsidRPr="005B2ACE">
        <w:rPr>
          <w:b/>
          <w:sz w:val="28"/>
          <w:szCs w:val="28"/>
          <w:lang w:val="uk-UA" w:eastAsia="uk-UA"/>
        </w:rPr>
        <w:t>акта</w:t>
      </w:r>
      <w:proofErr w:type="spellEnd"/>
      <w:r w:rsidRPr="005B2ACE">
        <w:rPr>
          <w:b/>
          <w:sz w:val="28"/>
          <w:szCs w:val="28"/>
          <w:lang w:val="uk-UA" w:eastAsia="uk-UA"/>
        </w:rPr>
        <w:t xml:space="preserve"> комунальної установи «Централізована бухгалтерія №1 галузі освіта» Рівненської обласної ради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CF33E7">
        <w:rPr>
          <w:i/>
          <w:szCs w:val="28"/>
          <w:lang w:val="uk-UA"/>
        </w:rPr>
        <w:t>Ладюк</w:t>
      </w:r>
      <w:proofErr w:type="spellEnd"/>
      <w:r w:rsidR="00CF33E7">
        <w:rPr>
          <w:i/>
          <w:szCs w:val="28"/>
          <w:lang w:val="uk-UA"/>
        </w:rPr>
        <w:t xml:space="preserve"> Ольга Дмитрівна</w:t>
      </w:r>
      <w:r w:rsidR="002027F6" w:rsidRPr="005B2ACE">
        <w:rPr>
          <w:i/>
          <w:szCs w:val="28"/>
          <w:lang w:val="uk-UA"/>
        </w:rPr>
        <w:t xml:space="preserve"> –</w:t>
      </w:r>
      <w:r w:rsidR="00CF33E7">
        <w:rPr>
          <w:i/>
          <w:szCs w:val="28"/>
          <w:lang w:val="uk-UA"/>
        </w:rPr>
        <w:t xml:space="preserve"> заступник</w:t>
      </w:r>
      <w:r w:rsidR="002027F6" w:rsidRPr="005B2ACE">
        <w:rPr>
          <w:i/>
          <w:szCs w:val="28"/>
          <w:lang w:val="uk-UA"/>
        </w:rPr>
        <w:t xml:space="preserve"> начальника управління освіти і науки Рівненської облдержадміністрації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CF33E7">
        <w:rPr>
          <w:szCs w:val="28"/>
          <w:lang w:val="uk-UA"/>
        </w:rPr>
        <w:t>а</w:t>
      </w:r>
      <w:r w:rsidRPr="005B2ACE">
        <w:rPr>
          <w:szCs w:val="28"/>
          <w:lang w:val="uk-UA"/>
        </w:rPr>
        <w:t xml:space="preserve"> ознайоми</w:t>
      </w:r>
      <w:r w:rsidR="00CF33E7">
        <w:rPr>
          <w:szCs w:val="28"/>
          <w:lang w:val="uk-UA"/>
        </w:rPr>
        <w:t>ла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6654BF" w:rsidRDefault="006654BF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>Гречко Богдан Адамович – начальник відділу юридичного забезпечення та кадрової роботи виконавчого апарату Рівненської обласної ради,</w:t>
      </w:r>
      <w:r w:rsidRPr="00E140B5">
        <w:rPr>
          <w:iCs/>
          <w:sz w:val="28"/>
          <w:szCs w:val="28"/>
          <w:bdr w:val="none" w:sz="0" w:space="0" w:color="auto" w:frame="1"/>
          <w:lang w:val="uk-UA"/>
        </w:rPr>
        <w:t xml:space="preserve"> який вважає, що необхідно актуалізувати </w:t>
      </w:r>
      <w:r w:rsidR="00484853">
        <w:rPr>
          <w:iCs/>
          <w:sz w:val="28"/>
          <w:szCs w:val="28"/>
          <w:bdr w:val="none" w:sz="0" w:space="0" w:color="auto" w:frame="1"/>
          <w:lang w:val="uk-UA"/>
        </w:rPr>
        <w:t>передавальний акт, оскіль</w:t>
      </w:r>
      <w:r w:rsidR="00DC0319">
        <w:rPr>
          <w:iCs/>
          <w:sz w:val="28"/>
          <w:szCs w:val="28"/>
          <w:bdr w:val="none" w:sz="0" w:space="0" w:color="auto" w:frame="1"/>
          <w:lang w:val="uk-UA"/>
        </w:rPr>
        <w:t>ки пройшов час, змінилися цифри, суми.</w:t>
      </w:r>
    </w:p>
    <w:p w:rsidR="007B1EEE" w:rsidRPr="00E814F8" w:rsidRDefault="005127CA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Гордійчук Гордій Гордійович – </w:t>
      </w:r>
      <w:r w:rsidR="001113BC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начальник </w:t>
      </w:r>
      <w:r w:rsidR="00E814F8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КЗ «Група з централізованого господарського обслуговування навчальних закладів і установ освіти» </w:t>
      </w:r>
      <w:r w:rsidR="00E814F8">
        <w:rPr>
          <w:i/>
          <w:iCs/>
          <w:sz w:val="28"/>
          <w:szCs w:val="28"/>
          <w:bdr w:val="none" w:sz="0" w:space="0" w:color="auto" w:frame="1"/>
          <w:lang w:val="uk-UA"/>
        </w:rPr>
        <w:lastRenderedPageBreak/>
        <w:t xml:space="preserve">Рівненської обласної ради, </w:t>
      </w:r>
      <w:r w:rsidR="00E814F8" w:rsidRPr="00E814F8">
        <w:rPr>
          <w:iCs/>
          <w:sz w:val="28"/>
          <w:szCs w:val="28"/>
          <w:bdr w:val="none" w:sz="0" w:space="0" w:color="auto" w:frame="1"/>
          <w:lang w:val="uk-UA"/>
        </w:rPr>
        <w:t xml:space="preserve">який повідомив, </w:t>
      </w:r>
      <w:r w:rsidR="007D01F9">
        <w:rPr>
          <w:iCs/>
          <w:sz w:val="28"/>
          <w:szCs w:val="28"/>
          <w:bdr w:val="none" w:sz="0" w:space="0" w:color="auto" w:frame="1"/>
          <w:lang w:val="uk-UA"/>
        </w:rPr>
        <w:t xml:space="preserve">що попередній передавальний акт </w:t>
      </w:r>
      <w:r w:rsidR="00523569">
        <w:rPr>
          <w:iCs/>
          <w:sz w:val="28"/>
          <w:szCs w:val="28"/>
          <w:bdr w:val="none" w:sz="0" w:space="0" w:color="auto" w:frame="1"/>
          <w:lang w:val="uk-UA"/>
        </w:rPr>
        <w:t>необхідно оновити.</w:t>
      </w:r>
      <w:r w:rsidR="007D01F9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8F409D" w:rsidRPr="005B2ACE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624A3A">
        <w:rPr>
          <w:iCs/>
          <w:sz w:val="28"/>
          <w:szCs w:val="28"/>
          <w:bdr w:val="none" w:sz="0" w:space="0" w:color="auto" w:frame="1"/>
          <w:lang w:val="uk-UA"/>
        </w:rPr>
        <w:t>підтримати.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DE1804" w:rsidRPr="005B2ACE" w:rsidRDefault="005F30A5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E1804" w:rsidRPr="005B2ACE">
        <w:rPr>
          <w:sz w:val="28"/>
          <w:szCs w:val="28"/>
          <w:lang w:val="uk-UA"/>
        </w:rPr>
        <w:t>ктом</w:t>
      </w:r>
      <w:proofErr w:type="spellEnd"/>
      <w:r w:rsidR="00DE1804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 xml:space="preserve">4 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pStyle w:val="a7"/>
        <w:tabs>
          <w:tab w:val="left" w:pos="142"/>
          <w:tab w:val="left" w:pos="426"/>
        </w:tabs>
        <w:ind w:left="142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</w:t>
      </w:r>
      <w:r w:rsidRPr="005B2ACE">
        <w:rPr>
          <w:b/>
          <w:sz w:val="28"/>
          <w:szCs w:val="28"/>
          <w:lang w:val="uk-UA"/>
        </w:rPr>
        <w:t xml:space="preserve">передачу будівлі за </w:t>
      </w:r>
      <w:proofErr w:type="spellStart"/>
      <w:r w:rsidRPr="005B2ACE">
        <w:rPr>
          <w:b/>
          <w:sz w:val="28"/>
          <w:szCs w:val="28"/>
          <w:lang w:val="uk-UA"/>
        </w:rPr>
        <w:t>адресою</w:t>
      </w:r>
      <w:proofErr w:type="spellEnd"/>
      <w:r w:rsidRPr="005B2ACE">
        <w:rPr>
          <w:b/>
          <w:sz w:val="28"/>
          <w:szCs w:val="28"/>
          <w:lang w:val="uk-UA"/>
        </w:rPr>
        <w:t xml:space="preserve">: </w:t>
      </w:r>
      <w:proofErr w:type="spellStart"/>
      <w:r w:rsidRPr="005B2ACE">
        <w:rPr>
          <w:b/>
          <w:sz w:val="28"/>
          <w:szCs w:val="28"/>
          <w:lang w:val="uk-UA"/>
        </w:rPr>
        <w:t>м.Рівне</w:t>
      </w:r>
      <w:proofErr w:type="spellEnd"/>
      <w:r w:rsidRPr="005B2ACE">
        <w:rPr>
          <w:b/>
          <w:sz w:val="28"/>
          <w:szCs w:val="28"/>
          <w:lang w:val="uk-UA"/>
        </w:rPr>
        <w:t>, вул. Словацького, 5, у державну власність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077E3">
        <w:rPr>
          <w:iCs/>
          <w:sz w:val="28"/>
          <w:szCs w:val="28"/>
          <w:bdr w:val="none" w:sz="0" w:space="0" w:color="auto" w:frame="1"/>
          <w:lang w:val="uk-UA"/>
        </w:rPr>
        <w:t xml:space="preserve">зняти питання </w:t>
      </w:r>
      <w:r w:rsidR="008D66B5">
        <w:rPr>
          <w:iCs/>
          <w:sz w:val="28"/>
          <w:szCs w:val="28"/>
          <w:bdr w:val="none" w:sz="0" w:space="0" w:color="auto" w:frame="1"/>
          <w:lang w:val="uk-UA"/>
        </w:rPr>
        <w:t xml:space="preserve">з розгляду </w:t>
      </w:r>
      <w:r w:rsidR="00D73027">
        <w:rPr>
          <w:iCs/>
          <w:sz w:val="28"/>
          <w:szCs w:val="28"/>
          <w:bdr w:val="none" w:sz="0" w:space="0" w:color="auto" w:frame="1"/>
          <w:lang w:val="uk-UA"/>
        </w:rPr>
        <w:t xml:space="preserve">як невивчене </w:t>
      </w:r>
      <w:r w:rsidR="008D66B5">
        <w:rPr>
          <w:iCs/>
          <w:sz w:val="28"/>
          <w:szCs w:val="28"/>
          <w:bdr w:val="none" w:sz="0" w:space="0" w:color="auto" w:frame="1"/>
          <w:lang w:val="uk-UA"/>
        </w:rPr>
        <w:t>до засідання президії обласної ради.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E077E3" w:rsidRPr="00C40246" w:rsidRDefault="00E077E3" w:rsidP="00E077E3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C40246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C40246">
        <w:rPr>
          <w:sz w:val="28"/>
          <w:szCs w:val="28"/>
          <w:lang w:val="uk-UA"/>
        </w:rPr>
        <w:t>внести</w:t>
      </w:r>
      <w:proofErr w:type="spellEnd"/>
      <w:r w:rsidRPr="00C40246">
        <w:rPr>
          <w:sz w:val="28"/>
          <w:szCs w:val="28"/>
          <w:lang w:val="uk-UA"/>
        </w:rPr>
        <w:t xml:space="preserve"> дане питання на розгляд </w:t>
      </w:r>
      <w:r>
        <w:rPr>
          <w:sz w:val="28"/>
          <w:szCs w:val="28"/>
          <w:lang w:val="uk-UA"/>
        </w:rPr>
        <w:t>президії</w:t>
      </w:r>
      <w:r w:rsidRPr="00C40246">
        <w:rPr>
          <w:sz w:val="28"/>
          <w:szCs w:val="28"/>
          <w:lang w:val="uk-UA"/>
        </w:rPr>
        <w:t xml:space="preserve"> обласної ради.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pStyle w:val="a7"/>
        <w:tabs>
          <w:tab w:val="left" w:pos="142"/>
          <w:tab w:val="left" w:pos="426"/>
        </w:tabs>
        <w:ind w:left="142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Про відзначення на території Рівненщини пам'ятних дат та ювілеїв у 2020 році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1953B2" w:rsidRPr="005B2ACE">
        <w:rPr>
          <w:i/>
          <w:szCs w:val="28"/>
          <w:lang w:val="uk-UA"/>
        </w:rPr>
        <w:t>Бучинського</w:t>
      </w:r>
      <w:proofErr w:type="spellEnd"/>
      <w:r w:rsidR="001953B2" w:rsidRPr="005B2ACE">
        <w:rPr>
          <w:i/>
          <w:szCs w:val="28"/>
          <w:lang w:val="uk-UA"/>
        </w:rPr>
        <w:t xml:space="preserve"> Олексія Андрійовича – заступника голови Рівненської обласної ради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1953B2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1953B2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6A30A7" w:rsidRPr="006A30A7" w:rsidRDefault="006A30A7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6A30A7">
        <w:rPr>
          <w:i/>
          <w:sz w:val="28"/>
          <w:szCs w:val="28"/>
          <w:lang w:val="uk-UA"/>
        </w:rPr>
        <w:t>Романюк Любов Володимирівн</w:t>
      </w:r>
      <w:r w:rsidR="00435DF8">
        <w:rPr>
          <w:i/>
          <w:sz w:val="28"/>
          <w:szCs w:val="28"/>
          <w:lang w:val="uk-UA"/>
        </w:rPr>
        <w:t>а</w:t>
      </w:r>
      <w:r w:rsidRPr="006A30A7">
        <w:rPr>
          <w:i/>
          <w:sz w:val="28"/>
          <w:szCs w:val="28"/>
          <w:lang w:val="uk-UA"/>
        </w:rPr>
        <w:t xml:space="preserve"> – начальник управління культури і туризму Рівненської облдержадміністрації, </w:t>
      </w:r>
      <w:r w:rsidRPr="006A30A7">
        <w:rPr>
          <w:sz w:val="28"/>
          <w:szCs w:val="28"/>
          <w:lang w:val="uk-UA"/>
        </w:rPr>
        <w:t>яка</w:t>
      </w:r>
      <w:r w:rsidRPr="006A30A7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уточнила, що </w:t>
      </w:r>
      <w:r w:rsidR="00314DF7">
        <w:rPr>
          <w:iCs/>
          <w:sz w:val="28"/>
          <w:szCs w:val="28"/>
          <w:bdr w:val="none" w:sz="0" w:space="0" w:color="auto" w:frame="1"/>
          <w:lang w:val="uk-UA"/>
        </w:rPr>
        <w:t>зазначені у зверненні дати</w:t>
      </w:r>
      <w:r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>
        <w:rPr>
          <w:iCs/>
          <w:sz w:val="28"/>
          <w:szCs w:val="28"/>
          <w:bdr w:val="none" w:sz="0" w:space="0" w:color="auto" w:frame="1"/>
          <w:lang w:val="uk-UA"/>
        </w:rPr>
        <w:t>дати</w:t>
      </w:r>
      <w:proofErr w:type="spellEnd"/>
      <w:r>
        <w:rPr>
          <w:iCs/>
          <w:sz w:val="28"/>
          <w:szCs w:val="28"/>
          <w:bdr w:val="none" w:sz="0" w:space="0" w:color="auto" w:frame="1"/>
          <w:lang w:val="uk-UA"/>
        </w:rPr>
        <w:t xml:space="preserve"> є у переліку заходів на 2020 рік управ</w:t>
      </w:r>
      <w:r w:rsidR="006B0CA6">
        <w:rPr>
          <w:iCs/>
          <w:sz w:val="28"/>
          <w:szCs w:val="28"/>
          <w:bdr w:val="none" w:sz="0" w:space="0" w:color="auto" w:frame="1"/>
          <w:lang w:val="uk-UA"/>
        </w:rPr>
        <w:t>ління культури. Запро</w:t>
      </w:r>
      <w:r w:rsidR="00D73027">
        <w:rPr>
          <w:iCs/>
          <w:sz w:val="28"/>
          <w:szCs w:val="28"/>
          <w:bdr w:val="none" w:sz="0" w:space="0" w:color="auto" w:frame="1"/>
          <w:lang w:val="uk-UA"/>
        </w:rPr>
        <w:t xml:space="preserve">сила </w:t>
      </w:r>
      <w:r w:rsidR="00435DF8">
        <w:rPr>
          <w:iCs/>
          <w:sz w:val="28"/>
          <w:szCs w:val="28"/>
          <w:bdr w:val="none" w:sz="0" w:space="0" w:color="auto" w:frame="1"/>
          <w:lang w:val="uk-UA"/>
        </w:rPr>
        <w:t>заступника голови обласної ради</w:t>
      </w:r>
      <w:r w:rsidR="00E6529A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D73027">
        <w:rPr>
          <w:iCs/>
          <w:sz w:val="28"/>
          <w:szCs w:val="28"/>
          <w:bdr w:val="none" w:sz="0" w:space="0" w:color="auto" w:frame="1"/>
          <w:lang w:val="uk-UA"/>
        </w:rPr>
        <w:t>Бучинського</w:t>
      </w:r>
      <w:proofErr w:type="spellEnd"/>
      <w:r w:rsidR="00D73027">
        <w:rPr>
          <w:iCs/>
          <w:sz w:val="28"/>
          <w:szCs w:val="28"/>
          <w:bdr w:val="none" w:sz="0" w:space="0" w:color="auto" w:frame="1"/>
          <w:lang w:val="uk-UA"/>
        </w:rPr>
        <w:t xml:space="preserve"> О.А. д</w:t>
      </w:r>
      <w:r w:rsidR="00A45173">
        <w:rPr>
          <w:iCs/>
          <w:sz w:val="28"/>
          <w:szCs w:val="28"/>
          <w:bdr w:val="none" w:sz="0" w:space="0" w:color="auto" w:frame="1"/>
          <w:lang w:val="uk-UA"/>
        </w:rPr>
        <w:t>о</w:t>
      </w:r>
      <w:r w:rsidR="00D73027">
        <w:rPr>
          <w:iCs/>
          <w:sz w:val="28"/>
          <w:szCs w:val="28"/>
          <w:bdr w:val="none" w:sz="0" w:space="0" w:color="auto" w:frame="1"/>
          <w:lang w:val="uk-UA"/>
        </w:rPr>
        <w:t xml:space="preserve"> складу оргкомітету з порушеного питання.</w:t>
      </w:r>
    </w:p>
    <w:p w:rsidR="008F409D" w:rsidRPr="005B2ACE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E64D63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DE1804" w:rsidRPr="005B2ACE" w:rsidRDefault="005F30A5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E1804" w:rsidRPr="005B2ACE">
        <w:rPr>
          <w:sz w:val="28"/>
          <w:szCs w:val="28"/>
          <w:lang w:val="uk-UA"/>
        </w:rPr>
        <w:t>ктом</w:t>
      </w:r>
      <w:proofErr w:type="spellEnd"/>
      <w:r w:rsidR="00DE1804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="005C7573">
        <w:rPr>
          <w:i/>
          <w:sz w:val="28"/>
          <w:szCs w:val="28"/>
          <w:lang w:val="uk-UA"/>
        </w:rPr>
        <w:t>“за” – 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pStyle w:val="a7"/>
        <w:tabs>
          <w:tab w:val="left" w:pos="142"/>
          <w:tab w:val="left" w:pos="851"/>
        </w:tabs>
        <w:ind w:left="142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  <w:tab w:val="left" w:pos="851"/>
        </w:tabs>
        <w:ind w:left="142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підтримку звернення родин Героїв Небесної Сотні щодо ситуації, яка склалась із розслідуванням та судовим розглядом справ стосовно розстрілу Героїв Небесної Сотні, учасників Майдану під час Революції Гідності 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1953B2" w:rsidRPr="005B2ACE">
        <w:rPr>
          <w:i/>
          <w:szCs w:val="28"/>
          <w:lang w:val="uk-UA"/>
        </w:rPr>
        <w:t>Опанасюк</w:t>
      </w:r>
      <w:proofErr w:type="spellEnd"/>
      <w:r w:rsidR="001953B2" w:rsidRPr="005B2ACE">
        <w:rPr>
          <w:i/>
          <w:szCs w:val="28"/>
          <w:lang w:val="uk-UA"/>
        </w:rPr>
        <w:t xml:space="preserve"> Вікторію Андріївну – представника родин Героїв Небесної Сотні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яка ознайомила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14DF7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DE1804" w:rsidRPr="005B2ACE" w:rsidRDefault="005F30A5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E1804" w:rsidRPr="005B2ACE">
        <w:rPr>
          <w:sz w:val="28"/>
          <w:szCs w:val="28"/>
          <w:lang w:val="uk-UA"/>
        </w:rPr>
        <w:t>ктом</w:t>
      </w:r>
      <w:proofErr w:type="spellEnd"/>
      <w:r w:rsidR="00DE1804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pStyle w:val="a7"/>
        <w:tabs>
          <w:tab w:val="left" w:pos="142"/>
          <w:tab w:val="left" w:pos="851"/>
        </w:tabs>
        <w:ind w:left="142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 xml:space="preserve">Про звернення Рівненської обласної ради до Президента України, Верховної Ради України та Кабінету Міністрів України щодо доопрацювання </w:t>
      </w:r>
      <w:proofErr w:type="spellStart"/>
      <w:r w:rsidRPr="005B2ACE">
        <w:rPr>
          <w:b/>
          <w:sz w:val="28"/>
          <w:szCs w:val="28"/>
          <w:lang w:val="uk-UA" w:eastAsia="uk-UA"/>
        </w:rPr>
        <w:t>проєкту</w:t>
      </w:r>
      <w:proofErr w:type="spellEnd"/>
      <w:r w:rsidRPr="005B2ACE">
        <w:rPr>
          <w:b/>
          <w:sz w:val="28"/>
          <w:szCs w:val="28"/>
          <w:lang w:val="uk-UA" w:eastAsia="uk-UA"/>
        </w:rPr>
        <w:t xml:space="preserve"> Закону України «Про засади адміністративно-територіального устрою України»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204A99">
        <w:rPr>
          <w:i/>
          <w:szCs w:val="28"/>
          <w:lang w:val="uk-UA"/>
        </w:rPr>
        <w:t xml:space="preserve"> Сологуба Богдана Євстафійовича – керуючого справами виконавчого апарату обласної ради - керівника секретаріату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DB2F39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DB2F39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382889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DE1804" w:rsidRPr="005B2ACE" w:rsidRDefault="005F30A5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E1804" w:rsidRPr="005B2ACE">
        <w:rPr>
          <w:sz w:val="28"/>
          <w:szCs w:val="28"/>
          <w:lang w:val="uk-UA"/>
        </w:rPr>
        <w:t>ктом</w:t>
      </w:r>
      <w:proofErr w:type="spellEnd"/>
      <w:r w:rsidR="00DE1804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pStyle w:val="a7"/>
        <w:tabs>
          <w:tab w:val="left" w:pos="142"/>
          <w:tab w:val="left" w:pos="426"/>
        </w:tabs>
        <w:ind w:left="142"/>
        <w:jc w:val="both"/>
        <w:rPr>
          <w:b/>
          <w:sz w:val="28"/>
          <w:szCs w:val="28"/>
          <w:lang w:val="uk-UA" w:eastAsia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sz w:val="28"/>
          <w:szCs w:val="28"/>
          <w:lang w:val="uk-UA"/>
        </w:rPr>
      </w:pPr>
      <w:r w:rsidRPr="005B2ACE">
        <w:rPr>
          <w:b/>
          <w:sz w:val="28"/>
          <w:szCs w:val="28"/>
          <w:lang w:val="uk-UA"/>
        </w:rPr>
        <w:t>Про звернення Рівненської обласної ради до Верховної Ради України, Кабінету Міністрів України, Міністерства охорони здоров’я України та Національної служби здоров’я України щодо фінансування протитуберкульозних підприємств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2C01C6" w:rsidRPr="005B2ACE">
        <w:rPr>
          <w:i/>
          <w:szCs w:val="28"/>
          <w:lang w:val="uk-UA"/>
        </w:rPr>
        <w:t>Свисталюка</w:t>
      </w:r>
      <w:proofErr w:type="spellEnd"/>
      <w:r w:rsidR="002C01C6" w:rsidRPr="005B2ACE">
        <w:rPr>
          <w:i/>
          <w:szCs w:val="28"/>
          <w:lang w:val="uk-UA"/>
        </w:rPr>
        <w:t xml:space="preserve"> Сергія Анатолійовича – першого заступника голови Рівненської обласної ради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2C01C6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2C01C6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4107F1" w:rsidRPr="004D2D3D" w:rsidRDefault="004107F1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4D2D3D">
        <w:rPr>
          <w:i/>
          <w:sz w:val="28"/>
          <w:szCs w:val="28"/>
          <w:lang w:val="uk-UA"/>
        </w:rPr>
        <w:lastRenderedPageBreak/>
        <w:t xml:space="preserve">Воронко Тетяна Данилівна – член постійної комісії, </w:t>
      </w:r>
      <w:r w:rsidRPr="004D2D3D">
        <w:rPr>
          <w:sz w:val="28"/>
          <w:szCs w:val="28"/>
          <w:lang w:val="uk-UA"/>
        </w:rPr>
        <w:t>яка</w:t>
      </w:r>
      <w:r w:rsidR="002B7006" w:rsidRPr="004D2D3D">
        <w:rPr>
          <w:sz w:val="28"/>
          <w:szCs w:val="28"/>
          <w:lang w:val="uk-UA"/>
        </w:rPr>
        <w:t xml:space="preserve"> </w:t>
      </w:r>
      <w:r w:rsidRPr="004D2D3D">
        <w:rPr>
          <w:sz w:val="28"/>
          <w:szCs w:val="28"/>
          <w:lang w:val="uk-UA"/>
        </w:rPr>
        <w:t>озвучила інформацію щодо недостатнього медикаментозного забезпечення хворих</w:t>
      </w:r>
      <w:r w:rsidR="00742D1E">
        <w:rPr>
          <w:sz w:val="28"/>
          <w:szCs w:val="28"/>
          <w:lang w:val="uk-UA"/>
        </w:rPr>
        <w:t xml:space="preserve"> учасників</w:t>
      </w:r>
      <w:r w:rsidRPr="004D2D3D">
        <w:rPr>
          <w:sz w:val="28"/>
          <w:szCs w:val="28"/>
          <w:lang w:val="uk-UA"/>
        </w:rPr>
        <w:t xml:space="preserve"> АТО в </w:t>
      </w:r>
      <w:r w:rsidR="004D2D3D" w:rsidRPr="004D2D3D">
        <w:rPr>
          <w:sz w:val="28"/>
          <w:szCs w:val="28"/>
          <w:lang w:val="uk-UA"/>
        </w:rPr>
        <w:t xml:space="preserve">                     </w:t>
      </w:r>
      <w:r w:rsidR="002B7006" w:rsidRPr="004D2D3D">
        <w:rPr>
          <w:sz w:val="28"/>
          <w:szCs w:val="28"/>
          <w:lang w:val="uk-UA"/>
        </w:rPr>
        <w:t>КП «Рівненський обласний госпіталь ветеранів війни» Рівненської обласної ради.</w:t>
      </w:r>
    </w:p>
    <w:p w:rsidR="004107F1" w:rsidRPr="004D2D3D" w:rsidRDefault="004107F1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4D2D3D">
        <w:rPr>
          <w:i/>
          <w:sz w:val="28"/>
          <w:szCs w:val="28"/>
          <w:lang w:val="uk-UA"/>
        </w:rPr>
        <w:t>Подолін</w:t>
      </w:r>
      <w:proofErr w:type="spellEnd"/>
      <w:r w:rsidRPr="004D2D3D">
        <w:rPr>
          <w:i/>
          <w:sz w:val="28"/>
          <w:szCs w:val="28"/>
          <w:lang w:val="uk-UA"/>
        </w:rPr>
        <w:t xml:space="preserve"> Сергій Вікторович – перший заступник голови облдержадміністрації, </w:t>
      </w:r>
      <w:r w:rsidRPr="004D2D3D">
        <w:rPr>
          <w:sz w:val="28"/>
          <w:szCs w:val="28"/>
          <w:lang w:val="uk-UA"/>
        </w:rPr>
        <w:t>який</w:t>
      </w:r>
      <w:r w:rsidR="002B7006" w:rsidRPr="004D2D3D">
        <w:rPr>
          <w:sz w:val="28"/>
          <w:szCs w:val="28"/>
          <w:lang w:val="uk-UA"/>
        </w:rPr>
        <w:t xml:space="preserve"> повідомив, що госпіталь контрактований на 11 послуг і з 1 квітня </w:t>
      </w:r>
      <w:r w:rsidR="0019025A">
        <w:rPr>
          <w:sz w:val="28"/>
          <w:szCs w:val="28"/>
          <w:lang w:val="uk-UA"/>
        </w:rPr>
        <w:t xml:space="preserve">                </w:t>
      </w:r>
      <w:r w:rsidR="002B7006" w:rsidRPr="004D2D3D">
        <w:rPr>
          <w:sz w:val="28"/>
          <w:szCs w:val="28"/>
          <w:lang w:val="uk-UA"/>
        </w:rPr>
        <w:t xml:space="preserve">2020 року </w:t>
      </w:r>
      <w:r w:rsidR="00742D1E">
        <w:rPr>
          <w:sz w:val="28"/>
          <w:szCs w:val="28"/>
          <w:lang w:val="uk-UA"/>
        </w:rPr>
        <w:t xml:space="preserve">фінансування </w:t>
      </w:r>
      <w:r w:rsidR="00F14BB8">
        <w:rPr>
          <w:sz w:val="28"/>
          <w:szCs w:val="28"/>
          <w:lang w:val="uk-UA"/>
        </w:rPr>
        <w:t>буде збільшено.</w:t>
      </w:r>
      <w:r w:rsidR="00E85AE7">
        <w:rPr>
          <w:sz w:val="28"/>
          <w:szCs w:val="28"/>
          <w:lang w:val="uk-UA"/>
        </w:rPr>
        <w:t xml:space="preserve"> Інформації щодо недостатнього медикаментозного забезпечення учасників АТО у зазначеному підприємстві він не має.</w:t>
      </w:r>
    </w:p>
    <w:p w:rsidR="004107F1" w:rsidRPr="004D2D3D" w:rsidRDefault="004107F1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sz w:val="28"/>
          <w:szCs w:val="28"/>
          <w:lang w:val="uk-UA"/>
        </w:rPr>
      </w:pPr>
      <w:r w:rsidRPr="004D2D3D">
        <w:rPr>
          <w:i/>
          <w:sz w:val="28"/>
          <w:szCs w:val="28"/>
          <w:lang w:val="uk-UA"/>
        </w:rPr>
        <w:t xml:space="preserve">Біляк Лідію Аркадіївну – директора департаменту фінансів Рівненської облдержадміністрації, </w:t>
      </w:r>
      <w:r w:rsidRPr="004D2D3D">
        <w:rPr>
          <w:sz w:val="28"/>
          <w:szCs w:val="28"/>
          <w:lang w:val="uk-UA"/>
        </w:rPr>
        <w:t xml:space="preserve">яка </w:t>
      </w:r>
      <w:r w:rsidR="0068502A">
        <w:rPr>
          <w:sz w:val="28"/>
          <w:szCs w:val="28"/>
          <w:lang w:val="uk-UA"/>
        </w:rPr>
        <w:t xml:space="preserve">зазначила, що фінансування на медикаментозне забезпечення для підприємства </w:t>
      </w:r>
      <w:r w:rsidR="003A179B">
        <w:rPr>
          <w:sz w:val="28"/>
          <w:szCs w:val="28"/>
          <w:lang w:val="uk-UA"/>
        </w:rPr>
        <w:t>передбачено</w:t>
      </w:r>
      <w:r w:rsidR="0068502A">
        <w:rPr>
          <w:sz w:val="28"/>
          <w:szCs w:val="28"/>
          <w:lang w:val="uk-UA"/>
        </w:rPr>
        <w:t xml:space="preserve"> в обласному бюджеті в повному обсязі.</w:t>
      </w:r>
    </w:p>
    <w:p w:rsidR="008F409D" w:rsidRPr="004D2D3D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4D2D3D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4D2D3D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4D2D3D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26D50" w:rsidRPr="004D2D3D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4D2D3D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 Інформацію взяти до відома. </w:t>
      </w:r>
    </w:p>
    <w:p w:rsidR="00DE1804" w:rsidRPr="005B2ACE" w:rsidRDefault="005F30A5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 Погодитись з </w:t>
      </w:r>
      <w:proofErr w:type="spellStart"/>
      <w:r>
        <w:rPr>
          <w:sz w:val="28"/>
          <w:szCs w:val="28"/>
          <w:lang w:val="uk-UA"/>
        </w:rPr>
        <w:t>проє</w:t>
      </w:r>
      <w:r w:rsidR="00DE1804" w:rsidRPr="005B2ACE">
        <w:rPr>
          <w:sz w:val="28"/>
          <w:szCs w:val="28"/>
          <w:lang w:val="uk-UA"/>
        </w:rPr>
        <w:t>ктом</w:t>
      </w:r>
      <w:proofErr w:type="spellEnd"/>
      <w:r w:rsidR="00DE1804" w:rsidRPr="005B2ACE">
        <w:rPr>
          <w:sz w:val="28"/>
          <w:szCs w:val="28"/>
          <w:lang w:val="uk-UA"/>
        </w:rPr>
        <w:t xml:space="preserve"> рішення з цього питання.</w:t>
      </w:r>
    </w:p>
    <w:p w:rsidR="00DE1804" w:rsidRPr="005B2ACE" w:rsidRDefault="00DE1804" w:rsidP="00D06968">
      <w:pPr>
        <w:pStyle w:val="a7"/>
        <w:tabs>
          <w:tab w:val="left" w:pos="142"/>
        </w:tabs>
        <w:spacing w:before="120"/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B2ACE">
        <w:rPr>
          <w:sz w:val="28"/>
          <w:szCs w:val="28"/>
          <w:lang w:val="uk-UA"/>
        </w:rPr>
        <w:t>внести</w:t>
      </w:r>
      <w:proofErr w:type="spellEnd"/>
      <w:r w:rsidRPr="005B2AC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pStyle w:val="a7"/>
        <w:tabs>
          <w:tab w:val="left" w:pos="142"/>
          <w:tab w:val="left" w:pos="426"/>
        </w:tabs>
        <w:ind w:left="142"/>
        <w:jc w:val="both"/>
        <w:rPr>
          <w:i/>
          <w:sz w:val="28"/>
          <w:szCs w:val="28"/>
          <w:lang w:val="uk-UA" w:eastAsia="uk-UA"/>
        </w:rPr>
      </w:pPr>
    </w:p>
    <w:p w:rsidR="008F409D" w:rsidRPr="005B2ACE" w:rsidRDefault="008F409D" w:rsidP="00D06968">
      <w:pPr>
        <w:pStyle w:val="a7"/>
        <w:tabs>
          <w:tab w:val="left" w:pos="142"/>
          <w:tab w:val="left" w:pos="426"/>
        </w:tabs>
        <w:ind w:left="142"/>
        <w:jc w:val="center"/>
        <w:rPr>
          <w:b/>
          <w:sz w:val="28"/>
          <w:szCs w:val="28"/>
          <w:lang w:val="uk-UA" w:eastAsia="uk-UA"/>
        </w:rPr>
      </w:pPr>
      <w:r w:rsidRPr="005B2ACE">
        <w:rPr>
          <w:b/>
          <w:sz w:val="28"/>
          <w:szCs w:val="28"/>
          <w:lang w:val="uk-UA" w:eastAsia="uk-UA"/>
        </w:rPr>
        <w:t>Власні питання</w:t>
      </w:r>
    </w:p>
    <w:p w:rsidR="008F409D" w:rsidRPr="005B2ACE" w:rsidRDefault="008F409D" w:rsidP="00D06968">
      <w:pPr>
        <w:pStyle w:val="a7"/>
        <w:tabs>
          <w:tab w:val="left" w:pos="142"/>
          <w:tab w:val="left" w:pos="426"/>
        </w:tabs>
        <w:ind w:left="142"/>
        <w:jc w:val="center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«Обласний центр соціально-психологічної реабілітації дітей» Рівненської обласної ради щодо виділення з обласного бюджету  додаткових коштів для збільшення штатної чисельності працівників закладу.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F443CB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Якобчука</w:t>
      </w:r>
      <w:proofErr w:type="spellEnd"/>
      <w:r w:rsidR="00F443CB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Сергія Володимировича – директора КЗ «Обласний центр соціально-психологічної реабілітації дітей» Рівненської обласної ради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F443CB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F443CB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516839" w:rsidRDefault="00516839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Сологуб Богдан Євстафійович – </w:t>
      </w:r>
      <w:r w:rsidR="00A04BF0">
        <w:rPr>
          <w:i/>
          <w:iCs/>
          <w:color w:val="333333"/>
          <w:szCs w:val="28"/>
          <w:bdr w:val="none" w:sz="0" w:space="0" w:color="auto" w:frame="1"/>
          <w:lang w:val="uk-UA"/>
        </w:rPr>
        <w:t>керуючий справами виконавчого апарату обласної ради – керівник секретаріату,</w:t>
      </w:r>
      <w:r w:rsidR="00A04BF0" w:rsidRPr="00A04BF0">
        <w:rPr>
          <w:iCs/>
          <w:color w:val="333333"/>
          <w:szCs w:val="28"/>
          <w:bdr w:val="none" w:sz="0" w:space="0" w:color="auto" w:frame="1"/>
          <w:lang w:val="uk-UA"/>
        </w:rPr>
        <w:t xml:space="preserve"> який наголосив, що необхідно узгодити штатний розпис.</w:t>
      </w:r>
    </w:p>
    <w:p w:rsidR="00F73A94" w:rsidRPr="00516839" w:rsidRDefault="00F73A94" w:rsidP="00D06968">
      <w:pPr>
        <w:tabs>
          <w:tab w:val="left" w:pos="142"/>
          <w:tab w:val="left" w:pos="426"/>
        </w:tabs>
        <w:ind w:left="142"/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Біляк Лідія Аркадіївна – директор департамент</w:t>
      </w:r>
      <w:r w:rsidR="00825905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516839" w:rsidRPr="00516839">
        <w:rPr>
          <w:iCs/>
          <w:color w:val="333333"/>
          <w:szCs w:val="28"/>
          <w:bdr w:val="none" w:sz="0" w:space="0" w:color="auto" w:frame="1"/>
          <w:lang w:val="uk-UA"/>
        </w:rPr>
        <w:t>яка повідомила, що департамент погоджує для закладу фінансування</w:t>
      </w:r>
      <w:r w:rsidR="00516839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516839" w:rsidRPr="00516839">
        <w:rPr>
          <w:iCs/>
          <w:color w:val="333333"/>
          <w:szCs w:val="28"/>
          <w:bdr w:val="none" w:sz="0" w:space="0" w:color="auto" w:frame="1"/>
          <w:lang w:val="uk-UA"/>
        </w:rPr>
        <w:t>додатково двох штатних одиниць.</w:t>
      </w:r>
    </w:p>
    <w:p w:rsidR="008F409D" w:rsidRPr="005B2ACE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755057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17398" w:rsidRPr="00C40246" w:rsidRDefault="00C17398" w:rsidP="00C1739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40246">
        <w:rPr>
          <w:sz w:val="28"/>
          <w:szCs w:val="28"/>
          <w:lang w:val="uk-UA"/>
        </w:rPr>
        <w:t xml:space="preserve">Інформацію взяти до відома. </w:t>
      </w:r>
    </w:p>
    <w:p w:rsidR="007044B9" w:rsidRDefault="007044B9" w:rsidP="007044B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Погодити штатний розпис КЗ </w:t>
      </w:r>
      <w:r w:rsidRPr="00CA7713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«Обласний центр соціально-психологічної реабілітації дітей»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в кількості 37,0  штатних одиниць.</w:t>
      </w:r>
    </w:p>
    <w:p w:rsidR="007044B9" w:rsidRPr="00C40246" w:rsidRDefault="007044B9" w:rsidP="007044B9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Рекомендувати обласній державній адміністрації передбачити в обласному бюджеті кошти для фінансування додатково введених двох штатних одиниць у </w:t>
      </w:r>
      <w:r w:rsidRPr="00AE283C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комунальному закладі «Обласний центр соціально-психологічної реабілітації дітей» Рівненської обласної ради.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 Бабія Степана Олександровича щодо виділення з обласного бюджету коштів на видавництво книги «</w:t>
      </w:r>
      <w:proofErr w:type="spellStart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Визбір</w:t>
      </w:r>
      <w:proofErr w:type="spellEnd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».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DC70D0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Бабія Степана Олександровича – заявника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</w:t>
      </w:r>
      <w:r w:rsidR="00B7548B" w:rsidRPr="005B2ACE">
        <w:rPr>
          <w:szCs w:val="28"/>
          <w:lang w:val="uk-UA"/>
        </w:rPr>
        <w:t>ий</w:t>
      </w:r>
      <w:r w:rsidRPr="005B2ACE">
        <w:rPr>
          <w:szCs w:val="28"/>
          <w:lang w:val="uk-UA"/>
        </w:rPr>
        <w:t xml:space="preserve"> ознайоми</w:t>
      </w:r>
      <w:r w:rsidR="00B7548B" w:rsidRPr="005B2ACE">
        <w:rPr>
          <w:szCs w:val="28"/>
          <w:lang w:val="uk-UA"/>
        </w:rPr>
        <w:t>в</w:t>
      </w:r>
      <w:r w:rsidRPr="005B2ACE">
        <w:rPr>
          <w:szCs w:val="28"/>
          <w:lang w:val="uk-UA"/>
        </w:rPr>
        <w:t xml:space="preserve">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DC70D0" w:rsidRPr="005B2ACE" w:rsidRDefault="00DC70D0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Романюк Любов Володимирівна – начальник управління культури</w:t>
      </w:r>
      <w:r w:rsidR="00CB0806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і туризму облдержадміністрації, </w:t>
      </w:r>
      <w:r w:rsidR="00CB0806" w:rsidRPr="00CB0806">
        <w:rPr>
          <w:iCs/>
          <w:color w:val="333333"/>
          <w:szCs w:val="28"/>
          <w:bdr w:val="none" w:sz="0" w:space="0" w:color="auto" w:frame="1"/>
          <w:lang w:val="uk-UA"/>
        </w:rPr>
        <w:t>як</w:t>
      </w:r>
      <w:r w:rsidR="000A321B">
        <w:rPr>
          <w:iCs/>
          <w:color w:val="333333"/>
          <w:szCs w:val="28"/>
          <w:bdr w:val="none" w:sz="0" w:space="0" w:color="auto" w:frame="1"/>
          <w:lang w:val="uk-UA"/>
        </w:rPr>
        <w:t xml:space="preserve">а </w:t>
      </w:r>
      <w:r w:rsidR="00AA1554">
        <w:rPr>
          <w:iCs/>
          <w:color w:val="333333"/>
          <w:szCs w:val="28"/>
          <w:bdr w:val="none" w:sz="0" w:space="0" w:color="auto" w:frame="1"/>
          <w:lang w:val="uk-UA"/>
        </w:rPr>
        <w:t xml:space="preserve">повідомила, що управління не може виділяти кошти на видання книги, </w:t>
      </w:r>
      <w:r w:rsidR="000A321B">
        <w:rPr>
          <w:iCs/>
          <w:color w:val="333333"/>
          <w:szCs w:val="28"/>
          <w:bdr w:val="none" w:sz="0" w:space="0" w:color="auto" w:frame="1"/>
          <w:lang w:val="uk-UA"/>
        </w:rPr>
        <w:t xml:space="preserve">запропонувала письменнику подати документи на </w:t>
      </w:r>
      <w:r w:rsidR="00AA1554">
        <w:rPr>
          <w:iCs/>
          <w:color w:val="333333"/>
          <w:szCs w:val="28"/>
          <w:bdr w:val="none" w:sz="0" w:space="0" w:color="auto" w:frame="1"/>
          <w:lang w:val="uk-UA"/>
        </w:rPr>
        <w:t>конкурс</w:t>
      </w:r>
      <w:r w:rsidR="006B3157">
        <w:rPr>
          <w:iCs/>
          <w:color w:val="333333"/>
          <w:szCs w:val="28"/>
          <w:bdr w:val="none" w:sz="0" w:space="0" w:color="auto" w:frame="1"/>
          <w:lang w:val="uk-UA"/>
        </w:rPr>
        <w:t xml:space="preserve"> видання книг</w:t>
      </w:r>
      <w:r w:rsidR="00AA1554">
        <w:rPr>
          <w:iCs/>
          <w:color w:val="333333"/>
          <w:szCs w:val="28"/>
          <w:bdr w:val="none" w:sz="0" w:space="0" w:color="auto" w:frame="1"/>
          <w:lang w:val="uk-UA"/>
        </w:rPr>
        <w:t xml:space="preserve"> місцевих авторів, щоб </w:t>
      </w:r>
      <w:r w:rsidR="002D1A0B">
        <w:rPr>
          <w:iCs/>
          <w:color w:val="333333"/>
          <w:szCs w:val="28"/>
          <w:bdr w:val="none" w:sz="0" w:space="0" w:color="auto" w:frame="1"/>
          <w:lang w:val="uk-UA"/>
        </w:rPr>
        <w:t xml:space="preserve">мати змогу видрукувати </w:t>
      </w:r>
      <w:r w:rsidR="000D57E5">
        <w:rPr>
          <w:iCs/>
          <w:color w:val="333333"/>
          <w:szCs w:val="28"/>
          <w:bdr w:val="none" w:sz="0" w:space="0" w:color="auto" w:frame="1"/>
          <w:lang w:val="uk-UA"/>
        </w:rPr>
        <w:t>книгу</w:t>
      </w:r>
      <w:r w:rsidR="00B43FF0">
        <w:rPr>
          <w:iCs/>
          <w:color w:val="333333"/>
          <w:szCs w:val="28"/>
          <w:bdr w:val="none" w:sz="0" w:space="0" w:color="auto" w:frame="1"/>
          <w:lang w:val="uk-UA"/>
        </w:rPr>
        <w:t xml:space="preserve">, тоді управління </w:t>
      </w:r>
      <w:r w:rsidR="00B95825">
        <w:rPr>
          <w:iCs/>
          <w:color w:val="333333"/>
          <w:szCs w:val="28"/>
          <w:bdr w:val="none" w:sz="0" w:space="0" w:color="auto" w:frame="1"/>
          <w:lang w:val="uk-UA"/>
        </w:rPr>
        <w:t>з</w:t>
      </w:r>
      <w:r w:rsidR="00B43FF0">
        <w:rPr>
          <w:iCs/>
          <w:color w:val="333333"/>
          <w:szCs w:val="28"/>
          <w:bdr w:val="none" w:sz="0" w:space="0" w:color="auto" w:frame="1"/>
          <w:lang w:val="uk-UA"/>
        </w:rPr>
        <w:t xml:space="preserve">може викупити </w:t>
      </w:r>
      <w:r w:rsidR="00AD22DD">
        <w:rPr>
          <w:iCs/>
          <w:color w:val="333333"/>
          <w:szCs w:val="28"/>
          <w:bdr w:val="none" w:sz="0" w:space="0" w:color="auto" w:frame="1"/>
          <w:lang w:val="uk-UA"/>
        </w:rPr>
        <w:t>ї</w:t>
      </w:r>
      <w:r w:rsidR="00BB0834">
        <w:rPr>
          <w:iCs/>
          <w:color w:val="333333"/>
          <w:szCs w:val="28"/>
          <w:bdr w:val="none" w:sz="0" w:space="0" w:color="auto" w:frame="1"/>
          <w:lang w:val="uk-UA"/>
        </w:rPr>
        <w:t>ї</w:t>
      </w:r>
      <w:r w:rsidR="00AD22DD">
        <w:rPr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B43FF0">
        <w:rPr>
          <w:iCs/>
          <w:color w:val="333333"/>
          <w:szCs w:val="28"/>
          <w:bdr w:val="none" w:sz="0" w:space="0" w:color="auto" w:frame="1"/>
          <w:lang w:val="uk-UA"/>
        </w:rPr>
        <w:t xml:space="preserve">для </w:t>
      </w:r>
      <w:r w:rsidR="00E96D86">
        <w:rPr>
          <w:iCs/>
          <w:color w:val="333333"/>
          <w:szCs w:val="28"/>
          <w:bdr w:val="none" w:sz="0" w:space="0" w:color="auto" w:frame="1"/>
          <w:lang w:val="uk-UA"/>
        </w:rPr>
        <w:t xml:space="preserve">подальшої </w:t>
      </w:r>
      <w:r w:rsidR="00B43FF0">
        <w:rPr>
          <w:iCs/>
          <w:color w:val="333333"/>
          <w:szCs w:val="28"/>
          <w:bdr w:val="none" w:sz="0" w:space="0" w:color="auto" w:frame="1"/>
          <w:lang w:val="uk-UA"/>
        </w:rPr>
        <w:t xml:space="preserve">популяризації. </w:t>
      </w:r>
      <w:r w:rsidR="0060218C">
        <w:rPr>
          <w:iCs/>
          <w:color w:val="333333"/>
          <w:szCs w:val="28"/>
          <w:bdr w:val="none" w:sz="0" w:space="0" w:color="auto" w:frame="1"/>
          <w:lang w:val="uk-UA"/>
        </w:rPr>
        <w:t xml:space="preserve">Безпосередньо автору кошти на видання </w:t>
      </w:r>
      <w:r w:rsidR="00F000CA">
        <w:rPr>
          <w:iCs/>
          <w:color w:val="333333"/>
          <w:szCs w:val="28"/>
          <w:bdr w:val="none" w:sz="0" w:space="0" w:color="auto" w:frame="1"/>
          <w:lang w:val="uk-UA"/>
        </w:rPr>
        <w:t xml:space="preserve">книги </w:t>
      </w:r>
      <w:r w:rsidR="0060218C">
        <w:rPr>
          <w:iCs/>
          <w:color w:val="333333"/>
          <w:szCs w:val="28"/>
          <w:bdr w:val="none" w:sz="0" w:space="0" w:color="auto" w:frame="1"/>
          <w:lang w:val="uk-UA"/>
        </w:rPr>
        <w:t>не виділяються.</w:t>
      </w:r>
    </w:p>
    <w:p w:rsidR="00F44564" w:rsidRPr="006B782D" w:rsidRDefault="00F44564" w:rsidP="00D06968">
      <w:pPr>
        <w:tabs>
          <w:tab w:val="left" w:pos="142"/>
          <w:tab w:val="left" w:pos="426"/>
        </w:tabs>
        <w:ind w:left="142"/>
        <w:jc w:val="both"/>
        <w:rPr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Cs w:val="28"/>
          <w:bdr w:val="none" w:sz="0" w:space="0" w:color="auto" w:frame="1"/>
          <w:lang w:val="uk-UA"/>
        </w:rPr>
        <w:t>Бучинський</w:t>
      </w:r>
      <w:proofErr w:type="spellEnd"/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Олексій Андрійович – заступник голови обласної ради, </w:t>
      </w:r>
      <w:r w:rsidRPr="006B782D">
        <w:rPr>
          <w:iCs/>
          <w:color w:val="333333"/>
          <w:szCs w:val="28"/>
          <w:bdr w:val="none" w:sz="0" w:space="0" w:color="auto" w:frame="1"/>
          <w:lang w:val="uk-UA"/>
        </w:rPr>
        <w:t xml:space="preserve">який запропонував передбачити кошти на будь-який комунальний заклад галузі культури </w:t>
      </w:r>
      <w:r w:rsidR="0076759E">
        <w:rPr>
          <w:iCs/>
          <w:color w:val="333333"/>
          <w:szCs w:val="28"/>
          <w:bdr w:val="none" w:sz="0" w:space="0" w:color="auto" w:frame="1"/>
          <w:lang w:val="uk-UA"/>
        </w:rPr>
        <w:t xml:space="preserve">для того, щоб </w:t>
      </w:r>
      <w:r w:rsidR="00981669">
        <w:rPr>
          <w:iCs/>
          <w:color w:val="333333"/>
          <w:szCs w:val="28"/>
          <w:bdr w:val="none" w:sz="0" w:space="0" w:color="auto" w:frame="1"/>
          <w:lang w:val="uk-UA"/>
        </w:rPr>
        <w:t>видати</w:t>
      </w:r>
      <w:r w:rsidR="0076759E">
        <w:rPr>
          <w:iCs/>
          <w:color w:val="333333"/>
          <w:szCs w:val="28"/>
          <w:bdr w:val="none" w:sz="0" w:space="0" w:color="auto" w:frame="1"/>
          <w:lang w:val="uk-UA"/>
        </w:rPr>
        <w:t xml:space="preserve"> книгу.</w:t>
      </w:r>
    </w:p>
    <w:p w:rsidR="008F409D" w:rsidRPr="003E6187" w:rsidRDefault="008F409D" w:rsidP="003E6187">
      <w:pPr>
        <w:pStyle w:val="a7"/>
        <w:ind w:left="142"/>
        <w:jc w:val="both"/>
        <w:rPr>
          <w:sz w:val="28"/>
          <w:szCs w:val="28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DF2B14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 w:rsidR="003E6187">
        <w:rPr>
          <w:sz w:val="28"/>
          <w:szCs w:val="28"/>
          <w:lang w:val="uk-UA"/>
        </w:rPr>
        <w:t>управлінню культури і туризму облдержадміністрації розробити юридично обґрунтований  механізм фінансування видання книги Бабія Степана Олександровича «</w:t>
      </w:r>
      <w:proofErr w:type="spellStart"/>
      <w:r w:rsidR="003E6187">
        <w:rPr>
          <w:sz w:val="28"/>
          <w:szCs w:val="28"/>
          <w:lang w:val="uk-UA"/>
        </w:rPr>
        <w:t>Визбір</w:t>
      </w:r>
      <w:proofErr w:type="spellEnd"/>
      <w:r w:rsidR="003E6187">
        <w:rPr>
          <w:sz w:val="28"/>
          <w:szCs w:val="28"/>
          <w:lang w:val="uk-UA"/>
        </w:rPr>
        <w:t>» та надати роз’яснення заявнику.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17398" w:rsidRPr="00C40246" w:rsidRDefault="00C17398" w:rsidP="00C17398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Інформацію взяти до відома. </w:t>
      </w:r>
    </w:p>
    <w:p w:rsidR="00C17398" w:rsidRPr="00C40246" w:rsidRDefault="00C17398" w:rsidP="00C1739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Рекомендувати управлінню культури і туризму облдержадміністрації розробити</w:t>
      </w:r>
      <w:r w:rsidR="00BB7FAE">
        <w:rPr>
          <w:sz w:val="28"/>
          <w:szCs w:val="28"/>
          <w:lang w:val="uk-UA"/>
        </w:rPr>
        <w:t xml:space="preserve"> юридично </w:t>
      </w:r>
      <w:r>
        <w:rPr>
          <w:sz w:val="28"/>
          <w:szCs w:val="28"/>
          <w:lang w:val="uk-UA"/>
        </w:rPr>
        <w:t>обґрунтований  механізм фінансування видання книги Бабія Степана Олександровича «</w:t>
      </w:r>
      <w:proofErr w:type="spellStart"/>
      <w:r>
        <w:rPr>
          <w:sz w:val="28"/>
          <w:szCs w:val="28"/>
          <w:lang w:val="uk-UA"/>
        </w:rPr>
        <w:t>Визбір</w:t>
      </w:r>
      <w:proofErr w:type="spellEnd"/>
      <w:r>
        <w:rPr>
          <w:sz w:val="28"/>
          <w:szCs w:val="28"/>
          <w:lang w:val="uk-UA"/>
        </w:rPr>
        <w:t>» та надати роз’яснення заявнику.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Pr="005B2ACE">
        <w:rPr>
          <w:b/>
          <w:sz w:val="28"/>
          <w:szCs w:val="28"/>
          <w:lang w:val="uk-UA" w:eastAsia="uk-UA"/>
        </w:rPr>
        <w:t>звернення  Рівненської обласної організації Національної спілки письменників України щодо виділення з обласного бюджету коштів на проведення урочистого заходу з відзначення 35-літнього ювілею від дня заснування письменницької організації в Рівненській області.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B043F3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Баковецьку-Рачковську</w:t>
      </w:r>
      <w:proofErr w:type="spellEnd"/>
      <w:r w:rsidR="00B043F3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Ірину Володимирівну – голову Рівненської обласної організації  Національної спілки письменників України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яка ознайомила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B043F3" w:rsidRPr="005B2ACE" w:rsidRDefault="00B043F3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Романюк Любов Володимирівна – начальник управління культури</w:t>
      </w:r>
      <w:r w:rsidR="00AA1554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і туризму облдержадміністрації, </w:t>
      </w:r>
      <w:r w:rsidR="00AA1554" w:rsidRPr="00B3750A">
        <w:rPr>
          <w:iCs/>
          <w:color w:val="333333"/>
          <w:szCs w:val="28"/>
          <w:bdr w:val="none" w:sz="0" w:space="0" w:color="auto" w:frame="1"/>
          <w:lang w:val="uk-UA"/>
        </w:rPr>
        <w:t>яка зазначила,</w:t>
      </w:r>
      <w:r w:rsidR="00AA1554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  <w:r w:rsidR="00AA1554" w:rsidRPr="00176E96">
        <w:rPr>
          <w:iCs/>
          <w:color w:val="333333"/>
          <w:szCs w:val="28"/>
          <w:bdr w:val="none" w:sz="0" w:space="0" w:color="auto" w:frame="1"/>
          <w:lang w:val="uk-UA"/>
        </w:rPr>
        <w:t>що управління підтримує звернення та попросила</w:t>
      </w:r>
      <w:r w:rsidR="00176E96">
        <w:rPr>
          <w:iCs/>
          <w:color w:val="333333"/>
          <w:szCs w:val="28"/>
          <w:bdr w:val="none" w:sz="0" w:space="0" w:color="auto" w:frame="1"/>
          <w:lang w:val="uk-UA"/>
        </w:rPr>
        <w:t xml:space="preserve"> виділити для цього з обласного бюджету додаткові кошти.</w:t>
      </w:r>
    </w:p>
    <w:p w:rsidR="00B043F3" w:rsidRPr="005B2ACE" w:rsidRDefault="00B043F3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lastRenderedPageBreak/>
        <w:t>Біляк Лідія Аркадіївна – директор департамент</w:t>
      </w:r>
      <w:r w:rsidR="002149EB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2149EB" w:rsidRPr="002149EB">
        <w:rPr>
          <w:iCs/>
          <w:color w:val="333333"/>
          <w:szCs w:val="28"/>
          <w:bdr w:val="none" w:sz="0" w:space="0" w:color="auto" w:frame="1"/>
          <w:lang w:val="uk-UA"/>
        </w:rPr>
        <w:t xml:space="preserve">яка наголосила, що для головного розпорядника коштів </w:t>
      </w:r>
      <w:r w:rsidR="0080079D">
        <w:rPr>
          <w:iCs/>
          <w:color w:val="333333"/>
          <w:szCs w:val="28"/>
          <w:bdr w:val="none" w:sz="0" w:space="0" w:color="auto" w:frame="1"/>
          <w:lang w:val="uk-UA"/>
        </w:rPr>
        <w:t xml:space="preserve">на проведення заходів </w:t>
      </w:r>
      <w:r w:rsidR="002149EB" w:rsidRPr="002149EB">
        <w:rPr>
          <w:iCs/>
          <w:color w:val="333333"/>
          <w:szCs w:val="28"/>
          <w:bdr w:val="none" w:sz="0" w:space="0" w:color="auto" w:frame="1"/>
          <w:lang w:val="uk-UA"/>
        </w:rPr>
        <w:t xml:space="preserve">виділено 900 </w:t>
      </w:r>
      <w:proofErr w:type="spellStart"/>
      <w:r w:rsidR="002149EB" w:rsidRPr="002149EB">
        <w:rPr>
          <w:iCs/>
          <w:color w:val="333333"/>
          <w:szCs w:val="28"/>
          <w:bdr w:val="none" w:sz="0" w:space="0" w:color="auto" w:frame="1"/>
          <w:lang w:val="uk-UA"/>
        </w:rPr>
        <w:t>тис.грн</w:t>
      </w:r>
      <w:proofErr w:type="spellEnd"/>
      <w:r w:rsidR="002149EB" w:rsidRPr="002149EB">
        <w:rPr>
          <w:iCs/>
          <w:color w:val="333333"/>
          <w:szCs w:val="28"/>
          <w:bdr w:val="none" w:sz="0" w:space="0" w:color="auto" w:frame="1"/>
          <w:lang w:val="uk-UA"/>
        </w:rPr>
        <w:t xml:space="preserve">. Слід переглянути заходи та </w:t>
      </w:r>
      <w:proofErr w:type="spellStart"/>
      <w:r w:rsidR="002149EB" w:rsidRPr="002149EB">
        <w:rPr>
          <w:iCs/>
          <w:color w:val="333333"/>
          <w:szCs w:val="28"/>
          <w:bdr w:val="none" w:sz="0" w:space="0" w:color="auto" w:frame="1"/>
          <w:lang w:val="uk-UA"/>
        </w:rPr>
        <w:t>переспрямувати</w:t>
      </w:r>
      <w:proofErr w:type="spellEnd"/>
      <w:r w:rsidR="002149EB" w:rsidRPr="002149EB">
        <w:rPr>
          <w:iCs/>
          <w:color w:val="333333"/>
          <w:szCs w:val="28"/>
          <w:bdr w:val="none" w:sz="0" w:space="0" w:color="auto" w:frame="1"/>
          <w:lang w:val="uk-UA"/>
        </w:rPr>
        <w:t xml:space="preserve"> кошти в межах виділених.</w:t>
      </w:r>
      <w:r w:rsidR="00EE1D47">
        <w:rPr>
          <w:iCs/>
          <w:color w:val="333333"/>
          <w:szCs w:val="28"/>
          <w:bdr w:val="none" w:sz="0" w:space="0" w:color="auto" w:frame="1"/>
          <w:lang w:val="uk-UA"/>
        </w:rPr>
        <w:t xml:space="preserve"> Звернення</w:t>
      </w:r>
      <w:r w:rsidR="004D37C6">
        <w:rPr>
          <w:iCs/>
          <w:color w:val="333333"/>
          <w:szCs w:val="28"/>
          <w:bdr w:val="none" w:sz="0" w:space="0" w:color="auto" w:frame="1"/>
          <w:lang w:val="uk-UA"/>
        </w:rPr>
        <w:t xml:space="preserve"> має бути подане з розрахунками та обґрунтуванням.</w:t>
      </w:r>
    </w:p>
    <w:p w:rsidR="008F409D" w:rsidRPr="005B2ACE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27968">
        <w:rPr>
          <w:iCs/>
          <w:sz w:val="28"/>
          <w:szCs w:val="28"/>
          <w:bdr w:val="none" w:sz="0" w:space="0" w:color="auto" w:frame="1"/>
          <w:lang w:val="uk-UA"/>
        </w:rPr>
        <w:t xml:space="preserve">рекомендувати </w:t>
      </w:r>
      <w:r w:rsidR="00027968">
        <w:rPr>
          <w:sz w:val="28"/>
          <w:szCs w:val="28"/>
          <w:lang w:val="uk-UA"/>
        </w:rPr>
        <w:t>управлінню культури і туризму облдержадміністрації розробити механізм виділення з обласного бюджету кошт</w:t>
      </w:r>
      <w:r w:rsidR="007715A8">
        <w:rPr>
          <w:sz w:val="28"/>
          <w:szCs w:val="28"/>
          <w:lang w:val="uk-UA"/>
        </w:rPr>
        <w:t>ів</w:t>
      </w:r>
      <w:r w:rsidR="00027968">
        <w:rPr>
          <w:sz w:val="28"/>
          <w:szCs w:val="28"/>
          <w:lang w:val="uk-UA"/>
        </w:rPr>
        <w:t xml:space="preserve"> для </w:t>
      </w:r>
      <w:r w:rsidR="00027968" w:rsidRPr="003B6C2B">
        <w:rPr>
          <w:sz w:val="28"/>
          <w:szCs w:val="28"/>
          <w:lang w:val="uk-UA" w:eastAsia="uk-UA"/>
        </w:rPr>
        <w:t>Рівненської обласної організації Національної спілки письменників України на проведення урочистого заходу з відзначення 35-літнього ювілею від дня заснування письменницької організації в Рівненській області</w:t>
      </w:r>
      <w:r w:rsidR="00027968">
        <w:rPr>
          <w:sz w:val="28"/>
          <w:szCs w:val="28"/>
          <w:lang w:val="uk-UA" w:eastAsia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C17398" w:rsidRPr="00C40246" w:rsidRDefault="00C17398" w:rsidP="00C17398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C17398" w:rsidRDefault="00C17398" w:rsidP="00C1739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Підтримати звернення.</w:t>
      </w:r>
    </w:p>
    <w:p w:rsidR="00C17398" w:rsidRPr="003B6C2B" w:rsidRDefault="00C17398" w:rsidP="00C17398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Рекомендувати управлінню культури і туризму облдержадміністрації розробити механізм виділення з обласного бюджету кошт</w:t>
      </w:r>
      <w:r w:rsidR="007715A8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для </w:t>
      </w:r>
      <w:r w:rsidRPr="003B6C2B">
        <w:rPr>
          <w:sz w:val="28"/>
          <w:szCs w:val="28"/>
          <w:lang w:val="uk-UA" w:eastAsia="uk-UA"/>
        </w:rPr>
        <w:t>Рівненської обласної організації Національної спілки письменників України на проведення урочистого заходу з відзначення 35-літнього ювілею від дня заснування письменницької організації в Рівненській області</w:t>
      </w:r>
      <w:r>
        <w:rPr>
          <w:sz w:val="28"/>
          <w:szCs w:val="28"/>
          <w:lang w:val="uk-UA" w:eastAsia="uk-UA"/>
        </w:rPr>
        <w:t>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</w:pPr>
    </w:p>
    <w:p w:rsidR="008F0ECC" w:rsidRPr="00C17398" w:rsidRDefault="008F0ECC" w:rsidP="00C1739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spacing w:before="40" w:after="40"/>
        <w:ind w:left="142" w:firstLine="0"/>
        <w:jc w:val="both"/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C17398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C17398">
        <w:rPr>
          <w:b/>
          <w:sz w:val="28"/>
          <w:szCs w:val="28"/>
          <w:lang w:val="uk-UA"/>
        </w:rPr>
        <w:t xml:space="preserve">комунального закладу «Рівненський обласний науковий ліцей-інтернат </w:t>
      </w:r>
      <w:r w:rsidRPr="00C17398">
        <w:rPr>
          <w:b/>
          <w:sz w:val="28"/>
          <w:szCs w:val="28"/>
          <w:lang w:val="en-US"/>
        </w:rPr>
        <w:t>II</w:t>
      </w:r>
      <w:r w:rsidRPr="00C17398">
        <w:rPr>
          <w:b/>
          <w:sz w:val="28"/>
          <w:szCs w:val="28"/>
          <w:lang w:val="uk-UA"/>
        </w:rPr>
        <w:t>-</w:t>
      </w:r>
      <w:r w:rsidRPr="00C17398">
        <w:rPr>
          <w:b/>
          <w:sz w:val="28"/>
          <w:szCs w:val="28"/>
          <w:lang w:val="en-US"/>
        </w:rPr>
        <w:t>III</w:t>
      </w:r>
      <w:r w:rsidRPr="00C17398">
        <w:rPr>
          <w:b/>
          <w:sz w:val="28"/>
          <w:szCs w:val="28"/>
          <w:lang w:val="uk-UA"/>
        </w:rPr>
        <w:t xml:space="preserve"> ступенів» Рівненської обласної ради щодо виділення з обласного бюджету коштів на придбання комп’ютерної техніки та обладнання для кабінету інформатики.</w:t>
      </w:r>
    </w:p>
    <w:p w:rsidR="008F0ECC" w:rsidRPr="005B2ACE" w:rsidRDefault="008F0ECC" w:rsidP="00D06968">
      <w:pPr>
        <w:tabs>
          <w:tab w:val="left" w:pos="142"/>
          <w:tab w:val="left" w:pos="426"/>
        </w:tabs>
        <w:spacing w:before="40" w:after="40"/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>Сосюк</w:t>
      </w:r>
      <w:proofErr w:type="spellEnd"/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Наталі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>ю</w:t>
      </w:r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Володимирівн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>у</w:t>
      </w:r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– директор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КЗ «</w:t>
      </w:r>
      <w:r w:rsidRPr="005C1DB9">
        <w:rPr>
          <w:i/>
          <w:szCs w:val="28"/>
          <w:lang w:val="uk-UA"/>
        </w:rPr>
        <w:t xml:space="preserve">Рівненський обласний науковий ліцей-інтернат </w:t>
      </w:r>
      <w:r w:rsidRPr="005C1DB9">
        <w:rPr>
          <w:i/>
          <w:szCs w:val="28"/>
          <w:lang w:val="en-US"/>
        </w:rPr>
        <w:t>II</w:t>
      </w:r>
      <w:r w:rsidRPr="005C1DB9">
        <w:rPr>
          <w:i/>
          <w:szCs w:val="28"/>
          <w:lang w:val="uk-UA"/>
        </w:rPr>
        <w:t>-</w:t>
      </w:r>
      <w:r w:rsidRPr="005C1DB9">
        <w:rPr>
          <w:i/>
          <w:szCs w:val="28"/>
          <w:lang w:val="en-US"/>
        </w:rPr>
        <w:t>III</w:t>
      </w:r>
      <w:r w:rsidRPr="005C1DB9">
        <w:rPr>
          <w:i/>
          <w:szCs w:val="28"/>
          <w:lang w:val="uk-UA"/>
        </w:rPr>
        <w:t xml:space="preserve"> ступенів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>» Рівненської обласної ради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яка ознайомила присутніх із суттю даного питання.</w:t>
      </w:r>
    </w:p>
    <w:p w:rsidR="008F0ECC" w:rsidRPr="005B2ACE" w:rsidRDefault="008F0ECC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0ECC" w:rsidRPr="00386293" w:rsidRDefault="004F539B" w:rsidP="00386293">
      <w:pPr>
        <w:pStyle w:val="listparagraph"/>
        <w:shd w:val="clear" w:color="auto" w:fill="FFFFFF"/>
        <w:tabs>
          <w:tab w:val="left" w:pos="142"/>
          <w:tab w:val="left" w:pos="284"/>
          <w:tab w:val="left" w:pos="9639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Ладюк</w:t>
      </w:r>
      <w:proofErr w:type="spellEnd"/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Ольга Дмитрівна</w:t>
      </w:r>
      <w:r w:rsidR="008F0ECC"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</w:t>
      </w:r>
      <w:r w:rsidR="008F0ECC"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а  управління освіти і науки </w:t>
      </w:r>
      <w:r w:rsidR="008F0ECC"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облдержадміністрації</w:t>
      </w:r>
      <w:r w:rsidR="0038629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, </w:t>
      </w:r>
      <w:r w:rsidR="00386293" w:rsidRPr="00386293">
        <w:rPr>
          <w:iCs/>
          <w:sz w:val="28"/>
          <w:szCs w:val="28"/>
          <w:bdr w:val="none" w:sz="0" w:space="0" w:color="auto" w:frame="1"/>
          <w:lang w:val="uk-UA"/>
        </w:rPr>
        <w:t>яка попросила керівника закладу подати відповідні розрахунки.</w:t>
      </w:r>
    </w:p>
    <w:p w:rsidR="008F0ECC" w:rsidRDefault="008F0ECC" w:rsidP="00D06968">
      <w:pPr>
        <w:tabs>
          <w:tab w:val="left" w:pos="142"/>
          <w:tab w:val="left" w:pos="426"/>
        </w:tabs>
        <w:spacing w:before="40" w:after="40"/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1DB9">
        <w:rPr>
          <w:i/>
          <w:iCs/>
          <w:color w:val="333333"/>
          <w:szCs w:val="28"/>
          <w:bdr w:val="none" w:sz="0" w:space="0" w:color="auto" w:frame="1"/>
          <w:lang w:val="uk-UA"/>
        </w:rPr>
        <w:t>Біляк Лідія Аркадіївна – директор департамент</w:t>
      </w:r>
      <w:r w:rsidR="00161267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у фінансів облдержадміністрації, </w:t>
      </w:r>
      <w:r w:rsidR="00161267" w:rsidRPr="00161267">
        <w:rPr>
          <w:iCs/>
          <w:color w:val="333333"/>
          <w:szCs w:val="28"/>
          <w:bdr w:val="none" w:sz="0" w:space="0" w:color="auto" w:frame="1"/>
          <w:lang w:val="uk-UA"/>
        </w:rPr>
        <w:t xml:space="preserve">яка повідомила, що питання </w:t>
      </w:r>
      <w:r w:rsidR="007715A8">
        <w:rPr>
          <w:iCs/>
          <w:color w:val="333333"/>
          <w:szCs w:val="28"/>
          <w:bdr w:val="none" w:sz="0" w:space="0" w:color="auto" w:frame="1"/>
          <w:lang w:val="uk-UA"/>
        </w:rPr>
        <w:t>буде вивчено</w:t>
      </w:r>
      <w:r w:rsidR="00161267" w:rsidRPr="00161267">
        <w:rPr>
          <w:iCs/>
          <w:color w:val="333333"/>
          <w:szCs w:val="28"/>
          <w:bdr w:val="none" w:sz="0" w:space="0" w:color="auto" w:frame="1"/>
          <w:lang w:val="uk-UA"/>
        </w:rPr>
        <w:t xml:space="preserve"> та буде надано пропозиції.</w:t>
      </w:r>
    </w:p>
    <w:p w:rsidR="008F0ECC" w:rsidRPr="005B2ACE" w:rsidRDefault="008F0ECC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CC02A9">
        <w:rPr>
          <w:iCs/>
          <w:sz w:val="28"/>
          <w:szCs w:val="28"/>
          <w:bdr w:val="none" w:sz="0" w:space="0" w:color="auto" w:frame="1"/>
          <w:lang w:val="uk-UA"/>
        </w:rPr>
        <w:t>підтримати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F0ECC" w:rsidRPr="005B2ACE" w:rsidRDefault="008F0ECC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ED2605" w:rsidRPr="00C40246" w:rsidRDefault="00ED2605" w:rsidP="00ED2605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ED2605" w:rsidRDefault="00ED2605" w:rsidP="00ED2605">
      <w:pPr>
        <w:pStyle w:val="a7"/>
        <w:ind w:left="142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  Рекомендувати обласній державній адміністрації передбачити в обласному бюджеті кошти </w:t>
      </w:r>
      <w:r w:rsidRPr="00611045">
        <w:rPr>
          <w:sz w:val="28"/>
          <w:szCs w:val="28"/>
          <w:lang w:val="uk-UA" w:eastAsia="uk-UA"/>
        </w:rPr>
        <w:t>на придбання комп’ютерної техніки та обладнання для кабінету інформатики</w:t>
      </w:r>
      <w:r>
        <w:rPr>
          <w:sz w:val="28"/>
          <w:szCs w:val="28"/>
          <w:lang w:val="uk-UA" w:eastAsia="uk-UA"/>
        </w:rPr>
        <w:t xml:space="preserve"> </w:t>
      </w:r>
      <w:r w:rsidRPr="00B429A5">
        <w:rPr>
          <w:sz w:val="28"/>
          <w:szCs w:val="28"/>
          <w:lang w:val="uk-UA" w:eastAsia="uk-UA"/>
        </w:rPr>
        <w:t xml:space="preserve">комунального закладу «Рівненський обласний науковий ліцей-інтернат </w:t>
      </w:r>
      <w:r w:rsidRPr="00B429A5">
        <w:rPr>
          <w:sz w:val="28"/>
          <w:szCs w:val="28"/>
          <w:lang w:val="en-US" w:eastAsia="uk-UA"/>
        </w:rPr>
        <w:t>II</w:t>
      </w:r>
      <w:r w:rsidRPr="00B429A5">
        <w:rPr>
          <w:sz w:val="28"/>
          <w:szCs w:val="28"/>
          <w:lang w:val="uk-UA" w:eastAsia="uk-UA"/>
        </w:rPr>
        <w:t>-</w:t>
      </w:r>
      <w:r w:rsidRPr="00B429A5">
        <w:rPr>
          <w:sz w:val="28"/>
          <w:szCs w:val="28"/>
          <w:lang w:val="en-US" w:eastAsia="uk-UA"/>
        </w:rPr>
        <w:t>III</w:t>
      </w:r>
      <w:r w:rsidRPr="00B429A5">
        <w:rPr>
          <w:sz w:val="28"/>
          <w:szCs w:val="28"/>
          <w:lang w:val="uk-UA" w:eastAsia="uk-UA"/>
        </w:rPr>
        <w:t xml:space="preserve"> ступенів» Рівненської обласної ради</w:t>
      </w:r>
      <w:r>
        <w:rPr>
          <w:sz w:val="28"/>
          <w:szCs w:val="28"/>
          <w:lang w:val="uk-UA" w:eastAsia="uk-UA"/>
        </w:rPr>
        <w:t xml:space="preserve"> та подати пропозиції на розгляд президії обласної ради.</w:t>
      </w:r>
    </w:p>
    <w:p w:rsidR="00ED2605" w:rsidRPr="00C40246" w:rsidRDefault="00ED2605" w:rsidP="00ED2605">
      <w:pPr>
        <w:pStyle w:val="a7"/>
        <w:ind w:left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lastRenderedPageBreak/>
        <w:t xml:space="preserve">3. Рекомендувати керівнику комунального закладу </w:t>
      </w:r>
      <w:r w:rsidRPr="00B429A5">
        <w:rPr>
          <w:sz w:val="28"/>
          <w:szCs w:val="28"/>
          <w:lang w:val="uk-UA" w:eastAsia="uk-UA"/>
        </w:rPr>
        <w:t xml:space="preserve">«Рівненський обласний науковий ліцей-інтернат </w:t>
      </w:r>
      <w:r w:rsidRPr="00B429A5">
        <w:rPr>
          <w:sz w:val="28"/>
          <w:szCs w:val="28"/>
          <w:lang w:val="en-US" w:eastAsia="uk-UA"/>
        </w:rPr>
        <w:t>II</w:t>
      </w:r>
      <w:r w:rsidRPr="00B429A5">
        <w:rPr>
          <w:sz w:val="28"/>
          <w:szCs w:val="28"/>
          <w:lang w:val="uk-UA" w:eastAsia="uk-UA"/>
        </w:rPr>
        <w:t>-</w:t>
      </w:r>
      <w:r w:rsidRPr="00B429A5">
        <w:rPr>
          <w:sz w:val="28"/>
          <w:szCs w:val="28"/>
          <w:lang w:val="en-US" w:eastAsia="uk-UA"/>
        </w:rPr>
        <w:t>III</w:t>
      </w:r>
      <w:r w:rsidRPr="00B429A5">
        <w:rPr>
          <w:sz w:val="28"/>
          <w:szCs w:val="28"/>
          <w:lang w:val="uk-UA" w:eastAsia="uk-UA"/>
        </w:rPr>
        <w:t xml:space="preserve"> ступенів» Рівненської обласної ради</w:t>
      </w:r>
      <w:r>
        <w:rPr>
          <w:sz w:val="28"/>
          <w:szCs w:val="28"/>
          <w:lang w:val="uk-UA" w:eastAsia="uk-UA"/>
        </w:rPr>
        <w:t xml:space="preserve"> подати до управління освіти і науки облдержадміністрації відповідні розрахунки з порушеного питання.</w:t>
      </w:r>
    </w:p>
    <w:p w:rsidR="008F0ECC" w:rsidRPr="005B2ACE" w:rsidRDefault="008F0ECC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0ECC" w:rsidRPr="005B2ACE" w:rsidRDefault="008F0ECC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0ECC" w:rsidRPr="005B2ACE" w:rsidRDefault="008F0ECC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0ECC" w:rsidRPr="005C1DB9" w:rsidRDefault="008F0ECC" w:rsidP="00D06968">
      <w:pPr>
        <w:tabs>
          <w:tab w:val="left" w:pos="142"/>
          <w:tab w:val="left" w:pos="426"/>
        </w:tabs>
        <w:spacing w:before="40" w:after="40"/>
        <w:ind w:left="142"/>
        <w:jc w:val="both"/>
        <w:rPr>
          <w:i/>
          <w:iCs/>
          <w:color w:val="333333"/>
          <w:szCs w:val="28"/>
          <w:u w:val="single"/>
          <w:bdr w:val="none" w:sz="0" w:space="0" w:color="auto" w:frame="1"/>
          <w:lang w:val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 комунального закладу «</w:t>
      </w:r>
      <w:proofErr w:type="spellStart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Мізоцька</w:t>
      </w:r>
      <w:proofErr w:type="spellEnd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 щодо погодження штатного розпису на 2020 рік зі змінами.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r w:rsidR="00141117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Ткачук Валентину Віталіївну – директора КЗ «</w:t>
      </w:r>
      <w:proofErr w:type="spellStart"/>
      <w:r w:rsidR="00141117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Мізоцька</w:t>
      </w:r>
      <w:proofErr w:type="spellEnd"/>
      <w:r w:rsidR="00141117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яка ознайомила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>яка запропонувала погодити.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ED2605" w:rsidRPr="00C40246" w:rsidRDefault="00ED2605" w:rsidP="00ED2605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Інформацію взяти до відома. </w:t>
      </w:r>
    </w:p>
    <w:p w:rsidR="00ED2605" w:rsidRPr="00C40246" w:rsidRDefault="00ED2605" w:rsidP="00ED2605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>2.   Погодити</w:t>
      </w:r>
      <w:r>
        <w:rPr>
          <w:sz w:val="28"/>
          <w:szCs w:val="28"/>
          <w:lang w:val="uk-UA"/>
        </w:rPr>
        <w:t xml:space="preserve"> штатний розпис на 2020 рік зі змінами КЗ </w:t>
      </w:r>
      <w:r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Мізоцька</w:t>
      </w:r>
      <w:proofErr w:type="spellEnd"/>
      <w:r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</w:t>
      </w:r>
      <w:r w:rsidRPr="00632CD1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>-</w:t>
      </w:r>
      <w:r w:rsidRPr="00632CD1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</w:t>
      </w:r>
      <w:r w:rsidRPr="00632CD1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ступенів» Рівненської обласної ради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pStyle w:val="a7"/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закладу «</w:t>
      </w:r>
      <w:proofErr w:type="spellStart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 щодо погодження структури закладу.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СЛУХАЛИ:</w:t>
      </w:r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Cs w:val="28"/>
          <w:lang w:val="uk-UA"/>
        </w:rPr>
        <w:t xml:space="preserve">  </w:t>
      </w:r>
      <w:proofErr w:type="spellStart"/>
      <w:r w:rsidR="002D3824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Шаму</w:t>
      </w:r>
      <w:proofErr w:type="spellEnd"/>
      <w:r w:rsidR="002D3824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Марію Леонтіївну – директора КЗ «</w:t>
      </w:r>
      <w:proofErr w:type="spellStart"/>
      <w:r w:rsidR="002D3824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="002D3824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</w:t>
      </w:r>
      <w:r w:rsidRPr="005B2ACE">
        <w:rPr>
          <w:i/>
          <w:szCs w:val="28"/>
          <w:lang w:val="uk-UA"/>
        </w:rPr>
        <w:t xml:space="preserve">, </w:t>
      </w:r>
      <w:r w:rsidRPr="005B2ACE">
        <w:rPr>
          <w:szCs w:val="28"/>
          <w:lang w:val="uk-UA"/>
        </w:rPr>
        <w:t>яка ознайомила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9D17D4" w:rsidRDefault="00852F59" w:rsidP="009D17D4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proofErr w:type="spellStart"/>
      <w:r>
        <w:rPr>
          <w:i/>
          <w:iCs/>
          <w:color w:val="333333"/>
          <w:szCs w:val="28"/>
          <w:bdr w:val="none" w:sz="0" w:space="0" w:color="auto" w:frame="1"/>
          <w:lang w:val="uk-UA"/>
        </w:rPr>
        <w:t>Ладюк</w:t>
      </w:r>
      <w:proofErr w:type="spellEnd"/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Ольга Дмитрівна </w:t>
      </w:r>
      <w:r w:rsidR="002D3824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– 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заступник </w:t>
      </w:r>
      <w:r w:rsidR="002D3824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>начальник</w:t>
      </w:r>
      <w:r>
        <w:rPr>
          <w:i/>
          <w:iCs/>
          <w:color w:val="333333"/>
          <w:szCs w:val="28"/>
          <w:bdr w:val="none" w:sz="0" w:space="0" w:color="auto" w:frame="1"/>
          <w:lang w:val="uk-UA"/>
        </w:rPr>
        <w:t>а</w:t>
      </w:r>
      <w:r w:rsidR="002D3824"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управління осві</w:t>
      </w:r>
      <w:r w:rsidR="009D17D4">
        <w:rPr>
          <w:i/>
          <w:iCs/>
          <w:color w:val="333333"/>
          <w:szCs w:val="28"/>
          <w:bdr w:val="none" w:sz="0" w:space="0" w:color="auto" w:frame="1"/>
          <w:lang w:val="uk-UA"/>
        </w:rPr>
        <w:t>ти і науки облдержадміністрації,</w:t>
      </w:r>
      <w:r w:rsidR="009D17D4" w:rsidRPr="009D17D4">
        <w:rPr>
          <w:iCs/>
          <w:color w:val="333333"/>
          <w:szCs w:val="28"/>
          <w:bdr w:val="none" w:sz="0" w:space="0" w:color="auto" w:frame="1"/>
          <w:lang w:val="uk-UA"/>
        </w:rPr>
        <w:t xml:space="preserve"> яка запропонувала вилучити зі структури пункт «Засновник».</w:t>
      </w:r>
    </w:p>
    <w:p w:rsidR="008F409D" w:rsidRPr="005B2ACE" w:rsidRDefault="008F409D" w:rsidP="009D17D4">
      <w:pPr>
        <w:tabs>
          <w:tab w:val="left" w:pos="142"/>
          <w:tab w:val="left" w:pos="426"/>
        </w:tabs>
        <w:ind w:left="142"/>
        <w:jc w:val="both"/>
        <w:rPr>
          <w:iCs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Cs w:val="28"/>
          <w:bdr w:val="none" w:sz="0" w:space="0" w:color="auto" w:frame="1"/>
          <w:lang w:val="uk-UA"/>
        </w:rPr>
        <w:t>яка запропонувала погодити.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ED2605" w:rsidRPr="00C40246" w:rsidRDefault="00ED2605" w:rsidP="00ED2605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 xml:space="preserve">1.   </w:t>
      </w:r>
      <w:r>
        <w:rPr>
          <w:sz w:val="28"/>
          <w:szCs w:val="28"/>
          <w:lang w:val="uk-UA"/>
        </w:rPr>
        <w:t xml:space="preserve"> </w:t>
      </w:r>
      <w:r w:rsidRPr="00C40246">
        <w:rPr>
          <w:sz w:val="28"/>
          <w:szCs w:val="28"/>
          <w:lang w:val="uk-UA"/>
        </w:rPr>
        <w:t xml:space="preserve">Інформацію взяти до відома. </w:t>
      </w:r>
    </w:p>
    <w:p w:rsidR="00ED2605" w:rsidRPr="00C40246" w:rsidRDefault="00ED2605" w:rsidP="00ED2605">
      <w:pPr>
        <w:pStyle w:val="a7"/>
        <w:ind w:left="142"/>
        <w:jc w:val="both"/>
        <w:rPr>
          <w:sz w:val="28"/>
          <w:szCs w:val="28"/>
          <w:lang w:val="uk-UA"/>
        </w:rPr>
      </w:pPr>
      <w:r w:rsidRPr="00C40246">
        <w:rPr>
          <w:sz w:val="28"/>
          <w:szCs w:val="28"/>
          <w:lang w:val="uk-UA"/>
        </w:rPr>
        <w:t>2.   Погодити</w:t>
      </w:r>
      <w:r>
        <w:rPr>
          <w:sz w:val="28"/>
          <w:szCs w:val="28"/>
          <w:lang w:val="uk-UA"/>
        </w:rPr>
        <w:t xml:space="preserve"> структуру КЗ </w:t>
      </w:r>
      <w:r w:rsidRPr="001155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1155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1155DA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</w:t>
      </w:r>
      <w:r w:rsidRPr="001155D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</w:t>
      </w:r>
      <w:r w:rsidRPr="001155DA">
        <w:rPr>
          <w:iCs/>
          <w:color w:val="333333"/>
          <w:sz w:val="28"/>
          <w:szCs w:val="28"/>
          <w:bdr w:val="none" w:sz="0" w:space="0" w:color="auto" w:frame="1"/>
        </w:rPr>
        <w:t>-</w:t>
      </w:r>
      <w:r w:rsidRPr="001155DA">
        <w:rPr>
          <w:iCs/>
          <w:color w:val="333333"/>
          <w:sz w:val="28"/>
          <w:szCs w:val="28"/>
          <w:bdr w:val="none" w:sz="0" w:space="0" w:color="auto" w:frame="1"/>
          <w:lang w:val="en-US"/>
        </w:rPr>
        <w:t>III</w:t>
      </w:r>
      <w:r w:rsidRPr="001155DA">
        <w:rPr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1155DA">
        <w:rPr>
          <w:iCs/>
          <w:color w:val="333333"/>
          <w:sz w:val="28"/>
          <w:szCs w:val="28"/>
          <w:bdr w:val="none" w:sz="0" w:space="0" w:color="auto" w:frame="1"/>
          <w:lang w:val="uk-UA"/>
        </w:rPr>
        <w:t>ступ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енів» Рівненської обласної ради, вилучивши у документі пункт </w:t>
      </w:r>
      <w:r w:rsidR="003F6721">
        <w:rPr>
          <w:iCs/>
          <w:color w:val="333333"/>
          <w:sz w:val="28"/>
          <w:szCs w:val="28"/>
          <w:bdr w:val="none" w:sz="0" w:space="0" w:color="auto" w:frame="1"/>
          <w:lang w:val="uk-UA"/>
        </w:rPr>
        <w:t>«З</w:t>
      </w:r>
      <w:r>
        <w:rPr>
          <w:iCs/>
          <w:color w:val="333333"/>
          <w:sz w:val="28"/>
          <w:szCs w:val="28"/>
          <w:bdr w:val="none" w:sz="0" w:space="0" w:color="auto" w:frame="1"/>
          <w:lang w:val="uk-UA"/>
        </w:rPr>
        <w:t>асновник».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</w:p>
    <w:p w:rsidR="008F409D" w:rsidRPr="005B2ACE" w:rsidRDefault="008F409D" w:rsidP="00D06968">
      <w:pPr>
        <w:pStyle w:val="a7"/>
        <w:numPr>
          <w:ilvl w:val="0"/>
          <w:numId w:val="6"/>
        </w:numPr>
        <w:tabs>
          <w:tab w:val="left" w:pos="142"/>
          <w:tab w:val="left" w:pos="426"/>
        </w:tabs>
        <w:ind w:left="142" w:firstLine="0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5B2AC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хід виконання рекомендацій постійної комісії.</w:t>
      </w:r>
    </w:p>
    <w:p w:rsidR="008F409D" w:rsidRPr="005B2ACE" w:rsidRDefault="008F409D" w:rsidP="00D06968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lastRenderedPageBreak/>
        <w:t>Інформація Рівненської обласної державної адміністрації на рекомендації постійної комісії від 20.12.2019 №2 щодо виділення з обласного бюджету коштів на придбання протипожежних дверей та люків для КЗ «</w:t>
      </w:r>
      <w:proofErr w:type="spellStart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Дубенська</w:t>
      </w:r>
      <w:proofErr w:type="spellEnd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ради.</w:t>
      </w:r>
    </w:p>
    <w:p w:rsidR="008F409D" w:rsidRPr="005B2ACE" w:rsidRDefault="008F409D" w:rsidP="00D06968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142"/>
        <w:jc w:val="both"/>
        <w:rPr>
          <w:b/>
          <w:sz w:val="28"/>
          <w:szCs w:val="28"/>
          <w:lang w:val="uk-UA" w:eastAsia="uk-UA"/>
        </w:rPr>
      </w:pP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Інформація Рівненської обласної державної адміністрації на рекомендації постійної комісії від 20.12.2019 №1 щодо виділення коштів з обласного бюджету на капітальний ремонт будівель комунального закладу «</w:t>
      </w:r>
      <w:proofErr w:type="spellStart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8F409D" w:rsidRPr="005B2ACE" w:rsidRDefault="008F409D" w:rsidP="00D06968">
      <w:pPr>
        <w:pStyle w:val="a7"/>
        <w:numPr>
          <w:ilvl w:val="0"/>
          <w:numId w:val="5"/>
        </w:numPr>
        <w:tabs>
          <w:tab w:val="left" w:pos="142"/>
          <w:tab w:val="left" w:pos="426"/>
        </w:tabs>
        <w:ind w:left="142"/>
        <w:jc w:val="both"/>
        <w:rPr>
          <w:i/>
          <w:sz w:val="28"/>
          <w:szCs w:val="28"/>
          <w:lang w:val="uk-UA" w:eastAsia="uk-UA"/>
        </w:rPr>
      </w:pP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Інформація Рівненської обласної державної адміністрації </w:t>
      </w:r>
      <w:r w:rsidRPr="005B2ACE">
        <w:rPr>
          <w:i/>
          <w:sz w:val="28"/>
          <w:szCs w:val="28"/>
          <w:lang w:val="uk-UA"/>
        </w:rPr>
        <w:t xml:space="preserve">на лист від 26.12.2019 №04-21/05-446 (262836) </w:t>
      </w:r>
      <w:r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щодо </w:t>
      </w:r>
      <w:r w:rsidRPr="005B2ACE">
        <w:rPr>
          <w:i/>
          <w:sz w:val="28"/>
          <w:szCs w:val="28"/>
          <w:lang w:val="uk-UA"/>
        </w:rPr>
        <w:t>Рекомендацій слухань у Комітеті з питань молоді і спорту від 11.12.2019 на тему «Формування національної ідентичності та національно-патріотичного виховання як стратегічного напрямку державної політики України», які були затверджені Рішенням Комітету 18.12.2019.</w:t>
      </w:r>
    </w:p>
    <w:p w:rsidR="008F409D" w:rsidRPr="005B2ACE" w:rsidRDefault="008F409D" w:rsidP="00D06968">
      <w:pPr>
        <w:pStyle w:val="a7"/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B2ACE">
        <w:rPr>
          <w:b/>
          <w:sz w:val="28"/>
          <w:szCs w:val="28"/>
          <w:u w:val="single"/>
          <w:lang w:val="uk-UA"/>
        </w:rPr>
        <w:t>СЛУХАЛИ:</w:t>
      </w:r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5B2ACE">
        <w:rPr>
          <w:i/>
          <w:sz w:val="28"/>
          <w:szCs w:val="28"/>
          <w:lang w:val="uk-UA"/>
        </w:rPr>
        <w:t xml:space="preserve">  </w:t>
      </w:r>
      <w:proofErr w:type="spellStart"/>
      <w:r w:rsidR="00717A42"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="00717A42" w:rsidRPr="005B2ACE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Аллу Леонідівну – голову постійної комісії</w:t>
      </w:r>
      <w:r w:rsidRPr="005B2ACE">
        <w:rPr>
          <w:i/>
          <w:sz w:val="28"/>
          <w:szCs w:val="28"/>
          <w:lang w:val="uk-UA"/>
        </w:rPr>
        <w:t xml:space="preserve">, </w:t>
      </w:r>
      <w:r w:rsidRPr="005B2ACE">
        <w:rPr>
          <w:sz w:val="28"/>
          <w:szCs w:val="28"/>
          <w:lang w:val="uk-UA"/>
        </w:rPr>
        <w:t>яка ознайомила присутніх із суттю даного питання.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B2ACE">
        <w:rPr>
          <w:b/>
          <w:szCs w:val="28"/>
          <w:u w:val="single"/>
          <w:lang w:val="uk-UA"/>
        </w:rPr>
        <w:t>ВИСТУПИЛИ</w:t>
      </w:r>
      <w:r w:rsidRPr="005B2ACE">
        <w:rPr>
          <w:i/>
          <w:szCs w:val="28"/>
          <w:lang w:val="uk-UA"/>
        </w:rPr>
        <w:t xml:space="preserve">:  </w:t>
      </w:r>
    </w:p>
    <w:p w:rsidR="008F409D" w:rsidRPr="005B2ACE" w:rsidRDefault="008F409D" w:rsidP="00D06968">
      <w:pPr>
        <w:pStyle w:val="listparagraph"/>
        <w:shd w:val="clear" w:color="auto" w:fill="FFFFFF"/>
        <w:tabs>
          <w:tab w:val="left" w:pos="142"/>
          <w:tab w:val="left" w:pos="284"/>
        </w:tabs>
        <w:spacing w:before="0" w:beforeAutospacing="0" w:after="0" w:afterAutospacing="0"/>
        <w:ind w:left="142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B2AC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B2AC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2F603D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865CEC">
        <w:rPr>
          <w:iCs/>
          <w:sz w:val="28"/>
          <w:szCs w:val="28"/>
          <w:bdr w:val="none" w:sz="0" w:space="0" w:color="auto" w:frame="1"/>
          <w:lang w:val="uk-UA"/>
        </w:rPr>
        <w:t>інформацію взяти до відома.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b/>
          <w:szCs w:val="28"/>
          <w:u w:val="single"/>
          <w:lang w:val="uk-UA"/>
        </w:rPr>
      </w:pPr>
      <w:r w:rsidRPr="005B2ACE">
        <w:rPr>
          <w:b/>
          <w:szCs w:val="28"/>
          <w:u w:val="single"/>
          <w:lang w:val="uk-UA"/>
        </w:rPr>
        <w:t>ВИРІШИЛИ:</w:t>
      </w: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1.  Інформацію взяти до відома. 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szCs w:val="28"/>
          <w:lang w:val="uk-UA"/>
        </w:rPr>
      </w:pPr>
    </w:p>
    <w:p w:rsidR="008F409D" w:rsidRPr="005B2ACE" w:rsidRDefault="008F409D" w:rsidP="00D06968">
      <w:pPr>
        <w:pStyle w:val="a7"/>
        <w:tabs>
          <w:tab w:val="left" w:pos="142"/>
        </w:tabs>
        <w:ind w:left="142"/>
        <w:jc w:val="both"/>
        <w:rPr>
          <w:i/>
          <w:sz w:val="28"/>
          <w:szCs w:val="28"/>
          <w:lang w:val="uk-UA"/>
        </w:rPr>
      </w:pP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b/>
          <w:sz w:val="28"/>
          <w:szCs w:val="28"/>
          <w:u w:val="single"/>
          <w:lang w:val="uk-UA"/>
        </w:rPr>
        <w:t>ГОЛОСУВАЛИ:</w:t>
      </w:r>
      <w:r w:rsidRPr="005B2ACE">
        <w:rPr>
          <w:sz w:val="28"/>
          <w:szCs w:val="28"/>
          <w:lang w:val="uk-UA"/>
        </w:rPr>
        <w:t xml:space="preserve"> </w:t>
      </w:r>
      <w:r w:rsidRPr="005B2ACE">
        <w:rPr>
          <w:i/>
          <w:sz w:val="28"/>
          <w:szCs w:val="28"/>
          <w:lang w:val="uk-UA"/>
        </w:rPr>
        <w:t xml:space="preserve">“за” – </w:t>
      </w:r>
      <w:r w:rsidR="005C7573">
        <w:rPr>
          <w:i/>
          <w:sz w:val="28"/>
          <w:szCs w:val="28"/>
          <w:lang w:val="uk-UA"/>
        </w:rPr>
        <w:t>4</w:t>
      </w:r>
      <w:r w:rsidRPr="005B2ACE">
        <w:rPr>
          <w:i/>
          <w:sz w:val="28"/>
          <w:szCs w:val="28"/>
          <w:lang w:val="uk-UA"/>
        </w:rPr>
        <w:t xml:space="preserve">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B2ACE">
        <w:rPr>
          <w:i/>
          <w:sz w:val="28"/>
          <w:szCs w:val="28"/>
          <w:lang w:val="uk-UA"/>
        </w:rPr>
        <w:t>чол</w:t>
      </w:r>
      <w:proofErr w:type="spellEnd"/>
      <w:r w:rsidRPr="005B2ACE">
        <w:rPr>
          <w:i/>
          <w:sz w:val="28"/>
          <w:szCs w:val="28"/>
          <w:lang w:val="uk-UA"/>
        </w:rPr>
        <w:t>.</w:t>
      </w:r>
    </w:p>
    <w:p w:rsidR="008F409D" w:rsidRPr="005B2ACE" w:rsidRDefault="008F409D" w:rsidP="00D06968">
      <w:pPr>
        <w:tabs>
          <w:tab w:val="left" w:pos="142"/>
        </w:tabs>
        <w:ind w:left="142"/>
        <w:jc w:val="both"/>
        <w:rPr>
          <w:i/>
          <w:szCs w:val="28"/>
          <w:lang w:val="uk-UA"/>
        </w:rPr>
      </w:pPr>
      <w:r w:rsidRPr="005B2ACE">
        <w:rPr>
          <w:i/>
          <w:szCs w:val="28"/>
          <w:lang w:val="uk-UA"/>
        </w:rPr>
        <w:t>Рекомендації прийнято.</w:t>
      </w: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i/>
          <w:szCs w:val="28"/>
          <w:lang w:val="uk-UA"/>
        </w:rPr>
      </w:pPr>
    </w:p>
    <w:p w:rsidR="008F409D" w:rsidRPr="005B2ACE" w:rsidRDefault="008F409D" w:rsidP="00D06968">
      <w:pPr>
        <w:tabs>
          <w:tab w:val="left" w:pos="142"/>
          <w:tab w:val="left" w:pos="426"/>
        </w:tabs>
        <w:ind w:left="142"/>
        <w:jc w:val="both"/>
        <w:rPr>
          <w:b/>
          <w:szCs w:val="28"/>
          <w:lang w:val="uk-UA"/>
        </w:rPr>
      </w:pPr>
      <w:r w:rsidRPr="005B2ACE">
        <w:rPr>
          <w:b/>
          <w:szCs w:val="28"/>
          <w:lang w:val="uk-UA"/>
        </w:rPr>
        <w:t>Різне</w:t>
      </w:r>
    </w:p>
    <w:p w:rsidR="00E622B0" w:rsidRPr="005B2ACE" w:rsidRDefault="002027F6" w:rsidP="00D06968">
      <w:pPr>
        <w:tabs>
          <w:tab w:val="left" w:pos="142"/>
          <w:tab w:val="left" w:pos="426"/>
        </w:tabs>
        <w:ind w:left="142"/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B2ACE">
        <w:rPr>
          <w:i/>
          <w:iCs/>
          <w:color w:val="333333"/>
          <w:szCs w:val="28"/>
          <w:bdr w:val="none" w:sz="0" w:space="0" w:color="auto" w:frame="1"/>
          <w:lang w:val="uk-UA"/>
        </w:rPr>
        <w:t xml:space="preserve"> </w:t>
      </w:r>
    </w:p>
    <w:p w:rsidR="00E622B0" w:rsidRPr="005B2ACE" w:rsidRDefault="00E622B0" w:rsidP="00D06968">
      <w:pPr>
        <w:pStyle w:val="a7"/>
        <w:tabs>
          <w:tab w:val="left" w:pos="142"/>
          <w:tab w:val="left" w:pos="426"/>
        </w:tabs>
        <w:ind w:left="142"/>
        <w:jc w:val="both"/>
        <w:rPr>
          <w:b/>
          <w:sz w:val="28"/>
          <w:szCs w:val="28"/>
          <w:lang w:val="uk-UA"/>
        </w:rPr>
      </w:pPr>
    </w:p>
    <w:p w:rsidR="00E622B0" w:rsidRPr="005B2ACE" w:rsidRDefault="00E622B0" w:rsidP="00D06968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5B2ACE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</w:t>
      </w:r>
      <w:r w:rsidR="00160287">
        <w:rPr>
          <w:rFonts w:ascii="Times New Roman" w:hAnsi="Times New Roman" w:cs="Times New Roman"/>
          <w:b/>
          <w:szCs w:val="28"/>
        </w:rPr>
        <w:t xml:space="preserve">             </w:t>
      </w:r>
      <w:r w:rsidRPr="005B2ACE">
        <w:rPr>
          <w:rFonts w:ascii="Times New Roman" w:hAnsi="Times New Roman" w:cs="Times New Roman"/>
          <w:b/>
          <w:szCs w:val="28"/>
        </w:rPr>
        <w:t xml:space="preserve">     </w:t>
      </w:r>
      <w:r w:rsidR="00C31623" w:rsidRPr="005B2ACE">
        <w:rPr>
          <w:rFonts w:ascii="Times New Roman" w:hAnsi="Times New Roman" w:cs="Times New Roman"/>
          <w:b/>
          <w:szCs w:val="28"/>
        </w:rPr>
        <w:t xml:space="preserve">  </w:t>
      </w:r>
      <w:r w:rsidRPr="005B2ACE">
        <w:rPr>
          <w:rFonts w:ascii="Times New Roman" w:hAnsi="Times New Roman" w:cs="Times New Roman"/>
          <w:b/>
          <w:szCs w:val="28"/>
        </w:rPr>
        <w:t xml:space="preserve"> </w:t>
      </w:r>
      <w:r w:rsidR="00F63604">
        <w:rPr>
          <w:rFonts w:ascii="Times New Roman" w:hAnsi="Times New Roman" w:cs="Times New Roman"/>
          <w:b/>
          <w:szCs w:val="28"/>
        </w:rPr>
        <w:t xml:space="preserve">       </w:t>
      </w:r>
      <w:r w:rsidRPr="005B2AC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Алла ЧЕРНІЙ</w:t>
      </w:r>
    </w:p>
    <w:p w:rsidR="00E622B0" w:rsidRPr="005B2ACE" w:rsidRDefault="00E622B0" w:rsidP="00D06968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622B0" w:rsidRPr="005B2ACE" w:rsidRDefault="00E622B0" w:rsidP="00D06968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622B0" w:rsidRPr="005B2ACE" w:rsidRDefault="00E622B0" w:rsidP="00D06968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622B0" w:rsidRPr="005B2ACE" w:rsidRDefault="00E622B0" w:rsidP="00D06968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5B2AC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Секретар постійної комісії              </w:t>
      </w:r>
      <w:r w:rsidR="00F63604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  <w:r w:rsidR="00C31623" w:rsidRPr="005B2AC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  <w:r w:rsidR="00160287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  </w:t>
      </w:r>
      <w:r w:rsidR="00C31623" w:rsidRPr="005B2AC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</w:t>
      </w:r>
      <w:r w:rsidRPr="005B2AC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Анатолій АЛЕКСЕЙЧУК</w:t>
      </w:r>
    </w:p>
    <w:p w:rsidR="00E622B0" w:rsidRPr="005B2ACE" w:rsidRDefault="00E622B0" w:rsidP="00D06968">
      <w:pPr>
        <w:pStyle w:val="a5"/>
        <w:tabs>
          <w:tab w:val="left" w:pos="142"/>
        </w:tabs>
        <w:ind w:left="142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5B2ACE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622B0" w:rsidRPr="0034628A" w:rsidRDefault="00E622B0" w:rsidP="00D06968">
      <w:pPr>
        <w:tabs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  <w:r w:rsidRPr="0034628A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E622B0" w:rsidRPr="0034628A" w:rsidRDefault="00E622B0" w:rsidP="00D06968">
      <w:pPr>
        <w:tabs>
          <w:tab w:val="left" w:pos="142"/>
        </w:tabs>
        <w:ind w:left="142"/>
        <w:jc w:val="right"/>
        <w:rPr>
          <w:b/>
          <w:szCs w:val="28"/>
          <w:lang w:val="uk-UA"/>
        </w:rPr>
      </w:pPr>
      <w:r w:rsidRPr="0034628A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="00FB4C76" w:rsidRPr="0034628A">
        <w:rPr>
          <w:b/>
          <w:szCs w:val="28"/>
          <w:lang w:val="uk-UA"/>
        </w:rPr>
        <w:t>№43</w:t>
      </w:r>
    </w:p>
    <w:p w:rsidR="00E622B0" w:rsidRPr="0034628A" w:rsidRDefault="00E622B0" w:rsidP="00D06968">
      <w:pPr>
        <w:tabs>
          <w:tab w:val="left" w:pos="142"/>
        </w:tabs>
        <w:ind w:left="142"/>
        <w:jc w:val="right"/>
        <w:rPr>
          <w:b/>
          <w:szCs w:val="28"/>
          <w:lang w:val="uk-UA"/>
        </w:rPr>
      </w:pPr>
      <w:r w:rsidRPr="0034628A">
        <w:rPr>
          <w:b/>
          <w:szCs w:val="28"/>
          <w:lang w:val="uk-UA"/>
        </w:rPr>
        <w:t xml:space="preserve">засідання постійної комісії </w:t>
      </w:r>
      <w:r w:rsidRPr="0034628A">
        <w:rPr>
          <w:b/>
          <w:szCs w:val="28"/>
          <w:lang w:val="uk-UA"/>
        </w:rPr>
        <w:br/>
        <w:t xml:space="preserve">від  </w:t>
      </w:r>
      <w:r w:rsidR="00FB4C76" w:rsidRPr="0034628A">
        <w:rPr>
          <w:b/>
          <w:szCs w:val="28"/>
          <w:lang w:val="uk-UA"/>
        </w:rPr>
        <w:t>2 березня</w:t>
      </w:r>
      <w:r w:rsidRPr="0034628A">
        <w:rPr>
          <w:b/>
          <w:szCs w:val="28"/>
          <w:lang w:val="uk-UA"/>
        </w:rPr>
        <w:t xml:space="preserve">  2020 року</w:t>
      </w:r>
    </w:p>
    <w:p w:rsidR="00E622B0" w:rsidRPr="0034628A" w:rsidRDefault="00E622B0" w:rsidP="00D06968">
      <w:pPr>
        <w:tabs>
          <w:tab w:val="left" w:pos="142"/>
        </w:tabs>
        <w:ind w:left="142"/>
        <w:rPr>
          <w:szCs w:val="28"/>
          <w:lang w:val="uk-UA"/>
        </w:rPr>
      </w:pPr>
    </w:p>
    <w:p w:rsidR="00F91E4C" w:rsidRPr="0034628A" w:rsidRDefault="00F91E4C" w:rsidP="00F91E4C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34628A">
        <w:rPr>
          <w:b/>
          <w:i/>
          <w:iCs/>
          <w:szCs w:val="28"/>
          <w:bdr w:val="none" w:sz="0" w:space="0" w:color="auto" w:frame="1"/>
          <w:lang w:val="uk-UA"/>
        </w:rPr>
        <w:t>Бабій Степан Олександрович</w:t>
      </w:r>
      <w:r w:rsidRPr="0034628A">
        <w:rPr>
          <w:i/>
          <w:iCs/>
          <w:szCs w:val="28"/>
          <w:bdr w:val="none" w:sz="0" w:space="0" w:color="auto" w:frame="1"/>
          <w:lang w:val="uk-UA"/>
        </w:rPr>
        <w:t xml:space="preserve"> – заявник.</w:t>
      </w:r>
    </w:p>
    <w:p w:rsidR="00F91E4C" w:rsidRPr="0034628A" w:rsidRDefault="00F91E4C" w:rsidP="00F91E4C">
      <w:pPr>
        <w:tabs>
          <w:tab w:val="left" w:pos="0"/>
          <w:tab w:val="left" w:pos="426"/>
        </w:tabs>
        <w:ind w:left="-142"/>
        <w:jc w:val="both"/>
        <w:rPr>
          <w:b/>
          <w:i/>
          <w:iCs/>
          <w:szCs w:val="28"/>
          <w:bdr w:val="none" w:sz="0" w:space="0" w:color="auto" w:frame="1"/>
          <w:lang w:val="uk-UA"/>
        </w:rPr>
      </w:pPr>
    </w:p>
    <w:p w:rsidR="00F91E4C" w:rsidRPr="0034628A" w:rsidRDefault="00F91E4C" w:rsidP="00F91E4C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  <w:proofErr w:type="spellStart"/>
      <w:r w:rsidRPr="0034628A">
        <w:rPr>
          <w:b/>
          <w:i/>
          <w:iCs/>
          <w:szCs w:val="28"/>
          <w:bdr w:val="none" w:sz="0" w:space="0" w:color="auto" w:frame="1"/>
          <w:lang w:val="uk-UA"/>
        </w:rPr>
        <w:t>Баковецька-Рачковська</w:t>
      </w:r>
      <w:proofErr w:type="spellEnd"/>
      <w:r w:rsidRPr="0034628A">
        <w:rPr>
          <w:b/>
          <w:i/>
          <w:iCs/>
          <w:szCs w:val="28"/>
          <w:bdr w:val="none" w:sz="0" w:space="0" w:color="auto" w:frame="1"/>
          <w:lang w:val="uk-UA"/>
        </w:rPr>
        <w:t xml:space="preserve"> Ірина Володимирівна </w:t>
      </w:r>
      <w:r w:rsidRPr="0034628A">
        <w:rPr>
          <w:i/>
          <w:iCs/>
          <w:szCs w:val="28"/>
          <w:bdr w:val="none" w:sz="0" w:space="0" w:color="auto" w:frame="1"/>
          <w:lang w:val="uk-UA"/>
        </w:rPr>
        <w:t>– голова Рівненської обласної організації  Національної спілки письменників України.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B1768C" w:rsidRPr="0034628A" w:rsidRDefault="00B1768C" w:rsidP="00B1768C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  <w:proofErr w:type="spellStart"/>
      <w:r>
        <w:rPr>
          <w:b/>
          <w:i/>
          <w:iCs/>
          <w:szCs w:val="28"/>
          <w:bdr w:val="none" w:sz="0" w:space="0" w:color="auto" w:frame="1"/>
          <w:lang w:val="uk-UA"/>
        </w:rPr>
        <w:t>Бахмєтьєв</w:t>
      </w:r>
      <w:proofErr w:type="spellEnd"/>
      <w:r>
        <w:rPr>
          <w:b/>
          <w:i/>
          <w:iCs/>
          <w:szCs w:val="28"/>
          <w:bdr w:val="none" w:sz="0" w:space="0" w:color="auto" w:frame="1"/>
          <w:lang w:val="uk-UA"/>
        </w:rPr>
        <w:t xml:space="preserve"> Юрій Миколайович</w:t>
      </w:r>
      <w:r w:rsidRPr="0034628A">
        <w:rPr>
          <w:i/>
          <w:iCs/>
          <w:szCs w:val="28"/>
          <w:bdr w:val="none" w:sz="0" w:space="0" w:color="auto" w:frame="1"/>
          <w:lang w:val="uk-UA"/>
        </w:rPr>
        <w:t xml:space="preserve"> – </w:t>
      </w:r>
      <w:r>
        <w:rPr>
          <w:i/>
          <w:iCs/>
          <w:szCs w:val="28"/>
          <w:bdr w:val="none" w:sz="0" w:space="0" w:color="auto" w:frame="1"/>
          <w:lang w:val="uk-UA"/>
        </w:rPr>
        <w:t xml:space="preserve">головний спеціаліст </w:t>
      </w:r>
      <w:r w:rsidRPr="0034628A">
        <w:rPr>
          <w:i/>
          <w:iCs/>
          <w:szCs w:val="28"/>
          <w:bdr w:val="none" w:sz="0" w:space="0" w:color="auto" w:frame="1"/>
          <w:lang w:val="uk-UA"/>
        </w:rPr>
        <w:t>служби у справах дітей облдержадміністрації.</w:t>
      </w:r>
    </w:p>
    <w:p w:rsidR="00B1768C" w:rsidRDefault="00B1768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r w:rsidRPr="0034628A">
        <w:rPr>
          <w:b/>
          <w:i/>
          <w:sz w:val="28"/>
          <w:szCs w:val="28"/>
          <w:lang w:val="uk-UA" w:eastAsia="uk-UA"/>
        </w:rPr>
        <w:t>Біляк Лідія Аркадіївна</w:t>
      </w:r>
      <w:r w:rsidRPr="0034628A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proofErr w:type="spellStart"/>
      <w:r w:rsidRPr="0034628A">
        <w:rPr>
          <w:b/>
          <w:i/>
          <w:sz w:val="28"/>
          <w:szCs w:val="28"/>
          <w:lang w:val="uk-UA" w:eastAsia="uk-UA"/>
        </w:rPr>
        <w:t>Бучинський</w:t>
      </w:r>
      <w:proofErr w:type="spellEnd"/>
      <w:r w:rsidRPr="0034628A">
        <w:rPr>
          <w:b/>
          <w:i/>
          <w:sz w:val="28"/>
          <w:szCs w:val="28"/>
          <w:lang w:val="uk-UA" w:eastAsia="uk-UA"/>
        </w:rPr>
        <w:t xml:space="preserve"> Олексій Андрійович</w:t>
      </w:r>
      <w:r w:rsidRPr="0034628A">
        <w:rPr>
          <w:i/>
          <w:sz w:val="28"/>
          <w:szCs w:val="28"/>
          <w:lang w:val="uk-UA" w:eastAsia="uk-UA"/>
        </w:rPr>
        <w:t xml:space="preserve"> – заступник голови Рівненської обласної ради.</w:t>
      </w:r>
    </w:p>
    <w:p w:rsidR="001753A4" w:rsidRDefault="001753A4" w:rsidP="001753A4">
      <w:pPr>
        <w:pStyle w:val="tj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1753A4" w:rsidRPr="001753A4" w:rsidRDefault="001753A4" w:rsidP="001753A4">
      <w:pPr>
        <w:pStyle w:val="tj"/>
        <w:shd w:val="clear" w:color="auto" w:fill="FFFFFF"/>
        <w:spacing w:before="0" w:beforeAutospacing="0" w:after="0" w:afterAutospacing="0"/>
        <w:ind w:left="-142"/>
        <w:jc w:val="both"/>
        <w:rPr>
          <w:b/>
          <w:i/>
          <w:sz w:val="28"/>
          <w:szCs w:val="28"/>
          <w:lang w:val="uk-UA" w:eastAsia="uk-UA"/>
        </w:rPr>
      </w:pPr>
      <w:r w:rsidRPr="001753A4">
        <w:rPr>
          <w:b/>
          <w:i/>
          <w:sz w:val="28"/>
          <w:szCs w:val="28"/>
          <w:lang w:val="uk-UA" w:eastAsia="uk-UA"/>
        </w:rPr>
        <w:t xml:space="preserve">Гаврилюк Сергій Миколайович – </w:t>
      </w:r>
      <w:r w:rsidRPr="001753A4">
        <w:rPr>
          <w:i/>
          <w:sz w:val="28"/>
          <w:szCs w:val="28"/>
          <w:lang w:val="uk-UA" w:eastAsia="uk-UA"/>
        </w:rPr>
        <w:t>заступник</w:t>
      </w:r>
      <w:r w:rsidRPr="001753A4">
        <w:rPr>
          <w:b/>
          <w:i/>
          <w:sz w:val="28"/>
          <w:szCs w:val="28"/>
          <w:lang w:val="uk-UA" w:eastAsia="uk-UA"/>
        </w:rPr>
        <w:t xml:space="preserve"> </w:t>
      </w:r>
      <w:r w:rsidRPr="001753A4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1753A4" w:rsidRDefault="001753A4" w:rsidP="00BF5F2B">
      <w:pPr>
        <w:spacing w:line="276" w:lineRule="auto"/>
        <w:ind w:left="-142"/>
        <w:jc w:val="both"/>
        <w:rPr>
          <w:b/>
          <w:i/>
          <w:szCs w:val="28"/>
          <w:lang w:val="uk-UA"/>
        </w:rPr>
      </w:pPr>
    </w:p>
    <w:p w:rsidR="00BF5F2B" w:rsidRPr="0034628A" w:rsidRDefault="00BF5F2B" w:rsidP="00BF5F2B">
      <w:pPr>
        <w:spacing w:line="276" w:lineRule="auto"/>
        <w:ind w:left="-142"/>
        <w:jc w:val="both"/>
        <w:rPr>
          <w:b/>
          <w:i/>
          <w:szCs w:val="28"/>
          <w:lang w:val="uk-UA"/>
        </w:rPr>
      </w:pPr>
      <w:proofErr w:type="spellStart"/>
      <w:r w:rsidRPr="0034628A">
        <w:rPr>
          <w:b/>
          <w:i/>
          <w:szCs w:val="28"/>
          <w:lang w:val="uk-UA"/>
        </w:rPr>
        <w:t>Іванішин</w:t>
      </w:r>
      <w:proofErr w:type="spellEnd"/>
      <w:r w:rsidRPr="0034628A">
        <w:rPr>
          <w:b/>
          <w:i/>
          <w:szCs w:val="28"/>
          <w:lang w:val="uk-UA"/>
        </w:rPr>
        <w:t xml:space="preserve"> Євгеній Сергійович</w:t>
      </w:r>
      <w:r w:rsidRPr="0034628A">
        <w:rPr>
          <w:i/>
          <w:szCs w:val="28"/>
          <w:lang w:val="uk-UA"/>
        </w:rPr>
        <w:t xml:space="preserve"> – претендент до складу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області.</w:t>
      </w:r>
    </w:p>
    <w:p w:rsidR="00BF5F2B" w:rsidRPr="0034628A" w:rsidRDefault="00BF5F2B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r w:rsidRPr="0034628A">
        <w:rPr>
          <w:b/>
          <w:i/>
          <w:sz w:val="28"/>
          <w:szCs w:val="28"/>
          <w:lang w:val="uk-UA" w:eastAsia="uk-UA"/>
        </w:rPr>
        <w:t>Корнійчук Олександр Васильович</w:t>
      </w:r>
      <w:r w:rsidRPr="0034628A">
        <w:rPr>
          <w:i/>
          <w:sz w:val="28"/>
          <w:szCs w:val="28"/>
          <w:lang w:val="uk-UA" w:eastAsia="uk-UA"/>
        </w:rPr>
        <w:t xml:space="preserve"> – депутат Рівненської обласної ради. 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084153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 w:eastAsia="uk-UA"/>
        </w:rPr>
        <w:t>Костюк Олександр Васильович</w:t>
      </w:r>
      <w:r w:rsidR="00F91E4C" w:rsidRPr="0034628A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 </w:t>
      </w:r>
      <w:r w:rsidR="00F91E4C" w:rsidRPr="0034628A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="00F91E4C" w:rsidRPr="0034628A">
        <w:rPr>
          <w:i/>
          <w:sz w:val="28"/>
          <w:szCs w:val="28"/>
          <w:lang w:val="uk-UA" w:eastAsia="uk-UA"/>
        </w:rPr>
        <w:t xml:space="preserve"> Головного управління </w:t>
      </w:r>
      <w:proofErr w:type="spellStart"/>
      <w:r w:rsidR="00F91E4C" w:rsidRPr="0034628A">
        <w:rPr>
          <w:i/>
          <w:sz w:val="28"/>
          <w:szCs w:val="28"/>
          <w:lang w:val="uk-UA" w:eastAsia="uk-UA"/>
        </w:rPr>
        <w:t>Держпродспоживслужби</w:t>
      </w:r>
      <w:proofErr w:type="spellEnd"/>
      <w:r w:rsidR="00F91E4C" w:rsidRPr="0034628A">
        <w:rPr>
          <w:i/>
          <w:sz w:val="28"/>
          <w:szCs w:val="28"/>
          <w:lang w:val="uk-UA" w:eastAsia="uk-UA"/>
        </w:rPr>
        <w:t xml:space="preserve"> в Рівненській області. 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sz w:val="28"/>
          <w:szCs w:val="28"/>
          <w:lang w:val="uk-UA" w:eastAsia="uk-UA"/>
        </w:rPr>
      </w:pPr>
    </w:p>
    <w:p w:rsidR="00B1768C" w:rsidRPr="0034628A" w:rsidRDefault="00B1768C" w:rsidP="00B1768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b/>
          <w:i/>
          <w:sz w:val="28"/>
          <w:szCs w:val="28"/>
          <w:lang w:val="uk-UA" w:eastAsia="uk-UA"/>
        </w:rPr>
        <w:t>Ладюк</w:t>
      </w:r>
      <w:proofErr w:type="spellEnd"/>
      <w:r>
        <w:rPr>
          <w:b/>
          <w:i/>
          <w:sz w:val="28"/>
          <w:szCs w:val="28"/>
          <w:lang w:val="uk-UA" w:eastAsia="uk-UA"/>
        </w:rPr>
        <w:t xml:space="preserve"> Ольга Дмитрівна</w:t>
      </w:r>
      <w:r w:rsidRPr="0034628A">
        <w:rPr>
          <w:i/>
          <w:sz w:val="28"/>
          <w:szCs w:val="28"/>
          <w:lang w:val="uk-UA" w:eastAsia="uk-UA"/>
        </w:rPr>
        <w:t xml:space="preserve"> – </w:t>
      </w:r>
      <w:r>
        <w:rPr>
          <w:i/>
          <w:sz w:val="28"/>
          <w:szCs w:val="28"/>
          <w:lang w:val="uk-UA" w:eastAsia="uk-UA"/>
        </w:rPr>
        <w:t xml:space="preserve">заступник </w:t>
      </w:r>
      <w:r w:rsidRPr="0034628A">
        <w:rPr>
          <w:i/>
          <w:sz w:val="28"/>
          <w:szCs w:val="28"/>
          <w:lang w:val="uk-UA" w:eastAsia="uk-UA"/>
        </w:rPr>
        <w:t>начальник</w:t>
      </w:r>
      <w:r>
        <w:rPr>
          <w:i/>
          <w:sz w:val="28"/>
          <w:szCs w:val="28"/>
          <w:lang w:val="uk-UA" w:eastAsia="uk-UA"/>
        </w:rPr>
        <w:t>а</w:t>
      </w:r>
      <w:r w:rsidRPr="0034628A">
        <w:rPr>
          <w:i/>
          <w:sz w:val="28"/>
          <w:szCs w:val="28"/>
          <w:lang w:val="uk-UA" w:eastAsia="uk-UA"/>
        </w:rPr>
        <w:t xml:space="preserve"> управління освіти і науки Рівненської облдержадміністрації.</w:t>
      </w:r>
    </w:p>
    <w:p w:rsidR="00307E4F" w:rsidRDefault="00307E4F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proofErr w:type="spellStart"/>
      <w:r w:rsidRPr="0034628A">
        <w:rPr>
          <w:b/>
          <w:i/>
          <w:sz w:val="28"/>
          <w:szCs w:val="28"/>
          <w:lang w:val="uk-UA" w:eastAsia="uk-UA"/>
        </w:rPr>
        <w:t>Місянчук</w:t>
      </w:r>
      <w:proofErr w:type="spellEnd"/>
      <w:r w:rsidRPr="0034628A">
        <w:rPr>
          <w:b/>
          <w:i/>
          <w:sz w:val="28"/>
          <w:szCs w:val="28"/>
          <w:lang w:val="uk-UA" w:eastAsia="uk-UA"/>
        </w:rPr>
        <w:t xml:space="preserve"> Олександр Володимирович</w:t>
      </w:r>
      <w:r w:rsidRPr="0034628A">
        <w:rPr>
          <w:i/>
          <w:sz w:val="28"/>
          <w:szCs w:val="28"/>
          <w:lang w:val="uk-UA" w:eastAsia="uk-UA"/>
        </w:rPr>
        <w:t xml:space="preserve"> – провідний інспектор з капітального будівництва управління логістики та матеріально-технічного забезпечення Головного управління Національної поліції в Рівненській області.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r w:rsidRPr="0034628A">
        <w:rPr>
          <w:b/>
          <w:i/>
          <w:sz w:val="28"/>
          <w:szCs w:val="28"/>
          <w:lang w:val="uk-UA" w:eastAsia="uk-UA"/>
        </w:rPr>
        <w:t>Мокляк Костянтин Васильович</w:t>
      </w:r>
      <w:r w:rsidRPr="0034628A">
        <w:rPr>
          <w:i/>
          <w:sz w:val="28"/>
          <w:szCs w:val="28"/>
          <w:lang w:val="uk-UA" w:eastAsia="uk-UA"/>
        </w:rPr>
        <w:t xml:space="preserve"> – директор департаменту економічного розвитку і торгівлі Рівненської облдержадміністрації.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34628A">
        <w:rPr>
          <w:b/>
          <w:i/>
          <w:sz w:val="28"/>
          <w:szCs w:val="28"/>
          <w:lang w:val="uk-UA" w:eastAsia="uk-UA"/>
        </w:rPr>
        <w:t>Нілабович</w:t>
      </w:r>
      <w:proofErr w:type="spellEnd"/>
      <w:r w:rsidRPr="0034628A">
        <w:rPr>
          <w:b/>
          <w:i/>
          <w:sz w:val="28"/>
          <w:szCs w:val="28"/>
          <w:lang w:val="uk-UA" w:eastAsia="uk-UA"/>
        </w:rPr>
        <w:t xml:space="preserve"> Юрій Михайлович</w:t>
      </w:r>
      <w:r w:rsidRPr="0034628A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F91E4C" w:rsidRPr="0034628A" w:rsidRDefault="00F91E4C" w:rsidP="00F91E4C">
      <w:pPr>
        <w:pStyle w:val="a7"/>
        <w:tabs>
          <w:tab w:val="left" w:pos="851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851"/>
        </w:tabs>
        <w:ind w:left="-142"/>
        <w:jc w:val="both"/>
        <w:rPr>
          <w:i/>
          <w:sz w:val="28"/>
          <w:szCs w:val="28"/>
          <w:lang w:val="uk-UA" w:eastAsia="uk-UA"/>
        </w:rPr>
      </w:pPr>
      <w:proofErr w:type="spellStart"/>
      <w:r w:rsidRPr="0034628A">
        <w:rPr>
          <w:b/>
          <w:i/>
          <w:sz w:val="28"/>
          <w:szCs w:val="28"/>
          <w:lang w:val="uk-UA" w:eastAsia="uk-UA"/>
        </w:rPr>
        <w:t>Опанасюк</w:t>
      </w:r>
      <w:proofErr w:type="spellEnd"/>
      <w:r w:rsidRPr="0034628A">
        <w:rPr>
          <w:b/>
          <w:i/>
          <w:sz w:val="28"/>
          <w:szCs w:val="28"/>
          <w:lang w:val="uk-UA" w:eastAsia="uk-UA"/>
        </w:rPr>
        <w:t xml:space="preserve"> Вікторія Андріївна</w:t>
      </w:r>
      <w:r w:rsidRPr="0034628A">
        <w:rPr>
          <w:i/>
          <w:sz w:val="28"/>
          <w:szCs w:val="28"/>
          <w:lang w:val="uk-UA" w:eastAsia="uk-UA"/>
        </w:rPr>
        <w:t xml:space="preserve"> – представник родин Героїв Небесної Сотні.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r w:rsidRPr="0034628A">
        <w:rPr>
          <w:b/>
          <w:i/>
          <w:sz w:val="28"/>
          <w:szCs w:val="28"/>
          <w:lang w:val="uk-UA" w:eastAsia="uk-UA"/>
        </w:rPr>
        <w:lastRenderedPageBreak/>
        <w:t>Романюк Любов Володимирівна</w:t>
      </w:r>
      <w:r w:rsidRPr="0034628A">
        <w:rPr>
          <w:i/>
          <w:sz w:val="28"/>
          <w:szCs w:val="28"/>
          <w:lang w:val="uk-UA" w:eastAsia="uk-UA"/>
        </w:rPr>
        <w:t xml:space="preserve"> – начальник управління культури і туризму Рівненської облдержадміністрації. 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sz w:val="28"/>
          <w:szCs w:val="28"/>
          <w:lang w:val="uk-UA"/>
        </w:rPr>
      </w:pPr>
    </w:p>
    <w:p w:rsidR="00BF5F2B" w:rsidRPr="0034628A" w:rsidRDefault="00BF5F2B" w:rsidP="00BF5F2B">
      <w:pPr>
        <w:tabs>
          <w:tab w:val="left" w:pos="426"/>
        </w:tabs>
        <w:ind w:left="-142"/>
        <w:jc w:val="both"/>
        <w:rPr>
          <w:i/>
          <w:szCs w:val="28"/>
          <w:lang w:val="uk-UA"/>
        </w:rPr>
      </w:pPr>
      <w:proofErr w:type="spellStart"/>
      <w:r w:rsidRPr="0034628A">
        <w:rPr>
          <w:b/>
          <w:i/>
          <w:szCs w:val="28"/>
          <w:lang w:val="uk-UA"/>
        </w:rPr>
        <w:t>Романчук</w:t>
      </w:r>
      <w:proofErr w:type="spellEnd"/>
      <w:r w:rsidRPr="0034628A">
        <w:rPr>
          <w:b/>
          <w:i/>
          <w:szCs w:val="28"/>
          <w:lang w:val="uk-UA"/>
        </w:rPr>
        <w:t xml:space="preserve"> Ольга Миколаївна</w:t>
      </w:r>
      <w:r w:rsidRPr="0034628A">
        <w:rPr>
          <w:i/>
          <w:szCs w:val="28"/>
          <w:lang w:val="uk-UA"/>
        </w:rPr>
        <w:t xml:space="preserve"> – претендент до складу постійно діючої конкурсної комісії для проведення конкурсів на зайняття посад керівників комунальних закладів охорони здоров’я, що є об’єктами спільної власності територіальних громад сіл, селищ, міст Рівненської області.</w:t>
      </w:r>
    </w:p>
    <w:p w:rsidR="00BF5F2B" w:rsidRPr="0034628A" w:rsidRDefault="00BF5F2B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proofErr w:type="spellStart"/>
      <w:r w:rsidRPr="0034628A">
        <w:rPr>
          <w:b/>
          <w:i/>
          <w:sz w:val="28"/>
          <w:szCs w:val="28"/>
          <w:lang w:val="uk-UA" w:eastAsia="uk-UA"/>
        </w:rPr>
        <w:t>Свисталюк</w:t>
      </w:r>
      <w:proofErr w:type="spellEnd"/>
      <w:r w:rsidRPr="0034628A">
        <w:rPr>
          <w:b/>
          <w:i/>
          <w:sz w:val="28"/>
          <w:szCs w:val="28"/>
          <w:lang w:val="uk-UA" w:eastAsia="uk-UA"/>
        </w:rPr>
        <w:t xml:space="preserve"> Сергій Анатолійович</w:t>
      </w:r>
      <w:r w:rsidRPr="0034628A">
        <w:rPr>
          <w:i/>
          <w:sz w:val="28"/>
          <w:szCs w:val="28"/>
          <w:lang w:val="uk-UA" w:eastAsia="uk-UA"/>
        </w:rPr>
        <w:t xml:space="preserve"> – перший заступник голови Рівненської обласної ради. 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BF5F2B" w:rsidRPr="0034628A" w:rsidRDefault="00BF5F2B" w:rsidP="00BF5F2B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r w:rsidRPr="0034628A">
        <w:rPr>
          <w:b/>
          <w:i/>
          <w:sz w:val="28"/>
          <w:szCs w:val="28"/>
          <w:lang w:val="uk-UA" w:eastAsia="uk-UA"/>
        </w:rPr>
        <w:t>Скляр Оксана Леонідівна</w:t>
      </w:r>
      <w:r w:rsidRPr="0034628A">
        <w:rPr>
          <w:i/>
          <w:sz w:val="28"/>
          <w:szCs w:val="28"/>
          <w:lang w:val="uk-UA" w:eastAsia="uk-UA"/>
        </w:rPr>
        <w:t xml:space="preserve"> - претендент на посаду керівника комунального закладу.</w:t>
      </w:r>
    </w:p>
    <w:p w:rsidR="00BF5F2B" w:rsidRPr="0034628A" w:rsidRDefault="00BF5F2B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34628A">
        <w:rPr>
          <w:b/>
          <w:i/>
          <w:sz w:val="28"/>
          <w:szCs w:val="28"/>
          <w:lang w:val="uk-UA" w:eastAsia="uk-UA"/>
        </w:rPr>
        <w:t>Сосюк</w:t>
      </w:r>
      <w:proofErr w:type="spellEnd"/>
      <w:r w:rsidRPr="0034628A">
        <w:rPr>
          <w:b/>
          <w:i/>
          <w:sz w:val="28"/>
          <w:szCs w:val="28"/>
          <w:lang w:val="uk-UA" w:eastAsia="uk-UA"/>
        </w:rPr>
        <w:t xml:space="preserve"> Наталія Володимирівна – </w:t>
      </w:r>
      <w:r w:rsidRPr="0034628A">
        <w:rPr>
          <w:i/>
          <w:sz w:val="28"/>
          <w:szCs w:val="28"/>
          <w:lang w:val="uk-UA" w:eastAsia="uk-UA"/>
        </w:rPr>
        <w:t>директор КЗ «Рівненський обласний науковий ліцей-інтернат II-III ступенів» Рівненської обласної ради.</w:t>
      </w:r>
    </w:p>
    <w:p w:rsidR="007A7085" w:rsidRDefault="007A7085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Default="00307E4F" w:rsidP="00F91E4C">
      <w:pPr>
        <w:pStyle w:val="a7"/>
        <w:tabs>
          <w:tab w:val="left" w:pos="0"/>
          <w:tab w:val="left" w:pos="426"/>
        </w:tabs>
        <w:ind w:left="-142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b/>
          <w:i/>
          <w:iCs/>
          <w:sz w:val="28"/>
          <w:szCs w:val="28"/>
          <w:bdr w:val="none" w:sz="0" w:space="0" w:color="auto" w:frame="1"/>
          <w:lang w:val="uk-UA"/>
        </w:rPr>
        <w:t>Сухляк</w:t>
      </w:r>
      <w:proofErr w:type="spellEnd"/>
      <w:r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Владислав Олегович –</w:t>
      </w:r>
      <w:r w:rsidRPr="00307E4F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депутат обласної ради.</w:t>
      </w:r>
    </w:p>
    <w:p w:rsidR="00307E4F" w:rsidRPr="0034628A" w:rsidRDefault="00307E4F" w:rsidP="00F91E4C">
      <w:pPr>
        <w:pStyle w:val="a7"/>
        <w:tabs>
          <w:tab w:val="left" w:pos="0"/>
          <w:tab w:val="left" w:pos="426"/>
        </w:tabs>
        <w:ind w:left="-142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F91E4C" w:rsidRPr="0034628A" w:rsidRDefault="00F91E4C" w:rsidP="00F91E4C">
      <w:pPr>
        <w:pStyle w:val="a7"/>
        <w:tabs>
          <w:tab w:val="left" w:pos="0"/>
          <w:tab w:val="left" w:pos="426"/>
        </w:tabs>
        <w:ind w:left="-142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34628A">
        <w:rPr>
          <w:b/>
          <w:i/>
          <w:iCs/>
          <w:sz w:val="28"/>
          <w:szCs w:val="28"/>
          <w:bdr w:val="none" w:sz="0" w:space="0" w:color="auto" w:frame="1"/>
          <w:lang w:val="uk-UA"/>
        </w:rPr>
        <w:t>Ткачук Валентина Віталіївна</w:t>
      </w:r>
      <w:r w:rsidRPr="0034628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34628A">
        <w:rPr>
          <w:i/>
          <w:iCs/>
          <w:sz w:val="28"/>
          <w:szCs w:val="28"/>
          <w:bdr w:val="none" w:sz="0" w:space="0" w:color="auto" w:frame="1"/>
          <w:lang w:val="uk-UA"/>
        </w:rPr>
        <w:t>Мізоцька</w:t>
      </w:r>
      <w:proofErr w:type="spellEnd"/>
      <w:r w:rsidRPr="0034628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спеціальна школа I-II ступенів» Рівненської обласної ради.</w:t>
      </w:r>
    </w:p>
    <w:p w:rsidR="00F91E4C" w:rsidRPr="0034628A" w:rsidRDefault="00F91E4C" w:rsidP="00F91E4C">
      <w:pPr>
        <w:pStyle w:val="a7"/>
        <w:tabs>
          <w:tab w:val="left" w:pos="0"/>
          <w:tab w:val="left" w:pos="426"/>
        </w:tabs>
        <w:ind w:left="-142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</w:p>
    <w:p w:rsidR="00F91E4C" w:rsidRPr="0034628A" w:rsidRDefault="00F91E4C" w:rsidP="00F91E4C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  <w:proofErr w:type="spellStart"/>
      <w:r w:rsidRPr="0034628A">
        <w:rPr>
          <w:b/>
          <w:i/>
          <w:iCs/>
          <w:szCs w:val="28"/>
          <w:bdr w:val="none" w:sz="0" w:space="0" w:color="auto" w:frame="1"/>
          <w:lang w:val="uk-UA"/>
        </w:rPr>
        <w:t>Шама</w:t>
      </w:r>
      <w:proofErr w:type="spellEnd"/>
      <w:r w:rsidRPr="0034628A">
        <w:rPr>
          <w:b/>
          <w:i/>
          <w:iCs/>
          <w:szCs w:val="28"/>
          <w:bdr w:val="none" w:sz="0" w:space="0" w:color="auto" w:frame="1"/>
          <w:lang w:val="uk-UA"/>
        </w:rPr>
        <w:t xml:space="preserve">  Марія Леонтіївна</w:t>
      </w:r>
      <w:r w:rsidRPr="0034628A">
        <w:rPr>
          <w:i/>
          <w:iCs/>
          <w:szCs w:val="28"/>
          <w:bdr w:val="none" w:sz="0" w:space="0" w:color="auto" w:frame="1"/>
          <w:lang w:val="uk-UA"/>
        </w:rPr>
        <w:t xml:space="preserve"> – директор КЗ «</w:t>
      </w:r>
      <w:proofErr w:type="spellStart"/>
      <w:r w:rsidRPr="0034628A">
        <w:rPr>
          <w:i/>
          <w:iCs/>
          <w:szCs w:val="28"/>
          <w:bdr w:val="none" w:sz="0" w:space="0" w:color="auto" w:frame="1"/>
          <w:lang w:val="uk-UA"/>
        </w:rPr>
        <w:t>Костопільська</w:t>
      </w:r>
      <w:proofErr w:type="spellEnd"/>
      <w:r w:rsidRPr="0034628A">
        <w:rPr>
          <w:i/>
          <w:iCs/>
          <w:szCs w:val="28"/>
          <w:bdr w:val="none" w:sz="0" w:space="0" w:color="auto" w:frame="1"/>
          <w:lang w:val="uk-UA"/>
        </w:rPr>
        <w:t xml:space="preserve"> спеціальна школа I-III ступенів» Рівненської обласної ради.</w:t>
      </w: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proofErr w:type="spellStart"/>
      <w:r w:rsidRPr="0034628A">
        <w:rPr>
          <w:b/>
          <w:i/>
          <w:sz w:val="28"/>
          <w:szCs w:val="28"/>
          <w:lang w:val="uk-UA" w:eastAsia="uk-UA"/>
        </w:rPr>
        <w:t>Шамак</w:t>
      </w:r>
      <w:proofErr w:type="spellEnd"/>
      <w:r w:rsidRPr="0034628A">
        <w:rPr>
          <w:b/>
          <w:i/>
          <w:sz w:val="28"/>
          <w:szCs w:val="28"/>
          <w:lang w:val="uk-UA" w:eastAsia="uk-UA"/>
        </w:rPr>
        <w:t xml:space="preserve"> Олексій Олександрович</w:t>
      </w:r>
      <w:r w:rsidRPr="0034628A">
        <w:rPr>
          <w:i/>
          <w:sz w:val="28"/>
          <w:szCs w:val="28"/>
          <w:lang w:val="uk-UA" w:eastAsia="uk-UA"/>
        </w:rPr>
        <w:t xml:space="preserve"> – директор департаменту соціального захисту населення Рівненської облдержадміністрації. </w:t>
      </w:r>
    </w:p>
    <w:p w:rsidR="00F91E4C" w:rsidRPr="0034628A" w:rsidRDefault="00F91E4C" w:rsidP="00F91E4C">
      <w:pPr>
        <w:tabs>
          <w:tab w:val="left" w:pos="0"/>
          <w:tab w:val="left" w:pos="426"/>
        </w:tabs>
        <w:ind w:left="-142"/>
        <w:jc w:val="both"/>
        <w:rPr>
          <w:b/>
          <w:i/>
          <w:iCs/>
          <w:szCs w:val="28"/>
          <w:bdr w:val="none" w:sz="0" w:space="0" w:color="auto" w:frame="1"/>
          <w:lang w:val="uk-UA"/>
        </w:rPr>
      </w:pPr>
    </w:p>
    <w:p w:rsidR="00F91E4C" w:rsidRPr="0034628A" w:rsidRDefault="00F91E4C" w:rsidP="00F91E4C">
      <w:pPr>
        <w:pStyle w:val="a7"/>
        <w:tabs>
          <w:tab w:val="left" w:pos="426"/>
        </w:tabs>
        <w:ind w:left="-142"/>
        <w:jc w:val="both"/>
        <w:rPr>
          <w:i/>
          <w:sz w:val="28"/>
          <w:szCs w:val="28"/>
          <w:lang w:val="uk-UA" w:eastAsia="uk-UA"/>
        </w:rPr>
      </w:pPr>
      <w:proofErr w:type="spellStart"/>
      <w:r w:rsidRPr="0034628A">
        <w:rPr>
          <w:b/>
          <w:i/>
          <w:iCs/>
          <w:sz w:val="28"/>
          <w:szCs w:val="28"/>
          <w:bdr w:val="none" w:sz="0" w:space="0" w:color="auto" w:frame="1"/>
          <w:lang w:val="uk-UA"/>
        </w:rPr>
        <w:t>Шил</w:t>
      </w:r>
      <w:r w:rsidR="00F00153">
        <w:rPr>
          <w:b/>
          <w:i/>
          <w:iCs/>
          <w:sz w:val="28"/>
          <w:szCs w:val="28"/>
          <w:bdr w:val="none" w:sz="0" w:space="0" w:color="auto" w:frame="1"/>
          <w:lang w:val="uk-UA"/>
        </w:rPr>
        <w:t>яє</w:t>
      </w:r>
      <w:r w:rsidRPr="0034628A">
        <w:rPr>
          <w:b/>
          <w:i/>
          <w:iCs/>
          <w:sz w:val="28"/>
          <w:szCs w:val="28"/>
          <w:bdr w:val="none" w:sz="0" w:space="0" w:color="auto" w:frame="1"/>
          <w:lang w:val="uk-UA"/>
        </w:rPr>
        <w:t>ва</w:t>
      </w:r>
      <w:proofErr w:type="spellEnd"/>
      <w:r w:rsidRPr="0034628A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 Людмила Олександрівна – </w:t>
      </w:r>
      <w:r w:rsidRPr="0034628A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головний спеціаліст відділу логістики </w:t>
      </w:r>
      <w:r w:rsidRPr="0034628A">
        <w:rPr>
          <w:i/>
          <w:sz w:val="28"/>
          <w:szCs w:val="28"/>
          <w:lang w:val="uk-UA" w:eastAsia="uk-UA"/>
        </w:rPr>
        <w:t>Головного управління Національної поліції в Рівненській області.</w:t>
      </w:r>
    </w:p>
    <w:p w:rsidR="00F91E4C" w:rsidRPr="0034628A" w:rsidRDefault="00F91E4C" w:rsidP="00F91E4C">
      <w:pPr>
        <w:tabs>
          <w:tab w:val="left" w:pos="0"/>
          <w:tab w:val="left" w:pos="426"/>
        </w:tabs>
        <w:ind w:left="-142"/>
        <w:jc w:val="both"/>
        <w:rPr>
          <w:b/>
          <w:i/>
          <w:iCs/>
          <w:szCs w:val="28"/>
          <w:bdr w:val="none" w:sz="0" w:space="0" w:color="auto" w:frame="1"/>
          <w:lang w:val="uk-UA"/>
        </w:rPr>
      </w:pPr>
    </w:p>
    <w:p w:rsidR="00F91E4C" w:rsidRPr="0034628A" w:rsidRDefault="00F91E4C" w:rsidP="00F91E4C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  <w:proofErr w:type="spellStart"/>
      <w:r w:rsidRPr="0034628A">
        <w:rPr>
          <w:b/>
          <w:i/>
          <w:iCs/>
          <w:szCs w:val="28"/>
          <w:bdr w:val="none" w:sz="0" w:space="0" w:color="auto" w:frame="1"/>
          <w:lang w:val="uk-UA"/>
        </w:rPr>
        <w:t>Якобчук</w:t>
      </w:r>
      <w:proofErr w:type="spellEnd"/>
      <w:r w:rsidRPr="0034628A">
        <w:rPr>
          <w:b/>
          <w:i/>
          <w:iCs/>
          <w:szCs w:val="28"/>
          <w:bdr w:val="none" w:sz="0" w:space="0" w:color="auto" w:frame="1"/>
          <w:lang w:val="uk-UA"/>
        </w:rPr>
        <w:t xml:space="preserve"> Сергій Володимирович</w:t>
      </w:r>
      <w:r w:rsidRPr="0034628A">
        <w:rPr>
          <w:i/>
          <w:iCs/>
          <w:szCs w:val="28"/>
          <w:bdr w:val="none" w:sz="0" w:space="0" w:color="auto" w:frame="1"/>
          <w:lang w:val="uk-UA"/>
        </w:rPr>
        <w:t xml:space="preserve"> – директор КЗ «Обласний центр соціально-психологічної реабілітації дітей» Рівненської обласної ради.</w:t>
      </w:r>
    </w:p>
    <w:p w:rsidR="00F91E4C" w:rsidRPr="0034628A" w:rsidRDefault="00F91E4C" w:rsidP="00F91E4C">
      <w:pPr>
        <w:tabs>
          <w:tab w:val="left" w:pos="426"/>
        </w:tabs>
        <w:jc w:val="both"/>
        <w:rPr>
          <w:b/>
          <w:szCs w:val="28"/>
          <w:lang w:val="uk-UA"/>
        </w:rPr>
      </w:pPr>
    </w:p>
    <w:p w:rsidR="00F91E4C" w:rsidRPr="0034628A" w:rsidRDefault="00F91E4C" w:rsidP="00F91E4C">
      <w:pPr>
        <w:ind w:left="-142"/>
        <w:rPr>
          <w:b/>
          <w:szCs w:val="28"/>
          <w:lang w:val="uk-UA"/>
        </w:rPr>
      </w:pPr>
    </w:p>
    <w:p w:rsidR="00F91E4C" w:rsidRPr="0034628A" w:rsidRDefault="00F91E4C" w:rsidP="00BF5F2B">
      <w:pPr>
        <w:spacing w:line="276" w:lineRule="auto"/>
        <w:ind w:left="-142"/>
        <w:jc w:val="both"/>
        <w:rPr>
          <w:b/>
          <w:i/>
          <w:szCs w:val="28"/>
          <w:lang w:val="uk-UA"/>
        </w:rPr>
      </w:pPr>
    </w:p>
    <w:p w:rsidR="00F91E4C" w:rsidRPr="0034628A" w:rsidRDefault="00F91E4C" w:rsidP="00BF5F2B">
      <w:pPr>
        <w:ind w:left="-142"/>
        <w:jc w:val="both"/>
        <w:rPr>
          <w:b/>
          <w:szCs w:val="28"/>
          <w:lang w:val="uk-UA"/>
        </w:rPr>
      </w:pPr>
    </w:p>
    <w:p w:rsidR="00E622B0" w:rsidRPr="0034628A" w:rsidRDefault="00E622B0" w:rsidP="00F91E4C">
      <w:pPr>
        <w:tabs>
          <w:tab w:val="left" w:pos="142"/>
          <w:tab w:val="left" w:pos="426"/>
        </w:tabs>
        <w:ind w:left="142"/>
        <w:jc w:val="both"/>
        <w:rPr>
          <w:szCs w:val="28"/>
          <w:lang w:val="uk-UA"/>
        </w:rPr>
      </w:pPr>
    </w:p>
    <w:sectPr w:rsidR="00E622B0" w:rsidRPr="0034628A" w:rsidSect="00921995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94778"/>
    <w:multiLevelType w:val="hybridMultilevel"/>
    <w:tmpl w:val="E6E0D1E8"/>
    <w:lvl w:ilvl="0" w:tplc="ADFAC71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3D90"/>
    <w:multiLevelType w:val="hybridMultilevel"/>
    <w:tmpl w:val="8F96DFC4"/>
    <w:lvl w:ilvl="0" w:tplc="E9342666">
      <w:start w:val="69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4781A"/>
    <w:multiLevelType w:val="multilevel"/>
    <w:tmpl w:val="257C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/>
      </w:rPr>
    </w:lvl>
  </w:abstractNum>
  <w:abstractNum w:abstractNumId="3">
    <w:nsid w:val="402D46F1"/>
    <w:multiLevelType w:val="multilevel"/>
    <w:tmpl w:val="257C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/>
      </w:rPr>
    </w:lvl>
  </w:abstractNum>
  <w:abstractNum w:abstractNumId="4">
    <w:nsid w:val="42630E41"/>
    <w:multiLevelType w:val="hybridMultilevel"/>
    <w:tmpl w:val="FF94764C"/>
    <w:lvl w:ilvl="0" w:tplc="A6B4CE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F1DB9"/>
    <w:multiLevelType w:val="hybridMultilevel"/>
    <w:tmpl w:val="407C42A2"/>
    <w:lvl w:ilvl="0" w:tplc="6F1AAE9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67BD"/>
    <w:multiLevelType w:val="hybridMultilevel"/>
    <w:tmpl w:val="271CD0DE"/>
    <w:lvl w:ilvl="0" w:tplc="C28E5284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B0"/>
    <w:rsid w:val="0001531E"/>
    <w:rsid w:val="00027968"/>
    <w:rsid w:val="00037360"/>
    <w:rsid w:val="00084153"/>
    <w:rsid w:val="000A321B"/>
    <w:rsid w:val="000D57E5"/>
    <w:rsid w:val="001113BC"/>
    <w:rsid w:val="00115807"/>
    <w:rsid w:val="00121A82"/>
    <w:rsid w:val="00125F68"/>
    <w:rsid w:val="00141117"/>
    <w:rsid w:val="0015068D"/>
    <w:rsid w:val="00150945"/>
    <w:rsid w:val="00160287"/>
    <w:rsid w:val="00161267"/>
    <w:rsid w:val="00174B98"/>
    <w:rsid w:val="001753A4"/>
    <w:rsid w:val="001758DB"/>
    <w:rsid w:val="00176E96"/>
    <w:rsid w:val="0019025A"/>
    <w:rsid w:val="001953B2"/>
    <w:rsid w:val="00197F9E"/>
    <w:rsid w:val="001A54AD"/>
    <w:rsid w:val="002027F6"/>
    <w:rsid w:val="00204A99"/>
    <w:rsid w:val="002149EB"/>
    <w:rsid w:val="00221960"/>
    <w:rsid w:val="00226D50"/>
    <w:rsid w:val="002949CA"/>
    <w:rsid w:val="002B3C45"/>
    <w:rsid w:val="002B7006"/>
    <w:rsid w:val="002C01C6"/>
    <w:rsid w:val="002D1A0B"/>
    <w:rsid w:val="002D3824"/>
    <w:rsid w:val="002D52D8"/>
    <w:rsid w:val="002F603D"/>
    <w:rsid w:val="00307E4F"/>
    <w:rsid w:val="003106E5"/>
    <w:rsid w:val="00314DF7"/>
    <w:rsid w:val="0032788C"/>
    <w:rsid w:val="0034628A"/>
    <w:rsid w:val="003622E8"/>
    <w:rsid w:val="00382889"/>
    <w:rsid w:val="00386293"/>
    <w:rsid w:val="0039525D"/>
    <w:rsid w:val="003A179B"/>
    <w:rsid w:val="003E6187"/>
    <w:rsid w:val="003E6654"/>
    <w:rsid w:val="003F6721"/>
    <w:rsid w:val="004107F1"/>
    <w:rsid w:val="004213B1"/>
    <w:rsid w:val="00426A2B"/>
    <w:rsid w:val="00435DF8"/>
    <w:rsid w:val="00484853"/>
    <w:rsid w:val="004B17E9"/>
    <w:rsid w:val="004B22A8"/>
    <w:rsid w:val="004D2D3D"/>
    <w:rsid w:val="004D37C6"/>
    <w:rsid w:val="004E2CF6"/>
    <w:rsid w:val="004F0986"/>
    <w:rsid w:val="004F539B"/>
    <w:rsid w:val="005127CA"/>
    <w:rsid w:val="00516839"/>
    <w:rsid w:val="00523569"/>
    <w:rsid w:val="00564C7C"/>
    <w:rsid w:val="005820C7"/>
    <w:rsid w:val="00585BFE"/>
    <w:rsid w:val="005B2ACE"/>
    <w:rsid w:val="005C7573"/>
    <w:rsid w:val="005E4A7F"/>
    <w:rsid w:val="005F30A5"/>
    <w:rsid w:val="0060218C"/>
    <w:rsid w:val="00624A3A"/>
    <w:rsid w:val="0065284E"/>
    <w:rsid w:val="006619DE"/>
    <w:rsid w:val="006654BF"/>
    <w:rsid w:val="0068502A"/>
    <w:rsid w:val="0069127E"/>
    <w:rsid w:val="006A30A7"/>
    <w:rsid w:val="006A6D48"/>
    <w:rsid w:val="006B0CA6"/>
    <w:rsid w:val="006B3157"/>
    <w:rsid w:val="006B782D"/>
    <w:rsid w:val="007044B9"/>
    <w:rsid w:val="00717A42"/>
    <w:rsid w:val="00720EE2"/>
    <w:rsid w:val="00742D1E"/>
    <w:rsid w:val="00755057"/>
    <w:rsid w:val="0076759E"/>
    <w:rsid w:val="00770B0C"/>
    <w:rsid w:val="007715A8"/>
    <w:rsid w:val="00781526"/>
    <w:rsid w:val="007A20B9"/>
    <w:rsid w:val="007A7085"/>
    <w:rsid w:val="007B1EEE"/>
    <w:rsid w:val="007D01F9"/>
    <w:rsid w:val="007D3CD8"/>
    <w:rsid w:val="007F20B5"/>
    <w:rsid w:val="007F5AE6"/>
    <w:rsid w:val="0080079D"/>
    <w:rsid w:val="00825905"/>
    <w:rsid w:val="00852F59"/>
    <w:rsid w:val="00865CEC"/>
    <w:rsid w:val="0088402A"/>
    <w:rsid w:val="008A0C32"/>
    <w:rsid w:val="008B7C43"/>
    <w:rsid w:val="008D66B5"/>
    <w:rsid w:val="008F0ECC"/>
    <w:rsid w:val="008F409D"/>
    <w:rsid w:val="00920E66"/>
    <w:rsid w:val="00921995"/>
    <w:rsid w:val="009361D0"/>
    <w:rsid w:val="00952D8C"/>
    <w:rsid w:val="00964693"/>
    <w:rsid w:val="00981669"/>
    <w:rsid w:val="009C79D0"/>
    <w:rsid w:val="009D17D4"/>
    <w:rsid w:val="00A04BF0"/>
    <w:rsid w:val="00A45173"/>
    <w:rsid w:val="00A4673A"/>
    <w:rsid w:val="00A54EAF"/>
    <w:rsid w:val="00A732C1"/>
    <w:rsid w:val="00AA1554"/>
    <w:rsid w:val="00AC3FE0"/>
    <w:rsid w:val="00AD22DD"/>
    <w:rsid w:val="00AD774F"/>
    <w:rsid w:val="00B043F3"/>
    <w:rsid w:val="00B1639D"/>
    <w:rsid w:val="00B1768C"/>
    <w:rsid w:val="00B37011"/>
    <w:rsid w:val="00B3750A"/>
    <w:rsid w:val="00B43FF0"/>
    <w:rsid w:val="00B5117E"/>
    <w:rsid w:val="00B71108"/>
    <w:rsid w:val="00B7548B"/>
    <w:rsid w:val="00B83C0F"/>
    <w:rsid w:val="00B95825"/>
    <w:rsid w:val="00BB0834"/>
    <w:rsid w:val="00BB57AB"/>
    <w:rsid w:val="00BB7FAE"/>
    <w:rsid w:val="00BD2A44"/>
    <w:rsid w:val="00BD77D4"/>
    <w:rsid w:val="00BE0487"/>
    <w:rsid w:val="00BF5F2B"/>
    <w:rsid w:val="00C17398"/>
    <w:rsid w:val="00C31623"/>
    <w:rsid w:val="00C42D29"/>
    <w:rsid w:val="00C74D6F"/>
    <w:rsid w:val="00CB0806"/>
    <w:rsid w:val="00CC02A9"/>
    <w:rsid w:val="00CE13F8"/>
    <w:rsid w:val="00CF33E7"/>
    <w:rsid w:val="00D06968"/>
    <w:rsid w:val="00D154E9"/>
    <w:rsid w:val="00D5385D"/>
    <w:rsid w:val="00D55024"/>
    <w:rsid w:val="00D73027"/>
    <w:rsid w:val="00D91506"/>
    <w:rsid w:val="00DB2F39"/>
    <w:rsid w:val="00DC0319"/>
    <w:rsid w:val="00DC66E8"/>
    <w:rsid w:val="00DC70D0"/>
    <w:rsid w:val="00DD6F89"/>
    <w:rsid w:val="00DE1804"/>
    <w:rsid w:val="00DF2B14"/>
    <w:rsid w:val="00E077E3"/>
    <w:rsid w:val="00E140B5"/>
    <w:rsid w:val="00E57110"/>
    <w:rsid w:val="00E622B0"/>
    <w:rsid w:val="00E64D63"/>
    <w:rsid w:val="00E6529A"/>
    <w:rsid w:val="00E70C9D"/>
    <w:rsid w:val="00E814F8"/>
    <w:rsid w:val="00E81950"/>
    <w:rsid w:val="00E85AE7"/>
    <w:rsid w:val="00E96D86"/>
    <w:rsid w:val="00ED2605"/>
    <w:rsid w:val="00EE1D47"/>
    <w:rsid w:val="00EE3B44"/>
    <w:rsid w:val="00EE6DE1"/>
    <w:rsid w:val="00F000CA"/>
    <w:rsid w:val="00F00153"/>
    <w:rsid w:val="00F14BB8"/>
    <w:rsid w:val="00F277E8"/>
    <w:rsid w:val="00F443CB"/>
    <w:rsid w:val="00F44564"/>
    <w:rsid w:val="00F45F49"/>
    <w:rsid w:val="00F63604"/>
    <w:rsid w:val="00F73A94"/>
    <w:rsid w:val="00F91E4C"/>
    <w:rsid w:val="00FB471B"/>
    <w:rsid w:val="00FB4C76"/>
    <w:rsid w:val="00FD7371"/>
    <w:rsid w:val="00FE679B"/>
    <w:rsid w:val="00FF5069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B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2B0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E622B0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E622B0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E622B0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E622B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622B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E622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62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E62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2B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22B0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E622B0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E622B0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E622B0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E622B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622B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E622B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E62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E622B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20</Pages>
  <Words>25791</Words>
  <Characters>14701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286</cp:revision>
  <cp:lastPrinted>2020-03-03T13:27:00Z</cp:lastPrinted>
  <dcterms:created xsi:type="dcterms:W3CDTF">2020-02-26T12:06:00Z</dcterms:created>
  <dcterms:modified xsi:type="dcterms:W3CDTF">2020-03-04T10:09:00Z</dcterms:modified>
</cp:coreProperties>
</file>