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BF" w:rsidRPr="00B63C68" w:rsidRDefault="00FB0B14" w:rsidP="003E7FAF">
      <w:pPr>
        <w:jc w:val="center"/>
        <w:rPr>
          <w:b/>
          <w:sz w:val="32"/>
          <w:szCs w:val="32"/>
          <w:lang w:val="uk-UA"/>
        </w:rPr>
      </w:pPr>
      <w:r w:rsidRPr="00B63C68">
        <w:rPr>
          <w:b/>
          <w:sz w:val="32"/>
          <w:szCs w:val="32"/>
          <w:lang w:val="uk-UA"/>
        </w:rPr>
        <w:t>РІВНЕНСЬКА</w:t>
      </w:r>
      <w:r w:rsidR="003355BF" w:rsidRPr="00B63C68">
        <w:rPr>
          <w:b/>
          <w:sz w:val="32"/>
          <w:szCs w:val="32"/>
          <w:lang w:val="uk-UA"/>
        </w:rPr>
        <w:t xml:space="preserve"> ОБЛАСТЬ</w:t>
      </w:r>
    </w:p>
    <w:tbl>
      <w:tblPr>
        <w:tblW w:w="102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6"/>
        <w:gridCol w:w="5188"/>
      </w:tblGrid>
      <w:tr w:rsidR="003355BF" w:rsidRPr="00B63C68" w:rsidTr="00B97184">
        <w:trPr>
          <w:trHeight w:val="1295"/>
        </w:trPr>
        <w:tc>
          <w:tcPr>
            <w:tcW w:w="10264" w:type="dxa"/>
            <w:gridSpan w:val="2"/>
            <w:shd w:val="clear" w:color="auto" w:fill="auto"/>
          </w:tcPr>
          <w:p w:rsidR="00E03DB5" w:rsidRPr="00B63C68" w:rsidRDefault="00E03DB5" w:rsidP="003E7FAF">
            <w:pPr>
              <w:ind w:right="72"/>
              <w:rPr>
                <w:b/>
                <w:i/>
                <w:sz w:val="28"/>
                <w:szCs w:val="28"/>
                <w:lang w:val="uk-UA"/>
              </w:rPr>
            </w:pPr>
            <w:r w:rsidRPr="00B63C68">
              <w:rPr>
                <w:b/>
                <w:i/>
                <w:sz w:val="28"/>
                <w:szCs w:val="28"/>
                <w:lang w:val="uk-UA"/>
              </w:rPr>
              <w:t>Символіка області</w:t>
            </w:r>
          </w:p>
          <w:p w:rsidR="00E03DB5" w:rsidRPr="00B63C68" w:rsidRDefault="005E2B22" w:rsidP="003E7FAF">
            <w:pPr>
              <w:ind w:right="72"/>
              <w:rPr>
                <w:sz w:val="26"/>
                <w:szCs w:val="26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anchor distT="0" distB="0" distL="0" distR="0" simplePos="0" relativeHeight="251660288" behindDoc="1" locked="0" layoutInCell="1" allowOverlap="0" wp14:anchorId="2A875523" wp14:editId="24D9DFB5">
                  <wp:simplePos x="0" y="0"/>
                  <wp:positionH relativeFrom="column">
                    <wp:posOffset>711835</wp:posOffset>
                  </wp:positionH>
                  <wp:positionV relativeFrom="line">
                    <wp:posOffset>363220</wp:posOffset>
                  </wp:positionV>
                  <wp:extent cx="1135380" cy="1403350"/>
                  <wp:effectExtent l="19050" t="0" r="7620" b="0"/>
                  <wp:wrapTight wrapText="bothSides">
                    <wp:wrapPolygon edited="0">
                      <wp:start x="-362" y="0"/>
                      <wp:lineTo x="-362" y="21405"/>
                      <wp:lineTo x="21745" y="21405"/>
                      <wp:lineTo x="21745" y="0"/>
                      <wp:lineTo x="-362" y="0"/>
                    </wp:wrapPolygon>
                  </wp:wrapTight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  <w:lang w:val="uk-UA" w:eastAsia="uk-UA"/>
              </w:rPr>
              <w:drawing>
                <wp:anchor distT="0" distB="0" distL="0" distR="0" simplePos="0" relativeHeight="251661312" behindDoc="1" locked="0" layoutInCell="1" allowOverlap="0" wp14:anchorId="5567DAE0" wp14:editId="0C449F17">
                  <wp:simplePos x="0" y="0"/>
                  <wp:positionH relativeFrom="column">
                    <wp:posOffset>3115310</wp:posOffset>
                  </wp:positionH>
                  <wp:positionV relativeFrom="line">
                    <wp:posOffset>363220</wp:posOffset>
                  </wp:positionV>
                  <wp:extent cx="2308860" cy="1403350"/>
                  <wp:effectExtent l="19050" t="0" r="0" b="0"/>
                  <wp:wrapTight wrapText="bothSides">
                    <wp:wrapPolygon edited="0">
                      <wp:start x="-178" y="0"/>
                      <wp:lineTo x="-178" y="21405"/>
                      <wp:lineTo x="21564" y="21405"/>
                      <wp:lineTo x="21564" y="0"/>
                      <wp:lineTo x="-178" y="0"/>
                    </wp:wrapPolygon>
                  </wp:wrapTight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860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3DB5" w:rsidRPr="00B63C68">
              <w:rPr>
                <w:sz w:val="28"/>
                <w:szCs w:val="28"/>
                <w:lang w:val="uk-UA"/>
              </w:rPr>
              <w:t xml:space="preserve">               </w:t>
            </w:r>
            <w:r w:rsidR="00B15532" w:rsidRPr="00B63C68">
              <w:rPr>
                <w:sz w:val="28"/>
                <w:szCs w:val="28"/>
                <w:lang w:val="uk-UA"/>
              </w:rPr>
              <w:t xml:space="preserve">      </w:t>
            </w:r>
            <w:r w:rsidR="00E03DB5" w:rsidRPr="00B63C68">
              <w:rPr>
                <w:sz w:val="28"/>
                <w:szCs w:val="28"/>
                <w:lang w:val="uk-UA"/>
              </w:rPr>
              <w:t xml:space="preserve">    Герб                             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="00E03DB5" w:rsidRPr="00B63C68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="00E03DB5" w:rsidRPr="00B63C68">
              <w:rPr>
                <w:sz w:val="28"/>
                <w:szCs w:val="28"/>
                <w:lang w:val="uk-UA"/>
              </w:rPr>
              <w:t xml:space="preserve"> </w:t>
            </w:r>
            <w:r w:rsidR="00B97184" w:rsidRPr="00B63C68">
              <w:rPr>
                <w:sz w:val="28"/>
                <w:szCs w:val="28"/>
                <w:lang w:val="uk-UA"/>
              </w:rPr>
              <w:t xml:space="preserve">        </w:t>
            </w:r>
            <w:r w:rsidR="00E03DB5" w:rsidRPr="00B63C68">
              <w:rPr>
                <w:sz w:val="28"/>
                <w:szCs w:val="28"/>
                <w:lang w:val="uk-UA"/>
              </w:rPr>
              <w:t xml:space="preserve">       Прапор</w:t>
            </w:r>
          </w:p>
          <w:p w:rsidR="00B97184" w:rsidRPr="00B63C68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B63C68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B63C68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B63C68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B63C68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B63C68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B63C68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B63C68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B63C68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</w:tc>
      </w:tr>
      <w:tr w:rsidR="00E03DB5" w:rsidRPr="00B63C68" w:rsidTr="00F5119E">
        <w:tc>
          <w:tcPr>
            <w:tcW w:w="5076" w:type="dxa"/>
            <w:shd w:val="clear" w:color="auto" w:fill="auto"/>
          </w:tcPr>
          <w:p w:rsidR="0069322F" w:rsidRPr="00B63C68" w:rsidRDefault="00E03DB5" w:rsidP="00B97184">
            <w:pPr>
              <w:rPr>
                <w:sz w:val="28"/>
                <w:szCs w:val="26"/>
                <w:lang w:val="uk-UA"/>
              </w:rPr>
            </w:pPr>
            <w:r w:rsidRPr="00B63C68">
              <w:rPr>
                <w:b/>
                <w:i/>
                <w:sz w:val="28"/>
                <w:szCs w:val="26"/>
                <w:lang w:val="uk-UA"/>
              </w:rPr>
              <w:t>Дата утворення області</w:t>
            </w:r>
          </w:p>
        </w:tc>
        <w:tc>
          <w:tcPr>
            <w:tcW w:w="5188" w:type="dxa"/>
            <w:shd w:val="clear" w:color="auto" w:fill="auto"/>
          </w:tcPr>
          <w:p w:rsidR="00E03DB5" w:rsidRPr="00B63C68" w:rsidRDefault="00B97184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B63C68">
              <w:rPr>
                <w:noProof/>
                <w:sz w:val="28"/>
                <w:szCs w:val="28"/>
                <w:lang w:val="uk-UA"/>
              </w:rPr>
              <w:t>4 грудня 1939 року</w:t>
            </w:r>
          </w:p>
        </w:tc>
      </w:tr>
      <w:tr w:rsidR="00DE701C" w:rsidRPr="005E2B22" w:rsidTr="00F5119E">
        <w:tc>
          <w:tcPr>
            <w:tcW w:w="5076" w:type="dxa"/>
            <w:shd w:val="clear" w:color="auto" w:fill="auto"/>
          </w:tcPr>
          <w:p w:rsidR="00DE701C" w:rsidRPr="00B63C68" w:rsidRDefault="00DE701C" w:rsidP="00047922">
            <w:pPr>
              <w:rPr>
                <w:noProof/>
                <w:lang w:val="uk-UA"/>
              </w:rPr>
            </w:pPr>
            <w:r w:rsidRPr="00B63C68">
              <w:rPr>
                <w:sz w:val="28"/>
                <w:szCs w:val="26"/>
                <w:lang w:val="uk-UA"/>
              </w:rPr>
              <w:t>Голова обласної ради</w:t>
            </w:r>
          </w:p>
          <w:p w:rsidR="00861754" w:rsidRPr="00B63C68" w:rsidRDefault="007671C2" w:rsidP="00047922">
            <w:pPr>
              <w:rPr>
                <w:b/>
                <w:i/>
                <w:sz w:val="28"/>
                <w:szCs w:val="26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084997" cy="1629947"/>
                  <wp:effectExtent l="0" t="0" r="1270" b="8890"/>
                  <wp:docPr id="7" name="Рисунок 7" descr="pos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s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029" cy="162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8" w:type="dxa"/>
            <w:tcBorders>
              <w:bottom w:val="single" w:sz="4" w:space="0" w:color="auto"/>
            </w:tcBorders>
            <w:shd w:val="clear" w:color="auto" w:fill="auto"/>
          </w:tcPr>
          <w:p w:rsidR="007671C2" w:rsidRPr="007671C2" w:rsidRDefault="007671C2" w:rsidP="007671C2">
            <w:pPr>
              <w:pStyle w:val="2"/>
              <w:shd w:val="clear" w:color="auto" w:fill="FFFFFF"/>
              <w:spacing w:before="0"/>
              <w:rPr>
                <w:rStyle w:val="af1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7671C2">
              <w:rPr>
                <w:rStyle w:val="af1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КОНДРАЧУК</w:t>
            </w:r>
          </w:p>
          <w:p w:rsidR="007671C2" w:rsidRPr="007671C2" w:rsidRDefault="007671C2" w:rsidP="007671C2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7671C2">
              <w:rPr>
                <w:rStyle w:val="af1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Сергій Юрійович</w:t>
            </w:r>
          </w:p>
          <w:p w:rsidR="007671C2" w:rsidRPr="007671C2" w:rsidRDefault="007671C2" w:rsidP="007671C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671C2">
              <w:rPr>
                <w:sz w:val="28"/>
                <w:szCs w:val="28"/>
                <w:lang w:val="uk-UA"/>
              </w:rPr>
              <w:t>Народився 18 лютого 1986 р. Освіта вища. Член політичної партії «Європейська солідарність».</w:t>
            </w:r>
          </w:p>
          <w:p w:rsidR="002814FF" w:rsidRPr="007671C2" w:rsidRDefault="007671C2" w:rsidP="007671C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671C2">
              <w:rPr>
                <w:sz w:val="28"/>
                <w:szCs w:val="28"/>
                <w:lang w:val="uk-UA"/>
              </w:rPr>
              <w:t>02 грудня 2020 р. обраний головою Рівненської обласної ради восьмого скликання.</w:t>
            </w:r>
          </w:p>
        </w:tc>
      </w:tr>
      <w:tr w:rsidR="00DE701C" w:rsidRPr="00201E62" w:rsidTr="00F5119E">
        <w:tc>
          <w:tcPr>
            <w:tcW w:w="5076" w:type="dxa"/>
            <w:shd w:val="clear" w:color="auto" w:fill="auto"/>
          </w:tcPr>
          <w:p w:rsidR="00F5119E" w:rsidRDefault="00201E62" w:rsidP="00367CBB">
            <w:pPr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Г</w:t>
            </w:r>
            <w:r w:rsidR="00DE701C" w:rsidRPr="00B63C68">
              <w:rPr>
                <w:sz w:val="28"/>
                <w:szCs w:val="26"/>
                <w:lang w:val="uk-UA"/>
              </w:rPr>
              <w:t>олов</w:t>
            </w:r>
            <w:r>
              <w:rPr>
                <w:sz w:val="28"/>
                <w:szCs w:val="26"/>
                <w:lang w:val="uk-UA"/>
              </w:rPr>
              <w:t>а</w:t>
            </w:r>
          </w:p>
          <w:p w:rsidR="00DE701C" w:rsidRPr="00B63C68" w:rsidRDefault="00DE701C" w:rsidP="00367CBB">
            <w:pPr>
              <w:rPr>
                <w:sz w:val="28"/>
                <w:szCs w:val="26"/>
                <w:lang w:val="uk-UA"/>
              </w:rPr>
            </w:pPr>
            <w:r w:rsidRPr="00B63C68">
              <w:rPr>
                <w:sz w:val="28"/>
                <w:szCs w:val="26"/>
                <w:lang w:val="uk-UA"/>
              </w:rPr>
              <w:t>обласної державної адміністрації</w:t>
            </w:r>
          </w:p>
          <w:p w:rsidR="00037A28" w:rsidRPr="00D72D50" w:rsidRDefault="00D72D50" w:rsidP="00367CBB">
            <w:pPr>
              <w:rPr>
                <w:sz w:val="28"/>
                <w:szCs w:val="26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351280" cy="2047240"/>
                  <wp:effectExtent l="0" t="0" r="127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204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8" w:type="dxa"/>
            <w:tcBorders>
              <w:bottom w:val="single" w:sz="4" w:space="0" w:color="auto"/>
            </w:tcBorders>
            <w:shd w:val="clear" w:color="auto" w:fill="auto"/>
          </w:tcPr>
          <w:p w:rsidR="00201E62" w:rsidRPr="001B5661" w:rsidRDefault="007671C2" w:rsidP="00D72D50">
            <w:pPr>
              <w:pStyle w:val="ab"/>
              <w:spacing w:before="0" w:beforeAutospacing="0" w:after="0" w:afterAutospacing="0"/>
              <w:rPr>
                <w:rStyle w:val="af1"/>
                <w:sz w:val="28"/>
                <w:szCs w:val="28"/>
                <w:shd w:val="clear" w:color="auto" w:fill="FFFFFF"/>
                <w:lang w:val="uk-UA"/>
              </w:rPr>
            </w:pPr>
            <w:bookmarkStart w:id="0" w:name="top"/>
            <w:r w:rsidRPr="001B5661">
              <w:rPr>
                <w:rStyle w:val="af1"/>
                <w:sz w:val="28"/>
                <w:szCs w:val="28"/>
                <w:shd w:val="clear" w:color="auto" w:fill="FFFFFF"/>
                <w:lang w:val="uk-UA"/>
              </w:rPr>
              <w:t>КОВАЛЬ</w:t>
            </w:r>
          </w:p>
          <w:p w:rsidR="00201E62" w:rsidRPr="001B5661" w:rsidRDefault="00201E62" w:rsidP="00D72D50">
            <w:pPr>
              <w:pStyle w:val="ab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1B5661">
              <w:rPr>
                <w:rStyle w:val="af1"/>
                <w:sz w:val="28"/>
                <w:szCs w:val="28"/>
                <w:shd w:val="clear" w:color="auto" w:fill="FFFFFF"/>
                <w:lang w:val="uk-UA"/>
              </w:rPr>
              <w:t>Віталій Станіславович</w:t>
            </w:r>
          </w:p>
          <w:bookmarkEnd w:id="0"/>
          <w:p w:rsidR="00861754" w:rsidRPr="001B5661" w:rsidRDefault="00D72D50" w:rsidP="00D72D5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5661">
              <w:rPr>
                <w:sz w:val="28"/>
                <w:szCs w:val="28"/>
                <w:lang w:val="uk-UA"/>
              </w:rPr>
              <w:t xml:space="preserve">Народився 28 липня 1981 р. Освіта вища. У 2003 р. закінчив Тернопільську академію народного господарства, у 2017 р. – Львівську бізнес-школу Українського католицького університету. </w:t>
            </w:r>
            <w:r w:rsidR="00201E62" w:rsidRPr="001B5661">
              <w:rPr>
                <w:sz w:val="28"/>
                <w:szCs w:val="28"/>
                <w:shd w:val="clear" w:color="auto" w:fill="FFFFFF"/>
                <w:lang w:val="uk-UA"/>
              </w:rPr>
              <w:t xml:space="preserve">Призначений </w:t>
            </w:r>
            <w:r w:rsidRPr="001B5661">
              <w:rPr>
                <w:sz w:val="28"/>
                <w:szCs w:val="28"/>
                <w:shd w:val="clear" w:color="auto" w:fill="FFFFFF"/>
                <w:lang w:val="uk-UA"/>
              </w:rPr>
              <w:t xml:space="preserve">на посаду </w:t>
            </w:r>
            <w:r w:rsidR="00201E62" w:rsidRPr="001B5661">
              <w:rPr>
                <w:sz w:val="28"/>
                <w:szCs w:val="28"/>
                <w:shd w:val="clear" w:color="auto" w:fill="FFFFFF"/>
                <w:lang w:val="uk-UA"/>
              </w:rPr>
              <w:t>голов</w:t>
            </w:r>
            <w:r w:rsidRPr="001B5661">
              <w:rPr>
                <w:sz w:val="28"/>
                <w:szCs w:val="28"/>
                <w:shd w:val="clear" w:color="auto" w:fill="FFFFFF"/>
                <w:lang w:val="uk-UA"/>
              </w:rPr>
              <w:t>и</w:t>
            </w:r>
            <w:r w:rsidR="00201E62" w:rsidRPr="001B5661">
              <w:rPr>
                <w:sz w:val="28"/>
                <w:szCs w:val="28"/>
                <w:shd w:val="clear" w:color="auto" w:fill="FFFFFF"/>
                <w:lang w:val="uk-UA"/>
              </w:rPr>
              <w:t xml:space="preserve"> Рівненської обласної державної адміністрації У</w:t>
            </w:r>
            <w:r w:rsidR="00201E62" w:rsidRPr="001B5661">
              <w:rPr>
                <w:sz w:val="28"/>
                <w:szCs w:val="28"/>
                <w:lang w:val="uk-UA"/>
              </w:rPr>
              <w:t>казом Президента України від 0</w:t>
            </w:r>
            <w:r w:rsidR="00201E62" w:rsidRPr="001B5661">
              <w:rPr>
                <w:sz w:val="28"/>
                <w:szCs w:val="28"/>
                <w:shd w:val="clear" w:color="auto" w:fill="FFFFFF"/>
                <w:lang w:val="uk-UA"/>
              </w:rPr>
              <w:t xml:space="preserve">9.09.2019 </w:t>
            </w:r>
            <w:r w:rsidR="00201E62" w:rsidRPr="001B5661">
              <w:rPr>
                <w:sz w:val="28"/>
                <w:szCs w:val="28"/>
                <w:lang w:val="uk-UA"/>
              </w:rPr>
              <w:t>№ 672/2019.</w:t>
            </w:r>
          </w:p>
        </w:tc>
      </w:tr>
      <w:tr w:rsidR="00DE701C" w:rsidRPr="001B5661" w:rsidTr="00F5119E">
        <w:tc>
          <w:tcPr>
            <w:tcW w:w="5076" w:type="dxa"/>
            <w:shd w:val="clear" w:color="auto" w:fill="auto"/>
          </w:tcPr>
          <w:p w:rsidR="00201E62" w:rsidRDefault="00201E62" w:rsidP="00FB0B14">
            <w:pPr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Рівненський м</w:t>
            </w:r>
            <w:r w:rsidR="00DE701C" w:rsidRPr="00B63C68">
              <w:rPr>
                <w:sz w:val="28"/>
                <w:szCs w:val="26"/>
                <w:lang w:val="uk-UA"/>
              </w:rPr>
              <w:t>іський голова</w:t>
            </w:r>
          </w:p>
          <w:p w:rsidR="00DE701C" w:rsidRPr="00B63C68" w:rsidRDefault="00DE701C" w:rsidP="00FB0B14">
            <w:pPr>
              <w:rPr>
                <w:sz w:val="28"/>
                <w:szCs w:val="26"/>
                <w:lang w:val="uk-UA"/>
              </w:rPr>
            </w:pPr>
            <w:r w:rsidRPr="00B63C68">
              <w:rPr>
                <w:sz w:val="28"/>
                <w:szCs w:val="26"/>
                <w:lang w:val="uk-UA"/>
              </w:rPr>
              <w:t>(місто обласний центр)</w:t>
            </w:r>
          </w:p>
          <w:p w:rsidR="00FB0B14" w:rsidRPr="00B63C68" w:rsidRDefault="007671C2" w:rsidP="007671C2">
            <w:pPr>
              <w:rPr>
                <w:sz w:val="28"/>
                <w:szCs w:val="26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549021" cy="1831072"/>
                  <wp:effectExtent l="0" t="0" r="0" b="0"/>
                  <wp:docPr id="8" name="Рисунок 8" descr="Третяк О.В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ретяк О.В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266" cy="1834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8" w:type="dxa"/>
            <w:shd w:val="clear" w:color="auto" w:fill="auto"/>
          </w:tcPr>
          <w:p w:rsidR="001B5661" w:rsidRPr="00D2799B" w:rsidRDefault="001B5661" w:rsidP="001B5661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  <w:lang w:val="uk-UA"/>
              </w:rPr>
            </w:pPr>
            <w:r w:rsidRPr="00D2799B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  <w:lang w:val="uk-UA"/>
              </w:rPr>
              <w:t>ТРЕТЯК</w:t>
            </w:r>
          </w:p>
          <w:p w:rsidR="001B5661" w:rsidRPr="00D2799B" w:rsidRDefault="001B5661" w:rsidP="001B5661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  <w:lang w:val="uk-UA"/>
              </w:rPr>
            </w:pPr>
            <w:r w:rsidRPr="00D2799B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  <w:lang w:val="uk-UA"/>
              </w:rPr>
              <w:t>Олександр Віталійович</w:t>
            </w:r>
          </w:p>
          <w:p w:rsidR="001B5661" w:rsidRPr="00D2799B" w:rsidRDefault="00E941B4" w:rsidP="001B5661">
            <w:pPr>
              <w:jc w:val="both"/>
              <w:rPr>
                <w:sz w:val="28"/>
                <w:szCs w:val="28"/>
                <w:lang w:val="uk-UA"/>
              </w:rPr>
            </w:pPr>
            <w:r w:rsidRPr="00D2799B">
              <w:rPr>
                <w:sz w:val="28"/>
                <w:szCs w:val="28"/>
                <w:lang w:val="uk-UA"/>
              </w:rPr>
              <w:t>Народився 1</w:t>
            </w:r>
            <w:r w:rsidR="001B5661" w:rsidRPr="00D2799B">
              <w:rPr>
                <w:sz w:val="28"/>
                <w:szCs w:val="28"/>
                <w:lang w:val="uk-UA"/>
              </w:rPr>
              <w:t>3 грудня</w:t>
            </w:r>
            <w:r w:rsidRPr="00D2799B">
              <w:rPr>
                <w:sz w:val="28"/>
                <w:szCs w:val="28"/>
                <w:lang w:val="uk-UA"/>
              </w:rPr>
              <w:t xml:space="preserve"> 19</w:t>
            </w:r>
            <w:r w:rsidR="001B5661" w:rsidRPr="00D2799B">
              <w:rPr>
                <w:sz w:val="28"/>
                <w:szCs w:val="28"/>
                <w:lang w:val="uk-UA"/>
              </w:rPr>
              <w:t>8</w:t>
            </w:r>
            <w:r w:rsidRPr="00D2799B">
              <w:rPr>
                <w:sz w:val="28"/>
                <w:szCs w:val="28"/>
                <w:lang w:val="uk-UA"/>
              </w:rPr>
              <w:t xml:space="preserve">5 р. Освіта вища. </w:t>
            </w:r>
            <w:r w:rsidR="001B5661" w:rsidRPr="00D2799B">
              <w:rPr>
                <w:sz w:val="28"/>
                <w:szCs w:val="28"/>
                <w:lang w:val="uk-UA"/>
              </w:rPr>
              <w:t>У 2008 р. закінчив Міжнародний економіко-гуманітарного університет</w:t>
            </w:r>
            <w:r w:rsidR="001B5661" w:rsidRPr="00D2799B">
              <w:rPr>
                <w:sz w:val="28"/>
                <w:szCs w:val="28"/>
                <w:lang w:val="uk-UA"/>
              </w:rPr>
              <w:br/>
              <w:t xml:space="preserve">ім. академіка Степана Дем’янчука, у 2010 р. – Львівську богословську семінарію. </w:t>
            </w:r>
            <w:r w:rsidR="001B5661" w:rsidRPr="00D2799B">
              <w:rPr>
                <w:bCs/>
                <w:sz w:val="28"/>
                <w:szCs w:val="28"/>
                <w:lang w:val="uk-UA"/>
              </w:rPr>
              <w:t>У листопаді 2020 р. обраний Рівненським міським головою.</w:t>
            </w:r>
          </w:p>
        </w:tc>
      </w:tr>
    </w:tbl>
    <w:p w:rsidR="00F87CB4" w:rsidRDefault="00F87CB4">
      <w:pPr>
        <w:rPr>
          <w:b/>
          <w:i/>
          <w:sz w:val="28"/>
          <w:szCs w:val="26"/>
          <w:lang w:val="uk-UA"/>
        </w:rPr>
      </w:pPr>
    </w:p>
    <w:p w:rsidR="005D472D" w:rsidRDefault="005D472D">
      <w:pPr>
        <w:rPr>
          <w:b/>
          <w:i/>
          <w:sz w:val="28"/>
          <w:szCs w:val="26"/>
          <w:lang w:val="uk-UA"/>
        </w:rPr>
      </w:pPr>
    </w:p>
    <w:p w:rsidR="00EA602A" w:rsidRDefault="00EA602A">
      <w:pPr>
        <w:rPr>
          <w:b/>
          <w:i/>
          <w:sz w:val="28"/>
          <w:szCs w:val="26"/>
          <w:lang w:val="uk-UA"/>
        </w:rPr>
      </w:pPr>
    </w:p>
    <w:p w:rsidR="005D472D" w:rsidRDefault="005D472D">
      <w:pPr>
        <w:rPr>
          <w:b/>
          <w:i/>
          <w:sz w:val="28"/>
          <w:szCs w:val="26"/>
          <w:lang w:val="uk-UA"/>
        </w:rPr>
      </w:pPr>
    </w:p>
    <w:p w:rsidR="00D72D50" w:rsidRDefault="00D72D50">
      <w:pPr>
        <w:rPr>
          <w:b/>
          <w:i/>
          <w:sz w:val="28"/>
          <w:szCs w:val="26"/>
          <w:lang w:val="uk-UA"/>
        </w:rPr>
      </w:pPr>
    </w:p>
    <w:p w:rsidR="005D472D" w:rsidRDefault="00F87CB4">
      <w:pPr>
        <w:rPr>
          <w:b/>
          <w:i/>
          <w:sz w:val="28"/>
          <w:szCs w:val="26"/>
          <w:lang w:val="uk-UA"/>
        </w:rPr>
      </w:pPr>
      <w:r w:rsidRPr="00B63C68">
        <w:rPr>
          <w:b/>
          <w:i/>
          <w:sz w:val="28"/>
          <w:szCs w:val="26"/>
          <w:lang w:val="uk-UA"/>
        </w:rPr>
        <w:t>Адміністративна карта області</w:t>
      </w:r>
    </w:p>
    <w:p w:rsidR="005D472D" w:rsidRPr="00B63C68" w:rsidRDefault="005D472D">
      <w:pPr>
        <w:rPr>
          <w:lang w:val="uk-UA"/>
        </w:rPr>
      </w:pPr>
    </w:p>
    <w:p w:rsidR="00B97184" w:rsidRDefault="00E6436A" w:rsidP="00E6436A">
      <w:pPr>
        <w:rPr>
          <w:b/>
          <w:i/>
          <w:sz w:val="28"/>
          <w:szCs w:val="26"/>
          <w:lang w:val="uk-UA"/>
        </w:rPr>
      </w:pPr>
      <w:r>
        <w:rPr>
          <w:b/>
          <w:i/>
          <w:noProof/>
          <w:sz w:val="28"/>
          <w:szCs w:val="26"/>
          <w:lang w:val="uk-UA" w:eastAsia="uk-UA"/>
        </w:rPr>
        <w:drawing>
          <wp:inline distT="0" distB="0" distL="0" distR="0">
            <wp:extent cx="6229350" cy="8818615"/>
            <wp:effectExtent l="0" t="0" r="0" b="1905"/>
            <wp:docPr id="2" name="Рисунок 2" descr="C:\Users\KRSO\Desktop\н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SO\Desktop\нн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381" cy="882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281" w:rsidRDefault="002A1281" w:rsidP="00753294">
      <w:pPr>
        <w:ind w:hanging="1276"/>
        <w:rPr>
          <w:sz w:val="28"/>
          <w:szCs w:val="26"/>
          <w:lang w:val="uk-UA"/>
        </w:rPr>
      </w:pPr>
    </w:p>
    <w:p w:rsidR="004C5A79" w:rsidRPr="00384E60" w:rsidRDefault="004C5A79" w:rsidP="00753294">
      <w:pPr>
        <w:ind w:hanging="1276"/>
        <w:rPr>
          <w:sz w:val="28"/>
          <w:szCs w:val="26"/>
          <w:lang w:val="uk-UA"/>
        </w:rPr>
      </w:pPr>
    </w:p>
    <w:tbl>
      <w:tblPr>
        <w:tblW w:w="102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3"/>
        <w:gridCol w:w="675"/>
        <w:gridCol w:w="178"/>
        <w:gridCol w:w="1557"/>
        <w:gridCol w:w="3305"/>
        <w:gridCol w:w="1083"/>
        <w:gridCol w:w="1083"/>
      </w:tblGrid>
      <w:tr w:rsidR="0069322F" w:rsidRPr="00B63C68" w:rsidTr="005D472D">
        <w:tc>
          <w:tcPr>
            <w:tcW w:w="2383" w:type="dxa"/>
            <w:tcBorders>
              <w:top w:val="single" w:sz="4" w:space="0" w:color="auto"/>
            </w:tcBorders>
            <w:shd w:val="clear" w:color="auto" w:fill="auto"/>
          </w:tcPr>
          <w:p w:rsidR="0069322F" w:rsidRPr="00387FE6" w:rsidRDefault="0069322F" w:rsidP="005D472D">
            <w:pPr>
              <w:rPr>
                <w:b/>
                <w:i/>
                <w:sz w:val="28"/>
                <w:szCs w:val="28"/>
                <w:lang w:val="uk-UA"/>
              </w:rPr>
            </w:pPr>
            <w:r w:rsidRPr="00387FE6">
              <w:rPr>
                <w:b/>
                <w:i/>
                <w:sz w:val="28"/>
                <w:szCs w:val="28"/>
                <w:lang w:val="uk-UA"/>
              </w:rPr>
              <w:t xml:space="preserve">Відстань </w:t>
            </w:r>
            <w:r w:rsidR="00730BB8" w:rsidRPr="00387FE6">
              <w:rPr>
                <w:b/>
                <w:i/>
                <w:sz w:val="28"/>
                <w:szCs w:val="28"/>
                <w:lang w:val="uk-UA"/>
              </w:rPr>
              <w:t xml:space="preserve">від </w:t>
            </w:r>
            <w:r w:rsidRPr="00387FE6">
              <w:rPr>
                <w:b/>
                <w:i/>
                <w:sz w:val="28"/>
                <w:szCs w:val="28"/>
                <w:lang w:val="uk-UA"/>
              </w:rPr>
              <w:t xml:space="preserve">обласного центру </w:t>
            </w:r>
            <w:r w:rsidR="00730BB8" w:rsidRPr="00387FE6">
              <w:rPr>
                <w:b/>
                <w:i/>
                <w:sz w:val="28"/>
                <w:szCs w:val="28"/>
                <w:lang w:val="uk-UA"/>
              </w:rPr>
              <w:t>до</w:t>
            </w:r>
            <w:r w:rsidRPr="00387FE6">
              <w:rPr>
                <w:b/>
                <w:i/>
                <w:sz w:val="28"/>
                <w:szCs w:val="28"/>
                <w:lang w:val="uk-UA"/>
              </w:rPr>
              <w:t xml:space="preserve"> Києва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9322F" w:rsidRPr="00B63C68" w:rsidRDefault="00B97184" w:rsidP="005D472D">
            <w:pPr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З</w:t>
            </w:r>
            <w:r w:rsidR="0069322F" w:rsidRPr="00B63C68">
              <w:rPr>
                <w:sz w:val="28"/>
                <w:szCs w:val="28"/>
                <w:lang w:val="uk-UA"/>
              </w:rPr>
              <w:t>алізницею</w:t>
            </w:r>
          </w:p>
          <w:p w:rsidR="00B97184" w:rsidRPr="00B63C68" w:rsidRDefault="00BB05F1" w:rsidP="005D47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 w:rsidR="00B97184" w:rsidRPr="00B63C68">
              <w:rPr>
                <w:sz w:val="28"/>
                <w:szCs w:val="28"/>
                <w:lang w:val="uk-UA"/>
              </w:rPr>
              <w:t>втодорогами</w:t>
            </w:r>
          </w:p>
        </w:tc>
        <w:tc>
          <w:tcPr>
            <w:tcW w:w="54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9322F" w:rsidRPr="00B63C68" w:rsidRDefault="00B97184" w:rsidP="00BB05F1">
            <w:pPr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391 км"/>
              </w:smartTagPr>
              <w:r w:rsidRPr="00B63C68">
                <w:rPr>
                  <w:sz w:val="28"/>
                  <w:szCs w:val="28"/>
                  <w:lang w:val="uk-UA"/>
                </w:rPr>
                <w:t>391 км</w:t>
              </w:r>
            </w:smartTag>
          </w:p>
          <w:p w:rsidR="00B97184" w:rsidRPr="00B63C68" w:rsidRDefault="00B97184" w:rsidP="00BB05F1">
            <w:pPr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323 км"/>
              </w:smartTagPr>
              <w:r w:rsidRPr="00B63C68">
                <w:rPr>
                  <w:sz w:val="28"/>
                  <w:szCs w:val="28"/>
                  <w:lang w:val="uk-UA"/>
                </w:rPr>
                <w:t>323 км</w:t>
              </w:r>
            </w:smartTag>
          </w:p>
        </w:tc>
      </w:tr>
      <w:tr w:rsidR="00B97184" w:rsidRPr="00B63C68" w:rsidTr="00690D46">
        <w:tc>
          <w:tcPr>
            <w:tcW w:w="2383" w:type="dxa"/>
            <w:vMerge w:val="restart"/>
            <w:shd w:val="clear" w:color="auto" w:fill="auto"/>
          </w:tcPr>
          <w:p w:rsidR="00B97184" w:rsidRPr="00B63C68" w:rsidRDefault="00B97184" w:rsidP="005D472D">
            <w:pPr>
              <w:rPr>
                <w:sz w:val="28"/>
                <w:lang w:val="uk-UA"/>
              </w:rPr>
            </w:pPr>
            <w:r w:rsidRPr="00B63C68">
              <w:rPr>
                <w:b/>
                <w:i/>
                <w:sz w:val="28"/>
                <w:szCs w:val="26"/>
                <w:lang w:val="uk-UA"/>
              </w:rPr>
              <w:t>Географічні дані та ресурсний потенціал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97184" w:rsidRPr="00B63C68" w:rsidRDefault="00690D46" w:rsidP="005D472D">
            <w:pPr>
              <w:rPr>
                <w:sz w:val="28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Площа т</w:t>
            </w:r>
            <w:r w:rsidR="00B97184" w:rsidRPr="00B63C68">
              <w:rPr>
                <w:sz w:val="28"/>
                <w:szCs w:val="26"/>
                <w:lang w:val="uk-UA"/>
              </w:rPr>
              <w:t>ериторі</w:t>
            </w:r>
            <w:r>
              <w:rPr>
                <w:sz w:val="28"/>
                <w:szCs w:val="26"/>
                <w:lang w:val="uk-UA"/>
              </w:rPr>
              <w:t>ї</w:t>
            </w:r>
            <w:r w:rsidR="00B97184" w:rsidRPr="00B63C68">
              <w:rPr>
                <w:sz w:val="28"/>
                <w:szCs w:val="26"/>
                <w:lang w:val="uk-UA"/>
              </w:rPr>
              <w:t xml:space="preserve"> області, тис. кв. км/% території України</w:t>
            </w:r>
          </w:p>
        </w:tc>
        <w:tc>
          <w:tcPr>
            <w:tcW w:w="5471" w:type="dxa"/>
            <w:gridSpan w:val="3"/>
            <w:shd w:val="clear" w:color="auto" w:fill="auto"/>
          </w:tcPr>
          <w:p w:rsidR="00B97184" w:rsidRPr="00B63C68" w:rsidRDefault="00B97184" w:rsidP="00BB05F1">
            <w:pPr>
              <w:pStyle w:val="ad"/>
              <w:spacing w:before="0" w:beforeAutospacing="0" w:after="0" w:afterAutospacing="0"/>
              <w:ind w:firstLine="0"/>
              <w:jc w:val="center"/>
              <w:rPr>
                <w:b/>
                <w:i/>
                <w:iCs/>
                <w:color w:val="auto"/>
                <w:u w:val="single"/>
              </w:rPr>
            </w:pPr>
            <w:r w:rsidRPr="00B63C68">
              <w:rPr>
                <w:color w:val="auto"/>
              </w:rPr>
              <w:t xml:space="preserve">20,1 </w:t>
            </w:r>
            <w:r w:rsidR="00BB05F1">
              <w:rPr>
                <w:color w:val="auto"/>
              </w:rPr>
              <w:t xml:space="preserve">/ </w:t>
            </w:r>
            <w:r w:rsidRPr="00B63C68">
              <w:rPr>
                <w:color w:val="auto"/>
              </w:rPr>
              <w:t>3,3</w:t>
            </w:r>
          </w:p>
        </w:tc>
      </w:tr>
      <w:tr w:rsidR="009A0CDA" w:rsidRPr="009B3EB5" w:rsidTr="00387FE6">
        <w:tc>
          <w:tcPr>
            <w:tcW w:w="2383" w:type="dxa"/>
            <w:vMerge/>
            <w:shd w:val="clear" w:color="auto" w:fill="auto"/>
          </w:tcPr>
          <w:p w:rsidR="009A0CDA" w:rsidRPr="00B63C68" w:rsidRDefault="009A0CDA" w:rsidP="003E7FAF">
            <w:pPr>
              <w:rPr>
                <w:sz w:val="28"/>
                <w:lang w:val="uk-UA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537C54" w:rsidRPr="00B63C68" w:rsidRDefault="009A0CDA" w:rsidP="00880AFA">
            <w:pPr>
              <w:rPr>
                <w:sz w:val="28"/>
                <w:szCs w:val="26"/>
                <w:lang w:val="uk-UA"/>
              </w:rPr>
            </w:pPr>
            <w:r w:rsidRPr="00B63C68">
              <w:rPr>
                <w:sz w:val="28"/>
                <w:szCs w:val="26"/>
                <w:lang w:val="uk-UA"/>
              </w:rPr>
              <w:t xml:space="preserve">Межує </w:t>
            </w:r>
            <w:r w:rsidR="00880AFA">
              <w:rPr>
                <w:sz w:val="28"/>
                <w:szCs w:val="26"/>
                <w:lang w:val="uk-UA"/>
              </w:rPr>
              <w:t>із</w:t>
            </w:r>
          </w:p>
        </w:tc>
        <w:tc>
          <w:tcPr>
            <w:tcW w:w="5471" w:type="dxa"/>
            <w:gridSpan w:val="3"/>
            <w:shd w:val="clear" w:color="auto" w:fill="auto"/>
          </w:tcPr>
          <w:p w:rsidR="009A0CDA" w:rsidRPr="00387FE6" w:rsidRDefault="00880AFA" w:rsidP="00BB05F1">
            <w:pPr>
              <w:jc w:val="both"/>
              <w:rPr>
                <w:sz w:val="28"/>
                <w:lang w:val="uk-UA"/>
              </w:rPr>
            </w:pPr>
            <w:r w:rsidRPr="00387FE6">
              <w:rPr>
                <w:sz w:val="28"/>
                <w:szCs w:val="28"/>
                <w:lang w:val="uk-UA"/>
              </w:rPr>
              <w:t xml:space="preserve">Волинська, </w:t>
            </w:r>
            <w:r w:rsidR="002E71C0" w:rsidRPr="00387FE6">
              <w:rPr>
                <w:sz w:val="28"/>
                <w:szCs w:val="28"/>
                <w:lang w:val="uk-UA"/>
              </w:rPr>
              <w:t xml:space="preserve">Житомирська, </w:t>
            </w:r>
            <w:r w:rsidRPr="00387FE6">
              <w:rPr>
                <w:sz w:val="28"/>
                <w:szCs w:val="28"/>
                <w:lang w:val="uk-UA"/>
              </w:rPr>
              <w:t xml:space="preserve">Львівська, Тернопільська та </w:t>
            </w:r>
            <w:r w:rsidR="002E71C0" w:rsidRPr="00387FE6">
              <w:rPr>
                <w:sz w:val="28"/>
                <w:szCs w:val="28"/>
                <w:lang w:val="uk-UA"/>
              </w:rPr>
              <w:t>Хмельницька</w:t>
            </w:r>
            <w:r w:rsidRPr="00387FE6">
              <w:rPr>
                <w:sz w:val="28"/>
                <w:szCs w:val="28"/>
                <w:lang w:val="uk-UA"/>
              </w:rPr>
              <w:t xml:space="preserve"> області України</w:t>
            </w:r>
            <w:r w:rsidR="002E71C0" w:rsidRPr="00387FE6">
              <w:rPr>
                <w:sz w:val="28"/>
                <w:szCs w:val="28"/>
                <w:lang w:val="uk-UA"/>
              </w:rPr>
              <w:t xml:space="preserve">, </w:t>
            </w:r>
            <w:r w:rsidRPr="00387FE6">
              <w:rPr>
                <w:sz w:val="28"/>
                <w:szCs w:val="28"/>
                <w:lang w:val="uk-UA"/>
              </w:rPr>
              <w:t>Брестська</w:t>
            </w:r>
            <w:r w:rsidR="00BB05F1" w:rsidRPr="00387FE6">
              <w:rPr>
                <w:sz w:val="28"/>
                <w:szCs w:val="28"/>
                <w:lang w:val="uk-UA"/>
              </w:rPr>
              <w:t xml:space="preserve"> та</w:t>
            </w:r>
            <w:r w:rsidRPr="00387FE6">
              <w:rPr>
                <w:sz w:val="28"/>
                <w:szCs w:val="28"/>
                <w:lang w:val="uk-UA"/>
              </w:rPr>
              <w:t xml:space="preserve"> Гомельськ</w:t>
            </w:r>
            <w:r w:rsidR="00BB05F1" w:rsidRPr="00387FE6">
              <w:rPr>
                <w:sz w:val="28"/>
                <w:szCs w:val="28"/>
                <w:lang w:val="uk-UA"/>
              </w:rPr>
              <w:t>а</w:t>
            </w:r>
            <w:r w:rsidRPr="00387FE6">
              <w:rPr>
                <w:sz w:val="28"/>
                <w:szCs w:val="28"/>
                <w:lang w:val="uk-UA"/>
              </w:rPr>
              <w:t xml:space="preserve"> област</w:t>
            </w:r>
            <w:r w:rsidR="00BB05F1" w:rsidRPr="00387FE6">
              <w:rPr>
                <w:sz w:val="28"/>
                <w:szCs w:val="28"/>
                <w:lang w:val="uk-UA"/>
              </w:rPr>
              <w:t>і</w:t>
            </w:r>
            <w:r w:rsidRPr="00387FE6">
              <w:rPr>
                <w:sz w:val="28"/>
                <w:szCs w:val="28"/>
                <w:lang w:val="uk-UA"/>
              </w:rPr>
              <w:t xml:space="preserve"> Республіки Білорусь</w:t>
            </w:r>
          </w:p>
        </w:tc>
      </w:tr>
      <w:tr w:rsidR="009A0CDA" w:rsidRPr="00B63C68" w:rsidTr="00387FE6">
        <w:tc>
          <w:tcPr>
            <w:tcW w:w="2383" w:type="dxa"/>
            <w:vMerge/>
            <w:shd w:val="clear" w:color="auto" w:fill="auto"/>
          </w:tcPr>
          <w:p w:rsidR="009A0CDA" w:rsidRPr="00B63C68" w:rsidRDefault="009A0CDA" w:rsidP="003E7FAF">
            <w:pPr>
              <w:rPr>
                <w:sz w:val="28"/>
                <w:lang w:val="uk-UA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9A0CDA" w:rsidRPr="0089717E" w:rsidRDefault="009A0CDA" w:rsidP="00720338">
            <w:pPr>
              <w:ind w:left="-113" w:right="-113"/>
              <w:jc w:val="center"/>
              <w:rPr>
                <w:spacing w:val="-12"/>
                <w:sz w:val="28"/>
                <w:lang w:val="uk-UA"/>
              </w:rPr>
            </w:pPr>
            <w:r w:rsidRPr="0089717E">
              <w:rPr>
                <w:spacing w:val="-12"/>
                <w:sz w:val="28"/>
                <w:szCs w:val="26"/>
                <w:lang w:val="uk-UA"/>
              </w:rPr>
              <w:t>Середня температура зим</w:t>
            </w:r>
            <w:r w:rsidR="00880AFA" w:rsidRPr="0089717E">
              <w:rPr>
                <w:spacing w:val="-12"/>
                <w:sz w:val="28"/>
                <w:szCs w:val="26"/>
                <w:lang w:val="uk-UA"/>
              </w:rPr>
              <w:t>.</w:t>
            </w:r>
            <w:r w:rsidRPr="0089717E">
              <w:rPr>
                <w:spacing w:val="-12"/>
                <w:sz w:val="28"/>
                <w:szCs w:val="26"/>
                <w:lang w:val="uk-UA"/>
              </w:rPr>
              <w:t>/літ</w:t>
            </w:r>
            <w:r w:rsidR="00880AFA" w:rsidRPr="0089717E">
              <w:rPr>
                <w:spacing w:val="-12"/>
                <w:sz w:val="28"/>
                <w:szCs w:val="26"/>
                <w:lang w:val="uk-UA"/>
              </w:rPr>
              <w:t>., °</w:t>
            </w:r>
            <w:r w:rsidR="00720338">
              <w:rPr>
                <w:spacing w:val="-12"/>
                <w:sz w:val="28"/>
                <w:szCs w:val="26"/>
                <w:lang w:val="uk-UA"/>
              </w:rPr>
              <w:t>С</w:t>
            </w:r>
          </w:p>
        </w:tc>
        <w:tc>
          <w:tcPr>
            <w:tcW w:w="5471" w:type="dxa"/>
            <w:gridSpan w:val="3"/>
            <w:shd w:val="clear" w:color="auto" w:fill="auto"/>
          </w:tcPr>
          <w:p w:rsidR="009A0CDA" w:rsidRPr="00B63C68" w:rsidRDefault="000939FD" w:rsidP="000939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-2,5 </w:t>
            </w:r>
            <w:r w:rsidR="002E71C0" w:rsidRPr="00B63C68">
              <w:rPr>
                <w:sz w:val="28"/>
                <w:szCs w:val="28"/>
                <w:lang w:val="uk-UA"/>
              </w:rPr>
              <w:t>/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E71C0" w:rsidRPr="00B63C68">
              <w:rPr>
                <w:sz w:val="28"/>
                <w:szCs w:val="28"/>
                <w:lang w:val="uk-UA"/>
              </w:rPr>
              <w:t>+1</w:t>
            </w:r>
            <w:r>
              <w:rPr>
                <w:sz w:val="28"/>
                <w:szCs w:val="28"/>
                <w:lang w:val="uk-UA"/>
              </w:rPr>
              <w:t>8</w:t>
            </w:r>
            <w:r w:rsidR="0017012B" w:rsidRPr="00B63C68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9A0CDA" w:rsidRPr="00B63C68" w:rsidTr="00387FE6">
        <w:tc>
          <w:tcPr>
            <w:tcW w:w="2383" w:type="dxa"/>
            <w:vMerge/>
            <w:shd w:val="clear" w:color="auto" w:fill="auto"/>
          </w:tcPr>
          <w:p w:rsidR="009A0CDA" w:rsidRPr="00B63C68" w:rsidRDefault="009A0CDA" w:rsidP="003E7FAF">
            <w:pPr>
              <w:rPr>
                <w:sz w:val="28"/>
                <w:lang w:val="uk-UA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9A0CDA" w:rsidRPr="00B63C68" w:rsidRDefault="009A0CDA" w:rsidP="00033A9D">
            <w:pPr>
              <w:rPr>
                <w:sz w:val="28"/>
                <w:szCs w:val="26"/>
                <w:lang w:val="uk-UA"/>
              </w:rPr>
            </w:pPr>
            <w:r w:rsidRPr="00B63C68">
              <w:rPr>
                <w:sz w:val="28"/>
                <w:szCs w:val="26"/>
                <w:lang w:val="uk-UA"/>
              </w:rPr>
              <w:t>Середньорічні опади, мм</w:t>
            </w:r>
          </w:p>
        </w:tc>
        <w:tc>
          <w:tcPr>
            <w:tcW w:w="5471" w:type="dxa"/>
            <w:gridSpan w:val="3"/>
            <w:shd w:val="clear" w:color="auto" w:fill="auto"/>
          </w:tcPr>
          <w:p w:rsidR="009A0CDA" w:rsidRPr="00B63C68" w:rsidRDefault="001D7A57" w:rsidP="000939FD">
            <w:pPr>
              <w:jc w:val="center"/>
              <w:rPr>
                <w:sz w:val="28"/>
                <w:szCs w:val="1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0939FD">
              <w:rPr>
                <w:sz w:val="28"/>
                <w:szCs w:val="28"/>
                <w:lang w:val="uk-UA"/>
              </w:rPr>
              <w:t>22</w:t>
            </w:r>
          </w:p>
        </w:tc>
      </w:tr>
      <w:tr w:rsidR="009A0CDA" w:rsidRPr="008976F9" w:rsidTr="00387FE6">
        <w:tc>
          <w:tcPr>
            <w:tcW w:w="2383" w:type="dxa"/>
            <w:vMerge/>
            <w:shd w:val="clear" w:color="auto" w:fill="auto"/>
          </w:tcPr>
          <w:p w:rsidR="009A0CDA" w:rsidRPr="00B63C68" w:rsidRDefault="009A0CDA" w:rsidP="003E7FAF">
            <w:pPr>
              <w:rPr>
                <w:sz w:val="28"/>
                <w:lang w:val="uk-UA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9A0CDA" w:rsidRPr="00B63C68" w:rsidRDefault="009A0CDA" w:rsidP="003E7FAF">
            <w:pPr>
              <w:rPr>
                <w:sz w:val="28"/>
                <w:szCs w:val="26"/>
                <w:lang w:val="uk-UA"/>
              </w:rPr>
            </w:pPr>
            <w:r w:rsidRPr="00B63C68">
              <w:rPr>
                <w:sz w:val="28"/>
                <w:szCs w:val="26"/>
                <w:lang w:val="uk-UA"/>
              </w:rPr>
              <w:t>Природа, ландшафт</w:t>
            </w:r>
          </w:p>
        </w:tc>
        <w:tc>
          <w:tcPr>
            <w:tcW w:w="5471" w:type="dxa"/>
            <w:gridSpan w:val="3"/>
            <w:shd w:val="clear" w:color="auto" w:fill="auto"/>
          </w:tcPr>
          <w:p w:rsidR="002E71C0" w:rsidRPr="00387FE6" w:rsidRDefault="00387FE6" w:rsidP="00DD70D3">
            <w:pPr>
              <w:spacing w:line="235" w:lineRule="auto"/>
              <w:jc w:val="both"/>
              <w:rPr>
                <w:sz w:val="28"/>
                <w:szCs w:val="28"/>
                <w:lang w:val="uk-UA"/>
              </w:rPr>
            </w:pPr>
            <w:r w:rsidRPr="00387FE6">
              <w:rPr>
                <w:sz w:val="28"/>
                <w:szCs w:val="28"/>
                <w:lang w:val="uk-UA"/>
              </w:rPr>
              <w:t>Клімат помірно континентальний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 w:rsidRPr="00387FE6">
              <w:rPr>
                <w:sz w:val="28"/>
                <w:szCs w:val="28"/>
                <w:lang w:val="uk-UA"/>
              </w:rPr>
              <w:t>м’яка зима з частими відлигами, тепле літо</w:t>
            </w:r>
            <w:r>
              <w:rPr>
                <w:sz w:val="28"/>
                <w:szCs w:val="28"/>
                <w:lang w:val="uk-UA"/>
              </w:rPr>
              <w:t>)</w:t>
            </w:r>
            <w:r w:rsidR="002E71C0" w:rsidRPr="00387FE6">
              <w:rPr>
                <w:sz w:val="28"/>
                <w:szCs w:val="28"/>
                <w:lang w:val="uk-UA"/>
              </w:rPr>
              <w:t>.</w:t>
            </w:r>
          </w:p>
          <w:p w:rsidR="009A0CDA" w:rsidRPr="00387FE6" w:rsidRDefault="002E71C0" w:rsidP="00DD70D3">
            <w:pPr>
              <w:pStyle w:val="ab"/>
              <w:spacing w:before="0" w:beforeAutospacing="0" w:after="0" w:afterAutospacing="0" w:line="235" w:lineRule="auto"/>
              <w:jc w:val="both"/>
              <w:rPr>
                <w:sz w:val="28"/>
                <w:szCs w:val="28"/>
                <w:lang w:val="uk-UA"/>
              </w:rPr>
            </w:pPr>
            <w:r w:rsidRPr="00387FE6">
              <w:rPr>
                <w:sz w:val="28"/>
                <w:szCs w:val="28"/>
                <w:lang w:val="uk-UA"/>
              </w:rPr>
              <w:t>На території області поширені три типи ландшафтів: лісові (Полісся та Мале Полісся), лучно-болотні (Полісся) та лісостепові ландшафти (південна частина області).</w:t>
            </w:r>
            <w:r w:rsidR="00387FE6">
              <w:rPr>
                <w:sz w:val="28"/>
                <w:szCs w:val="28"/>
                <w:lang w:val="uk-UA"/>
              </w:rPr>
              <w:t xml:space="preserve"> </w:t>
            </w:r>
            <w:r w:rsidR="008976F9" w:rsidRPr="00387FE6">
              <w:rPr>
                <w:sz w:val="28"/>
                <w:szCs w:val="28"/>
                <w:shd w:val="clear" w:color="auto" w:fill="FFFFFF"/>
                <w:lang w:val="uk-UA"/>
              </w:rPr>
              <w:t>В області створена та існує мережа природно-заповідного фонду, до якої віднесено 310 територій та об’єктів загальною площею 181,5 тис. га, що складає 9% від загальної площі області, в тому числі 27 об’єктів загальнодержавного значення площею 64,9 тис. га і 283 об’єкти місцевого значення площею 116,6 тис. га.</w:t>
            </w:r>
          </w:p>
        </w:tc>
      </w:tr>
      <w:tr w:rsidR="009A0CDA" w:rsidRPr="009B3EB5" w:rsidTr="00387FE6">
        <w:tc>
          <w:tcPr>
            <w:tcW w:w="2383" w:type="dxa"/>
            <w:vMerge/>
            <w:shd w:val="clear" w:color="auto" w:fill="auto"/>
          </w:tcPr>
          <w:p w:rsidR="009A0CDA" w:rsidRPr="00B63C68" w:rsidRDefault="009A0CDA" w:rsidP="003E7FAF">
            <w:pPr>
              <w:rPr>
                <w:sz w:val="28"/>
                <w:lang w:val="uk-UA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9A0CDA" w:rsidRPr="00B63C68" w:rsidRDefault="009A0CDA" w:rsidP="003E7FAF">
            <w:pPr>
              <w:rPr>
                <w:sz w:val="28"/>
                <w:szCs w:val="26"/>
                <w:lang w:val="uk-UA"/>
              </w:rPr>
            </w:pPr>
            <w:r w:rsidRPr="00B63C68">
              <w:rPr>
                <w:sz w:val="28"/>
                <w:szCs w:val="26"/>
                <w:lang w:val="uk-UA"/>
              </w:rPr>
              <w:t>Наявні природні копалини</w:t>
            </w:r>
          </w:p>
        </w:tc>
        <w:tc>
          <w:tcPr>
            <w:tcW w:w="5471" w:type="dxa"/>
            <w:gridSpan w:val="3"/>
            <w:shd w:val="clear" w:color="auto" w:fill="auto"/>
          </w:tcPr>
          <w:p w:rsidR="009A0CDA" w:rsidRPr="00B63C68" w:rsidRDefault="002E71C0" w:rsidP="00DD70D3">
            <w:pPr>
              <w:spacing w:line="235" w:lineRule="auto"/>
              <w:jc w:val="both"/>
              <w:rPr>
                <w:sz w:val="28"/>
                <w:szCs w:val="26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Торф</w:t>
            </w:r>
            <w:r w:rsidR="00880AFA">
              <w:rPr>
                <w:sz w:val="28"/>
                <w:szCs w:val="28"/>
                <w:lang w:val="uk-UA"/>
              </w:rPr>
              <w:t>, а</w:t>
            </w:r>
            <w:r w:rsidRPr="00B63C68">
              <w:rPr>
                <w:sz w:val="28"/>
                <w:szCs w:val="28"/>
                <w:lang w:val="uk-UA"/>
              </w:rPr>
              <w:t>грохімічна сировина (фосфорити)</w:t>
            </w:r>
            <w:r w:rsidR="00880AFA">
              <w:rPr>
                <w:sz w:val="28"/>
                <w:szCs w:val="28"/>
                <w:lang w:val="uk-UA"/>
              </w:rPr>
              <w:t>, к</w:t>
            </w:r>
            <w:r w:rsidRPr="00B63C68">
              <w:rPr>
                <w:sz w:val="28"/>
                <w:szCs w:val="28"/>
                <w:lang w:val="uk-UA"/>
              </w:rPr>
              <w:t>арбонатна сировина для вапнування кислих ґрунтів</w:t>
            </w:r>
            <w:r w:rsidR="00880AFA">
              <w:rPr>
                <w:sz w:val="28"/>
                <w:szCs w:val="28"/>
                <w:lang w:val="uk-UA"/>
              </w:rPr>
              <w:t>, п</w:t>
            </w:r>
            <w:r w:rsidRPr="00B63C68">
              <w:rPr>
                <w:sz w:val="28"/>
                <w:szCs w:val="28"/>
                <w:lang w:val="uk-UA"/>
              </w:rPr>
              <w:t>ольовий шпат</w:t>
            </w:r>
            <w:r w:rsidR="00880AFA">
              <w:rPr>
                <w:sz w:val="28"/>
                <w:szCs w:val="28"/>
                <w:lang w:val="uk-UA"/>
              </w:rPr>
              <w:t>, к</w:t>
            </w:r>
            <w:r w:rsidRPr="00B63C68">
              <w:rPr>
                <w:sz w:val="28"/>
                <w:szCs w:val="28"/>
                <w:lang w:val="uk-UA"/>
              </w:rPr>
              <w:t>аолін</w:t>
            </w:r>
            <w:r w:rsidR="00880AFA">
              <w:rPr>
                <w:sz w:val="28"/>
                <w:szCs w:val="28"/>
                <w:lang w:val="uk-UA"/>
              </w:rPr>
              <w:t>, ц</w:t>
            </w:r>
            <w:r w:rsidRPr="00B63C68">
              <w:rPr>
                <w:sz w:val="28"/>
                <w:szCs w:val="28"/>
                <w:lang w:val="uk-UA"/>
              </w:rPr>
              <w:t>ементна сировина</w:t>
            </w:r>
            <w:r w:rsidR="00880AFA">
              <w:rPr>
                <w:sz w:val="28"/>
                <w:szCs w:val="28"/>
                <w:lang w:val="uk-UA"/>
              </w:rPr>
              <w:t>, с</w:t>
            </w:r>
            <w:r w:rsidRPr="00B63C68">
              <w:rPr>
                <w:sz w:val="28"/>
                <w:szCs w:val="28"/>
                <w:lang w:val="uk-UA"/>
              </w:rPr>
              <w:t>кляна сировина</w:t>
            </w:r>
            <w:r w:rsidR="00880AFA">
              <w:rPr>
                <w:sz w:val="28"/>
                <w:szCs w:val="28"/>
                <w:lang w:val="uk-UA"/>
              </w:rPr>
              <w:t>, к</w:t>
            </w:r>
            <w:r w:rsidRPr="00B63C68">
              <w:rPr>
                <w:sz w:val="28"/>
                <w:szCs w:val="28"/>
                <w:lang w:val="uk-UA"/>
              </w:rPr>
              <w:t>рейда будівельна</w:t>
            </w:r>
            <w:r w:rsidR="00880AFA">
              <w:rPr>
                <w:sz w:val="28"/>
                <w:szCs w:val="28"/>
                <w:lang w:val="uk-UA"/>
              </w:rPr>
              <w:t>, к</w:t>
            </w:r>
            <w:r w:rsidRPr="00B63C68">
              <w:rPr>
                <w:sz w:val="28"/>
                <w:szCs w:val="28"/>
                <w:lang w:val="uk-UA"/>
              </w:rPr>
              <w:t>амінь лицювальний</w:t>
            </w:r>
            <w:r w:rsidR="00880AFA">
              <w:rPr>
                <w:sz w:val="28"/>
                <w:szCs w:val="28"/>
                <w:lang w:val="uk-UA"/>
              </w:rPr>
              <w:t>, к</w:t>
            </w:r>
            <w:r w:rsidRPr="00B63C68">
              <w:rPr>
                <w:sz w:val="28"/>
                <w:szCs w:val="28"/>
                <w:lang w:val="uk-UA"/>
              </w:rPr>
              <w:t>амінь пиляний</w:t>
            </w:r>
            <w:r w:rsidR="00880AFA">
              <w:rPr>
                <w:sz w:val="28"/>
                <w:szCs w:val="28"/>
                <w:lang w:val="uk-UA"/>
              </w:rPr>
              <w:t>, к</w:t>
            </w:r>
            <w:r w:rsidRPr="00B63C68">
              <w:rPr>
                <w:sz w:val="28"/>
                <w:szCs w:val="28"/>
                <w:lang w:val="uk-UA"/>
              </w:rPr>
              <w:t>амінь будівельний</w:t>
            </w:r>
            <w:r w:rsidR="00880AFA">
              <w:rPr>
                <w:sz w:val="28"/>
                <w:szCs w:val="28"/>
                <w:lang w:val="uk-UA"/>
              </w:rPr>
              <w:t>, п</w:t>
            </w:r>
            <w:r w:rsidRPr="00B63C68">
              <w:rPr>
                <w:sz w:val="28"/>
                <w:szCs w:val="28"/>
                <w:lang w:val="uk-UA"/>
              </w:rPr>
              <w:t>ісок будівельний</w:t>
            </w:r>
            <w:r w:rsidR="00880AFA">
              <w:rPr>
                <w:sz w:val="28"/>
                <w:szCs w:val="28"/>
                <w:lang w:val="uk-UA"/>
              </w:rPr>
              <w:t>, ц</w:t>
            </w:r>
            <w:r w:rsidRPr="00B63C68">
              <w:rPr>
                <w:sz w:val="28"/>
                <w:szCs w:val="28"/>
                <w:lang w:val="uk-UA"/>
              </w:rPr>
              <w:t>егельна сировина</w:t>
            </w:r>
            <w:r w:rsidR="00880AFA">
              <w:rPr>
                <w:sz w:val="28"/>
                <w:szCs w:val="28"/>
                <w:lang w:val="uk-UA"/>
              </w:rPr>
              <w:t>, с</w:t>
            </w:r>
            <w:r w:rsidRPr="00B63C68">
              <w:rPr>
                <w:sz w:val="28"/>
                <w:szCs w:val="28"/>
                <w:lang w:val="uk-UA"/>
              </w:rPr>
              <w:t>ировина для виробництва мінеральної вати</w:t>
            </w:r>
            <w:r w:rsidR="00880AFA">
              <w:rPr>
                <w:sz w:val="28"/>
                <w:szCs w:val="28"/>
                <w:lang w:val="uk-UA"/>
              </w:rPr>
              <w:t xml:space="preserve">, </w:t>
            </w:r>
            <w:r w:rsidRPr="00B63C68">
              <w:rPr>
                <w:sz w:val="28"/>
                <w:szCs w:val="28"/>
                <w:lang w:val="uk-UA"/>
              </w:rPr>
              <w:t>бурштин</w:t>
            </w:r>
            <w:r w:rsidR="00880AFA">
              <w:rPr>
                <w:sz w:val="28"/>
                <w:szCs w:val="28"/>
                <w:lang w:val="uk-UA"/>
              </w:rPr>
              <w:t>, м</w:t>
            </w:r>
            <w:r w:rsidRPr="00B63C68">
              <w:rPr>
                <w:sz w:val="28"/>
                <w:szCs w:val="28"/>
                <w:lang w:val="uk-UA"/>
              </w:rPr>
              <w:t>інеральні води</w:t>
            </w:r>
            <w:r w:rsidR="00880AFA">
              <w:rPr>
                <w:sz w:val="28"/>
                <w:szCs w:val="28"/>
                <w:lang w:val="uk-UA"/>
              </w:rPr>
              <w:t>, п</w:t>
            </w:r>
            <w:r w:rsidRPr="00B63C68">
              <w:rPr>
                <w:sz w:val="28"/>
                <w:szCs w:val="28"/>
                <w:lang w:val="uk-UA"/>
              </w:rPr>
              <w:t>рісні води</w:t>
            </w:r>
            <w:r w:rsidR="00880AFA">
              <w:rPr>
                <w:sz w:val="28"/>
                <w:szCs w:val="28"/>
                <w:lang w:val="uk-UA"/>
              </w:rPr>
              <w:t>, с</w:t>
            </w:r>
            <w:r w:rsidRPr="00B63C68">
              <w:rPr>
                <w:sz w:val="28"/>
                <w:szCs w:val="28"/>
                <w:lang w:val="uk-UA"/>
              </w:rPr>
              <w:t>апропель</w:t>
            </w:r>
            <w:r w:rsidR="00880AFA">
              <w:rPr>
                <w:sz w:val="28"/>
                <w:szCs w:val="28"/>
                <w:lang w:val="uk-UA"/>
              </w:rPr>
              <w:t>.</w:t>
            </w:r>
          </w:p>
        </w:tc>
      </w:tr>
      <w:tr w:rsidR="009A0CDA" w:rsidRPr="00A1672B" w:rsidTr="00387FE6">
        <w:tc>
          <w:tcPr>
            <w:tcW w:w="2383" w:type="dxa"/>
            <w:vMerge/>
            <w:shd w:val="clear" w:color="auto" w:fill="auto"/>
          </w:tcPr>
          <w:p w:rsidR="009A0CDA" w:rsidRPr="00B63C68" w:rsidRDefault="009A0CDA" w:rsidP="003E7FAF">
            <w:pPr>
              <w:rPr>
                <w:sz w:val="28"/>
                <w:lang w:val="uk-UA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9A0CDA" w:rsidRPr="00B63C68" w:rsidRDefault="00FC0D96" w:rsidP="00045FBF">
            <w:pPr>
              <w:rPr>
                <w:sz w:val="28"/>
                <w:szCs w:val="26"/>
                <w:lang w:val="uk-UA"/>
              </w:rPr>
            </w:pPr>
            <w:r w:rsidRPr="00B63C68">
              <w:rPr>
                <w:sz w:val="28"/>
                <w:szCs w:val="26"/>
                <w:lang w:val="uk-UA"/>
              </w:rPr>
              <w:t>Ґрунти</w:t>
            </w:r>
          </w:p>
        </w:tc>
        <w:tc>
          <w:tcPr>
            <w:tcW w:w="5471" w:type="dxa"/>
            <w:gridSpan w:val="3"/>
            <w:shd w:val="clear" w:color="auto" w:fill="auto"/>
          </w:tcPr>
          <w:p w:rsidR="009A0CDA" w:rsidRPr="00690D46" w:rsidRDefault="00690D46" w:rsidP="00DD70D3">
            <w:pPr>
              <w:spacing w:line="235" w:lineRule="auto"/>
              <w:jc w:val="both"/>
              <w:rPr>
                <w:sz w:val="28"/>
                <w:szCs w:val="26"/>
                <w:lang w:val="uk-UA"/>
              </w:rPr>
            </w:pPr>
            <w:r w:rsidRPr="00690D46">
              <w:rPr>
                <w:sz w:val="28"/>
                <w:szCs w:val="28"/>
                <w:lang w:val="uk-UA"/>
              </w:rPr>
              <w:t xml:space="preserve">Найбільш поширені дерново-підзолисті, опідзолені, дернові, торфові та торфоболотні ґрунти. Дерново-підзолисті, характерні для Полісся. Південь Полісся представляють дернові та торфоболотні ґрунти. У районі Волинського лесового </w:t>
            </w:r>
            <w:r w:rsidRPr="00690D46">
              <w:rPr>
                <w:sz w:val="28"/>
                <w:szCs w:val="28"/>
                <w:lang w:val="uk-UA"/>
              </w:rPr>
              <w:lastRenderedPageBreak/>
              <w:t>плато сформувались світло-сірі ґрунти і опідзолені чорноземи.</w:t>
            </w:r>
          </w:p>
        </w:tc>
      </w:tr>
      <w:tr w:rsidR="009A0CDA" w:rsidRPr="009B3EB5" w:rsidTr="00387FE6">
        <w:tc>
          <w:tcPr>
            <w:tcW w:w="2383" w:type="dxa"/>
            <w:vMerge/>
            <w:shd w:val="clear" w:color="auto" w:fill="auto"/>
          </w:tcPr>
          <w:p w:rsidR="009A0CDA" w:rsidRPr="00B63C68" w:rsidRDefault="009A0CDA" w:rsidP="003E7FAF">
            <w:pPr>
              <w:rPr>
                <w:sz w:val="28"/>
                <w:lang w:val="uk-UA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9A0CDA" w:rsidRPr="00B63C68" w:rsidRDefault="009A0CDA" w:rsidP="003E7FAF">
            <w:pPr>
              <w:rPr>
                <w:sz w:val="28"/>
                <w:szCs w:val="26"/>
                <w:lang w:val="uk-UA"/>
              </w:rPr>
            </w:pPr>
            <w:r w:rsidRPr="00B63C68">
              <w:rPr>
                <w:sz w:val="28"/>
                <w:szCs w:val="26"/>
                <w:lang w:val="uk-UA"/>
              </w:rPr>
              <w:t>Лісові ресурси</w:t>
            </w:r>
          </w:p>
        </w:tc>
        <w:tc>
          <w:tcPr>
            <w:tcW w:w="5471" w:type="dxa"/>
            <w:gridSpan w:val="3"/>
            <w:shd w:val="clear" w:color="auto" w:fill="auto"/>
          </w:tcPr>
          <w:p w:rsidR="009A0CDA" w:rsidRPr="00B63C68" w:rsidRDefault="00B63C68" w:rsidP="00DD70D3">
            <w:pPr>
              <w:spacing w:line="235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В</w:t>
            </w:r>
            <w:r w:rsidRPr="00B63C68">
              <w:rPr>
                <w:sz w:val="28"/>
                <w:szCs w:val="28"/>
                <w:shd w:val="clear" w:color="auto" w:fill="FFFFFF"/>
                <w:lang w:val="uk-UA"/>
              </w:rPr>
              <w:t xml:space="preserve"> області обліковується понад 780</w:t>
            </w:r>
            <w:r w:rsidR="00387FE6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B63C68">
              <w:rPr>
                <w:sz w:val="28"/>
                <w:szCs w:val="28"/>
                <w:shd w:val="clear" w:color="auto" w:fill="FFFFFF"/>
                <w:lang w:val="uk-UA"/>
              </w:rPr>
              <w:t xml:space="preserve">тис. га земель лісового фонду, які знаходяться в підпорядкуванні державних лісогосподарських підприємств, з яких вкриті лісовою рослинністю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–</w:t>
            </w:r>
            <w:r w:rsidRPr="00B63C68">
              <w:rPr>
                <w:sz w:val="28"/>
                <w:szCs w:val="28"/>
                <w:shd w:val="clear" w:color="auto" w:fill="FFFFFF"/>
                <w:lang w:val="uk-UA"/>
              </w:rPr>
              <w:t xml:space="preserve"> 685</w:t>
            </w:r>
            <w:r w:rsidR="00E80F4C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B63C68">
              <w:rPr>
                <w:sz w:val="28"/>
                <w:szCs w:val="28"/>
                <w:shd w:val="clear" w:color="auto" w:fill="FFFFFF"/>
                <w:lang w:val="uk-UA"/>
              </w:rPr>
              <w:t>тис.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B63C68">
              <w:rPr>
                <w:sz w:val="28"/>
                <w:szCs w:val="28"/>
                <w:shd w:val="clear" w:color="auto" w:fill="FFFFFF"/>
                <w:lang w:val="uk-UA"/>
              </w:rPr>
              <w:t>га.</w:t>
            </w:r>
          </w:p>
        </w:tc>
      </w:tr>
      <w:tr w:rsidR="00FC0D96" w:rsidRPr="009B3EB5" w:rsidTr="00387FE6">
        <w:trPr>
          <w:trHeight w:val="664"/>
        </w:trPr>
        <w:tc>
          <w:tcPr>
            <w:tcW w:w="2383" w:type="dxa"/>
            <w:vMerge/>
            <w:shd w:val="clear" w:color="auto" w:fill="auto"/>
          </w:tcPr>
          <w:p w:rsidR="00FC0D96" w:rsidRPr="00B63C68" w:rsidRDefault="00FC0D96" w:rsidP="003E7FAF">
            <w:pPr>
              <w:rPr>
                <w:sz w:val="28"/>
                <w:lang w:val="uk-UA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E80F4C" w:rsidRPr="00387FE6" w:rsidRDefault="00FC0D96" w:rsidP="00FB0B14">
            <w:pPr>
              <w:rPr>
                <w:sz w:val="28"/>
                <w:szCs w:val="26"/>
                <w:lang w:val="uk-UA"/>
              </w:rPr>
            </w:pPr>
            <w:r w:rsidRPr="00387FE6">
              <w:rPr>
                <w:sz w:val="28"/>
                <w:szCs w:val="26"/>
                <w:lang w:val="uk-UA"/>
              </w:rPr>
              <w:t>Водні ресурси</w:t>
            </w:r>
          </w:p>
          <w:p w:rsidR="00FC0D96" w:rsidRPr="00387FE6" w:rsidRDefault="00FC0D96" w:rsidP="00E80F4C">
            <w:pPr>
              <w:rPr>
                <w:sz w:val="28"/>
                <w:szCs w:val="26"/>
                <w:lang w:val="uk-UA"/>
              </w:rPr>
            </w:pPr>
            <w:r w:rsidRPr="00387FE6">
              <w:rPr>
                <w:sz w:val="28"/>
                <w:szCs w:val="26"/>
                <w:lang w:val="uk-UA"/>
              </w:rPr>
              <w:t>(</w:t>
            </w:r>
            <w:r w:rsidR="00E80F4C" w:rsidRPr="00387FE6">
              <w:rPr>
                <w:sz w:val="28"/>
                <w:szCs w:val="26"/>
                <w:lang w:val="uk-UA"/>
              </w:rPr>
              <w:t>у</w:t>
            </w:r>
            <w:r w:rsidRPr="00387FE6">
              <w:rPr>
                <w:sz w:val="28"/>
                <w:szCs w:val="26"/>
                <w:lang w:val="uk-UA"/>
              </w:rPr>
              <w:t xml:space="preserve"> тому числі, мінеральні води)</w:t>
            </w:r>
          </w:p>
        </w:tc>
        <w:tc>
          <w:tcPr>
            <w:tcW w:w="5471" w:type="dxa"/>
            <w:gridSpan w:val="3"/>
            <w:shd w:val="clear" w:color="auto" w:fill="auto"/>
          </w:tcPr>
          <w:p w:rsidR="00FC0D96" w:rsidRPr="00387FE6" w:rsidRDefault="00777D1A" w:rsidP="00DD70D3">
            <w:pPr>
              <w:spacing w:line="235" w:lineRule="auto"/>
              <w:jc w:val="both"/>
              <w:rPr>
                <w:sz w:val="28"/>
                <w:szCs w:val="26"/>
                <w:lang w:val="uk-UA"/>
              </w:rPr>
            </w:pPr>
            <w:r w:rsidRPr="00387FE6">
              <w:rPr>
                <w:sz w:val="28"/>
                <w:szCs w:val="28"/>
                <w:lang w:val="uk-UA"/>
              </w:rPr>
              <w:t xml:space="preserve">Територією області протікає 171 річка </w:t>
            </w:r>
            <w:r w:rsidRPr="00387FE6">
              <w:rPr>
                <w:spacing w:val="-6"/>
                <w:sz w:val="28"/>
                <w:szCs w:val="28"/>
                <w:lang w:val="uk-UA"/>
              </w:rPr>
              <w:t xml:space="preserve">довжиною понад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387FE6">
                <w:rPr>
                  <w:spacing w:val="-6"/>
                  <w:sz w:val="28"/>
                  <w:szCs w:val="28"/>
                  <w:lang w:val="uk-UA"/>
                </w:rPr>
                <w:t>10 км</w:t>
              </w:r>
            </w:smartTag>
            <w:r w:rsidRPr="00387FE6">
              <w:rPr>
                <w:spacing w:val="-6"/>
                <w:sz w:val="28"/>
                <w:szCs w:val="28"/>
                <w:lang w:val="uk-UA"/>
              </w:rPr>
              <w:t>, знаходиться 150 озер,</w:t>
            </w:r>
            <w:r w:rsidRPr="00387FE6">
              <w:rPr>
                <w:sz w:val="28"/>
                <w:szCs w:val="28"/>
                <w:lang w:val="uk-UA"/>
              </w:rPr>
              <w:t xml:space="preserve"> 12 водосховищ, 1688 ставків. Річки області належать до басейну </w:t>
            </w:r>
            <w:r w:rsidR="00B36B12" w:rsidRPr="00387FE6">
              <w:rPr>
                <w:sz w:val="28"/>
                <w:szCs w:val="28"/>
                <w:lang w:val="uk-UA"/>
              </w:rPr>
              <w:t>Дніпра</w:t>
            </w:r>
            <w:r w:rsidRPr="00387FE6">
              <w:rPr>
                <w:sz w:val="28"/>
                <w:szCs w:val="28"/>
                <w:lang w:val="uk-UA"/>
              </w:rPr>
              <w:t>. Найбільші з них – Стир з притокою Іква, Ствига з притокою Льва, Горинь та її притока Случ. Найбільші серед озер області – Нобель (4,99 км</w:t>
            </w:r>
            <w:r w:rsidRPr="00387FE6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387FE6">
              <w:rPr>
                <w:sz w:val="28"/>
                <w:szCs w:val="28"/>
                <w:lang w:val="uk-UA"/>
              </w:rPr>
              <w:t>) та Біле (4,53 км</w:t>
            </w:r>
            <w:r w:rsidRPr="00387FE6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387FE6">
              <w:rPr>
                <w:sz w:val="28"/>
                <w:szCs w:val="28"/>
                <w:lang w:val="uk-UA"/>
              </w:rPr>
              <w:t>). Прогнозні ресурси підземних вод області оцінюються 1314,9 млн. м</w:t>
            </w:r>
            <w:r w:rsidRPr="00387FE6">
              <w:rPr>
                <w:sz w:val="28"/>
                <w:szCs w:val="28"/>
                <w:vertAlign w:val="superscript"/>
                <w:lang w:val="uk-UA"/>
              </w:rPr>
              <w:t>3</w:t>
            </w:r>
            <w:r w:rsidRPr="00387FE6">
              <w:rPr>
                <w:sz w:val="28"/>
                <w:szCs w:val="28"/>
                <w:lang w:val="uk-UA"/>
              </w:rPr>
              <w:t>/рік. Затверджені запаси підземних вод – 195,8 млрд. м</w:t>
            </w:r>
            <w:r w:rsidRPr="00387FE6">
              <w:rPr>
                <w:sz w:val="28"/>
                <w:szCs w:val="28"/>
                <w:vertAlign w:val="superscript"/>
                <w:lang w:val="uk-UA"/>
              </w:rPr>
              <w:t>3</w:t>
            </w:r>
            <w:r w:rsidRPr="00387FE6">
              <w:rPr>
                <w:sz w:val="28"/>
                <w:szCs w:val="28"/>
                <w:lang w:val="uk-UA"/>
              </w:rPr>
              <w:t xml:space="preserve">/рік. </w:t>
            </w:r>
            <w:r w:rsidR="002E71C0" w:rsidRPr="00387FE6">
              <w:rPr>
                <w:sz w:val="28"/>
                <w:szCs w:val="28"/>
                <w:lang w:val="uk-UA"/>
              </w:rPr>
              <w:t>Найбільше поширення мають мінеральні хлоридно-натрієві питні води миргородського типу.</w:t>
            </w:r>
          </w:p>
        </w:tc>
      </w:tr>
      <w:tr w:rsidR="00763973" w:rsidRPr="00B63C68" w:rsidTr="0098299D">
        <w:trPr>
          <w:trHeight w:val="300"/>
        </w:trPr>
        <w:tc>
          <w:tcPr>
            <w:tcW w:w="3058" w:type="dxa"/>
            <w:gridSpan w:val="2"/>
            <w:vMerge w:val="restart"/>
            <w:shd w:val="clear" w:color="auto" w:fill="auto"/>
          </w:tcPr>
          <w:p w:rsidR="00763973" w:rsidRPr="00080B99" w:rsidRDefault="00763973" w:rsidP="00CB01F1">
            <w:pPr>
              <w:rPr>
                <w:sz w:val="28"/>
                <w:lang w:val="uk-UA"/>
              </w:rPr>
            </w:pPr>
            <w:r w:rsidRPr="00080B99">
              <w:rPr>
                <w:b/>
                <w:i/>
                <w:sz w:val="28"/>
                <w:szCs w:val="26"/>
                <w:lang w:val="uk-UA"/>
              </w:rPr>
              <w:t>Демографічні дані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763973" w:rsidRPr="00080B99" w:rsidRDefault="00763973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763973" w:rsidRPr="00080B99" w:rsidRDefault="00763973" w:rsidP="00647191">
            <w:pPr>
              <w:jc w:val="right"/>
              <w:rPr>
                <w:sz w:val="28"/>
                <w:szCs w:val="26"/>
                <w:lang w:val="uk-UA"/>
              </w:rPr>
            </w:pPr>
            <w:r w:rsidRPr="00080B99">
              <w:rPr>
                <w:b/>
                <w:sz w:val="28"/>
                <w:szCs w:val="26"/>
                <w:lang w:val="uk-UA"/>
              </w:rPr>
              <w:t>20</w:t>
            </w:r>
            <w:r w:rsidR="00C90426" w:rsidRPr="00080B99">
              <w:rPr>
                <w:b/>
                <w:sz w:val="28"/>
                <w:szCs w:val="26"/>
                <w:lang w:val="uk-UA"/>
              </w:rPr>
              <w:t>1</w:t>
            </w:r>
            <w:r w:rsidR="00647191">
              <w:rPr>
                <w:b/>
                <w:sz w:val="28"/>
                <w:szCs w:val="26"/>
                <w:lang w:val="uk-UA"/>
              </w:rPr>
              <w:t>8</w:t>
            </w:r>
            <w:r w:rsidRPr="00080B99">
              <w:rPr>
                <w:b/>
                <w:sz w:val="28"/>
                <w:szCs w:val="26"/>
                <w:lang w:val="uk-UA"/>
              </w:rPr>
              <w:t xml:space="preserve"> р.</w:t>
            </w:r>
          </w:p>
        </w:tc>
        <w:tc>
          <w:tcPr>
            <w:tcW w:w="1083" w:type="dxa"/>
            <w:shd w:val="clear" w:color="auto" w:fill="auto"/>
          </w:tcPr>
          <w:p w:rsidR="00763973" w:rsidRPr="00080B99" w:rsidRDefault="00763973" w:rsidP="00647191">
            <w:pPr>
              <w:jc w:val="right"/>
              <w:rPr>
                <w:sz w:val="28"/>
                <w:szCs w:val="26"/>
                <w:lang w:val="uk-UA"/>
              </w:rPr>
            </w:pPr>
            <w:r w:rsidRPr="00080B99">
              <w:rPr>
                <w:b/>
                <w:sz w:val="28"/>
                <w:lang w:val="uk-UA"/>
              </w:rPr>
              <w:t>201</w:t>
            </w:r>
            <w:r w:rsidR="00647191">
              <w:rPr>
                <w:b/>
                <w:sz w:val="28"/>
                <w:lang w:val="uk-UA"/>
              </w:rPr>
              <w:t>9</w:t>
            </w:r>
            <w:r w:rsidRPr="00080B99">
              <w:rPr>
                <w:b/>
                <w:sz w:val="28"/>
                <w:lang w:val="uk-UA"/>
              </w:rPr>
              <w:t xml:space="preserve"> р.</w:t>
            </w:r>
          </w:p>
        </w:tc>
      </w:tr>
      <w:tr w:rsidR="00860364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860364" w:rsidRPr="00080B99" w:rsidRDefault="00860364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860364" w:rsidRPr="00080B99" w:rsidRDefault="00860364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Всього населення, тис. осіб / % населення України</w:t>
            </w:r>
          </w:p>
        </w:tc>
        <w:tc>
          <w:tcPr>
            <w:tcW w:w="1083" w:type="dxa"/>
            <w:shd w:val="clear" w:color="auto" w:fill="auto"/>
          </w:tcPr>
          <w:p w:rsidR="00860364" w:rsidRPr="00860364" w:rsidRDefault="00860364" w:rsidP="002E5E98">
            <w:pPr>
              <w:jc w:val="center"/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</w:pPr>
            <w:r w:rsidRPr="00860364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1157,3 /</w:t>
            </w:r>
          </w:p>
          <w:p w:rsidR="00860364" w:rsidRPr="00860364" w:rsidRDefault="00860364" w:rsidP="002E5E9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860364">
              <w:rPr>
                <w:rFonts w:eastAsia="Calibri"/>
                <w:sz w:val="28"/>
                <w:szCs w:val="28"/>
                <w:lang w:val="uk-UA" w:eastAsia="en-US"/>
              </w:rPr>
              <w:t>2,7</w:t>
            </w:r>
          </w:p>
        </w:tc>
        <w:tc>
          <w:tcPr>
            <w:tcW w:w="1083" w:type="dxa"/>
            <w:shd w:val="clear" w:color="auto" w:fill="auto"/>
          </w:tcPr>
          <w:p w:rsidR="00860364" w:rsidRPr="002E5E98" w:rsidRDefault="00860364" w:rsidP="00A87905">
            <w:pPr>
              <w:jc w:val="center"/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115</w:t>
            </w:r>
            <w:r w:rsidR="002E5E98" w:rsidRPr="002E5E98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3</w:t>
            </w:r>
            <w:r w:rsidRPr="002E5E98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,</w:t>
            </w:r>
            <w:r w:rsidR="00C147EC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0</w:t>
            </w:r>
            <w:r w:rsidRPr="002E5E98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 xml:space="preserve"> /</w:t>
            </w:r>
          </w:p>
          <w:p w:rsidR="00860364" w:rsidRPr="0040399F" w:rsidRDefault="00860364" w:rsidP="00C147EC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2,</w:t>
            </w:r>
            <w:r w:rsidR="002E5E98" w:rsidRPr="002E5E98"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660626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Щільність населення, осіб/км</w:t>
            </w:r>
            <w:r w:rsidRPr="00080B99">
              <w:rPr>
                <w:sz w:val="28"/>
                <w:szCs w:val="26"/>
                <w:vertAlign w:val="superscript"/>
                <w:lang w:val="uk-UA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660626" w:rsidRPr="00860364" w:rsidRDefault="0048771B" w:rsidP="0086036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860364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  <w:r w:rsidR="00D72A3D" w:rsidRPr="00860364">
              <w:rPr>
                <w:rFonts w:eastAsia="Calibri"/>
                <w:sz w:val="28"/>
                <w:szCs w:val="28"/>
                <w:lang w:val="uk-UA" w:eastAsia="en-US"/>
              </w:rPr>
              <w:t>7,</w:t>
            </w:r>
            <w:r w:rsidR="00860364" w:rsidRPr="00860364">
              <w:rPr>
                <w:rFonts w:eastAsia="Calibri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083" w:type="dxa"/>
            <w:shd w:val="clear" w:color="auto" w:fill="auto"/>
          </w:tcPr>
          <w:p w:rsidR="00660626" w:rsidRPr="0040399F" w:rsidRDefault="00D33FF6" w:rsidP="00C147EC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57,</w:t>
            </w:r>
            <w:r w:rsidR="00C147EC">
              <w:rPr>
                <w:rFonts w:eastAsia="Calibri"/>
                <w:sz w:val="28"/>
                <w:szCs w:val="28"/>
                <w:lang w:val="uk-UA" w:eastAsia="en-US"/>
              </w:rPr>
              <w:t>4</w:t>
            </w:r>
          </w:p>
        </w:tc>
      </w:tr>
      <w:tr w:rsidR="0004759A" w:rsidRPr="00B63C68" w:rsidTr="00B63C68">
        <w:tc>
          <w:tcPr>
            <w:tcW w:w="3058" w:type="dxa"/>
            <w:gridSpan w:val="2"/>
            <w:vMerge/>
            <w:shd w:val="clear" w:color="auto" w:fill="auto"/>
          </w:tcPr>
          <w:p w:rsidR="0004759A" w:rsidRPr="00080B99" w:rsidRDefault="0004759A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7206" w:type="dxa"/>
            <w:gridSpan w:val="5"/>
            <w:shd w:val="clear" w:color="auto" w:fill="auto"/>
          </w:tcPr>
          <w:p w:rsidR="0004759A" w:rsidRPr="00860364" w:rsidRDefault="0004759A" w:rsidP="000475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860364">
              <w:rPr>
                <w:sz w:val="28"/>
                <w:szCs w:val="26"/>
                <w:lang w:val="uk-UA"/>
              </w:rPr>
              <w:t>Природний рух: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народжуваність, тис. осіб</w:t>
            </w:r>
          </w:p>
        </w:tc>
        <w:tc>
          <w:tcPr>
            <w:tcW w:w="1083" w:type="dxa"/>
            <w:shd w:val="clear" w:color="auto" w:fill="auto"/>
          </w:tcPr>
          <w:p w:rsidR="00660626" w:rsidRPr="002E5E98" w:rsidRDefault="00D72A3D" w:rsidP="002E5E9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  <w:r w:rsidR="002E5E98" w:rsidRPr="002E5E98">
              <w:rPr>
                <w:rFonts w:eastAsia="Calibri"/>
                <w:sz w:val="28"/>
                <w:szCs w:val="28"/>
                <w:lang w:val="uk-UA" w:eastAsia="en-US"/>
              </w:rPr>
              <w:t>3,4</w:t>
            </w:r>
          </w:p>
        </w:tc>
        <w:tc>
          <w:tcPr>
            <w:tcW w:w="1083" w:type="dxa"/>
            <w:shd w:val="clear" w:color="auto" w:fill="auto"/>
          </w:tcPr>
          <w:p w:rsidR="00660626" w:rsidRPr="002E5E98" w:rsidRDefault="00660626" w:rsidP="00C147EC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  <w:r w:rsidR="00C147EC">
              <w:rPr>
                <w:rFonts w:eastAsia="Calibri"/>
                <w:sz w:val="28"/>
                <w:szCs w:val="28"/>
                <w:lang w:val="uk-UA" w:eastAsia="en-US"/>
              </w:rPr>
              <w:t>2,3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смертність, тис. осіб</w:t>
            </w:r>
          </w:p>
        </w:tc>
        <w:tc>
          <w:tcPr>
            <w:tcW w:w="1083" w:type="dxa"/>
            <w:shd w:val="clear" w:color="auto" w:fill="auto"/>
          </w:tcPr>
          <w:p w:rsidR="00660626" w:rsidRPr="002E5E98" w:rsidRDefault="00660626" w:rsidP="002E5E9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14,</w:t>
            </w:r>
            <w:r w:rsidR="002E5E98" w:rsidRPr="002E5E98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083" w:type="dxa"/>
            <w:shd w:val="clear" w:color="auto" w:fill="auto"/>
          </w:tcPr>
          <w:p w:rsidR="00660626" w:rsidRPr="002E5E98" w:rsidRDefault="00660626" w:rsidP="00C147EC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  <w:r w:rsidR="00C147EC">
              <w:rPr>
                <w:rFonts w:eastAsia="Calibri"/>
                <w:sz w:val="28"/>
                <w:szCs w:val="28"/>
                <w:lang w:val="uk-UA" w:eastAsia="en-US"/>
              </w:rPr>
              <w:t>4,2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природний приріст (скорочення), тис. осіб</w:t>
            </w:r>
          </w:p>
        </w:tc>
        <w:tc>
          <w:tcPr>
            <w:tcW w:w="1083" w:type="dxa"/>
            <w:shd w:val="clear" w:color="auto" w:fill="auto"/>
          </w:tcPr>
          <w:p w:rsidR="00660626" w:rsidRPr="002E5E98" w:rsidRDefault="00D72A3D" w:rsidP="002E5E9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  <w:r w:rsidR="002E5E98" w:rsidRPr="002E5E98">
              <w:rPr>
                <w:rFonts w:eastAsia="Calibri"/>
                <w:sz w:val="28"/>
                <w:szCs w:val="28"/>
                <w:lang w:val="uk-UA" w:eastAsia="en-US"/>
              </w:rPr>
              <w:t>1,1</w:t>
            </w:r>
          </w:p>
        </w:tc>
        <w:tc>
          <w:tcPr>
            <w:tcW w:w="1083" w:type="dxa"/>
            <w:shd w:val="clear" w:color="auto" w:fill="auto"/>
          </w:tcPr>
          <w:p w:rsidR="00660626" w:rsidRPr="002E5E98" w:rsidRDefault="00D72A3D" w:rsidP="00C147EC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  <w:r w:rsidR="00B64582" w:rsidRPr="002E5E98">
              <w:rPr>
                <w:rFonts w:eastAsia="Calibri"/>
                <w:sz w:val="28"/>
                <w:szCs w:val="28"/>
                <w:lang w:val="uk-UA" w:eastAsia="en-US"/>
              </w:rPr>
              <w:t>1,</w:t>
            </w:r>
            <w:r w:rsidR="00C147EC">
              <w:rPr>
                <w:rFonts w:eastAsia="Calibri"/>
                <w:sz w:val="28"/>
                <w:szCs w:val="28"/>
                <w:lang w:val="uk-UA" w:eastAsia="en-US"/>
              </w:rPr>
              <w:t>9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Сальдо міграції, тис. осіб</w:t>
            </w:r>
          </w:p>
        </w:tc>
        <w:tc>
          <w:tcPr>
            <w:tcW w:w="1083" w:type="dxa"/>
            <w:shd w:val="clear" w:color="auto" w:fill="auto"/>
          </w:tcPr>
          <w:p w:rsidR="00660626" w:rsidRPr="002E5E98" w:rsidRDefault="00660626" w:rsidP="002E5E9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  <w:r w:rsidR="002E5E98" w:rsidRPr="002E5E98">
              <w:rPr>
                <w:rFonts w:eastAsia="Calibri"/>
                <w:sz w:val="28"/>
                <w:szCs w:val="28"/>
                <w:lang w:val="uk-UA" w:eastAsia="en-US"/>
              </w:rPr>
              <w:t>2,2</w:t>
            </w:r>
          </w:p>
        </w:tc>
        <w:tc>
          <w:tcPr>
            <w:tcW w:w="1083" w:type="dxa"/>
            <w:shd w:val="clear" w:color="auto" w:fill="auto"/>
          </w:tcPr>
          <w:p w:rsidR="00660626" w:rsidRPr="002E5E98" w:rsidRDefault="00660626" w:rsidP="00C147EC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  <w:r w:rsidR="00D72A3D" w:rsidRPr="002E5E98">
              <w:rPr>
                <w:rFonts w:eastAsia="Calibri"/>
                <w:sz w:val="28"/>
                <w:szCs w:val="28"/>
                <w:lang w:val="uk-UA" w:eastAsia="en-US"/>
              </w:rPr>
              <w:t>2,</w:t>
            </w:r>
            <w:r w:rsidR="00C147EC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Міське населення, %</w:t>
            </w:r>
          </w:p>
        </w:tc>
        <w:tc>
          <w:tcPr>
            <w:tcW w:w="1083" w:type="dxa"/>
            <w:shd w:val="clear" w:color="auto" w:fill="auto"/>
          </w:tcPr>
          <w:p w:rsidR="00660626" w:rsidRPr="002E5E98" w:rsidRDefault="00660626" w:rsidP="00C13DE7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47,</w:t>
            </w:r>
            <w:r w:rsidR="00D33FF6" w:rsidRPr="002E5E98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083" w:type="dxa"/>
            <w:shd w:val="clear" w:color="auto" w:fill="auto"/>
          </w:tcPr>
          <w:p w:rsidR="00660626" w:rsidRPr="0040399F" w:rsidRDefault="00660626" w:rsidP="00C147EC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47,</w:t>
            </w:r>
            <w:r w:rsidR="00E54370" w:rsidRPr="002E5E98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Сільське населення, %</w:t>
            </w:r>
          </w:p>
        </w:tc>
        <w:tc>
          <w:tcPr>
            <w:tcW w:w="1083" w:type="dxa"/>
            <w:shd w:val="clear" w:color="auto" w:fill="auto"/>
          </w:tcPr>
          <w:p w:rsidR="00660626" w:rsidRPr="002E5E98" w:rsidRDefault="00660626" w:rsidP="00C13DE7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52,</w:t>
            </w:r>
            <w:r w:rsidR="00D33FF6" w:rsidRPr="002E5E98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083" w:type="dxa"/>
            <w:shd w:val="clear" w:color="auto" w:fill="auto"/>
          </w:tcPr>
          <w:p w:rsidR="00660626" w:rsidRPr="0040399F" w:rsidRDefault="00660626" w:rsidP="00C147EC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52,</w:t>
            </w:r>
            <w:r w:rsidR="00E54370" w:rsidRPr="002E5E98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Діти, тис. осіб</w:t>
            </w:r>
          </w:p>
        </w:tc>
        <w:tc>
          <w:tcPr>
            <w:tcW w:w="1083" w:type="dxa"/>
            <w:shd w:val="clear" w:color="auto" w:fill="auto"/>
          </w:tcPr>
          <w:p w:rsidR="00660626" w:rsidRPr="002E5E98" w:rsidRDefault="00660626" w:rsidP="002E5E9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27</w:t>
            </w:r>
            <w:r w:rsidR="002E5E98" w:rsidRPr="002E5E98">
              <w:rPr>
                <w:rFonts w:eastAsia="Calibri"/>
                <w:sz w:val="28"/>
                <w:szCs w:val="28"/>
                <w:lang w:val="uk-UA" w:eastAsia="en-US"/>
              </w:rPr>
              <w:t>7,3</w:t>
            </w:r>
          </w:p>
        </w:tc>
        <w:tc>
          <w:tcPr>
            <w:tcW w:w="1083" w:type="dxa"/>
            <w:shd w:val="clear" w:color="auto" w:fill="auto"/>
          </w:tcPr>
          <w:p w:rsidR="00660626" w:rsidRPr="002E5E98" w:rsidRDefault="00B76FC9" w:rsidP="00B76FC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275,9</w:t>
            </w:r>
          </w:p>
        </w:tc>
      </w:tr>
      <w:tr w:rsidR="002E5E98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2E5E98" w:rsidRPr="00080B99" w:rsidRDefault="002E5E98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2E5E98" w:rsidRPr="00080B99" w:rsidRDefault="002E5E98" w:rsidP="0040399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Пенсіонери, тис. осіб</w:t>
            </w:r>
          </w:p>
        </w:tc>
        <w:tc>
          <w:tcPr>
            <w:tcW w:w="1083" w:type="dxa"/>
            <w:shd w:val="clear" w:color="auto" w:fill="auto"/>
          </w:tcPr>
          <w:p w:rsidR="002E5E98" w:rsidRPr="002E5E98" w:rsidRDefault="002E5E98" w:rsidP="002E5E9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297,2</w:t>
            </w:r>
          </w:p>
        </w:tc>
        <w:tc>
          <w:tcPr>
            <w:tcW w:w="1083" w:type="dxa"/>
            <w:shd w:val="clear" w:color="auto" w:fill="auto"/>
          </w:tcPr>
          <w:p w:rsidR="002E5E98" w:rsidRPr="002E5E98" w:rsidRDefault="00B76FC9" w:rsidP="00B76FC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293,8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BA1F2F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Рівень зайнятості населення, %</w:t>
            </w:r>
          </w:p>
        </w:tc>
        <w:tc>
          <w:tcPr>
            <w:tcW w:w="1083" w:type="dxa"/>
            <w:shd w:val="clear" w:color="auto" w:fill="auto"/>
          </w:tcPr>
          <w:p w:rsidR="00660626" w:rsidRPr="002E5E98" w:rsidRDefault="002E5E98" w:rsidP="002E5E9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56,8</w:t>
            </w:r>
          </w:p>
        </w:tc>
        <w:tc>
          <w:tcPr>
            <w:tcW w:w="1083" w:type="dxa"/>
            <w:shd w:val="clear" w:color="auto" w:fill="auto"/>
          </w:tcPr>
          <w:p w:rsidR="00660626" w:rsidRPr="0040399F" w:rsidRDefault="00660626" w:rsidP="00C147EC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0399F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  <w:r w:rsidR="0040399F" w:rsidRPr="0040399F"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  <w:r w:rsidR="00C13DE7" w:rsidRPr="0040399F">
              <w:rPr>
                <w:rFonts w:eastAsia="Calibri"/>
                <w:sz w:val="28"/>
                <w:szCs w:val="28"/>
                <w:lang w:val="uk-UA" w:eastAsia="en-US"/>
              </w:rPr>
              <w:t>,</w:t>
            </w:r>
            <w:r w:rsidR="00C147EC">
              <w:rPr>
                <w:rFonts w:eastAsia="Calibri"/>
                <w:sz w:val="28"/>
                <w:szCs w:val="28"/>
                <w:lang w:val="uk-UA" w:eastAsia="en-US"/>
              </w:rPr>
              <w:t>4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BA1F2F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Рівень безробіття</w:t>
            </w:r>
            <w:r w:rsidR="00C147EC">
              <w:rPr>
                <w:sz w:val="28"/>
                <w:szCs w:val="28"/>
                <w:lang w:val="uk-UA"/>
              </w:rPr>
              <w:t xml:space="preserve">, </w:t>
            </w:r>
            <w:r w:rsidRPr="00080B99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083" w:type="dxa"/>
            <w:shd w:val="clear" w:color="auto" w:fill="auto"/>
          </w:tcPr>
          <w:p w:rsidR="00660626" w:rsidRPr="002E5E98" w:rsidRDefault="002E5E98" w:rsidP="002E5E9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9,7</w:t>
            </w:r>
          </w:p>
        </w:tc>
        <w:tc>
          <w:tcPr>
            <w:tcW w:w="1083" w:type="dxa"/>
            <w:shd w:val="clear" w:color="auto" w:fill="auto"/>
          </w:tcPr>
          <w:p w:rsidR="00660626" w:rsidRPr="0040399F" w:rsidRDefault="0040399F" w:rsidP="00C147EC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0399F">
              <w:rPr>
                <w:rFonts w:eastAsia="Calibri"/>
                <w:sz w:val="28"/>
                <w:szCs w:val="28"/>
                <w:lang w:val="uk-UA" w:eastAsia="en-US"/>
              </w:rPr>
              <w:t>8,</w:t>
            </w:r>
            <w:r w:rsidR="00C147EC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5E6D20">
            <w:pPr>
              <w:rPr>
                <w:i/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Національний склад населення, %: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660626" w:rsidRPr="002E5E98" w:rsidRDefault="00660626" w:rsidP="00A87905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660626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- українці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660626" w:rsidRPr="002E5E98" w:rsidRDefault="00660626" w:rsidP="00A87905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95,9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660626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- росіяни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660626" w:rsidRPr="002E5E98" w:rsidRDefault="00660626" w:rsidP="00A87905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2,6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- білоруси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660626" w:rsidRPr="002E5E98" w:rsidRDefault="00A87905" w:rsidP="00A87905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1,</w:t>
            </w:r>
            <w:r w:rsidR="00660626" w:rsidRPr="002E5E98">
              <w:rPr>
                <w:rFonts w:eastAsia="Calibri"/>
                <w:sz w:val="28"/>
                <w:szCs w:val="28"/>
                <w:lang w:val="uk-UA" w:eastAsia="en-US"/>
              </w:rPr>
              <w:t>0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660626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- поляки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660626" w:rsidRPr="002E5E98" w:rsidRDefault="00660626" w:rsidP="00A87905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0,</w:t>
            </w:r>
            <w:r w:rsidR="00A87905" w:rsidRPr="002E5E98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</w:tr>
      <w:tr w:rsidR="00660626" w:rsidRPr="00B63C68" w:rsidTr="0098299D">
        <w:trPr>
          <w:trHeight w:val="270"/>
        </w:trPr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F248A7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- інші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660626" w:rsidRPr="002E5E98" w:rsidRDefault="00660626" w:rsidP="00A87905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0,3</w:t>
            </w:r>
          </w:p>
        </w:tc>
      </w:tr>
      <w:tr w:rsidR="00812EEF" w:rsidRPr="009B3EB5" w:rsidTr="0098299D">
        <w:tc>
          <w:tcPr>
            <w:tcW w:w="3058" w:type="dxa"/>
            <w:gridSpan w:val="2"/>
            <w:shd w:val="clear" w:color="auto" w:fill="auto"/>
          </w:tcPr>
          <w:p w:rsidR="00812EEF" w:rsidRPr="00B63C68" w:rsidRDefault="00812EEF" w:rsidP="00890C1F">
            <w:pPr>
              <w:rPr>
                <w:b/>
                <w:i/>
                <w:sz w:val="28"/>
                <w:lang w:val="uk-UA"/>
              </w:rPr>
            </w:pPr>
            <w:r w:rsidRPr="00B63C68">
              <w:rPr>
                <w:b/>
                <w:i/>
                <w:sz w:val="28"/>
                <w:lang w:val="uk-UA"/>
              </w:rPr>
              <w:t>Коротка історична довідка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2E71C0" w:rsidRPr="00B63C68" w:rsidRDefault="002E71C0" w:rsidP="00DD70D3">
            <w:pPr>
              <w:pStyle w:val="ab"/>
              <w:spacing w:before="0" w:beforeAutospacing="0" w:after="0" w:afterAutospacing="0" w:line="238" w:lineRule="auto"/>
              <w:ind w:firstLine="28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 xml:space="preserve">На території Рівненської області сліди перебування людини відносять до найдавніших часів. До III ст. тут жили ранньослов’янські племена зарубинецької та </w:t>
            </w:r>
            <w:r w:rsidRPr="00B63C68">
              <w:rPr>
                <w:sz w:val="28"/>
                <w:szCs w:val="28"/>
                <w:lang w:val="uk-UA"/>
              </w:rPr>
              <w:lastRenderedPageBreak/>
              <w:t>черняхівської культур. У VI-VII ст. виникли об’єднання племен на чолі з дулібами – волиняни.</w:t>
            </w:r>
          </w:p>
          <w:p w:rsidR="002E71C0" w:rsidRPr="00B63C68" w:rsidRDefault="002E71C0" w:rsidP="00DD70D3">
            <w:pPr>
              <w:pStyle w:val="ab"/>
              <w:spacing w:before="0" w:beforeAutospacing="0" w:after="0" w:afterAutospacing="0" w:line="238" w:lineRule="auto"/>
              <w:ind w:firstLine="28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У X ст. ці землі входили до складу Київської Русі.</w:t>
            </w:r>
          </w:p>
          <w:p w:rsidR="002E71C0" w:rsidRPr="00B63C68" w:rsidRDefault="002E71C0" w:rsidP="00DD70D3">
            <w:pPr>
              <w:pStyle w:val="ab"/>
              <w:spacing w:before="0" w:beforeAutospacing="0" w:after="0" w:afterAutospacing="0" w:line="238" w:lineRule="auto"/>
              <w:ind w:firstLine="28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Дорогобуж і Пересопниця (тепер села) в XI</w:t>
            </w:r>
            <w:r w:rsidR="003B4EDD">
              <w:rPr>
                <w:sz w:val="28"/>
                <w:szCs w:val="28"/>
                <w:lang w:val="uk-UA"/>
              </w:rPr>
              <w:t xml:space="preserve"> </w:t>
            </w:r>
            <w:r w:rsidRPr="00B63C68">
              <w:rPr>
                <w:sz w:val="28"/>
                <w:szCs w:val="28"/>
                <w:lang w:val="uk-UA"/>
              </w:rPr>
              <w:t>-</w:t>
            </w:r>
            <w:r w:rsidR="003B4EDD">
              <w:rPr>
                <w:sz w:val="28"/>
                <w:szCs w:val="28"/>
                <w:lang w:val="uk-UA"/>
              </w:rPr>
              <w:t xml:space="preserve"> </w:t>
            </w:r>
            <w:r w:rsidRPr="00B63C68">
              <w:rPr>
                <w:sz w:val="28"/>
                <w:szCs w:val="28"/>
                <w:lang w:val="uk-UA"/>
              </w:rPr>
              <w:t>XII ст. були центрами удільних князівств.</w:t>
            </w:r>
          </w:p>
          <w:p w:rsidR="002E71C0" w:rsidRPr="00B63C68" w:rsidRDefault="002E71C0" w:rsidP="00DD70D3">
            <w:pPr>
              <w:pStyle w:val="ab"/>
              <w:spacing w:before="0" w:beforeAutospacing="0" w:after="0" w:afterAutospacing="0" w:line="238" w:lineRule="auto"/>
              <w:ind w:firstLine="28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У XIII</w:t>
            </w:r>
            <w:r w:rsidR="003B4EDD">
              <w:rPr>
                <w:sz w:val="28"/>
                <w:szCs w:val="28"/>
                <w:lang w:val="uk-UA"/>
              </w:rPr>
              <w:t xml:space="preserve"> - </w:t>
            </w:r>
            <w:r w:rsidRPr="00B63C68">
              <w:rPr>
                <w:sz w:val="28"/>
                <w:szCs w:val="28"/>
                <w:lang w:val="uk-UA"/>
              </w:rPr>
              <w:t>XІV ст. Рівненщина входила до Галицько-Волинського князівства, а з другої половини XIV ст. підпала під владу Литви.</w:t>
            </w:r>
          </w:p>
          <w:p w:rsidR="002E71C0" w:rsidRPr="00B63C68" w:rsidRDefault="002E71C0" w:rsidP="00DD70D3">
            <w:pPr>
              <w:pStyle w:val="rvps2"/>
              <w:spacing w:before="0" w:beforeAutospacing="0" w:after="0" w:afterAutospacing="0" w:line="238" w:lineRule="auto"/>
              <w:ind w:firstLine="28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Після прийняття Люблінської унії у 1569 р. територія сучасної Рівненщини опинилася під владою Польщі.</w:t>
            </w:r>
          </w:p>
          <w:p w:rsidR="002E71C0" w:rsidRPr="00B63C68" w:rsidRDefault="002E71C0" w:rsidP="00DD70D3">
            <w:pPr>
              <w:pStyle w:val="rvps2"/>
              <w:spacing w:before="0" w:beforeAutospacing="0" w:after="0" w:afterAutospacing="0" w:line="238" w:lineRule="auto"/>
              <w:ind w:firstLine="28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У XVI ст. важливим політичним та культурним центром стало м. Острог.</w:t>
            </w:r>
          </w:p>
          <w:p w:rsidR="002E71C0" w:rsidRPr="00B63C68" w:rsidRDefault="002E71C0" w:rsidP="00DD70D3">
            <w:pPr>
              <w:pStyle w:val="rvps2"/>
              <w:spacing w:before="0" w:beforeAutospacing="0" w:after="0" w:afterAutospacing="0" w:line="238" w:lineRule="auto"/>
              <w:ind w:firstLine="28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Під час Визвольної війни українського народу 1648</w:t>
            </w:r>
            <w:r w:rsidR="003B4EDD">
              <w:rPr>
                <w:sz w:val="28"/>
                <w:szCs w:val="28"/>
                <w:lang w:val="uk-UA"/>
              </w:rPr>
              <w:t xml:space="preserve"> </w:t>
            </w:r>
            <w:r w:rsidRPr="00B63C68">
              <w:rPr>
                <w:sz w:val="28"/>
                <w:szCs w:val="28"/>
                <w:lang w:val="uk-UA"/>
              </w:rPr>
              <w:t>-</w:t>
            </w:r>
            <w:r w:rsidR="003B4EDD">
              <w:rPr>
                <w:sz w:val="28"/>
                <w:szCs w:val="28"/>
                <w:lang w:val="uk-UA"/>
              </w:rPr>
              <w:t xml:space="preserve"> </w:t>
            </w:r>
            <w:r w:rsidRPr="00B63C68">
              <w:rPr>
                <w:sz w:val="28"/>
                <w:szCs w:val="28"/>
                <w:lang w:val="uk-UA"/>
              </w:rPr>
              <w:t>1654 рр. під проводом Б. Хмельницького на південному заході області відбувся переломний бій кампанії – битва під Берестечком (1651 р.).</w:t>
            </w:r>
          </w:p>
          <w:p w:rsidR="002E71C0" w:rsidRPr="00B63C68" w:rsidRDefault="002E71C0" w:rsidP="00DD70D3">
            <w:pPr>
              <w:pStyle w:val="rvps2"/>
              <w:spacing w:before="0" w:beforeAutospacing="0" w:after="0" w:afterAutospacing="0" w:line="238" w:lineRule="auto"/>
              <w:ind w:firstLine="28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До 1793 р. край перебував під владою Польщі, потім – Росії.</w:t>
            </w:r>
          </w:p>
          <w:p w:rsidR="002E71C0" w:rsidRPr="00B63C68" w:rsidRDefault="002E71C0" w:rsidP="00DD70D3">
            <w:pPr>
              <w:pStyle w:val="rvps2"/>
              <w:spacing w:before="0" w:beforeAutospacing="0" w:after="0" w:afterAutospacing="0" w:line="238" w:lineRule="auto"/>
              <w:ind w:firstLine="28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У 1921 р. Рівненщина відійшла до Польщі у складі Волинського воєводства.</w:t>
            </w:r>
          </w:p>
          <w:p w:rsidR="002E71C0" w:rsidRPr="00B63C68" w:rsidRDefault="002E71C0" w:rsidP="00DD70D3">
            <w:pPr>
              <w:pStyle w:val="rvps2"/>
              <w:spacing w:before="0" w:beforeAutospacing="0" w:after="0" w:afterAutospacing="0" w:line="238" w:lineRule="auto"/>
              <w:ind w:firstLine="28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У 1939 р. – приєднана до СРСР.</w:t>
            </w:r>
          </w:p>
          <w:p w:rsidR="002E71C0" w:rsidRPr="00B63C68" w:rsidRDefault="002E71C0" w:rsidP="00DD70D3">
            <w:pPr>
              <w:pStyle w:val="rvps2"/>
              <w:spacing w:before="0" w:beforeAutospacing="0" w:after="0" w:afterAutospacing="0" w:line="238" w:lineRule="auto"/>
              <w:ind w:firstLine="28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 xml:space="preserve">Під час Другої світової війни м. Рівне було адміністративним центром рейхскомісаріату </w:t>
            </w:r>
            <w:r w:rsidR="0089488A" w:rsidRPr="00B63C68">
              <w:rPr>
                <w:sz w:val="28"/>
                <w:szCs w:val="28"/>
                <w:lang w:val="uk-UA"/>
              </w:rPr>
              <w:t>«Україна»</w:t>
            </w:r>
            <w:r w:rsidRPr="00B63C68">
              <w:rPr>
                <w:sz w:val="28"/>
                <w:szCs w:val="28"/>
                <w:lang w:val="uk-UA"/>
              </w:rPr>
              <w:t>.</w:t>
            </w:r>
          </w:p>
          <w:p w:rsidR="002E71C0" w:rsidRPr="00B63C68" w:rsidRDefault="002E71C0" w:rsidP="00DD70D3">
            <w:pPr>
              <w:pStyle w:val="ab"/>
              <w:spacing w:before="0" w:beforeAutospacing="0" w:after="0" w:afterAutospacing="0" w:line="238" w:lineRule="auto"/>
              <w:ind w:firstLine="28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Значна кількість міст Рівненщини має багатовікову історію (Гоща, Здолбунів, Радивилів), частина наближається до свого тисячолітнього рубежу (Острог, Рівне, Корець), ще окремі ведуть відлік часу вже друге тисячоліття (Дубно, Дубровиця).</w:t>
            </w:r>
          </w:p>
          <w:p w:rsidR="002E71C0" w:rsidRPr="00B63C68" w:rsidRDefault="002E71C0" w:rsidP="00DD70D3">
            <w:pPr>
              <w:spacing w:line="238" w:lineRule="auto"/>
              <w:ind w:firstLine="28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Історія краю тісно пов’язана з просвітництвом. Тут жили і творили видатні постаті української культури і писемності. Наша земля дала світу Пересопницьке Євангеліє (1556</w:t>
            </w:r>
            <w:r w:rsidR="00252FE2">
              <w:rPr>
                <w:sz w:val="28"/>
                <w:szCs w:val="28"/>
                <w:lang w:val="uk-UA"/>
              </w:rPr>
              <w:t xml:space="preserve"> </w:t>
            </w:r>
            <w:r w:rsidRPr="00B63C68">
              <w:rPr>
                <w:sz w:val="28"/>
                <w:szCs w:val="28"/>
                <w:lang w:val="uk-UA"/>
              </w:rPr>
              <w:t>-</w:t>
            </w:r>
            <w:r w:rsidR="00252FE2">
              <w:rPr>
                <w:sz w:val="28"/>
                <w:szCs w:val="28"/>
                <w:lang w:val="uk-UA"/>
              </w:rPr>
              <w:t xml:space="preserve"> </w:t>
            </w:r>
            <w:r w:rsidRPr="00B63C68">
              <w:rPr>
                <w:sz w:val="28"/>
                <w:szCs w:val="28"/>
                <w:lang w:val="uk-UA"/>
              </w:rPr>
              <w:t>1561 рр.), на якому присягають президенти на вірність народу України. У Рiвненськiй гiмназiї в 1844</w:t>
            </w:r>
            <w:r w:rsidR="00252FE2">
              <w:rPr>
                <w:sz w:val="28"/>
                <w:szCs w:val="28"/>
                <w:lang w:val="uk-UA"/>
              </w:rPr>
              <w:t xml:space="preserve"> </w:t>
            </w:r>
            <w:r w:rsidRPr="00B63C68">
              <w:rPr>
                <w:sz w:val="28"/>
                <w:szCs w:val="28"/>
                <w:lang w:val="uk-UA"/>
              </w:rPr>
              <w:t>-</w:t>
            </w:r>
            <w:r w:rsidR="00252FE2">
              <w:rPr>
                <w:sz w:val="28"/>
                <w:szCs w:val="28"/>
                <w:lang w:val="uk-UA"/>
              </w:rPr>
              <w:t xml:space="preserve"> </w:t>
            </w:r>
            <w:r w:rsidRPr="00B63C68">
              <w:rPr>
                <w:sz w:val="28"/>
                <w:szCs w:val="28"/>
                <w:lang w:val="uk-UA"/>
              </w:rPr>
              <w:t>1845 роках викладав історик, письменник та громадсько-політичний діяч Микола Костомаров, у 1866</w:t>
            </w:r>
            <w:r w:rsidR="00252FE2">
              <w:rPr>
                <w:sz w:val="28"/>
                <w:szCs w:val="28"/>
                <w:lang w:val="uk-UA"/>
              </w:rPr>
              <w:t xml:space="preserve"> </w:t>
            </w:r>
            <w:r w:rsidRPr="00B63C68">
              <w:rPr>
                <w:sz w:val="28"/>
                <w:szCs w:val="28"/>
                <w:lang w:val="uk-UA"/>
              </w:rPr>
              <w:t>-</w:t>
            </w:r>
            <w:r w:rsidR="00252FE2">
              <w:rPr>
                <w:sz w:val="28"/>
                <w:szCs w:val="28"/>
                <w:lang w:val="uk-UA"/>
              </w:rPr>
              <w:t xml:space="preserve"> </w:t>
            </w:r>
            <w:r w:rsidRPr="00B63C68">
              <w:rPr>
                <w:sz w:val="28"/>
                <w:szCs w:val="28"/>
                <w:lang w:val="uk-UA"/>
              </w:rPr>
              <w:t>1871 рр. навчався письменник-гуманiст Володимир Короленко. З першим вищим навчальним закладом східнослов’янських народів – Острозькою слов’яно-греко-латинською академією, заснованою у 1576 році, пов’язуються епохи Ренесансу та Бароко української культури.</w:t>
            </w:r>
          </w:p>
          <w:p w:rsidR="002E71C0" w:rsidRPr="00B63C68" w:rsidRDefault="002E71C0" w:rsidP="00DD70D3">
            <w:pPr>
              <w:spacing w:line="238" w:lineRule="auto"/>
              <w:ind w:firstLine="28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 xml:space="preserve">Серед випускників академії – гетьман війська Запорізького Петро Конашевич-Сагайдачний, перший ректор Києво-Могилянської академії Іов Борецький, лаврський архімандрит Єлисей Плетенецький, письменник Мелетій Смотрицький, автор знаменитої </w:t>
            </w:r>
            <w:r w:rsidR="0089488A" w:rsidRPr="00B63C68">
              <w:rPr>
                <w:sz w:val="28"/>
                <w:szCs w:val="28"/>
                <w:lang w:val="uk-UA"/>
              </w:rPr>
              <w:t>«</w:t>
            </w:r>
            <w:r w:rsidRPr="00B63C68">
              <w:rPr>
                <w:sz w:val="28"/>
                <w:szCs w:val="28"/>
                <w:lang w:val="uk-UA"/>
              </w:rPr>
              <w:t>Палінодії</w:t>
            </w:r>
            <w:r w:rsidR="0089488A" w:rsidRPr="00B63C68">
              <w:rPr>
                <w:sz w:val="28"/>
                <w:szCs w:val="28"/>
                <w:lang w:val="uk-UA"/>
              </w:rPr>
              <w:t>»</w:t>
            </w:r>
            <w:r w:rsidRPr="00B63C68">
              <w:rPr>
                <w:sz w:val="28"/>
                <w:szCs w:val="28"/>
                <w:lang w:val="uk-UA"/>
              </w:rPr>
              <w:t xml:space="preserve"> Захарія Копистенський, відомий церковний і </w:t>
            </w:r>
            <w:r w:rsidRPr="00B63C68">
              <w:rPr>
                <w:sz w:val="28"/>
                <w:szCs w:val="28"/>
                <w:lang w:val="uk-UA"/>
              </w:rPr>
              <w:lastRenderedPageBreak/>
              <w:t>культурний діяч Ісакія Борискович та інші. Другого ректора Острозької академії Кирила Лукаріса було обрано Олександрійським, а згодом – Константинопольським патріархом. В острозькому культурному осередку разом з академією постало найпотужніше на той час видавництво – кирилична друкарня Івана Федорова (Федоровича). Тут побачили світ перший слов’янський Буквар, перше східнослов’янське довідково-бібліографічне видання, перший в Україні друкований поетичний твір, найвидатніша пам’ятка вітчизняної культури та друкарства, перше у світі повне видання Святого Письма старослов’янською мовою – Острозька Біблія.</w:t>
            </w:r>
          </w:p>
          <w:p w:rsidR="00812EEF" w:rsidRPr="00B63C68" w:rsidRDefault="002E71C0" w:rsidP="00DD70D3">
            <w:pPr>
              <w:spacing w:line="238" w:lineRule="auto"/>
              <w:jc w:val="both"/>
              <w:rPr>
                <w:sz w:val="28"/>
                <w:szCs w:val="26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Рівненщина багата на історичні та архітектурні пам’ятки. На державний облік взято 1</w:t>
            </w:r>
            <w:r w:rsidR="00E3100A">
              <w:rPr>
                <w:sz w:val="28"/>
                <w:szCs w:val="28"/>
                <w:lang w:val="uk-UA"/>
              </w:rPr>
              <w:t>100</w:t>
            </w:r>
            <w:r w:rsidRPr="00B63C68">
              <w:rPr>
                <w:sz w:val="28"/>
                <w:szCs w:val="28"/>
                <w:lang w:val="uk-UA"/>
              </w:rPr>
              <w:t xml:space="preserve"> пам’яток археології, </w:t>
            </w:r>
            <w:r w:rsidR="00E3100A">
              <w:rPr>
                <w:sz w:val="28"/>
                <w:szCs w:val="28"/>
                <w:lang w:val="uk-UA"/>
              </w:rPr>
              <w:t>864</w:t>
            </w:r>
            <w:r w:rsidRPr="00B63C68">
              <w:rPr>
                <w:sz w:val="28"/>
                <w:szCs w:val="28"/>
                <w:lang w:val="uk-UA"/>
              </w:rPr>
              <w:t xml:space="preserve"> – історії, 8</w:t>
            </w:r>
            <w:r w:rsidR="00E3100A">
              <w:rPr>
                <w:sz w:val="28"/>
                <w:szCs w:val="28"/>
                <w:lang w:val="uk-UA"/>
              </w:rPr>
              <w:t>0</w:t>
            </w:r>
            <w:r w:rsidRPr="00B63C68">
              <w:rPr>
                <w:sz w:val="28"/>
                <w:szCs w:val="28"/>
                <w:lang w:val="uk-UA"/>
              </w:rPr>
              <w:t xml:space="preserve"> – монументального мистецтва. Серед них: комплекс пам’яток державного історико-меморіального заповідника </w:t>
            </w:r>
            <w:r w:rsidR="0089488A" w:rsidRPr="00B63C68">
              <w:rPr>
                <w:sz w:val="28"/>
                <w:szCs w:val="28"/>
                <w:lang w:val="uk-UA"/>
              </w:rPr>
              <w:t>«</w:t>
            </w:r>
            <w:r w:rsidRPr="00B63C68">
              <w:rPr>
                <w:sz w:val="28"/>
                <w:szCs w:val="28"/>
                <w:lang w:val="uk-UA"/>
              </w:rPr>
              <w:t>Поле Берестецької битви</w:t>
            </w:r>
            <w:r w:rsidR="0089488A" w:rsidRPr="00B63C68">
              <w:rPr>
                <w:sz w:val="28"/>
                <w:szCs w:val="28"/>
                <w:lang w:val="uk-UA"/>
              </w:rPr>
              <w:t>»</w:t>
            </w:r>
            <w:r w:rsidRPr="00B63C68">
              <w:rPr>
                <w:sz w:val="28"/>
                <w:szCs w:val="28"/>
                <w:lang w:val="uk-UA"/>
              </w:rPr>
              <w:t xml:space="preserve"> в с. Пляшева Радивилівського району; Мурована, Кругла, Татарська вежі ХІV ст., Богоявленська церква ХV ст. у м. Острог; Межиріцький монастир ХV ст. в с. Межирічі Острозького району; палаци князів Острозьких і Любомирських ХVІ-ХVІІІ ст. у м. Дубно та інші.</w:t>
            </w:r>
          </w:p>
        </w:tc>
      </w:tr>
      <w:tr w:rsidR="009A0CDA" w:rsidRPr="00B63C68" w:rsidTr="0098299D">
        <w:tc>
          <w:tcPr>
            <w:tcW w:w="3058" w:type="dxa"/>
            <w:gridSpan w:val="2"/>
            <w:vMerge w:val="restart"/>
            <w:shd w:val="clear" w:color="auto" w:fill="auto"/>
          </w:tcPr>
          <w:p w:rsidR="009A0CDA" w:rsidRPr="008C41A6" w:rsidRDefault="009A0CDA" w:rsidP="003E7FAF">
            <w:pPr>
              <w:rPr>
                <w:b/>
                <w:i/>
                <w:sz w:val="28"/>
                <w:lang w:val="uk-UA"/>
              </w:rPr>
            </w:pPr>
            <w:r w:rsidRPr="008C41A6">
              <w:rPr>
                <w:b/>
                <w:i/>
                <w:sz w:val="28"/>
                <w:lang w:val="uk-UA"/>
              </w:rPr>
              <w:lastRenderedPageBreak/>
              <w:t>Адміністративно-територіальний устрій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221B2E" w:rsidRDefault="009A0CDA" w:rsidP="003E7FAF">
            <w:pPr>
              <w:rPr>
                <w:sz w:val="28"/>
                <w:szCs w:val="26"/>
                <w:lang w:val="uk-UA"/>
              </w:rPr>
            </w:pPr>
            <w:r w:rsidRPr="00221B2E">
              <w:rPr>
                <w:sz w:val="28"/>
                <w:szCs w:val="26"/>
                <w:lang w:val="uk-UA"/>
              </w:rPr>
              <w:t>Районів</w:t>
            </w:r>
          </w:p>
          <w:p w:rsidR="009A0CDA" w:rsidRPr="00221B2E" w:rsidRDefault="009A0CDA" w:rsidP="00660626">
            <w:pPr>
              <w:rPr>
                <w:sz w:val="28"/>
                <w:szCs w:val="26"/>
                <w:lang w:val="uk-UA"/>
              </w:rPr>
            </w:pPr>
            <w:r w:rsidRPr="00221B2E">
              <w:rPr>
                <w:sz w:val="28"/>
                <w:szCs w:val="26"/>
                <w:lang w:val="uk-UA"/>
              </w:rPr>
              <w:t>Населених пунктів всього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650E89" w:rsidRDefault="00D35953" w:rsidP="00E80F4C">
            <w:pPr>
              <w:jc w:val="center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4</w:t>
            </w:r>
          </w:p>
          <w:p w:rsidR="009A0CDA" w:rsidRPr="00650E89" w:rsidRDefault="00660626" w:rsidP="00E80F4C">
            <w:pPr>
              <w:jc w:val="center"/>
              <w:rPr>
                <w:sz w:val="28"/>
                <w:szCs w:val="26"/>
                <w:lang w:val="uk-UA"/>
              </w:rPr>
            </w:pPr>
            <w:r w:rsidRPr="00650E89">
              <w:rPr>
                <w:sz w:val="28"/>
                <w:szCs w:val="26"/>
                <w:lang w:val="uk-UA"/>
              </w:rPr>
              <w:t>1026</w:t>
            </w:r>
          </w:p>
        </w:tc>
      </w:tr>
      <w:tr w:rsidR="008C41A6" w:rsidRPr="00B63C68" w:rsidTr="008C41A6">
        <w:tc>
          <w:tcPr>
            <w:tcW w:w="3058" w:type="dxa"/>
            <w:gridSpan w:val="2"/>
            <w:vMerge/>
            <w:shd w:val="clear" w:color="auto" w:fill="auto"/>
          </w:tcPr>
          <w:p w:rsidR="008C41A6" w:rsidRPr="00B63C68" w:rsidRDefault="008C41A6" w:rsidP="003E7FAF">
            <w:pPr>
              <w:rPr>
                <w:b/>
                <w:i/>
                <w:color w:val="FF0000"/>
                <w:sz w:val="28"/>
                <w:lang w:val="uk-UA"/>
              </w:rPr>
            </w:pPr>
          </w:p>
        </w:tc>
        <w:tc>
          <w:tcPr>
            <w:tcW w:w="7206" w:type="dxa"/>
            <w:gridSpan w:val="5"/>
            <w:shd w:val="clear" w:color="auto" w:fill="auto"/>
          </w:tcPr>
          <w:p w:rsidR="008C41A6" w:rsidRPr="00221B2E" w:rsidRDefault="008C41A6" w:rsidP="008C41A6">
            <w:pPr>
              <w:rPr>
                <w:sz w:val="28"/>
                <w:szCs w:val="26"/>
                <w:lang w:val="uk-UA"/>
              </w:rPr>
            </w:pPr>
            <w:r w:rsidRPr="00221B2E">
              <w:rPr>
                <w:sz w:val="28"/>
                <w:szCs w:val="26"/>
                <w:lang w:val="uk-UA"/>
              </w:rPr>
              <w:t>у тому числі:</w:t>
            </w:r>
          </w:p>
        </w:tc>
      </w:tr>
      <w:tr w:rsidR="009A0CDA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9A0CDA" w:rsidRPr="00B63C68" w:rsidRDefault="009A0CDA" w:rsidP="003E7FAF">
            <w:pPr>
              <w:rPr>
                <w:b/>
                <w:i/>
                <w:color w:val="FF0000"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221B2E" w:rsidRDefault="00DD70D3" w:rsidP="00660626">
            <w:pPr>
              <w:rPr>
                <w:sz w:val="28"/>
                <w:szCs w:val="26"/>
                <w:lang w:val="uk-UA"/>
              </w:rPr>
            </w:pPr>
            <w:r w:rsidRPr="00221B2E">
              <w:rPr>
                <w:sz w:val="28"/>
                <w:szCs w:val="26"/>
                <w:lang w:val="uk-UA"/>
              </w:rPr>
              <w:t xml:space="preserve">- </w:t>
            </w:r>
            <w:r w:rsidR="009A0CDA" w:rsidRPr="00221B2E">
              <w:rPr>
                <w:sz w:val="28"/>
                <w:szCs w:val="26"/>
                <w:lang w:val="uk-UA"/>
              </w:rPr>
              <w:t>міст обласного значення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650E89" w:rsidRDefault="00660626" w:rsidP="00E80F4C">
            <w:pPr>
              <w:jc w:val="center"/>
              <w:rPr>
                <w:sz w:val="28"/>
                <w:szCs w:val="26"/>
                <w:lang w:val="uk-UA"/>
              </w:rPr>
            </w:pPr>
            <w:r w:rsidRPr="00650E89">
              <w:rPr>
                <w:sz w:val="28"/>
                <w:szCs w:val="26"/>
                <w:lang w:val="uk-UA"/>
              </w:rPr>
              <w:t>4</w:t>
            </w:r>
          </w:p>
        </w:tc>
      </w:tr>
      <w:tr w:rsidR="009A0CDA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9A0CDA" w:rsidRPr="00B63C68" w:rsidRDefault="009A0CDA" w:rsidP="003E7FAF">
            <w:pPr>
              <w:rPr>
                <w:b/>
                <w:i/>
                <w:color w:val="FF0000"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221B2E" w:rsidRDefault="00DD70D3" w:rsidP="00660626">
            <w:pPr>
              <w:rPr>
                <w:spacing w:val="-4"/>
                <w:sz w:val="28"/>
                <w:szCs w:val="26"/>
                <w:lang w:val="uk-UA"/>
              </w:rPr>
            </w:pPr>
            <w:r w:rsidRPr="00221B2E">
              <w:rPr>
                <w:spacing w:val="-4"/>
                <w:sz w:val="28"/>
                <w:szCs w:val="26"/>
                <w:lang w:val="uk-UA"/>
              </w:rPr>
              <w:t xml:space="preserve">- </w:t>
            </w:r>
            <w:r w:rsidR="009A0CDA" w:rsidRPr="00221B2E">
              <w:rPr>
                <w:spacing w:val="-4"/>
                <w:sz w:val="28"/>
                <w:szCs w:val="26"/>
                <w:lang w:val="uk-UA"/>
              </w:rPr>
              <w:t>міст районного значення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650E89" w:rsidRDefault="00660626" w:rsidP="00E80F4C">
            <w:pPr>
              <w:jc w:val="center"/>
              <w:rPr>
                <w:sz w:val="28"/>
                <w:szCs w:val="26"/>
                <w:lang w:val="uk-UA"/>
              </w:rPr>
            </w:pPr>
            <w:r w:rsidRPr="00650E89">
              <w:rPr>
                <w:sz w:val="28"/>
                <w:szCs w:val="26"/>
                <w:lang w:val="uk-UA"/>
              </w:rPr>
              <w:t>7</w:t>
            </w:r>
          </w:p>
        </w:tc>
      </w:tr>
      <w:tr w:rsidR="009A0CDA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9A0CDA" w:rsidRPr="00B63C68" w:rsidRDefault="009A0CDA" w:rsidP="003E7FAF">
            <w:pPr>
              <w:rPr>
                <w:b/>
                <w:i/>
                <w:color w:val="FF0000"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221B2E" w:rsidRDefault="00DD70D3" w:rsidP="00660626">
            <w:pPr>
              <w:rPr>
                <w:sz w:val="28"/>
                <w:szCs w:val="26"/>
                <w:lang w:val="uk-UA"/>
              </w:rPr>
            </w:pPr>
            <w:r w:rsidRPr="00221B2E">
              <w:rPr>
                <w:sz w:val="28"/>
                <w:szCs w:val="26"/>
                <w:lang w:val="uk-UA"/>
              </w:rPr>
              <w:t xml:space="preserve">- </w:t>
            </w:r>
            <w:r w:rsidR="009A0CDA" w:rsidRPr="00221B2E">
              <w:rPr>
                <w:sz w:val="28"/>
                <w:szCs w:val="26"/>
                <w:lang w:val="uk-UA"/>
              </w:rPr>
              <w:t>селищ міського типу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650E89" w:rsidRDefault="00660626" w:rsidP="00E80F4C">
            <w:pPr>
              <w:jc w:val="center"/>
              <w:rPr>
                <w:sz w:val="28"/>
                <w:szCs w:val="26"/>
                <w:lang w:val="uk-UA"/>
              </w:rPr>
            </w:pPr>
            <w:r w:rsidRPr="00650E89">
              <w:rPr>
                <w:sz w:val="28"/>
                <w:szCs w:val="26"/>
                <w:lang w:val="uk-UA"/>
              </w:rPr>
              <w:t>16</w:t>
            </w:r>
          </w:p>
        </w:tc>
      </w:tr>
      <w:tr w:rsidR="009A0CDA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9A0CDA" w:rsidRPr="00B63C68" w:rsidRDefault="009A0CDA" w:rsidP="003E7FAF">
            <w:pPr>
              <w:rPr>
                <w:b/>
                <w:i/>
                <w:color w:val="FF0000"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221B2E" w:rsidRDefault="00DD70D3" w:rsidP="00660626">
            <w:pPr>
              <w:rPr>
                <w:sz w:val="28"/>
                <w:szCs w:val="26"/>
                <w:lang w:val="uk-UA"/>
              </w:rPr>
            </w:pPr>
            <w:r w:rsidRPr="00221B2E">
              <w:rPr>
                <w:sz w:val="28"/>
                <w:szCs w:val="26"/>
                <w:lang w:val="uk-UA"/>
              </w:rPr>
              <w:t xml:space="preserve">- </w:t>
            </w:r>
            <w:r w:rsidR="009A0CDA" w:rsidRPr="00221B2E">
              <w:rPr>
                <w:sz w:val="28"/>
                <w:szCs w:val="26"/>
                <w:lang w:val="uk-UA"/>
              </w:rPr>
              <w:t>селищ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650E89" w:rsidRDefault="00660626" w:rsidP="00E80F4C">
            <w:pPr>
              <w:jc w:val="center"/>
              <w:rPr>
                <w:sz w:val="28"/>
                <w:szCs w:val="26"/>
                <w:lang w:val="uk-UA"/>
              </w:rPr>
            </w:pPr>
            <w:r w:rsidRPr="00650E89">
              <w:rPr>
                <w:sz w:val="28"/>
                <w:szCs w:val="26"/>
                <w:lang w:val="uk-UA"/>
              </w:rPr>
              <w:t>3</w:t>
            </w:r>
          </w:p>
        </w:tc>
      </w:tr>
      <w:tr w:rsidR="009A0CDA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9A0CDA" w:rsidRPr="00B63C68" w:rsidRDefault="009A0CDA" w:rsidP="003E7FAF">
            <w:pPr>
              <w:rPr>
                <w:b/>
                <w:i/>
                <w:color w:val="FF0000"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221B2E" w:rsidRDefault="00DD70D3" w:rsidP="00660626">
            <w:pPr>
              <w:rPr>
                <w:sz w:val="28"/>
                <w:szCs w:val="26"/>
                <w:lang w:val="uk-UA"/>
              </w:rPr>
            </w:pPr>
            <w:r w:rsidRPr="00221B2E">
              <w:rPr>
                <w:sz w:val="28"/>
                <w:szCs w:val="26"/>
                <w:lang w:val="uk-UA"/>
              </w:rPr>
              <w:t xml:space="preserve">- </w:t>
            </w:r>
            <w:r w:rsidR="009A0CDA" w:rsidRPr="00221B2E">
              <w:rPr>
                <w:sz w:val="28"/>
                <w:szCs w:val="26"/>
                <w:lang w:val="uk-UA"/>
              </w:rPr>
              <w:t>сіл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650E89" w:rsidRDefault="00660626" w:rsidP="00E80F4C">
            <w:pPr>
              <w:jc w:val="center"/>
              <w:rPr>
                <w:sz w:val="28"/>
                <w:szCs w:val="26"/>
                <w:lang w:val="uk-UA"/>
              </w:rPr>
            </w:pPr>
            <w:r w:rsidRPr="00650E89">
              <w:rPr>
                <w:sz w:val="28"/>
                <w:szCs w:val="26"/>
                <w:lang w:val="uk-UA"/>
              </w:rPr>
              <w:t>996</w:t>
            </w:r>
          </w:p>
        </w:tc>
      </w:tr>
      <w:tr w:rsidR="00AC1E3D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AC1E3D" w:rsidRPr="00B63C68" w:rsidRDefault="00AC1E3D" w:rsidP="003E7FAF">
            <w:pPr>
              <w:rPr>
                <w:b/>
                <w:i/>
                <w:color w:val="FF0000"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AC1E3D" w:rsidRPr="00221B2E" w:rsidRDefault="00AC1E3D" w:rsidP="00660626">
            <w:pPr>
              <w:rPr>
                <w:sz w:val="28"/>
                <w:szCs w:val="28"/>
                <w:lang w:val="uk-UA"/>
              </w:rPr>
            </w:pPr>
            <w:r w:rsidRPr="00221B2E">
              <w:rPr>
                <w:sz w:val="28"/>
                <w:szCs w:val="28"/>
                <w:lang w:val="uk-UA"/>
              </w:rPr>
              <w:t>Об</w:t>
            </w:r>
            <w:r w:rsidR="00660626" w:rsidRPr="00221B2E">
              <w:rPr>
                <w:sz w:val="28"/>
                <w:szCs w:val="28"/>
                <w:lang w:val="uk-UA"/>
              </w:rPr>
              <w:t>’</w:t>
            </w:r>
            <w:r w:rsidRPr="00221B2E">
              <w:rPr>
                <w:sz w:val="28"/>
                <w:szCs w:val="28"/>
                <w:lang w:val="uk-UA"/>
              </w:rPr>
              <w:t>єднаних територіальних громад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AC1E3D" w:rsidRPr="007F2D72" w:rsidRDefault="000550F9" w:rsidP="000550F9">
            <w:pPr>
              <w:jc w:val="center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6</w:t>
            </w:r>
            <w:r w:rsidR="007F2D72" w:rsidRPr="007F2D72">
              <w:rPr>
                <w:sz w:val="28"/>
                <w:szCs w:val="26"/>
                <w:lang w:val="uk-UA"/>
              </w:rPr>
              <w:t>4</w:t>
            </w:r>
          </w:p>
        </w:tc>
      </w:tr>
      <w:tr w:rsidR="008C41A6" w:rsidRPr="00B63C68" w:rsidTr="008C41A6">
        <w:trPr>
          <w:trHeight w:val="246"/>
        </w:trPr>
        <w:tc>
          <w:tcPr>
            <w:tcW w:w="3058" w:type="dxa"/>
            <w:gridSpan w:val="2"/>
            <w:vMerge/>
            <w:shd w:val="clear" w:color="auto" w:fill="auto"/>
          </w:tcPr>
          <w:p w:rsidR="008C41A6" w:rsidRPr="00B63C68" w:rsidRDefault="008C41A6" w:rsidP="003E7FAF">
            <w:pPr>
              <w:rPr>
                <w:b/>
                <w:i/>
                <w:color w:val="FF0000"/>
                <w:sz w:val="28"/>
                <w:lang w:val="uk-UA"/>
              </w:rPr>
            </w:pPr>
          </w:p>
        </w:tc>
        <w:tc>
          <w:tcPr>
            <w:tcW w:w="7206" w:type="dxa"/>
            <w:gridSpan w:val="5"/>
            <w:shd w:val="clear" w:color="auto" w:fill="auto"/>
          </w:tcPr>
          <w:p w:rsidR="008C41A6" w:rsidRPr="00221B2E" w:rsidRDefault="008C41A6" w:rsidP="008C41A6">
            <w:pPr>
              <w:rPr>
                <w:sz w:val="28"/>
                <w:szCs w:val="26"/>
                <w:lang w:val="uk-UA"/>
              </w:rPr>
            </w:pPr>
            <w:r w:rsidRPr="00221B2E">
              <w:rPr>
                <w:sz w:val="28"/>
                <w:szCs w:val="26"/>
                <w:lang w:val="uk-UA"/>
              </w:rPr>
              <w:t>у тому числі:</w:t>
            </w:r>
          </w:p>
        </w:tc>
      </w:tr>
      <w:tr w:rsidR="00AC1E3D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AC1E3D" w:rsidRPr="00B63C68" w:rsidRDefault="00AC1E3D" w:rsidP="003E7FAF">
            <w:pPr>
              <w:rPr>
                <w:b/>
                <w:i/>
                <w:color w:val="FF0000"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AC1E3D" w:rsidRPr="00221B2E" w:rsidRDefault="00DD70D3" w:rsidP="00660626">
            <w:pPr>
              <w:rPr>
                <w:sz w:val="28"/>
                <w:szCs w:val="26"/>
                <w:lang w:val="uk-UA"/>
              </w:rPr>
            </w:pPr>
            <w:r w:rsidRPr="00221B2E">
              <w:rPr>
                <w:sz w:val="28"/>
                <w:szCs w:val="26"/>
                <w:lang w:val="uk-UA"/>
              </w:rPr>
              <w:t xml:space="preserve">- </w:t>
            </w:r>
            <w:r w:rsidR="00AC1E3D" w:rsidRPr="00221B2E">
              <w:rPr>
                <w:sz w:val="28"/>
                <w:szCs w:val="26"/>
                <w:lang w:val="uk-UA"/>
              </w:rPr>
              <w:t xml:space="preserve">міських 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AC1E3D" w:rsidRPr="007F2D72" w:rsidRDefault="000550F9" w:rsidP="000550F9">
            <w:pPr>
              <w:jc w:val="center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11</w:t>
            </w:r>
          </w:p>
        </w:tc>
      </w:tr>
      <w:tr w:rsidR="00AC1E3D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AC1E3D" w:rsidRPr="00B63C68" w:rsidRDefault="00AC1E3D" w:rsidP="003E7FAF">
            <w:pPr>
              <w:rPr>
                <w:b/>
                <w:i/>
                <w:color w:val="FF0000"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AC1E3D" w:rsidRPr="00221B2E" w:rsidRDefault="00DD70D3" w:rsidP="00660626">
            <w:pPr>
              <w:rPr>
                <w:sz w:val="28"/>
                <w:szCs w:val="26"/>
                <w:lang w:val="uk-UA"/>
              </w:rPr>
            </w:pPr>
            <w:r w:rsidRPr="00221B2E">
              <w:rPr>
                <w:sz w:val="28"/>
                <w:szCs w:val="26"/>
                <w:lang w:val="uk-UA"/>
              </w:rPr>
              <w:t xml:space="preserve">- </w:t>
            </w:r>
            <w:r w:rsidR="00AC1E3D" w:rsidRPr="00221B2E">
              <w:rPr>
                <w:sz w:val="28"/>
                <w:szCs w:val="26"/>
                <w:lang w:val="uk-UA"/>
              </w:rPr>
              <w:t>селищних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AC1E3D" w:rsidRPr="007F2D72" w:rsidRDefault="000550F9" w:rsidP="000550F9">
            <w:pPr>
              <w:jc w:val="center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13</w:t>
            </w:r>
          </w:p>
        </w:tc>
      </w:tr>
      <w:tr w:rsidR="00AC1E3D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AC1E3D" w:rsidRPr="00B63C68" w:rsidRDefault="00AC1E3D" w:rsidP="003E7FAF">
            <w:pPr>
              <w:rPr>
                <w:b/>
                <w:i/>
                <w:color w:val="FF0000"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AC1E3D" w:rsidRPr="00080B99" w:rsidRDefault="00DD70D3" w:rsidP="00660626">
            <w:pPr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 xml:space="preserve">- </w:t>
            </w:r>
            <w:r w:rsidR="00AC1E3D" w:rsidRPr="00080B99">
              <w:rPr>
                <w:sz w:val="28"/>
                <w:szCs w:val="26"/>
                <w:lang w:val="uk-UA"/>
              </w:rPr>
              <w:t>сільських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AC1E3D" w:rsidRPr="007F2D72" w:rsidRDefault="000550F9" w:rsidP="000550F9">
            <w:pPr>
              <w:jc w:val="center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40</w:t>
            </w:r>
          </w:p>
        </w:tc>
      </w:tr>
      <w:tr w:rsidR="002D4AF5" w:rsidRPr="00B63C68" w:rsidTr="002D4AF5">
        <w:tc>
          <w:tcPr>
            <w:tcW w:w="3058" w:type="dxa"/>
            <w:gridSpan w:val="2"/>
            <w:vMerge/>
            <w:shd w:val="clear" w:color="auto" w:fill="auto"/>
          </w:tcPr>
          <w:p w:rsidR="002D4AF5" w:rsidRPr="00B63C68" w:rsidRDefault="002D4AF5" w:rsidP="003E7FAF">
            <w:pPr>
              <w:rPr>
                <w:b/>
                <w:i/>
                <w:color w:val="FF0000"/>
                <w:sz w:val="28"/>
                <w:lang w:val="uk-UA"/>
              </w:rPr>
            </w:pPr>
          </w:p>
        </w:tc>
        <w:tc>
          <w:tcPr>
            <w:tcW w:w="7206" w:type="dxa"/>
            <w:gridSpan w:val="5"/>
            <w:shd w:val="clear" w:color="auto" w:fill="auto"/>
          </w:tcPr>
          <w:p w:rsidR="002D4AF5" w:rsidRPr="005F0295" w:rsidRDefault="002D4AF5" w:rsidP="002D4AF5">
            <w:pPr>
              <w:rPr>
                <w:sz w:val="28"/>
                <w:szCs w:val="26"/>
                <w:lang w:val="uk-UA"/>
              </w:rPr>
            </w:pPr>
            <w:r w:rsidRPr="005F0295">
              <w:rPr>
                <w:sz w:val="28"/>
                <w:szCs w:val="26"/>
                <w:lang w:val="uk-UA"/>
              </w:rPr>
              <w:t>Найбільші міста</w:t>
            </w:r>
            <w:r w:rsidR="00193244">
              <w:rPr>
                <w:sz w:val="28"/>
                <w:szCs w:val="26"/>
                <w:lang w:val="uk-UA"/>
              </w:rPr>
              <w:t>:</w:t>
            </w:r>
          </w:p>
        </w:tc>
      </w:tr>
      <w:tr w:rsidR="009A0CDA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9A0CDA" w:rsidRPr="00B63C68" w:rsidRDefault="009A0CDA" w:rsidP="003E7FAF">
            <w:pPr>
              <w:rPr>
                <w:b/>
                <w:i/>
                <w:color w:val="FF0000"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080B99" w:rsidRDefault="00660626" w:rsidP="00660626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Рівне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193244" w:rsidRDefault="002D4AF5" w:rsidP="005F0295">
            <w:pPr>
              <w:ind w:left="-153" w:right="-165"/>
              <w:jc w:val="center"/>
              <w:rPr>
                <w:sz w:val="28"/>
                <w:szCs w:val="28"/>
                <w:lang w:val="uk-UA"/>
              </w:rPr>
            </w:pPr>
            <w:r w:rsidRPr="00193244">
              <w:rPr>
                <w:sz w:val="28"/>
                <w:szCs w:val="28"/>
              </w:rPr>
              <w:t>246</w:t>
            </w:r>
            <w:r w:rsidR="00016D3E" w:rsidRPr="00193244">
              <w:rPr>
                <w:sz w:val="28"/>
                <w:szCs w:val="28"/>
                <w:lang w:val="uk-UA"/>
              </w:rPr>
              <w:t>,</w:t>
            </w:r>
            <w:r w:rsidR="005F0295" w:rsidRPr="00193244">
              <w:rPr>
                <w:sz w:val="28"/>
                <w:szCs w:val="28"/>
                <w:lang w:val="uk-UA"/>
              </w:rPr>
              <w:t>1</w:t>
            </w:r>
            <w:r w:rsidR="00016D3E" w:rsidRPr="00193244">
              <w:rPr>
                <w:sz w:val="28"/>
                <w:szCs w:val="28"/>
                <w:lang w:val="uk-UA"/>
              </w:rPr>
              <w:t xml:space="preserve"> </w:t>
            </w:r>
            <w:r w:rsidR="009A0CDA" w:rsidRPr="00193244">
              <w:rPr>
                <w:sz w:val="28"/>
                <w:szCs w:val="28"/>
                <w:lang w:val="uk-UA"/>
              </w:rPr>
              <w:t xml:space="preserve">тис. </w:t>
            </w:r>
            <w:r w:rsidR="005F0295" w:rsidRPr="00193244">
              <w:rPr>
                <w:sz w:val="28"/>
                <w:szCs w:val="28"/>
                <w:lang w:val="uk-UA"/>
              </w:rPr>
              <w:t>осіб</w:t>
            </w:r>
          </w:p>
        </w:tc>
      </w:tr>
      <w:tr w:rsidR="009A0CDA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9A0CDA" w:rsidRPr="00B63C68" w:rsidRDefault="009A0CDA" w:rsidP="003E7FAF">
            <w:pPr>
              <w:rPr>
                <w:b/>
                <w:i/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080B99" w:rsidRDefault="0048771B" w:rsidP="0048771B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Вараш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193244" w:rsidRDefault="00193244" w:rsidP="00193244">
            <w:pPr>
              <w:ind w:left="-153" w:right="-165"/>
              <w:jc w:val="center"/>
              <w:rPr>
                <w:sz w:val="28"/>
                <w:szCs w:val="28"/>
                <w:lang w:val="uk-UA"/>
              </w:rPr>
            </w:pPr>
            <w:r w:rsidRPr="00193244">
              <w:rPr>
                <w:sz w:val="28"/>
                <w:szCs w:val="28"/>
              </w:rPr>
              <w:t>42</w:t>
            </w:r>
            <w:r w:rsidRPr="00193244">
              <w:rPr>
                <w:sz w:val="28"/>
                <w:szCs w:val="28"/>
                <w:lang w:val="uk-UA"/>
              </w:rPr>
              <w:t xml:space="preserve">,3 </w:t>
            </w:r>
            <w:r w:rsidR="009A0CDA" w:rsidRPr="00193244">
              <w:rPr>
                <w:sz w:val="28"/>
                <w:szCs w:val="28"/>
                <w:lang w:val="uk-UA"/>
              </w:rPr>
              <w:t xml:space="preserve">тис. </w:t>
            </w:r>
            <w:r w:rsidR="005F0295" w:rsidRPr="00193244">
              <w:rPr>
                <w:sz w:val="28"/>
                <w:szCs w:val="28"/>
                <w:lang w:val="uk-UA"/>
              </w:rPr>
              <w:t>осіб</w:t>
            </w:r>
          </w:p>
        </w:tc>
      </w:tr>
      <w:tr w:rsidR="0004464B" w:rsidRPr="00B63C68" w:rsidTr="0004464B">
        <w:trPr>
          <w:trHeight w:val="180"/>
        </w:trPr>
        <w:tc>
          <w:tcPr>
            <w:tcW w:w="3058" w:type="dxa"/>
            <w:gridSpan w:val="2"/>
            <w:vMerge/>
            <w:shd w:val="clear" w:color="auto" w:fill="auto"/>
          </w:tcPr>
          <w:p w:rsidR="0004464B" w:rsidRPr="00B63C68" w:rsidRDefault="0004464B" w:rsidP="003E7FAF">
            <w:pPr>
              <w:rPr>
                <w:b/>
                <w:i/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4464B" w:rsidRPr="00080B99" w:rsidRDefault="0004464B" w:rsidP="009A3FAC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Дубно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04464B" w:rsidRPr="00193244" w:rsidRDefault="00193244" w:rsidP="00193244">
            <w:pPr>
              <w:ind w:left="-153" w:right="-165"/>
              <w:jc w:val="center"/>
              <w:rPr>
                <w:sz w:val="28"/>
                <w:szCs w:val="28"/>
                <w:lang w:val="uk-UA"/>
              </w:rPr>
            </w:pPr>
            <w:r w:rsidRPr="00193244">
              <w:rPr>
                <w:sz w:val="28"/>
                <w:szCs w:val="28"/>
              </w:rPr>
              <w:t>37</w:t>
            </w:r>
            <w:r w:rsidRPr="00193244">
              <w:rPr>
                <w:sz w:val="28"/>
                <w:szCs w:val="28"/>
                <w:lang w:val="uk-UA"/>
              </w:rPr>
              <w:t>,5</w:t>
            </w:r>
            <w:r w:rsidR="0004464B" w:rsidRPr="00193244">
              <w:rPr>
                <w:sz w:val="28"/>
                <w:szCs w:val="28"/>
                <w:lang w:val="uk-UA"/>
              </w:rPr>
              <w:t xml:space="preserve"> тис. </w:t>
            </w:r>
            <w:r w:rsidR="005F0295" w:rsidRPr="00193244">
              <w:rPr>
                <w:sz w:val="28"/>
                <w:szCs w:val="28"/>
                <w:lang w:val="uk-UA"/>
              </w:rPr>
              <w:t>осіб</w:t>
            </w:r>
          </w:p>
        </w:tc>
      </w:tr>
      <w:tr w:rsidR="00BC3A9F" w:rsidRPr="00B63C68" w:rsidTr="0098299D">
        <w:tc>
          <w:tcPr>
            <w:tcW w:w="3058" w:type="dxa"/>
            <w:gridSpan w:val="2"/>
            <w:vMerge w:val="restart"/>
            <w:shd w:val="clear" w:color="auto" w:fill="auto"/>
          </w:tcPr>
          <w:p w:rsidR="00BC3A9F" w:rsidRPr="00080B99" w:rsidRDefault="00BC3A9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  <w:r w:rsidRPr="00080B99">
              <w:rPr>
                <w:b/>
                <w:i/>
                <w:sz w:val="28"/>
                <w:lang w:val="uk-UA"/>
              </w:rPr>
              <w:t>Органи місцевого самоврядування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BC3A9F" w:rsidRPr="00080B99" w:rsidRDefault="00BC3A9F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Районних рад</w:t>
            </w:r>
          </w:p>
          <w:p w:rsidR="00BC3A9F" w:rsidRPr="00080B99" w:rsidRDefault="00BC3A9F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Районних у містах рад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BC3A9F" w:rsidRPr="005F0295" w:rsidRDefault="00D35953" w:rsidP="00752B04">
            <w:pPr>
              <w:jc w:val="center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4</w:t>
            </w:r>
          </w:p>
          <w:p w:rsidR="000F0989" w:rsidRPr="005F0295" w:rsidRDefault="000F0989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5F0295">
              <w:rPr>
                <w:sz w:val="28"/>
                <w:szCs w:val="26"/>
                <w:lang w:val="uk-UA"/>
              </w:rPr>
              <w:t>-</w:t>
            </w:r>
          </w:p>
        </w:tc>
      </w:tr>
      <w:tr w:rsidR="00BC3A9F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BC3A9F" w:rsidRPr="00B63C68" w:rsidRDefault="00BC3A9F" w:rsidP="003E7FAF">
            <w:pPr>
              <w:rPr>
                <w:b/>
                <w:i/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BC3A9F" w:rsidRPr="00080B99" w:rsidRDefault="00BC3A9F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Міських (міст обласного значення) рад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BC3A9F" w:rsidRPr="0073703C" w:rsidRDefault="000F0989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73703C">
              <w:rPr>
                <w:sz w:val="28"/>
                <w:szCs w:val="26"/>
                <w:lang w:val="uk-UA"/>
              </w:rPr>
              <w:t>4</w:t>
            </w:r>
          </w:p>
        </w:tc>
      </w:tr>
      <w:tr w:rsidR="00BC3A9F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BC3A9F" w:rsidRPr="00B63C68" w:rsidRDefault="00BC3A9F" w:rsidP="003E7FAF">
            <w:pPr>
              <w:rPr>
                <w:b/>
                <w:i/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BC3A9F" w:rsidRPr="00080B99" w:rsidRDefault="00BC3A9F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Міських (міст районного значення) рад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BC3A9F" w:rsidRPr="0073703C" w:rsidRDefault="000F0989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73703C">
              <w:rPr>
                <w:sz w:val="28"/>
                <w:szCs w:val="26"/>
                <w:lang w:val="uk-UA"/>
              </w:rPr>
              <w:t>7</w:t>
            </w:r>
          </w:p>
        </w:tc>
      </w:tr>
      <w:tr w:rsidR="00BC3A9F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BC3A9F" w:rsidRPr="00B63C68" w:rsidRDefault="00BC3A9F" w:rsidP="003E7FAF">
            <w:pPr>
              <w:rPr>
                <w:b/>
                <w:i/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BC3A9F" w:rsidRPr="00080B99" w:rsidRDefault="00BC3A9F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Селищних рад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BC3A9F" w:rsidRPr="0073703C" w:rsidRDefault="000F0989" w:rsidP="004C5A79">
            <w:pPr>
              <w:jc w:val="center"/>
              <w:rPr>
                <w:sz w:val="28"/>
                <w:szCs w:val="26"/>
                <w:lang w:val="uk-UA"/>
              </w:rPr>
            </w:pPr>
            <w:r w:rsidRPr="0073703C">
              <w:rPr>
                <w:sz w:val="28"/>
                <w:szCs w:val="26"/>
                <w:lang w:val="uk-UA"/>
              </w:rPr>
              <w:t>1</w:t>
            </w:r>
            <w:r w:rsidR="004C5A79">
              <w:rPr>
                <w:sz w:val="28"/>
                <w:szCs w:val="26"/>
                <w:lang w:val="uk-UA"/>
              </w:rPr>
              <w:t>3</w:t>
            </w:r>
          </w:p>
        </w:tc>
      </w:tr>
      <w:tr w:rsidR="00BC3A9F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BC3A9F" w:rsidRPr="00B63C68" w:rsidRDefault="00BC3A9F" w:rsidP="003E7FAF">
            <w:pPr>
              <w:rPr>
                <w:b/>
                <w:i/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BC3A9F" w:rsidRPr="00080B99" w:rsidRDefault="00BC3A9F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Сільських рад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BC3A9F" w:rsidRPr="0073703C" w:rsidRDefault="004C5A79" w:rsidP="004C5A79">
            <w:pPr>
              <w:jc w:val="center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40</w:t>
            </w:r>
          </w:p>
        </w:tc>
      </w:tr>
      <w:tr w:rsidR="00BC3A9F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BC3A9F" w:rsidRPr="00B63C68" w:rsidRDefault="00BC3A9F" w:rsidP="003E7FAF">
            <w:pPr>
              <w:rPr>
                <w:b/>
                <w:i/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BC3A9F" w:rsidRPr="00080B99" w:rsidRDefault="00BC3A9F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Склад обласної ради</w:t>
            </w:r>
          </w:p>
          <w:p w:rsidR="00BC3A9F" w:rsidRPr="00080B99" w:rsidRDefault="00BC3A9F" w:rsidP="000F0989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Всього депутатів, осіб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BC3A9F" w:rsidRPr="00193244" w:rsidRDefault="00BC3A9F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0F0989" w:rsidRPr="00193244" w:rsidRDefault="000F0989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193244">
              <w:rPr>
                <w:sz w:val="28"/>
                <w:szCs w:val="26"/>
                <w:lang w:val="uk-UA"/>
              </w:rPr>
              <w:t>64</w:t>
            </w:r>
          </w:p>
        </w:tc>
      </w:tr>
      <w:tr w:rsidR="00BC3A9F" w:rsidRPr="00B63C68" w:rsidTr="0098299D">
        <w:trPr>
          <w:trHeight w:val="330"/>
        </w:trPr>
        <w:tc>
          <w:tcPr>
            <w:tcW w:w="3058" w:type="dxa"/>
            <w:gridSpan w:val="2"/>
            <w:vMerge/>
            <w:shd w:val="clear" w:color="auto" w:fill="auto"/>
          </w:tcPr>
          <w:p w:rsidR="00BC3A9F" w:rsidRPr="00B63C68" w:rsidRDefault="00BC3A9F" w:rsidP="003E7FAF">
            <w:pPr>
              <w:rPr>
                <w:b/>
                <w:i/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vMerge w:val="restart"/>
            <w:shd w:val="clear" w:color="auto" w:fill="auto"/>
          </w:tcPr>
          <w:p w:rsidR="00BC3A9F" w:rsidRPr="00080B99" w:rsidRDefault="00BC3A9F" w:rsidP="003E7FAF">
            <w:pPr>
              <w:rPr>
                <w:spacing w:val="-4"/>
                <w:sz w:val="28"/>
                <w:szCs w:val="28"/>
                <w:lang w:val="uk-UA"/>
              </w:rPr>
            </w:pPr>
            <w:r w:rsidRPr="00080B99">
              <w:rPr>
                <w:spacing w:val="-4"/>
                <w:sz w:val="28"/>
                <w:szCs w:val="28"/>
                <w:lang w:val="uk-UA"/>
              </w:rPr>
              <w:t>із них за суб</w:t>
            </w:r>
            <w:r w:rsidR="000F0989" w:rsidRPr="00080B99">
              <w:rPr>
                <w:spacing w:val="-4"/>
                <w:sz w:val="28"/>
                <w:szCs w:val="28"/>
                <w:lang w:val="uk-UA"/>
              </w:rPr>
              <w:t>’</w:t>
            </w:r>
            <w:r w:rsidRPr="00080B99">
              <w:rPr>
                <w:spacing w:val="-4"/>
                <w:sz w:val="28"/>
                <w:szCs w:val="28"/>
                <w:lang w:val="uk-UA"/>
              </w:rPr>
              <w:t>єктами висування:</w:t>
            </w:r>
          </w:p>
          <w:p w:rsidR="00BC3A9F" w:rsidRDefault="00366501" w:rsidP="003E7F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366501">
              <w:rPr>
                <w:sz w:val="28"/>
                <w:szCs w:val="28"/>
                <w:lang w:val="uk-UA"/>
              </w:rPr>
              <w:t xml:space="preserve">олітична партія </w:t>
            </w:r>
            <w:r>
              <w:rPr>
                <w:sz w:val="28"/>
                <w:szCs w:val="28"/>
                <w:lang w:val="uk-UA"/>
              </w:rPr>
              <w:t>«Є</w:t>
            </w:r>
            <w:r w:rsidRPr="00366501">
              <w:rPr>
                <w:sz w:val="28"/>
                <w:szCs w:val="28"/>
                <w:lang w:val="uk-UA"/>
              </w:rPr>
              <w:t>вропейська солідарність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D2799B" w:rsidRDefault="00D2799B" w:rsidP="003E7F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511AE4">
              <w:rPr>
                <w:sz w:val="28"/>
                <w:szCs w:val="28"/>
                <w:lang w:val="uk-UA"/>
              </w:rPr>
              <w:t xml:space="preserve">олітична партія </w:t>
            </w:r>
            <w:r>
              <w:rPr>
                <w:sz w:val="28"/>
                <w:szCs w:val="28"/>
                <w:lang w:val="uk-UA"/>
              </w:rPr>
              <w:t>«С</w:t>
            </w:r>
            <w:r w:rsidRPr="00511AE4">
              <w:rPr>
                <w:sz w:val="28"/>
                <w:szCs w:val="28"/>
                <w:lang w:val="uk-UA"/>
              </w:rPr>
              <w:t>луга народу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D2799B" w:rsidRPr="00D2799B" w:rsidRDefault="00D2799B" w:rsidP="003E7F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D2799B">
              <w:rPr>
                <w:sz w:val="28"/>
                <w:szCs w:val="28"/>
                <w:lang w:val="uk-UA"/>
              </w:rPr>
              <w:t xml:space="preserve">олітична партія </w:t>
            </w:r>
            <w:r>
              <w:rPr>
                <w:sz w:val="28"/>
                <w:szCs w:val="28"/>
                <w:lang w:val="uk-UA"/>
              </w:rPr>
              <w:t>«З</w:t>
            </w:r>
            <w:r w:rsidRPr="00D2799B">
              <w:rPr>
                <w:sz w:val="28"/>
                <w:szCs w:val="28"/>
                <w:lang w:val="uk-UA"/>
              </w:rPr>
              <w:t>а майбутнє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BC3A9F" w:rsidRDefault="00166D20" w:rsidP="003E7FAF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П</w:t>
            </w:r>
            <w:r w:rsidR="00890C1F" w:rsidRPr="00080B99">
              <w:rPr>
                <w:sz w:val="28"/>
                <w:szCs w:val="28"/>
                <w:lang w:val="uk-UA"/>
              </w:rPr>
              <w:t xml:space="preserve">олітична партія </w:t>
            </w:r>
            <w:r w:rsidR="0004464B" w:rsidRPr="00080B99">
              <w:rPr>
                <w:sz w:val="28"/>
                <w:szCs w:val="28"/>
                <w:lang w:val="uk-UA"/>
              </w:rPr>
              <w:t>«</w:t>
            </w:r>
            <w:r w:rsidR="00890C1F" w:rsidRPr="00080B99">
              <w:rPr>
                <w:sz w:val="28"/>
                <w:szCs w:val="28"/>
                <w:lang w:val="uk-UA"/>
              </w:rPr>
              <w:t xml:space="preserve">Всеукраїнське об’єднання </w:t>
            </w:r>
            <w:r w:rsidR="0004464B" w:rsidRPr="00080B99">
              <w:rPr>
                <w:sz w:val="28"/>
                <w:szCs w:val="28"/>
                <w:lang w:val="uk-UA"/>
              </w:rPr>
              <w:t>«</w:t>
            </w:r>
            <w:r w:rsidR="00890C1F" w:rsidRPr="00080B99">
              <w:rPr>
                <w:sz w:val="28"/>
                <w:szCs w:val="28"/>
                <w:lang w:val="uk-UA"/>
              </w:rPr>
              <w:t>Батьківщина</w:t>
            </w:r>
            <w:r w:rsidR="0004464B" w:rsidRPr="00080B99">
              <w:rPr>
                <w:sz w:val="28"/>
                <w:szCs w:val="28"/>
                <w:lang w:val="uk-UA"/>
              </w:rPr>
              <w:t>»</w:t>
            </w:r>
          </w:p>
          <w:p w:rsidR="00D2799B" w:rsidRPr="00D2799B" w:rsidRDefault="00D2799B" w:rsidP="003E7FAF">
            <w:pPr>
              <w:rPr>
                <w:sz w:val="28"/>
                <w:szCs w:val="28"/>
                <w:lang w:val="uk-UA"/>
              </w:rPr>
            </w:pPr>
            <w:r w:rsidRPr="00D2799B">
              <w:rPr>
                <w:sz w:val="28"/>
                <w:szCs w:val="28"/>
                <w:lang w:val="uk-UA"/>
              </w:rPr>
              <w:t xml:space="preserve">Політична партія </w:t>
            </w:r>
            <w:r>
              <w:rPr>
                <w:sz w:val="28"/>
                <w:szCs w:val="28"/>
                <w:lang w:val="uk-UA"/>
              </w:rPr>
              <w:t>«</w:t>
            </w:r>
            <w:r w:rsidRPr="00D2799B">
              <w:rPr>
                <w:sz w:val="28"/>
                <w:szCs w:val="28"/>
                <w:lang w:val="uk-UA"/>
              </w:rPr>
              <w:t>Сила і Честь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BC3A9F" w:rsidRPr="00080B99" w:rsidRDefault="00B21A49" w:rsidP="003E7FAF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 xml:space="preserve">Політична партія </w:t>
            </w:r>
            <w:r>
              <w:rPr>
                <w:sz w:val="28"/>
                <w:szCs w:val="28"/>
                <w:lang w:val="uk-UA"/>
              </w:rPr>
              <w:t>«</w:t>
            </w:r>
            <w:r w:rsidR="00890C1F" w:rsidRPr="00080B99">
              <w:rPr>
                <w:sz w:val="28"/>
                <w:szCs w:val="28"/>
                <w:lang w:val="uk-UA"/>
              </w:rPr>
              <w:t>Радикальна партія Олега Ляшка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890C1F" w:rsidRPr="00080B99" w:rsidRDefault="00385897" w:rsidP="00B21A49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П</w:t>
            </w:r>
            <w:r w:rsidR="00890C1F" w:rsidRPr="00080B99">
              <w:rPr>
                <w:sz w:val="28"/>
                <w:szCs w:val="28"/>
                <w:lang w:val="uk-UA"/>
              </w:rPr>
              <w:t xml:space="preserve">олітична партія </w:t>
            </w:r>
            <w:r w:rsidR="0004464B" w:rsidRPr="00080B99">
              <w:rPr>
                <w:sz w:val="28"/>
                <w:szCs w:val="28"/>
                <w:lang w:val="uk-UA"/>
              </w:rPr>
              <w:t>«</w:t>
            </w:r>
            <w:r w:rsidR="00890C1F" w:rsidRPr="00080B99">
              <w:rPr>
                <w:sz w:val="28"/>
                <w:szCs w:val="28"/>
                <w:lang w:val="uk-UA"/>
              </w:rPr>
              <w:t xml:space="preserve">Всеукраїнське об’єднання </w:t>
            </w:r>
            <w:r w:rsidR="0004464B" w:rsidRPr="00080B99">
              <w:rPr>
                <w:sz w:val="28"/>
                <w:szCs w:val="28"/>
                <w:lang w:val="uk-UA"/>
              </w:rPr>
              <w:t>«</w:t>
            </w:r>
            <w:r w:rsidR="00890C1F" w:rsidRPr="00080B99">
              <w:rPr>
                <w:sz w:val="28"/>
                <w:szCs w:val="28"/>
                <w:lang w:val="uk-UA"/>
              </w:rPr>
              <w:t>Свобода</w:t>
            </w:r>
            <w:r w:rsidR="0004464B" w:rsidRPr="00080B99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083" w:type="dxa"/>
            <w:shd w:val="clear" w:color="auto" w:fill="auto"/>
          </w:tcPr>
          <w:p w:rsidR="00BC3A9F" w:rsidRPr="00080B99" w:rsidRDefault="00BC3A9F" w:rsidP="003E7FAF">
            <w:pPr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pacing w:val="-4"/>
                <w:sz w:val="28"/>
                <w:szCs w:val="26"/>
                <w:lang w:val="uk-UA"/>
              </w:rPr>
              <w:t>%</w:t>
            </w:r>
          </w:p>
        </w:tc>
        <w:tc>
          <w:tcPr>
            <w:tcW w:w="1083" w:type="dxa"/>
            <w:shd w:val="clear" w:color="auto" w:fill="auto"/>
          </w:tcPr>
          <w:p w:rsidR="00BC3A9F" w:rsidRPr="00080B99" w:rsidRDefault="00BC3A9F" w:rsidP="003E7FAF">
            <w:pPr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осіб</w:t>
            </w:r>
          </w:p>
        </w:tc>
      </w:tr>
      <w:tr w:rsidR="00BC3A9F" w:rsidRPr="00B63C68" w:rsidTr="0098299D">
        <w:trPr>
          <w:trHeight w:val="1125"/>
        </w:trPr>
        <w:tc>
          <w:tcPr>
            <w:tcW w:w="3058" w:type="dxa"/>
            <w:gridSpan w:val="2"/>
            <w:vMerge/>
            <w:shd w:val="clear" w:color="auto" w:fill="auto"/>
          </w:tcPr>
          <w:p w:rsidR="00BC3A9F" w:rsidRPr="00B63C68" w:rsidRDefault="00BC3A9F" w:rsidP="003E7FAF">
            <w:pPr>
              <w:rPr>
                <w:b/>
                <w:i/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vMerge/>
            <w:shd w:val="clear" w:color="auto" w:fill="auto"/>
          </w:tcPr>
          <w:p w:rsidR="00BC3A9F" w:rsidRPr="00080B99" w:rsidRDefault="00BC3A9F" w:rsidP="003E7FAF">
            <w:pPr>
              <w:rPr>
                <w:spacing w:val="-4"/>
                <w:sz w:val="28"/>
                <w:szCs w:val="26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BC3A9F" w:rsidRPr="00193244" w:rsidRDefault="009676D2" w:rsidP="00752B04">
            <w:pPr>
              <w:jc w:val="center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21,88</w:t>
            </w:r>
          </w:p>
          <w:p w:rsidR="00385897" w:rsidRDefault="00385897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366501" w:rsidRPr="00193244" w:rsidRDefault="009676D2" w:rsidP="00752B04">
            <w:pPr>
              <w:jc w:val="center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18,75</w:t>
            </w:r>
          </w:p>
          <w:p w:rsidR="00385897" w:rsidRPr="00193244" w:rsidRDefault="009676D2" w:rsidP="00752B04">
            <w:pPr>
              <w:jc w:val="center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14,06</w:t>
            </w:r>
          </w:p>
          <w:p w:rsidR="00366501" w:rsidRDefault="009676D2" w:rsidP="00752B04">
            <w:pPr>
              <w:jc w:val="center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14,06</w:t>
            </w:r>
          </w:p>
          <w:p w:rsidR="00385897" w:rsidRPr="00193244" w:rsidRDefault="00385897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385897" w:rsidRPr="00193244" w:rsidRDefault="009676D2" w:rsidP="00752B04">
            <w:pPr>
              <w:jc w:val="center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12,5</w:t>
            </w:r>
          </w:p>
          <w:p w:rsidR="00366501" w:rsidRDefault="009676D2" w:rsidP="00752B04">
            <w:pPr>
              <w:jc w:val="center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9,38</w:t>
            </w:r>
          </w:p>
          <w:p w:rsidR="00385897" w:rsidRPr="00193244" w:rsidRDefault="00385897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385897" w:rsidRPr="00193244" w:rsidRDefault="009676D2" w:rsidP="00752B04">
            <w:pPr>
              <w:jc w:val="center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9,38</w:t>
            </w:r>
          </w:p>
        </w:tc>
        <w:tc>
          <w:tcPr>
            <w:tcW w:w="1083" w:type="dxa"/>
            <w:shd w:val="clear" w:color="auto" w:fill="auto"/>
          </w:tcPr>
          <w:p w:rsidR="00BC3A9F" w:rsidRPr="00193244" w:rsidRDefault="00890C1F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193244">
              <w:rPr>
                <w:sz w:val="28"/>
                <w:szCs w:val="26"/>
                <w:lang w:val="uk-UA"/>
              </w:rPr>
              <w:t>1</w:t>
            </w:r>
            <w:r w:rsidR="00D2799B">
              <w:rPr>
                <w:sz w:val="28"/>
                <w:szCs w:val="26"/>
                <w:lang w:val="uk-UA"/>
              </w:rPr>
              <w:t>4</w:t>
            </w:r>
          </w:p>
          <w:p w:rsidR="003E463D" w:rsidRDefault="003E463D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366501" w:rsidRPr="00193244" w:rsidRDefault="00D2799B" w:rsidP="00752B04">
            <w:pPr>
              <w:jc w:val="center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12</w:t>
            </w:r>
          </w:p>
          <w:p w:rsidR="00890C1F" w:rsidRPr="00193244" w:rsidRDefault="00D2799B" w:rsidP="00752B04">
            <w:pPr>
              <w:jc w:val="center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9</w:t>
            </w:r>
          </w:p>
          <w:p w:rsidR="00366501" w:rsidRDefault="00B21A49" w:rsidP="00752B04">
            <w:pPr>
              <w:jc w:val="center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9</w:t>
            </w:r>
          </w:p>
          <w:p w:rsidR="00890C1F" w:rsidRPr="00193244" w:rsidRDefault="00890C1F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890C1F" w:rsidRPr="00193244" w:rsidRDefault="00890C1F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193244">
              <w:rPr>
                <w:sz w:val="28"/>
                <w:szCs w:val="26"/>
                <w:lang w:val="uk-UA"/>
              </w:rPr>
              <w:t>8</w:t>
            </w:r>
          </w:p>
          <w:p w:rsidR="00366501" w:rsidRDefault="00B21A49" w:rsidP="00752B04">
            <w:pPr>
              <w:jc w:val="center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6</w:t>
            </w:r>
          </w:p>
          <w:p w:rsidR="00890C1F" w:rsidRPr="00193244" w:rsidRDefault="00890C1F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B21A49" w:rsidRPr="00193244" w:rsidRDefault="00B21A49" w:rsidP="00B21A49">
            <w:pPr>
              <w:jc w:val="center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6</w:t>
            </w:r>
          </w:p>
        </w:tc>
      </w:tr>
      <w:tr w:rsidR="00BC3A9F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BC3A9F" w:rsidRPr="00B63C68" w:rsidRDefault="00BC3A9F" w:rsidP="003E7FAF">
            <w:pPr>
              <w:rPr>
                <w:b/>
                <w:i/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BC3A9F" w:rsidRPr="00080B99" w:rsidRDefault="00BC3A9F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Всього депутатів місцевих рад, осіб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BC3A9F" w:rsidRPr="00511AE4" w:rsidRDefault="009676D2" w:rsidP="009676D2">
            <w:pPr>
              <w:jc w:val="center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1708</w:t>
            </w:r>
          </w:p>
        </w:tc>
      </w:tr>
      <w:tr w:rsidR="00BC3A9F" w:rsidRPr="00B63C68" w:rsidTr="0098299D">
        <w:trPr>
          <w:trHeight w:val="274"/>
        </w:trPr>
        <w:tc>
          <w:tcPr>
            <w:tcW w:w="3058" w:type="dxa"/>
            <w:gridSpan w:val="2"/>
            <w:vMerge/>
            <w:shd w:val="clear" w:color="auto" w:fill="auto"/>
          </w:tcPr>
          <w:p w:rsidR="00BC3A9F" w:rsidRPr="00B63C68" w:rsidRDefault="00BC3A9F" w:rsidP="003E7FAF">
            <w:pPr>
              <w:rPr>
                <w:b/>
                <w:i/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vMerge w:val="restart"/>
            <w:shd w:val="clear" w:color="auto" w:fill="auto"/>
          </w:tcPr>
          <w:p w:rsidR="00BC3A9F" w:rsidRPr="007744D9" w:rsidRDefault="004242FC" w:rsidP="003E7FAF">
            <w:pPr>
              <w:rPr>
                <w:spacing w:val="-4"/>
                <w:sz w:val="28"/>
                <w:szCs w:val="28"/>
                <w:lang w:val="uk-UA"/>
              </w:rPr>
            </w:pPr>
            <w:r w:rsidRPr="007744D9">
              <w:rPr>
                <w:spacing w:val="-4"/>
                <w:sz w:val="28"/>
                <w:szCs w:val="28"/>
                <w:lang w:val="uk-UA"/>
              </w:rPr>
              <w:t>у тому числі</w:t>
            </w:r>
            <w:r w:rsidR="00BC3A9F" w:rsidRPr="007744D9">
              <w:rPr>
                <w:spacing w:val="-4"/>
                <w:sz w:val="28"/>
                <w:szCs w:val="28"/>
                <w:lang w:val="uk-UA"/>
              </w:rPr>
              <w:t xml:space="preserve"> за суб</w:t>
            </w:r>
            <w:r w:rsidR="0048478E" w:rsidRPr="007744D9">
              <w:rPr>
                <w:spacing w:val="-4"/>
                <w:sz w:val="28"/>
                <w:szCs w:val="28"/>
                <w:lang w:val="uk-UA"/>
              </w:rPr>
              <w:t>’</w:t>
            </w:r>
            <w:r w:rsidR="00BC3A9F" w:rsidRPr="007744D9">
              <w:rPr>
                <w:spacing w:val="-4"/>
                <w:sz w:val="28"/>
                <w:szCs w:val="28"/>
                <w:lang w:val="uk-UA"/>
              </w:rPr>
              <w:t>єктами висування:</w:t>
            </w:r>
          </w:p>
          <w:p w:rsidR="007744D9" w:rsidRDefault="007744D9" w:rsidP="007744D9">
            <w:pPr>
              <w:rPr>
                <w:sz w:val="28"/>
                <w:szCs w:val="28"/>
                <w:lang w:val="uk-UA" w:eastAsia="uk-UA"/>
              </w:rPr>
            </w:pPr>
            <w:r w:rsidRPr="007744D9">
              <w:rPr>
                <w:sz w:val="28"/>
                <w:szCs w:val="28"/>
                <w:lang w:val="uk-UA" w:eastAsia="uk-UA"/>
              </w:rPr>
              <w:t>Самовисування</w:t>
            </w:r>
          </w:p>
          <w:p w:rsidR="003E1FB9" w:rsidRDefault="003E1FB9" w:rsidP="007744D9">
            <w:pPr>
              <w:rPr>
                <w:sz w:val="28"/>
                <w:szCs w:val="28"/>
                <w:lang w:val="uk-UA"/>
              </w:rPr>
            </w:pPr>
            <w:r w:rsidRPr="007744D9">
              <w:rPr>
                <w:sz w:val="28"/>
                <w:szCs w:val="28"/>
                <w:lang w:val="uk-UA"/>
              </w:rPr>
              <w:t>Політична партія «Європейська солідарність»</w:t>
            </w:r>
          </w:p>
          <w:p w:rsidR="003E1FB9" w:rsidRPr="007744D9" w:rsidRDefault="003E1FB9" w:rsidP="007744D9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D2799B">
              <w:rPr>
                <w:sz w:val="28"/>
                <w:szCs w:val="28"/>
                <w:lang w:val="uk-UA"/>
              </w:rPr>
              <w:t xml:space="preserve">олітична партія </w:t>
            </w:r>
            <w:r>
              <w:rPr>
                <w:sz w:val="28"/>
                <w:szCs w:val="28"/>
                <w:lang w:val="uk-UA"/>
              </w:rPr>
              <w:t>«З</w:t>
            </w:r>
            <w:r w:rsidRPr="00D2799B">
              <w:rPr>
                <w:sz w:val="28"/>
                <w:szCs w:val="28"/>
                <w:lang w:val="uk-UA"/>
              </w:rPr>
              <w:t>а майбутнє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48478E" w:rsidRPr="007744D9" w:rsidRDefault="00CE6968" w:rsidP="0048478E">
            <w:pPr>
              <w:rPr>
                <w:sz w:val="28"/>
                <w:szCs w:val="28"/>
                <w:lang w:val="uk-UA" w:eastAsia="uk-UA"/>
              </w:rPr>
            </w:pPr>
            <w:r w:rsidRPr="007744D9">
              <w:rPr>
                <w:sz w:val="28"/>
                <w:szCs w:val="28"/>
                <w:lang w:val="uk-UA"/>
              </w:rPr>
              <w:t>Політична партія «Всеукраїнське об’єднання «Батьківщина»</w:t>
            </w:r>
          </w:p>
          <w:p w:rsidR="007744D9" w:rsidRDefault="003E1FB9" w:rsidP="004847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511AE4">
              <w:rPr>
                <w:sz w:val="28"/>
                <w:szCs w:val="28"/>
                <w:lang w:val="uk-UA"/>
              </w:rPr>
              <w:t xml:space="preserve">олітична партія </w:t>
            </w:r>
            <w:r>
              <w:rPr>
                <w:sz w:val="28"/>
                <w:szCs w:val="28"/>
                <w:lang w:val="uk-UA"/>
              </w:rPr>
              <w:t>«С</w:t>
            </w:r>
            <w:r w:rsidRPr="00511AE4">
              <w:rPr>
                <w:sz w:val="28"/>
                <w:szCs w:val="28"/>
                <w:lang w:val="uk-UA"/>
              </w:rPr>
              <w:t>луга народу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3E1FB9" w:rsidRDefault="003E1FB9" w:rsidP="0048478E">
            <w:pPr>
              <w:rPr>
                <w:sz w:val="28"/>
                <w:szCs w:val="28"/>
                <w:lang w:val="uk-UA"/>
              </w:rPr>
            </w:pPr>
            <w:r w:rsidRPr="00D2799B">
              <w:rPr>
                <w:sz w:val="28"/>
                <w:szCs w:val="28"/>
                <w:lang w:val="uk-UA"/>
              </w:rPr>
              <w:t xml:space="preserve">Політична партія </w:t>
            </w:r>
            <w:r>
              <w:rPr>
                <w:sz w:val="28"/>
                <w:szCs w:val="28"/>
                <w:lang w:val="uk-UA"/>
              </w:rPr>
              <w:t>«</w:t>
            </w:r>
            <w:r w:rsidRPr="00D2799B">
              <w:rPr>
                <w:sz w:val="28"/>
                <w:szCs w:val="28"/>
                <w:lang w:val="uk-UA"/>
              </w:rPr>
              <w:t>Сила і Честь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3E1FB9" w:rsidRDefault="003E1FB9" w:rsidP="0048478E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Політична партія «Всеукраїнське об’єднання «Свобода»</w:t>
            </w:r>
          </w:p>
          <w:p w:rsidR="003E1FB9" w:rsidRPr="003E1FB9" w:rsidRDefault="003E1FB9" w:rsidP="004847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3E1FB9">
              <w:rPr>
                <w:sz w:val="28"/>
                <w:szCs w:val="28"/>
                <w:lang w:val="uk-UA"/>
              </w:rPr>
              <w:t xml:space="preserve">олітична партія </w:t>
            </w:r>
            <w:r>
              <w:rPr>
                <w:sz w:val="28"/>
                <w:szCs w:val="28"/>
                <w:lang w:val="uk-UA"/>
              </w:rPr>
              <w:t>«П</w:t>
            </w:r>
            <w:r w:rsidRPr="003E1FB9">
              <w:rPr>
                <w:sz w:val="28"/>
                <w:szCs w:val="28"/>
                <w:lang w:val="uk-UA"/>
              </w:rPr>
              <w:t>ропозиція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3E1FB9" w:rsidRDefault="00F71731" w:rsidP="0048478E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 xml:space="preserve">Політична партія </w:t>
            </w:r>
            <w:r>
              <w:rPr>
                <w:sz w:val="28"/>
                <w:szCs w:val="28"/>
                <w:lang w:val="uk-UA"/>
              </w:rPr>
              <w:t>«</w:t>
            </w:r>
            <w:r w:rsidRPr="00080B99">
              <w:rPr>
                <w:sz w:val="28"/>
                <w:szCs w:val="28"/>
                <w:lang w:val="uk-UA"/>
              </w:rPr>
              <w:t>Радикальна партія Олега Ляшка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F71731" w:rsidRPr="00F71731" w:rsidRDefault="00F71731" w:rsidP="004847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F71731">
              <w:rPr>
                <w:sz w:val="28"/>
                <w:szCs w:val="28"/>
                <w:lang w:val="uk-UA"/>
              </w:rPr>
              <w:t xml:space="preserve">олітична партія </w:t>
            </w:r>
            <w:r>
              <w:rPr>
                <w:sz w:val="28"/>
                <w:szCs w:val="28"/>
                <w:lang w:val="uk-UA"/>
              </w:rPr>
              <w:t>«Г</w:t>
            </w:r>
            <w:r w:rsidRPr="00F71731">
              <w:rPr>
                <w:sz w:val="28"/>
                <w:szCs w:val="28"/>
                <w:lang w:val="uk-UA"/>
              </w:rPr>
              <w:t>олос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F71731" w:rsidRDefault="00F71731" w:rsidP="004847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Аграрна партія України</w:t>
            </w:r>
          </w:p>
          <w:p w:rsidR="00F71731" w:rsidRPr="00B15534" w:rsidRDefault="00B15534" w:rsidP="004847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B15534">
              <w:rPr>
                <w:sz w:val="28"/>
                <w:szCs w:val="28"/>
                <w:lang w:val="uk-UA"/>
              </w:rPr>
              <w:t xml:space="preserve">олітична партія </w:t>
            </w:r>
            <w:r>
              <w:rPr>
                <w:sz w:val="28"/>
                <w:szCs w:val="28"/>
                <w:lang w:val="uk-UA"/>
              </w:rPr>
              <w:t>«О</w:t>
            </w:r>
            <w:r w:rsidRPr="00B15534">
              <w:rPr>
                <w:sz w:val="28"/>
                <w:szCs w:val="28"/>
                <w:lang w:val="uk-UA"/>
              </w:rPr>
              <w:t>позиційна платформа – за життя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F71731" w:rsidRDefault="00B15534" w:rsidP="004847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B15534">
              <w:rPr>
                <w:sz w:val="28"/>
                <w:szCs w:val="28"/>
                <w:lang w:val="uk-UA"/>
              </w:rPr>
              <w:t xml:space="preserve">олітична партія </w:t>
            </w:r>
            <w:r>
              <w:rPr>
                <w:sz w:val="28"/>
                <w:szCs w:val="28"/>
                <w:lang w:val="uk-UA"/>
              </w:rPr>
              <w:t>«П</w:t>
            </w:r>
            <w:r w:rsidRPr="00B15534">
              <w:rPr>
                <w:sz w:val="28"/>
                <w:szCs w:val="28"/>
                <w:lang w:val="uk-UA"/>
              </w:rPr>
              <w:t>артія розвитку громад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F71731" w:rsidRDefault="00B15534" w:rsidP="004847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B15534">
              <w:rPr>
                <w:sz w:val="28"/>
                <w:szCs w:val="28"/>
                <w:lang w:val="uk-UA"/>
              </w:rPr>
              <w:t xml:space="preserve">олітична партія </w:t>
            </w:r>
            <w:r>
              <w:rPr>
                <w:sz w:val="28"/>
                <w:szCs w:val="28"/>
                <w:lang w:val="uk-UA"/>
              </w:rPr>
              <w:t>«Н</w:t>
            </w:r>
            <w:r w:rsidRPr="00B15534">
              <w:rPr>
                <w:sz w:val="28"/>
                <w:szCs w:val="28"/>
                <w:lang w:val="uk-UA"/>
              </w:rPr>
              <w:t xml:space="preserve">ародний рух </w:t>
            </w:r>
            <w:r>
              <w:rPr>
                <w:sz w:val="28"/>
                <w:szCs w:val="28"/>
                <w:lang w:val="uk-UA"/>
              </w:rPr>
              <w:t>У</w:t>
            </w:r>
            <w:r w:rsidRPr="00B15534">
              <w:rPr>
                <w:sz w:val="28"/>
                <w:szCs w:val="28"/>
                <w:lang w:val="uk-UA"/>
              </w:rPr>
              <w:t>країни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B15534" w:rsidRDefault="00B15534" w:rsidP="004847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B15534">
              <w:rPr>
                <w:sz w:val="28"/>
                <w:szCs w:val="28"/>
                <w:lang w:val="uk-UA"/>
              </w:rPr>
              <w:t xml:space="preserve">олітична партія </w:t>
            </w:r>
            <w:r>
              <w:rPr>
                <w:sz w:val="28"/>
                <w:szCs w:val="28"/>
                <w:lang w:val="uk-UA"/>
              </w:rPr>
              <w:t>«Р</w:t>
            </w:r>
            <w:r w:rsidRPr="00B15534">
              <w:rPr>
                <w:sz w:val="28"/>
                <w:szCs w:val="28"/>
                <w:lang w:val="uk-UA"/>
              </w:rPr>
              <w:t>івне разом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B15534" w:rsidRDefault="00444BD7" w:rsidP="004847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444BD7">
              <w:rPr>
                <w:sz w:val="28"/>
                <w:szCs w:val="28"/>
                <w:lang w:val="uk-UA"/>
              </w:rPr>
              <w:t>країнська народна партія</w:t>
            </w:r>
          </w:p>
          <w:p w:rsidR="00F71731" w:rsidRPr="00B15534" w:rsidRDefault="00444BD7" w:rsidP="004847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B15534" w:rsidRPr="00444BD7">
              <w:rPr>
                <w:sz w:val="28"/>
                <w:szCs w:val="28"/>
                <w:lang w:val="uk-UA"/>
              </w:rPr>
              <w:t xml:space="preserve">олітична партія </w:t>
            </w:r>
            <w:r>
              <w:rPr>
                <w:sz w:val="28"/>
                <w:szCs w:val="28"/>
                <w:lang w:val="uk-UA"/>
              </w:rPr>
              <w:t>«В</w:t>
            </w:r>
            <w:r w:rsidR="00B15534" w:rsidRPr="00444BD7">
              <w:rPr>
                <w:sz w:val="28"/>
                <w:szCs w:val="28"/>
                <w:lang w:val="uk-UA"/>
              </w:rPr>
              <w:t xml:space="preserve">сеукраїнське об’єднання </w:t>
            </w:r>
            <w:r>
              <w:rPr>
                <w:sz w:val="28"/>
                <w:szCs w:val="28"/>
                <w:lang w:val="uk-UA"/>
              </w:rPr>
              <w:t>«Г</w:t>
            </w:r>
            <w:r w:rsidR="00B15534" w:rsidRPr="00444BD7">
              <w:rPr>
                <w:sz w:val="28"/>
                <w:szCs w:val="28"/>
                <w:lang w:val="uk-UA"/>
              </w:rPr>
              <w:t>ромадський контроль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F71731" w:rsidRPr="00B15534" w:rsidRDefault="00444BD7" w:rsidP="004847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444BD7">
              <w:rPr>
                <w:sz w:val="28"/>
                <w:szCs w:val="28"/>
                <w:lang w:val="uk-UA"/>
              </w:rPr>
              <w:t xml:space="preserve">олітична партія </w:t>
            </w:r>
            <w:r>
              <w:rPr>
                <w:sz w:val="28"/>
                <w:szCs w:val="28"/>
                <w:lang w:val="uk-UA"/>
              </w:rPr>
              <w:t>«С</w:t>
            </w:r>
            <w:r w:rsidRPr="00444BD7">
              <w:rPr>
                <w:sz w:val="28"/>
                <w:szCs w:val="28"/>
                <w:lang w:val="uk-UA"/>
              </w:rPr>
              <w:t>амоврядна українська держава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F71731" w:rsidRPr="00B15534" w:rsidRDefault="00444BD7" w:rsidP="004847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B15534" w:rsidRPr="00444BD7">
              <w:rPr>
                <w:sz w:val="28"/>
                <w:szCs w:val="28"/>
                <w:lang w:val="uk-UA"/>
              </w:rPr>
              <w:t xml:space="preserve">олітична партія </w:t>
            </w:r>
            <w:r>
              <w:rPr>
                <w:sz w:val="28"/>
                <w:szCs w:val="28"/>
                <w:lang w:val="uk-UA"/>
              </w:rPr>
              <w:t>«Н</w:t>
            </w:r>
            <w:r w:rsidR="00B15534" w:rsidRPr="00444BD7">
              <w:rPr>
                <w:sz w:val="28"/>
                <w:szCs w:val="28"/>
                <w:lang w:val="uk-UA"/>
              </w:rPr>
              <w:t>аш край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DA2FA7" w:rsidRDefault="00444BD7" w:rsidP="003F53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B15534" w:rsidRPr="00444BD7">
              <w:rPr>
                <w:sz w:val="28"/>
                <w:szCs w:val="28"/>
                <w:lang w:val="uk-UA"/>
              </w:rPr>
              <w:t xml:space="preserve">олітична партія </w:t>
            </w:r>
            <w:r>
              <w:rPr>
                <w:sz w:val="28"/>
                <w:szCs w:val="28"/>
                <w:lang w:val="uk-UA"/>
              </w:rPr>
              <w:t>«С</w:t>
            </w:r>
            <w:r w:rsidR="00B15534" w:rsidRPr="00444BD7">
              <w:rPr>
                <w:sz w:val="28"/>
                <w:szCs w:val="28"/>
                <w:lang w:val="uk-UA"/>
              </w:rPr>
              <w:t>ила людей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221B2E" w:rsidRPr="00511AE4" w:rsidRDefault="00221B2E" w:rsidP="003F5359">
            <w:pPr>
              <w:rPr>
                <w:sz w:val="28"/>
                <w:szCs w:val="28"/>
                <w:lang w:val="uk-UA"/>
              </w:rPr>
            </w:pPr>
            <w:bookmarkStart w:id="1" w:name="_GoBack"/>
            <w:bookmarkEnd w:id="1"/>
          </w:p>
        </w:tc>
        <w:tc>
          <w:tcPr>
            <w:tcW w:w="1083" w:type="dxa"/>
            <w:shd w:val="clear" w:color="auto" w:fill="auto"/>
          </w:tcPr>
          <w:p w:rsidR="00BC3A9F" w:rsidRPr="00080B99" w:rsidRDefault="00BC3A9F" w:rsidP="003E7FAF">
            <w:pPr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%</w:t>
            </w:r>
          </w:p>
        </w:tc>
        <w:tc>
          <w:tcPr>
            <w:tcW w:w="1083" w:type="dxa"/>
            <w:shd w:val="clear" w:color="auto" w:fill="auto"/>
          </w:tcPr>
          <w:p w:rsidR="00BC3A9F" w:rsidRPr="00080B99" w:rsidRDefault="00BC3A9F" w:rsidP="003E7FAF">
            <w:pPr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осіб</w:t>
            </w:r>
          </w:p>
        </w:tc>
      </w:tr>
      <w:tr w:rsidR="00BC3A9F" w:rsidRPr="00B63C68" w:rsidTr="0098299D">
        <w:trPr>
          <w:trHeight w:val="964"/>
        </w:trPr>
        <w:tc>
          <w:tcPr>
            <w:tcW w:w="3058" w:type="dxa"/>
            <w:gridSpan w:val="2"/>
            <w:vMerge/>
            <w:shd w:val="clear" w:color="auto" w:fill="auto"/>
          </w:tcPr>
          <w:p w:rsidR="00BC3A9F" w:rsidRPr="00B63C68" w:rsidRDefault="00BC3A9F" w:rsidP="003E7FAF">
            <w:pPr>
              <w:rPr>
                <w:b/>
                <w:i/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vMerge/>
            <w:shd w:val="clear" w:color="auto" w:fill="auto"/>
          </w:tcPr>
          <w:p w:rsidR="00BC3A9F" w:rsidRPr="00080B99" w:rsidRDefault="00BC3A9F" w:rsidP="003E7FAF">
            <w:pPr>
              <w:rPr>
                <w:spacing w:val="-4"/>
                <w:sz w:val="28"/>
                <w:szCs w:val="26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4242FC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20,43</w:t>
            </w:r>
          </w:p>
          <w:p w:rsidR="00511AE4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17,86</w:t>
            </w:r>
          </w:p>
          <w:p w:rsidR="00511AE4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16,22</w:t>
            </w:r>
          </w:p>
          <w:p w:rsidR="00511AE4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12,94</w:t>
            </w:r>
          </w:p>
          <w:p w:rsidR="00511AE4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10,71</w:t>
            </w:r>
          </w:p>
          <w:p w:rsidR="00511AE4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6,03</w:t>
            </w:r>
          </w:p>
          <w:p w:rsidR="00511AE4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3,4</w:t>
            </w:r>
          </w:p>
          <w:p w:rsidR="00511AE4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2,93</w:t>
            </w:r>
          </w:p>
          <w:p w:rsidR="00511AE4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2,81</w:t>
            </w:r>
          </w:p>
          <w:p w:rsidR="00511AE4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1,81</w:t>
            </w:r>
          </w:p>
          <w:p w:rsidR="00511AE4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0,64</w:t>
            </w:r>
          </w:p>
          <w:p w:rsidR="00511AE4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0,53</w:t>
            </w:r>
          </w:p>
          <w:p w:rsidR="00511AE4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0,47</w:t>
            </w:r>
          </w:p>
          <w:p w:rsidR="006A2E28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A2E28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0,41</w:t>
            </w:r>
          </w:p>
          <w:p w:rsidR="006A2E28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A2E28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0,41</w:t>
            </w:r>
          </w:p>
          <w:p w:rsidR="006A2E28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0,29</w:t>
            </w:r>
          </w:p>
          <w:p w:rsidR="006A2E28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0,23</w:t>
            </w:r>
          </w:p>
          <w:p w:rsidR="006A2E28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A2E28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0,23</w:t>
            </w:r>
          </w:p>
          <w:p w:rsidR="006A2E28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A2E28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0,18</w:t>
            </w:r>
          </w:p>
          <w:p w:rsidR="006A2E28" w:rsidRPr="00511AE4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0,18</w:t>
            </w:r>
          </w:p>
        </w:tc>
        <w:tc>
          <w:tcPr>
            <w:tcW w:w="1083" w:type="dxa"/>
            <w:shd w:val="clear" w:color="auto" w:fill="auto"/>
          </w:tcPr>
          <w:p w:rsidR="004242FC" w:rsidRDefault="00DA2FA7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349</w:t>
            </w:r>
          </w:p>
          <w:p w:rsidR="00511AE4" w:rsidRDefault="003E1FB9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305</w:t>
            </w:r>
          </w:p>
          <w:p w:rsidR="00511AE4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Default="003E1FB9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277</w:t>
            </w:r>
          </w:p>
          <w:p w:rsidR="00511AE4" w:rsidRDefault="003E1FB9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221</w:t>
            </w:r>
          </w:p>
          <w:p w:rsidR="00511AE4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Default="003E1FB9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183</w:t>
            </w:r>
          </w:p>
          <w:p w:rsidR="00511AE4" w:rsidRDefault="003E1FB9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103</w:t>
            </w:r>
          </w:p>
          <w:p w:rsidR="00511AE4" w:rsidRDefault="003E1FB9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  <w:p w:rsidR="00511AE4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Default="003E1FB9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  <w:p w:rsidR="00511AE4" w:rsidRDefault="00F71731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  <w:p w:rsidR="00511AE4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Default="00F71731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  <w:p w:rsidR="00511AE4" w:rsidRDefault="00F71731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  <w:p w:rsidR="00511AE4" w:rsidRDefault="00B15534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  <w:p w:rsidR="00511AE4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Default="00B15534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B15534" w:rsidRDefault="00B1553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34" w:rsidRDefault="00B15534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  <w:p w:rsidR="00B15534" w:rsidRDefault="00B1553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34" w:rsidRDefault="00444BD7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  <w:p w:rsidR="00B15534" w:rsidRDefault="00444BD7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  <w:p w:rsidR="00B15534" w:rsidRDefault="00444BD7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  <w:p w:rsidR="00B15534" w:rsidRDefault="00B1553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34" w:rsidRDefault="00444BD7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  <w:p w:rsidR="00B15534" w:rsidRDefault="00B1553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34" w:rsidRDefault="00444BD7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444BD7" w:rsidRPr="00511AE4" w:rsidRDefault="00444BD7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080B99" w:rsidRPr="00080B99" w:rsidTr="0098299D">
        <w:tc>
          <w:tcPr>
            <w:tcW w:w="3058" w:type="dxa"/>
            <w:gridSpan w:val="2"/>
            <w:shd w:val="clear" w:color="auto" w:fill="auto"/>
          </w:tcPr>
          <w:p w:rsidR="003974AC" w:rsidRPr="00080B99" w:rsidRDefault="003974AC" w:rsidP="006E3CDA">
            <w:pPr>
              <w:rPr>
                <w:i/>
                <w:sz w:val="28"/>
                <w:szCs w:val="26"/>
                <w:lang w:val="uk-UA"/>
              </w:rPr>
            </w:pPr>
            <w:r w:rsidRPr="00080B99">
              <w:rPr>
                <w:b/>
                <w:i/>
                <w:sz w:val="28"/>
                <w:szCs w:val="26"/>
                <w:lang w:val="uk-UA"/>
              </w:rPr>
              <w:t>Транспортна</w:t>
            </w:r>
            <w:r w:rsidR="006E3CDA" w:rsidRPr="00080B99">
              <w:rPr>
                <w:b/>
                <w:i/>
                <w:sz w:val="28"/>
                <w:szCs w:val="26"/>
                <w:lang w:val="uk-UA"/>
              </w:rPr>
              <w:t xml:space="preserve"> </w:t>
            </w:r>
            <w:r w:rsidR="00A96C91" w:rsidRPr="00080B99">
              <w:rPr>
                <w:b/>
                <w:i/>
                <w:sz w:val="28"/>
                <w:szCs w:val="26"/>
                <w:lang w:val="uk-UA"/>
              </w:rPr>
              <w:lastRenderedPageBreak/>
              <w:t>і</w:t>
            </w:r>
            <w:r w:rsidR="00236C83" w:rsidRPr="00080B99">
              <w:rPr>
                <w:b/>
                <w:i/>
                <w:sz w:val="28"/>
                <w:szCs w:val="26"/>
                <w:lang w:val="uk-UA"/>
              </w:rPr>
              <w:t>нфраструктура</w:t>
            </w:r>
            <w:r w:rsidRPr="00080B99">
              <w:rPr>
                <w:b/>
                <w:i/>
                <w:sz w:val="28"/>
                <w:szCs w:val="26"/>
                <w:lang w:val="uk-UA"/>
              </w:rPr>
              <w:t xml:space="preserve"> 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3974AC" w:rsidRPr="00080B99" w:rsidRDefault="003974AC" w:rsidP="007B2AFC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lastRenderedPageBreak/>
              <w:t>Залізничн</w:t>
            </w:r>
            <w:r w:rsidR="00376A99" w:rsidRPr="00080B99">
              <w:rPr>
                <w:sz w:val="28"/>
                <w:szCs w:val="26"/>
                <w:lang w:val="uk-UA"/>
              </w:rPr>
              <w:t>і</w:t>
            </w:r>
            <w:r w:rsidRPr="00080B99">
              <w:rPr>
                <w:sz w:val="28"/>
                <w:szCs w:val="26"/>
                <w:lang w:val="uk-UA"/>
              </w:rPr>
              <w:t xml:space="preserve"> колі</w:t>
            </w:r>
            <w:r w:rsidR="00376A99" w:rsidRPr="00080B99">
              <w:rPr>
                <w:sz w:val="28"/>
                <w:szCs w:val="26"/>
                <w:lang w:val="uk-UA"/>
              </w:rPr>
              <w:t>ї</w:t>
            </w:r>
            <w:r w:rsidR="00DA152E">
              <w:rPr>
                <w:sz w:val="28"/>
                <w:szCs w:val="26"/>
                <w:lang w:val="uk-UA"/>
              </w:rPr>
              <w:t>, км</w:t>
            </w:r>
          </w:p>
          <w:p w:rsidR="003974AC" w:rsidRPr="00080B99" w:rsidRDefault="003974AC" w:rsidP="007B2AFC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lastRenderedPageBreak/>
              <w:t>Автошлях</w:t>
            </w:r>
            <w:r w:rsidR="00376A99" w:rsidRPr="00080B99">
              <w:rPr>
                <w:sz w:val="28"/>
                <w:szCs w:val="26"/>
                <w:lang w:val="uk-UA"/>
              </w:rPr>
              <w:t>и</w:t>
            </w:r>
            <w:r w:rsidR="00DA152E">
              <w:rPr>
                <w:sz w:val="28"/>
                <w:szCs w:val="26"/>
                <w:lang w:val="uk-UA"/>
              </w:rPr>
              <w:t>, км</w:t>
            </w:r>
          </w:p>
          <w:p w:rsidR="00A96C91" w:rsidRPr="00080B99" w:rsidRDefault="00A96C91" w:rsidP="007B2AFC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Аеропорт</w:t>
            </w:r>
            <w:r w:rsidR="00376A99" w:rsidRPr="00080B99">
              <w:rPr>
                <w:sz w:val="28"/>
                <w:szCs w:val="26"/>
                <w:lang w:val="uk-UA"/>
              </w:rPr>
              <w:t>и</w:t>
            </w:r>
          </w:p>
          <w:p w:rsidR="00A96C91" w:rsidRPr="00080B99" w:rsidRDefault="00A96C91" w:rsidP="007B2AFC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Порт</w:t>
            </w:r>
            <w:r w:rsidR="007B2AFC" w:rsidRPr="00080B99">
              <w:rPr>
                <w:sz w:val="28"/>
                <w:szCs w:val="26"/>
                <w:lang w:val="uk-UA"/>
              </w:rPr>
              <w:t>и</w:t>
            </w:r>
          </w:p>
          <w:p w:rsidR="009A0CDA" w:rsidRPr="00080B99" w:rsidRDefault="009A0CDA" w:rsidP="007B2AFC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у тому числі:</w:t>
            </w:r>
          </w:p>
          <w:p w:rsidR="00A96C91" w:rsidRPr="00080B99" w:rsidRDefault="003060F9" w:rsidP="007B2AFC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 xml:space="preserve">- </w:t>
            </w:r>
            <w:r w:rsidR="00A96C91" w:rsidRPr="00080B99">
              <w:rPr>
                <w:sz w:val="28"/>
                <w:szCs w:val="26"/>
                <w:lang w:val="uk-UA"/>
              </w:rPr>
              <w:t>морськ</w:t>
            </w:r>
            <w:r w:rsidR="00376A99" w:rsidRPr="00080B99">
              <w:rPr>
                <w:sz w:val="28"/>
                <w:szCs w:val="26"/>
                <w:lang w:val="uk-UA"/>
              </w:rPr>
              <w:t>і</w:t>
            </w:r>
          </w:p>
          <w:p w:rsidR="00A96C91" w:rsidRPr="00080B99" w:rsidRDefault="003060F9" w:rsidP="007B2AFC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 xml:space="preserve">- </w:t>
            </w:r>
            <w:r w:rsidR="00A96C91" w:rsidRPr="00080B99">
              <w:rPr>
                <w:sz w:val="28"/>
                <w:szCs w:val="26"/>
                <w:lang w:val="uk-UA"/>
              </w:rPr>
              <w:t>річ</w:t>
            </w:r>
            <w:r w:rsidR="00376A99" w:rsidRPr="00080B99">
              <w:rPr>
                <w:sz w:val="28"/>
                <w:szCs w:val="26"/>
                <w:lang w:val="uk-UA"/>
              </w:rPr>
              <w:t>кові</w:t>
            </w:r>
          </w:p>
          <w:p w:rsidR="003060F9" w:rsidRPr="00080B99" w:rsidRDefault="00376A99" w:rsidP="007B2AFC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Трубопроводи</w:t>
            </w:r>
            <w:r w:rsidR="00DA152E">
              <w:rPr>
                <w:sz w:val="28"/>
                <w:szCs w:val="26"/>
                <w:lang w:val="uk-UA"/>
              </w:rPr>
              <w:t>, км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3974AC" w:rsidRPr="00DA152E" w:rsidRDefault="00C522C8" w:rsidP="00752B04">
            <w:pPr>
              <w:jc w:val="center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605,8</w:t>
            </w:r>
          </w:p>
          <w:p w:rsidR="003974AC" w:rsidRPr="00DA152E" w:rsidRDefault="007B2AFC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DA152E">
              <w:rPr>
                <w:sz w:val="28"/>
                <w:szCs w:val="28"/>
                <w:lang w:val="uk-UA"/>
              </w:rPr>
              <w:lastRenderedPageBreak/>
              <w:t>514</w:t>
            </w:r>
            <w:r w:rsidR="00E97744" w:rsidRPr="00DA152E">
              <w:rPr>
                <w:sz w:val="28"/>
                <w:szCs w:val="28"/>
                <w:lang w:val="uk-UA"/>
              </w:rPr>
              <w:t>7</w:t>
            </w:r>
            <w:r w:rsidRPr="00DA152E">
              <w:rPr>
                <w:sz w:val="28"/>
                <w:szCs w:val="28"/>
                <w:lang w:val="uk-UA"/>
              </w:rPr>
              <w:t>,</w:t>
            </w:r>
            <w:r w:rsidR="00E97744" w:rsidRPr="00DA152E">
              <w:rPr>
                <w:sz w:val="28"/>
                <w:szCs w:val="28"/>
                <w:lang w:val="uk-UA"/>
              </w:rPr>
              <w:t>1</w:t>
            </w:r>
          </w:p>
          <w:p w:rsidR="00A96C91" w:rsidRPr="00DA152E" w:rsidRDefault="007B2AFC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DA152E">
              <w:rPr>
                <w:sz w:val="28"/>
                <w:szCs w:val="26"/>
                <w:lang w:val="uk-UA"/>
              </w:rPr>
              <w:t>1</w:t>
            </w:r>
          </w:p>
          <w:p w:rsidR="00A96C91" w:rsidRPr="00DA152E" w:rsidRDefault="007B2AFC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DA152E">
              <w:rPr>
                <w:sz w:val="28"/>
                <w:szCs w:val="26"/>
                <w:lang w:val="uk-UA"/>
              </w:rPr>
              <w:t>-</w:t>
            </w:r>
          </w:p>
          <w:p w:rsidR="00A96C91" w:rsidRPr="00DA152E" w:rsidRDefault="00A96C91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A96C91" w:rsidRPr="00DA152E" w:rsidRDefault="007B2AFC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DA152E">
              <w:rPr>
                <w:sz w:val="28"/>
                <w:szCs w:val="26"/>
                <w:lang w:val="uk-UA"/>
              </w:rPr>
              <w:t>-</w:t>
            </w:r>
          </w:p>
          <w:p w:rsidR="00A96C91" w:rsidRPr="00DA152E" w:rsidRDefault="007B2AFC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DA152E">
              <w:rPr>
                <w:sz w:val="28"/>
                <w:szCs w:val="26"/>
                <w:lang w:val="uk-UA"/>
              </w:rPr>
              <w:t>-</w:t>
            </w:r>
          </w:p>
          <w:p w:rsidR="00376A99" w:rsidRPr="00DA152E" w:rsidRDefault="003E6D53" w:rsidP="00DA152E">
            <w:pPr>
              <w:jc w:val="center"/>
              <w:rPr>
                <w:sz w:val="28"/>
                <w:szCs w:val="26"/>
                <w:lang w:val="uk-UA"/>
              </w:rPr>
            </w:pPr>
            <w:r w:rsidRPr="00DA152E">
              <w:rPr>
                <w:sz w:val="28"/>
                <w:szCs w:val="26"/>
                <w:lang w:val="uk-UA"/>
              </w:rPr>
              <w:t>545,3</w:t>
            </w:r>
          </w:p>
        </w:tc>
      </w:tr>
      <w:tr w:rsidR="00080B99" w:rsidRPr="00080B99" w:rsidTr="0098299D">
        <w:tc>
          <w:tcPr>
            <w:tcW w:w="8098" w:type="dxa"/>
            <w:gridSpan w:val="5"/>
            <w:shd w:val="clear" w:color="auto" w:fill="auto"/>
          </w:tcPr>
          <w:p w:rsidR="00DF4CFB" w:rsidRPr="00080B99" w:rsidRDefault="00DF4CFB" w:rsidP="007B2AFC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080B99" w:rsidRDefault="00DF4CFB" w:rsidP="00647191">
            <w:pPr>
              <w:jc w:val="center"/>
              <w:rPr>
                <w:sz w:val="28"/>
                <w:szCs w:val="26"/>
                <w:u w:val="single"/>
                <w:lang w:val="uk-UA"/>
              </w:rPr>
            </w:pPr>
            <w:r w:rsidRPr="00080B99">
              <w:rPr>
                <w:b/>
                <w:sz w:val="28"/>
                <w:szCs w:val="26"/>
                <w:lang w:val="uk-UA"/>
              </w:rPr>
              <w:t>201</w:t>
            </w:r>
            <w:r w:rsidR="00647191">
              <w:rPr>
                <w:b/>
                <w:sz w:val="28"/>
                <w:szCs w:val="26"/>
                <w:lang w:val="uk-UA"/>
              </w:rPr>
              <w:t>8</w:t>
            </w:r>
            <w:r w:rsidRPr="00080B99">
              <w:rPr>
                <w:b/>
                <w:sz w:val="28"/>
                <w:szCs w:val="26"/>
                <w:lang w:val="uk-UA"/>
              </w:rPr>
              <w:t xml:space="preserve"> р.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080B99" w:rsidRDefault="00DF4CFB" w:rsidP="00647191">
            <w:pPr>
              <w:jc w:val="center"/>
              <w:rPr>
                <w:b/>
                <w:sz w:val="28"/>
                <w:szCs w:val="26"/>
                <w:lang w:val="uk-UA"/>
              </w:rPr>
            </w:pPr>
            <w:r w:rsidRPr="00080B99">
              <w:rPr>
                <w:b/>
                <w:sz w:val="28"/>
                <w:szCs w:val="26"/>
                <w:lang w:val="uk-UA"/>
              </w:rPr>
              <w:t>201</w:t>
            </w:r>
            <w:r w:rsidR="00647191">
              <w:rPr>
                <w:b/>
                <w:sz w:val="28"/>
                <w:szCs w:val="26"/>
                <w:lang w:val="uk-UA"/>
              </w:rPr>
              <w:t>9</w:t>
            </w:r>
            <w:r w:rsidRPr="00080B99">
              <w:rPr>
                <w:b/>
                <w:sz w:val="28"/>
                <w:szCs w:val="26"/>
                <w:lang w:val="uk-UA"/>
              </w:rPr>
              <w:t xml:space="preserve"> р.</w:t>
            </w:r>
          </w:p>
        </w:tc>
      </w:tr>
      <w:tr w:rsidR="00080B99" w:rsidRPr="00080B99" w:rsidTr="0098299D">
        <w:tc>
          <w:tcPr>
            <w:tcW w:w="3058" w:type="dxa"/>
            <w:gridSpan w:val="2"/>
            <w:vMerge w:val="restart"/>
          </w:tcPr>
          <w:p w:rsidR="00DF4CFB" w:rsidRPr="00080B99" w:rsidRDefault="00DF4CFB" w:rsidP="00300EA7">
            <w:pPr>
              <w:spacing w:line="216" w:lineRule="auto"/>
              <w:rPr>
                <w:i/>
                <w:sz w:val="28"/>
                <w:szCs w:val="26"/>
                <w:lang w:val="uk-UA"/>
              </w:rPr>
            </w:pPr>
            <w:r w:rsidRPr="00080B99">
              <w:rPr>
                <w:b/>
                <w:i/>
                <w:sz w:val="28"/>
                <w:szCs w:val="26"/>
                <w:lang w:val="uk-UA"/>
              </w:rPr>
              <w:t xml:space="preserve">Питома вага області в економіці України за обсягом </w:t>
            </w:r>
            <w:r w:rsidRPr="00080B99">
              <w:rPr>
                <w:i/>
                <w:sz w:val="28"/>
                <w:szCs w:val="26"/>
                <w:lang w:val="uk-UA"/>
              </w:rPr>
              <w:t>(у %)</w:t>
            </w:r>
          </w:p>
        </w:tc>
        <w:tc>
          <w:tcPr>
            <w:tcW w:w="5040" w:type="dxa"/>
            <w:gridSpan w:val="3"/>
            <w:vAlign w:val="center"/>
          </w:tcPr>
          <w:p w:rsidR="00DF4CFB" w:rsidRPr="00080B99" w:rsidRDefault="00943ADF" w:rsidP="00943ADF">
            <w:pPr>
              <w:spacing w:line="216" w:lineRule="auto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Реалізована п</w:t>
            </w:r>
            <w:r w:rsidR="00DF4CFB" w:rsidRPr="00080B99">
              <w:rPr>
                <w:sz w:val="28"/>
                <w:szCs w:val="26"/>
                <w:lang w:val="uk-UA"/>
              </w:rPr>
              <w:t>ромислов</w:t>
            </w:r>
            <w:r w:rsidRPr="00080B99">
              <w:rPr>
                <w:sz w:val="28"/>
                <w:szCs w:val="26"/>
                <w:lang w:val="uk-UA"/>
              </w:rPr>
              <w:t>а продукція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1C608F" w:rsidRDefault="00DF4CFB" w:rsidP="001C608F">
            <w:pPr>
              <w:spacing w:line="216" w:lineRule="auto"/>
              <w:jc w:val="center"/>
              <w:rPr>
                <w:sz w:val="28"/>
                <w:szCs w:val="26"/>
                <w:lang w:val="uk-UA"/>
              </w:rPr>
            </w:pPr>
            <w:r w:rsidRPr="001C608F">
              <w:rPr>
                <w:sz w:val="28"/>
                <w:szCs w:val="26"/>
                <w:lang w:val="uk-UA"/>
              </w:rPr>
              <w:t>1,</w:t>
            </w:r>
            <w:r w:rsidR="001C608F" w:rsidRPr="001C608F">
              <w:rPr>
                <w:sz w:val="28"/>
                <w:szCs w:val="26"/>
                <w:lang w:val="uk-UA"/>
              </w:rPr>
              <w:t>5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1C608F" w:rsidRDefault="00DF4CFB" w:rsidP="001C608F">
            <w:pPr>
              <w:spacing w:line="216" w:lineRule="auto"/>
              <w:jc w:val="center"/>
              <w:rPr>
                <w:sz w:val="28"/>
                <w:szCs w:val="26"/>
                <w:lang w:val="uk-UA"/>
              </w:rPr>
            </w:pPr>
            <w:r w:rsidRPr="001C608F">
              <w:rPr>
                <w:sz w:val="28"/>
                <w:szCs w:val="26"/>
                <w:lang w:val="uk-UA"/>
              </w:rPr>
              <w:t>1,</w:t>
            </w:r>
            <w:r w:rsidR="001C608F" w:rsidRPr="001C608F">
              <w:rPr>
                <w:sz w:val="28"/>
                <w:szCs w:val="26"/>
                <w:lang w:val="uk-UA"/>
              </w:rPr>
              <w:t>7</w:t>
            </w:r>
          </w:p>
        </w:tc>
      </w:tr>
      <w:tr w:rsidR="00080B99" w:rsidRPr="00080B99" w:rsidTr="0098299D">
        <w:trPr>
          <w:trHeight w:val="144"/>
        </w:trPr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vAlign w:val="center"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Продукція сільського господарства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1C608F" w:rsidRDefault="00DF4CFB" w:rsidP="001C608F">
            <w:pPr>
              <w:spacing w:line="216" w:lineRule="auto"/>
              <w:jc w:val="center"/>
              <w:rPr>
                <w:sz w:val="28"/>
                <w:szCs w:val="26"/>
                <w:lang w:val="uk-UA"/>
              </w:rPr>
            </w:pPr>
            <w:r w:rsidRPr="001C608F">
              <w:rPr>
                <w:sz w:val="28"/>
                <w:szCs w:val="26"/>
                <w:lang w:val="uk-UA"/>
              </w:rPr>
              <w:t>2,</w:t>
            </w:r>
            <w:r w:rsidR="001C608F" w:rsidRPr="001C608F">
              <w:rPr>
                <w:sz w:val="28"/>
                <w:szCs w:val="26"/>
                <w:lang w:val="uk-UA"/>
              </w:rPr>
              <w:t>7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1C608F" w:rsidRDefault="00DF4CFB" w:rsidP="001C608F">
            <w:pPr>
              <w:spacing w:line="216" w:lineRule="auto"/>
              <w:jc w:val="center"/>
              <w:rPr>
                <w:sz w:val="28"/>
                <w:szCs w:val="26"/>
                <w:lang w:val="uk-UA"/>
              </w:rPr>
            </w:pPr>
            <w:r w:rsidRPr="001C608F">
              <w:rPr>
                <w:sz w:val="28"/>
                <w:szCs w:val="26"/>
                <w:lang w:val="uk-UA"/>
              </w:rPr>
              <w:t>2,</w:t>
            </w:r>
            <w:r w:rsidR="001C608F" w:rsidRPr="001C608F">
              <w:rPr>
                <w:sz w:val="28"/>
                <w:szCs w:val="26"/>
                <w:lang w:val="uk-UA"/>
              </w:rPr>
              <w:t>6</w:t>
            </w:r>
          </w:p>
        </w:tc>
      </w:tr>
      <w:tr w:rsidR="00080B99" w:rsidRPr="00080B99" w:rsidTr="0098299D">
        <w:trPr>
          <w:trHeight w:val="273"/>
        </w:trPr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vAlign w:val="center"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Продукція будівництва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1C608F" w:rsidRDefault="00943ADF" w:rsidP="001C608F">
            <w:pPr>
              <w:spacing w:line="216" w:lineRule="auto"/>
              <w:jc w:val="center"/>
              <w:rPr>
                <w:sz w:val="28"/>
                <w:szCs w:val="26"/>
                <w:lang w:val="uk-UA"/>
              </w:rPr>
            </w:pPr>
            <w:r w:rsidRPr="001C608F">
              <w:rPr>
                <w:sz w:val="28"/>
                <w:szCs w:val="26"/>
                <w:lang w:val="uk-UA"/>
              </w:rPr>
              <w:t>1,</w:t>
            </w:r>
            <w:r w:rsidR="001C608F" w:rsidRPr="001C608F">
              <w:rPr>
                <w:sz w:val="28"/>
                <w:szCs w:val="26"/>
                <w:lang w:val="uk-UA"/>
              </w:rPr>
              <w:t>8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1C608F" w:rsidRDefault="00DF4CFB" w:rsidP="001C608F">
            <w:pPr>
              <w:spacing w:line="216" w:lineRule="auto"/>
              <w:jc w:val="center"/>
              <w:rPr>
                <w:sz w:val="28"/>
                <w:szCs w:val="26"/>
                <w:lang w:val="uk-UA"/>
              </w:rPr>
            </w:pPr>
            <w:r w:rsidRPr="001C608F">
              <w:rPr>
                <w:sz w:val="28"/>
                <w:szCs w:val="26"/>
                <w:lang w:val="uk-UA"/>
              </w:rPr>
              <w:t>1,</w:t>
            </w:r>
            <w:r w:rsidR="001C608F" w:rsidRPr="001C608F">
              <w:rPr>
                <w:sz w:val="28"/>
                <w:szCs w:val="26"/>
                <w:lang w:val="uk-UA"/>
              </w:rPr>
              <w:t>8</w:t>
            </w:r>
          </w:p>
        </w:tc>
      </w:tr>
      <w:tr w:rsidR="00080B99" w:rsidRPr="00080B99" w:rsidTr="00943ADF">
        <w:trPr>
          <w:trHeight w:val="134"/>
        </w:trPr>
        <w:tc>
          <w:tcPr>
            <w:tcW w:w="3058" w:type="dxa"/>
            <w:gridSpan w:val="2"/>
            <w:vMerge/>
          </w:tcPr>
          <w:p w:rsidR="007961A8" w:rsidRPr="00080B99" w:rsidRDefault="007961A8" w:rsidP="00DA43D5">
            <w:pPr>
              <w:spacing w:line="216" w:lineRule="auto"/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vAlign w:val="center"/>
          </w:tcPr>
          <w:p w:rsidR="007961A8" w:rsidRPr="00C147EC" w:rsidRDefault="0013089F" w:rsidP="0013089F">
            <w:pPr>
              <w:spacing w:line="216" w:lineRule="auto"/>
              <w:rPr>
                <w:sz w:val="28"/>
                <w:szCs w:val="26"/>
                <w:lang w:val="uk-UA"/>
              </w:rPr>
            </w:pPr>
            <w:r w:rsidRPr="00C147EC">
              <w:rPr>
                <w:sz w:val="28"/>
                <w:szCs w:val="26"/>
                <w:lang w:val="uk-UA"/>
              </w:rPr>
              <w:t>Капітальні і</w:t>
            </w:r>
            <w:r w:rsidR="007961A8" w:rsidRPr="00C147EC">
              <w:rPr>
                <w:sz w:val="28"/>
                <w:szCs w:val="26"/>
                <w:lang w:val="uk-UA"/>
              </w:rPr>
              <w:t>нвестиції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961A8" w:rsidRPr="00C147EC" w:rsidRDefault="007961A8" w:rsidP="001C608F">
            <w:pPr>
              <w:spacing w:line="216" w:lineRule="auto"/>
              <w:jc w:val="center"/>
              <w:rPr>
                <w:sz w:val="28"/>
                <w:szCs w:val="26"/>
                <w:lang w:val="uk-UA"/>
              </w:rPr>
            </w:pPr>
            <w:r w:rsidRPr="00C147EC">
              <w:rPr>
                <w:sz w:val="28"/>
                <w:szCs w:val="26"/>
                <w:lang w:val="uk-UA"/>
              </w:rPr>
              <w:t>1,</w:t>
            </w:r>
            <w:r w:rsidR="001C608F" w:rsidRPr="00C147EC">
              <w:rPr>
                <w:sz w:val="28"/>
                <w:szCs w:val="26"/>
                <w:lang w:val="uk-UA"/>
              </w:rPr>
              <w:t>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961A8" w:rsidRPr="00C147EC" w:rsidRDefault="007961A8" w:rsidP="00C147EC">
            <w:pPr>
              <w:spacing w:line="216" w:lineRule="auto"/>
              <w:jc w:val="center"/>
              <w:rPr>
                <w:sz w:val="28"/>
                <w:szCs w:val="26"/>
                <w:lang w:val="uk-UA"/>
              </w:rPr>
            </w:pPr>
            <w:r w:rsidRPr="00C147EC">
              <w:rPr>
                <w:sz w:val="28"/>
                <w:szCs w:val="26"/>
                <w:lang w:val="uk-UA"/>
              </w:rPr>
              <w:t>1,</w:t>
            </w:r>
            <w:r w:rsidR="00C147EC" w:rsidRPr="00C147EC">
              <w:rPr>
                <w:sz w:val="28"/>
                <w:szCs w:val="26"/>
                <w:lang w:val="uk-UA"/>
              </w:rPr>
              <w:t>1</w:t>
            </w:r>
          </w:p>
        </w:tc>
      </w:tr>
      <w:tr w:rsidR="00080B99" w:rsidRPr="00080B99" w:rsidTr="0098299D">
        <w:trPr>
          <w:trHeight w:val="291"/>
        </w:trPr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vAlign w:val="center"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Роздрібний товарооборот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1C608F" w:rsidRDefault="004E6E7A" w:rsidP="001C608F">
            <w:pPr>
              <w:spacing w:line="216" w:lineRule="auto"/>
              <w:jc w:val="center"/>
              <w:rPr>
                <w:sz w:val="28"/>
                <w:szCs w:val="26"/>
                <w:lang w:val="uk-UA"/>
              </w:rPr>
            </w:pPr>
            <w:r w:rsidRPr="001C608F">
              <w:rPr>
                <w:sz w:val="28"/>
                <w:szCs w:val="26"/>
                <w:lang w:val="uk-UA"/>
              </w:rPr>
              <w:t>1,</w:t>
            </w:r>
            <w:r w:rsidR="001C608F" w:rsidRPr="001C608F">
              <w:rPr>
                <w:sz w:val="28"/>
                <w:szCs w:val="26"/>
                <w:lang w:val="uk-UA"/>
              </w:rPr>
              <w:t>9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1C608F" w:rsidRDefault="0013089F" w:rsidP="004E6E7A">
            <w:pPr>
              <w:spacing w:line="216" w:lineRule="auto"/>
              <w:jc w:val="center"/>
              <w:rPr>
                <w:sz w:val="28"/>
                <w:szCs w:val="26"/>
                <w:lang w:val="uk-UA"/>
              </w:rPr>
            </w:pPr>
            <w:r w:rsidRPr="001C608F">
              <w:rPr>
                <w:sz w:val="28"/>
                <w:szCs w:val="26"/>
                <w:lang w:val="uk-UA"/>
              </w:rPr>
              <w:t>1,</w:t>
            </w:r>
            <w:r w:rsidR="004E6E7A" w:rsidRPr="001C608F">
              <w:rPr>
                <w:sz w:val="28"/>
                <w:szCs w:val="26"/>
                <w:lang w:val="uk-UA"/>
              </w:rPr>
              <w:t>9</w:t>
            </w:r>
          </w:p>
        </w:tc>
      </w:tr>
      <w:tr w:rsidR="00080B99" w:rsidRPr="00080B99" w:rsidTr="00943ADF">
        <w:trPr>
          <w:trHeight w:val="286"/>
        </w:trPr>
        <w:tc>
          <w:tcPr>
            <w:tcW w:w="3058" w:type="dxa"/>
            <w:gridSpan w:val="2"/>
            <w:vMerge/>
          </w:tcPr>
          <w:p w:rsidR="00943ADF" w:rsidRPr="00080B99" w:rsidRDefault="00943ADF" w:rsidP="00DA43D5">
            <w:pPr>
              <w:spacing w:line="216" w:lineRule="auto"/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7206" w:type="dxa"/>
            <w:gridSpan w:val="5"/>
          </w:tcPr>
          <w:p w:rsidR="00943ADF" w:rsidRPr="00080B99" w:rsidRDefault="00943ADF" w:rsidP="00943ADF">
            <w:pPr>
              <w:spacing w:line="216" w:lineRule="auto"/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u w:val="single"/>
                <w:lang w:val="uk-UA"/>
              </w:rPr>
              <w:t>Питома вага виробництва основних галузей промисловості відносно до України в цілому</w:t>
            </w:r>
            <w:r w:rsidRPr="00080B99">
              <w:rPr>
                <w:sz w:val="28"/>
                <w:szCs w:val="26"/>
                <w:lang w:val="uk-UA"/>
              </w:rPr>
              <w:t>, %</w:t>
            </w:r>
          </w:p>
        </w:tc>
      </w:tr>
      <w:tr w:rsidR="00080B99" w:rsidRPr="00080B99" w:rsidTr="00601AA9">
        <w:trPr>
          <w:trHeight w:val="291"/>
        </w:trPr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080B99" w:rsidRDefault="00DF4CFB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Питома вага реалізованої продукції основними галузями промисловості відносно до України в цілому,%</w:t>
            </w:r>
          </w:p>
        </w:tc>
        <w:tc>
          <w:tcPr>
            <w:tcW w:w="1083" w:type="dxa"/>
          </w:tcPr>
          <w:p w:rsidR="00DF4CFB" w:rsidRPr="00D32E8C" w:rsidRDefault="00DF4CFB" w:rsidP="00D32E8C">
            <w:pPr>
              <w:jc w:val="center"/>
              <w:rPr>
                <w:sz w:val="28"/>
                <w:szCs w:val="28"/>
                <w:lang w:val="uk-UA"/>
              </w:rPr>
            </w:pPr>
            <w:r w:rsidRPr="00D32E8C">
              <w:rPr>
                <w:sz w:val="28"/>
                <w:szCs w:val="28"/>
                <w:lang w:val="uk-UA"/>
              </w:rPr>
              <w:t>1,</w:t>
            </w:r>
            <w:r w:rsidR="00D32E8C" w:rsidRPr="00D32E8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83" w:type="dxa"/>
          </w:tcPr>
          <w:p w:rsidR="00DF4CFB" w:rsidRPr="00D32E8C" w:rsidRDefault="00DF4CFB" w:rsidP="00D32E8C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D32E8C">
              <w:rPr>
                <w:sz w:val="28"/>
                <w:szCs w:val="28"/>
                <w:lang w:val="uk-UA"/>
              </w:rPr>
              <w:t>1,</w:t>
            </w:r>
            <w:r w:rsidR="00D32E8C" w:rsidRPr="00D32E8C">
              <w:rPr>
                <w:sz w:val="28"/>
                <w:szCs w:val="28"/>
                <w:lang w:val="uk-UA"/>
              </w:rPr>
              <w:t>7</w:t>
            </w:r>
          </w:p>
        </w:tc>
      </w:tr>
      <w:tr w:rsidR="00080B99" w:rsidRPr="00080B99" w:rsidTr="00601AA9"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080B99" w:rsidRDefault="00DF4CFB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Виготовлення виробів з деревини, виробництво паперу та поліграфічна діяльність</w:t>
            </w:r>
          </w:p>
        </w:tc>
        <w:tc>
          <w:tcPr>
            <w:tcW w:w="1083" w:type="dxa"/>
            <w:shd w:val="clear" w:color="auto" w:fill="auto"/>
          </w:tcPr>
          <w:p w:rsidR="00DF4CFB" w:rsidRPr="000D3B46" w:rsidRDefault="000D3B46" w:rsidP="000D3B46">
            <w:pPr>
              <w:jc w:val="center"/>
              <w:rPr>
                <w:sz w:val="28"/>
                <w:szCs w:val="28"/>
                <w:lang w:val="uk-UA"/>
              </w:rPr>
            </w:pPr>
            <w:r w:rsidRPr="000D3B46">
              <w:rPr>
                <w:sz w:val="28"/>
                <w:szCs w:val="28"/>
                <w:lang w:val="uk-UA"/>
              </w:rPr>
              <w:t>5,1</w:t>
            </w:r>
          </w:p>
        </w:tc>
        <w:tc>
          <w:tcPr>
            <w:tcW w:w="1083" w:type="dxa"/>
            <w:shd w:val="clear" w:color="auto" w:fill="auto"/>
          </w:tcPr>
          <w:p w:rsidR="00DF4CFB" w:rsidRPr="000D3B46" w:rsidRDefault="00601AA9" w:rsidP="000D3B46">
            <w:pPr>
              <w:jc w:val="center"/>
              <w:rPr>
                <w:sz w:val="28"/>
                <w:szCs w:val="28"/>
                <w:lang w:val="uk-UA"/>
              </w:rPr>
            </w:pPr>
            <w:r w:rsidRPr="000D3B46">
              <w:rPr>
                <w:sz w:val="28"/>
                <w:szCs w:val="28"/>
                <w:lang w:val="uk-UA"/>
              </w:rPr>
              <w:t>5</w:t>
            </w:r>
            <w:r w:rsidR="00DB2621" w:rsidRPr="000D3B46">
              <w:rPr>
                <w:sz w:val="28"/>
                <w:szCs w:val="28"/>
                <w:lang w:val="uk-UA"/>
              </w:rPr>
              <w:t>,</w:t>
            </w:r>
            <w:r w:rsidR="000D3B46" w:rsidRPr="000D3B46">
              <w:rPr>
                <w:sz w:val="28"/>
                <w:szCs w:val="28"/>
                <w:lang w:val="uk-UA"/>
              </w:rPr>
              <w:t>5</w:t>
            </w:r>
          </w:p>
        </w:tc>
      </w:tr>
      <w:tr w:rsidR="00080B99" w:rsidRPr="00080B99" w:rsidTr="00601AA9"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080B99" w:rsidRDefault="00DF4CFB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Виробництво хімічних речовин і хімічної продукції</w:t>
            </w:r>
          </w:p>
        </w:tc>
        <w:tc>
          <w:tcPr>
            <w:tcW w:w="1083" w:type="dxa"/>
            <w:shd w:val="clear" w:color="auto" w:fill="auto"/>
          </w:tcPr>
          <w:p w:rsidR="00DF4CFB" w:rsidRPr="000D3B46" w:rsidRDefault="000D3B46" w:rsidP="000D3B46">
            <w:pPr>
              <w:jc w:val="center"/>
              <w:rPr>
                <w:sz w:val="28"/>
                <w:szCs w:val="28"/>
                <w:lang w:val="uk-UA"/>
              </w:rPr>
            </w:pPr>
            <w:r w:rsidRPr="000D3B46">
              <w:rPr>
                <w:sz w:val="28"/>
                <w:szCs w:val="28"/>
                <w:lang w:val="uk-UA"/>
              </w:rPr>
              <w:t>2,2</w:t>
            </w:r>
          </w:p>
        </w:tc>
        <w:tc>
          <w:tcPr>
            <w:tcW w:w="1083" w:type="dxa"/>
            <w:shd w:val="clear" w:color="auto" w:fill="auto"/>
          </w:tcPr>
          <w:p w:rsidR="00DF4CFB" w:rsidRPr="000D3B46" w:rsidRDefault="000D3B46" w:rsidP="000D3B46">
            <w:pPr>
              <w:jc w:val="center"/>
              <w:rPr>
                <w:sz w:val="28"/>
                <w:szCs w:val="28"/>
                <w:lang w:val="uk-UA"/>
              </w:rPr>
            </w:pPr>
            <w:r w:rsidRPr="000D3B46">
              <w:rPr>
                <w:sz w:val="28"/>
                <w:szCs w:val="28"/>
                <w:lang w:val="uk-UA"/>
              </w:rPr>
              <w:t>3,5</w:t>
            </w:r>
          </w:p>
        </w:tc>
      </w:tr>
      <w:tr w:rsidR="00080B99" w:rsidRPr="00080B99" w:rsidTr="00601AA9"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080B99" w:rsidRDefault="00DF4CFB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Виробництво гумових і пластмасових виробів, іншої неметалевої мінеральної продукції</w:t>
            </w:r>
          </w:p>
        </w:tc>
        <w:tc>
          <w:tcPr>
            <w:tcW w:w="1083" w:type="dxa"/>
            <w:shd w:val="clear" w:color="auto" w:fill="auto"/>
          </w:tcPr>
          <w:p w:rsidR="00DF4CFB" w:rsidRPr="000D3B46" w:rsidRDefault="00DB2621" w:rsidP="000D3B46">
            <w:pPr>
              <w:jc w:val="center"/>
              <w:rPr>
                <w:sz w:val="28"/>
                <w:szCs w:val="28"/>
                <w:lang w:val="uk-UA"/>
              </w:rPr>
            </w:pPr>
            <w:r w:rsidRPr="000D3B46">
              <w:rPr>
                <w:sz w:val="28"/>
                <w:szCs w:val="28"/>
                <w:lang w:val="uk-UA"/>
              </w:rPr>
              <w:t>4,</w:t>
            </w:r>
            <w:r w:rsidR="000D3B46" w:rsidRPr="000D3B4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DF4CFB" w:rsidRPr="000D3B46" w:rsidRDefault="00DF4CFB" w:rsidP="000D3B46">
            <w:pPr>
              <w:jc w:val="center"/>
              <w:rPr>
                <w:sz w:val="28"/>
                <w:szCs w:val="28"/>
                <w:lang w:val="uk-UA"/>
              </w:rPr>
            </w:pPr>
            <w:r w:rsidRPr="000D3B46">
              <w:rPr>
                <w:sz w:val="28"/>
                <w:szCs w:val="28"/>
                <w:lang w:val="uk-UA"/>
              </w:rPr>
              <w:t>4,</w:t>
            </w:r>
            <w:r w:rsidR="000D3B46" w:rsidRPr="000D3B46">
              <w:rPr>
                <w:sz w:val="28"/>
                <w:szCs w:val="28"/>
                <w:lang w:val="uk-UA"/>
              </w:rPr>
              <w:t>6</w:t>
            </w:r>
          </w:p>
        </w:tc>
      </w:tr>
      <w:tr w:rsidR="00080B99" w:rsidRPr="00080B99" w:rsidTr="00601AA9"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080B99" w:rsidRDefault="00DF4CFB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Постачання електроенергії, газу, пари та кондиційованого повітря</w:t>
            </w:r>
          </w:p>
        </w:tc>
        <w:tc>
          <w:tcPr>
            <w:tcW w:w="1083" w:type="dxa"/>
            <w:shd w:val="clear" w:color="auto" w:fill="auto"/>
          </w:tcPr>
          <w:p w:rsidR="00DF4CFB" w:rsidRPr="000D3B46" w:rsidRDefault="00DB2621" w:rsidP="000D3B46">
            <w:pPr>
              <w:jc w:val="center"/>
              <w:rPr>
                <w:sz w:val="28"/>
                <w:szCs w:val="28"/>
                <w:lang w:val="uk-UA"/>
              </w:rPr>
            </w:pPr>
            <w:r w:rsidRPr="000D3B46">
              <w:rPr>
                <w:sz w:val="28"/>
                <w:szCs w:val="28"/>
                <w:lang w:val="uk-UA"/>
              </w:rPr>
              <w:t>3,</w:t>
            </w:r>
            <w:r w:rsidR="000D3B46" w:rsidRPr="000D3B4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83" w:type="dxa"/>
            <w:shd w:val="clear" w:color="auto" w:fill="auto"/>
          </w:tcPr>
          <w:p w:rsidR="00DF4CFB" w:rsidRPr="000D3B46" w:rsidRDefault="00DF4CFB" w:rsidP="00300EA7">
            <w:pPr>
              <w:jc w:val="center"/>
              <w:rPr>
                <w:sz w:val="28"/>
                <w:szCs w:val="28"/>
                <w:lang w:val="uk-UA"/>
              </w:rPr>
            </w:pPr>
            <w:r w:rsidRPr="000D3B46">
              <w:rPr>
                <w:sz w:val="28"/>
                <w:szCs w:val="28"/>
                <w:lang w:val="uk-UA"/>
              </w:rPr>
              <w:t>3,</w:t>
            </w:r>
            <w:r w:rsidR="00300EA7">
              <w:rPr>
                <w:sz w:val="28"/>
                <w:szCs w:val="28"/>
                <w:lang w:val="uk-UA"/>
              </w:rPr>
              <w:t>6</w:t>
            </w:r>
          </w:p>
        </w:tc>
      </w:tr>
      <w:tr w:rsidR="00080B99" w:rsidRPr="00080B99" w:rsidTr="00991F55">
        <w:tc>
          <w:tcPr>
            <w:tcW w:w="3058" w:type="dxa"/>
            <w:gridSpan w:val="2"/>
            <w:vMerge/>
          </w:tcPr>
          <w:p w:rsidR="00DB2621" w:rsidRPr="00080B99" w:rsidRDefault="00DB2621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7206" w:type="dxa"/>
            <w:gridSpan w:val="5"/>
          </w:tcPr>
          <w:p w:rsidR="00DB2621" w:rsidRPr="00080B99" w:rsidRDefault="00DB2621" w:rsidP="00DB2621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Структура промислового виробництва, %</w:t>
            </w:r>
          </w:p>
        </w:tc>
      </w:tr>
      <w:tr w:rsidR="00080B99" w:rsidRPr="00080B99" w:rsidTr="00601AA9"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080B99" w:rsidRDefault="00DF4CFB" w:rsidP="00506293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Добувна промисловість і розроблення кар’єрів</w:t>
            </w:r>
          </w:p>
        </w:tc>
        <w:tc>
          <w:tcPr>
            <w:tcW w:w="1083" w:type="dxa"/>
          </w:tcPr>
          <w:p w:rsidR="00DF4CFB" w:rsidRPr="000D3B46" w:rsidRDefault="00601AA9" w:rsidP="000D3B46">
            <w:pPr>
              <w:jc w:val="center"/>
              <w:rPr>
                <w:sz w:val="28"/>
                <w:szCs w:val="28"/>
                <w:lang w:val="uk-UA"/>
              </w:rPr>
            </w:pPr>
            <w:r w:rsidRPr="000D3B46">
              <w:rPr>
                <w:sz w:val="28"/>
                <w:szCs w:val="28"/>
                <w:lang w:val="uk-UA"/>
              </w:rPr>
              <w:t>2,</w:t>
            </w:r>
            <w:r w:rsidR="000D3B46" w:rsidRPr="000D3B46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083" w:type="dxa"/>
          </w:tcPr>
          <w:p w:rsidR="00DF4CFB" w:rsidRPr="000D3B46" w:rsidRDefault="000D3B46" w:rsidP="00300EA7">
            <w:pPr>
              <w:jc w:val="center"/>
              <w:rPr>
                <w:sz w:val="28"/>
                <w:szCs w:val="28"/>
                <w:lang w:val="uk-UA"/>
              </w:rPr>
            </w:pPr>
            <w:r w:rsidRPr="000D3B46">
              <w:rPr>
                <w:sz w:val="28"/>
                <w:szCs w:val="28"/>
                <w:lang w:val="uk-UA"/>
              </w:rPr>
              <w:t>3,</w:t>
            </w:r>
            <w:r w:rsidR="00300EA7">
              <w:rPr>
                <w:sz w:val="28"/>
                <w:szCs w:val="28"/>
                <w:lang w:val="uk-UA"/>
              </w:rPr>
              <w:t>5</w:t>
            </w:r>
          </w:p>
        </w:tc>
      </w:tr>
      <w:tr w:rsidR="00080B99" w:rsidRPr="00080B99" w:rsidTr="00601AA9"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080B99" w:rsidRDefault="00DF4CFB" w:rsidP="00506293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Переробна промисловість</w:t>
            </w:r>
          </w:p>
        </w:tc>
        <w:tc>
          <w:tcPr>
            <w:tcW w:w="1083" w:type="dxa"/>
            <w:shd w:val="clear" w:color="auto" w:fill="auto"/>
          </w:tcPr>
          <w:p w:rsidR="00DF4CFB" w:rsidRPr="000D3B46" w:rsidRDefault="00601AA9" w:rsidP="000D3B46">
            <w:pPr>
              <w:jc w:val="center"/>
              <w:rPr>
                <w:sz w:val="28"/>
                <w:szCs w:val="28"/>
                <w:lang w:val="uk-UA"/>
              </w:rPr>
            </w:pPr>
            <w:r w:rsidRPr="000D3B46">
              <w:rPr>
                <w:sz w:val="28"/>
                <w:szCs w:val="28"/>
                <w:lang w:val="uk-UA"/>
              </w:rPr>
              <w:t>5</w:t>
            </w:r>
            <w:r w:rsidR="000D3B46" w:rsidRPr="000D3B46">
              <w:rPr>
                <w:sz w:val="28"/>
                <w:szCs w:val="28"/>
                <w:lang w:val="uk-UA"/>
              </w:rPr>
              <w:t>8,9</w:t>
            </w:r>
          </w:p>
        </w:tc>
        <w:tc>
          <w:tcPr>
            <w:tcW w:w="1083" w:type="dxa"/>
            <w:shd w:val="clear" w:color="auto" w:fill="auto"/>
          </w:tcPr>
          <w:p w:rsidR="00DF4CFB" w:rsidRPr="000D3B46" w:rsidRDefault="00DF4CFB" w:rsidP="00300EA7">
            <w:pPr>
              <w:jc w:val="center"/>
              <w:rPr>
                <w:sz w:val="28"/>
                <w:szCs w:val="28"/>
                <w:lang w:val="uk-UA"/>
              </w:rPr>
            </w:pPr>
            <w:r w:rsidRPr="000D3B46">
              <w:rPr>
                <w:sz w:val="28"/>
                <w:szCs w:val="28"/>
                <w:lang w:val="uk-UA"/>
              </w:rPr>
              <w:t>5</w:t>
            </w:r>
            <w:r w:rsidR="000D3B46" w:rsidRPr="000D3B46">
              <w:rPr>
                <w:sz w:val="28"/>
                <w:szCs w:val="28"/>
                <w:lang w:val="uk-UA"/>
              </w:rPr>
              <w:t>7,</w:t>
            </w:r>
            <w:r w:rsidR="00300EA7">
              <w:rPr>
                <w:sz w:val="28"/>
                <w:szCs w:val="28"/>
                <w:lang w:val="uk-UA"/>
              </w:rPr>
              <w:t>0</w:t>
            </w:r>
          </w:p>
        </w:tc>
      </w:tr>
      <w:tr w:rsidR="00080B99" w:rsidRPr="00080B99" w:rsidTr="00506293">
        <w:trPr>
          <w:trHeight w:val="292"/>
        </w:trPr>
        <w:tc>
          <w:tcPr>
            <w:tcW w:w="3058" w:type="dxa"/>
            <w:gridSpan w:val="2"/>
            <w:vMerge/>
          </w:tcPr>
          <w:p w:rsidR="00506293" w:rsidRPr="00080B99" w:rsidRDefault="00506293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7206" w:type="dxa"/>
            <w:gridSpan w:val="5"/>
          </w:tcPr>
          <w:p w:rsidR="00506293" w:rsidRPr="000D3B46" w:rsidRDefault="00506293" w:rsidP="00506293">
            <w:pPr>
              <w:rPr>
                <w:sz w:val="28"/>
                <w:szCs w:val="28"/>
                <w:lang w:val="uk-UA"/>
              </w:rPr>
            </w:pPr>
            <w:r w:rsidRPr="000D3B46">
              <w:rPr>
                <w:sz w:val="28"/>
                <w:szCs w:val="28"/>
                <w:lang w:val="uk-UA"/>
              </w:rPr>
              <w:t>з неї</w:t>
            </w:r>
          </w:p>
        </w:tc>
      </w:tr>
      <w:tr w:rsidR="00080B99" w:rsidRPr="00080B99" w:rsidTr="00601AA9"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080B99" w:rsidRDefault="00DF4CFB" w:rsidP="00506293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Виробництво харчових продуктів, напоїв та тютюнових виробів</w:t>
            </w:r>
          </w:p>
        </w:tc>
        <w:tc>
          <w:tcPr>
            <w:tcW w:w="1083" w:type="dxa"/>
            <w:shd w:val="clear" w:color="auto" w:fill="auto"/>
          </w:tcPr>
          <w:p w:rsidR="00DF4CFB" w:rsidRPr="000D3B46" w:rsidRDefault="00506293" w:rsidP="000D3B46">
            <w:pPr>
              <w:jc w:val="center"/>
              <w:rPr>
                <w:sz w:val="28"/>
                <w:szCs w:val="28"/>
                <w:lang w:val="uk-UA"/>
              </w:rPr>
            </w:pPr>
            <w:r w:rsidRPr="000D3B46">
              <w:rPr>
                <w:sz w:val="28"/>
                <w:szCs w:val="28"/>
                <w:lang w:val="uk-UA"/>
              </w:rPr>
              <w:t>16,</w:t>
            </w:r>
            <w:r w:rsidR="000D3B46" w:rsidRPr="000D3B4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083" w:type="dxa"/>
            <w:shd w:val="clear" w:color="auto" w:fill="auto"/>
          </w:tcPr>
          <w:p w:rsidR="00DF4CFB" w:rsidRPr="000D3B46" w:rsidRDefault="00DF4CFB" w:rsidP="00300EA7">
            <w:pPr>
              <w:jc w:val="center"/>
              <w:rPr>
                <w:sz w:val="28"/>
                <w:szCs w:val="28"/>
                <w:lang w:val="uk-UA"/>
              </w:rPr>
            </w:pPr>
            <w:r w:rsidRPr="000D3B46">
              <w:rPr>
                <w:sz w:val="28"/>
                <w:szCs w:val="28"/>
                <w:lang w:val="uk-UA"/>
              </w:rPr>
              <w:t>1</w:t>
            </w:r>
            <w:r w:rsidR="000D3B46" w:rsidRPr="000D3B46">
              <w:rPr>
                <w:sz w:val="28"/>
                <w:szCs w:val="28"/>
                <w:lang w:val="uk-UA"/>
              </w:rPr>
              <w:t>4,</w:t>
            </w:r>
            <w:r w:rsidR="00300EA7">
              <w:rPr>
                <w:sz w:val="28"/>
                <w:szCs w:val="28"/>
                <w:lang w:val="uk-UA"/>
              </w:rPr>
              <w:t>2</w:t>
            </w:r>
          </w:p>
        </w:tc>
      </w:tr>
      <w:tr w:rsidR="00080B99" w:rsidRPr="00080B99" w:rsidTr="00601AA9"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080B99" w:rsidRDefault="00DF4CFB" w:rsidP="00506293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Текстильне виробництво, виробництво одягу, шкіри, виробів зі шкіри та інших матеріалів</w:t>
            </w:r>
          </w:p>
        </w:tc>
        <w:tc>
          <w:tcPr>
            <w:tcW w:w="1083" w:type="dxa"/>
            <w:shd w:val="clear" w:color="auto" w:fill="auto"/>
          </w:tcPr>
          <w:p w:rsidR="00DF4CFB" w:rsidRPr="000D3B46" w:rsidRDefault="000D3B46" w:rsidP="000D3B46">
            <w:pPr>
              <w:jc w:val="center"/>
              <w:rPr>
                <w:sz w:val="28"/>
                <w:szCs w:val="28"/>
                <w:lang w:val="uk-UA"/>
              </w:rPr>
            </w:pPr>
            <w:r w:rsidRPr="000D3B46">
              <w:rPr>
                <w:sz w:val="28"/>
                <w:szCs w:val="28"/>
                <w:lang w:val="uk-UA"/>
              </w:rPr>
              <w:t>3,2</w:t>
            </w:r>
          </w:p>
        </w:tc>
        <w:tc>
          <w:tcPr>
            <w:tcW w:w="1083" w:type="dxa"/>
            <w:shd w:val="clear" w:color="auto" w:fill="auto"/>
          </w:tcPr>
          <w:p w:rsidR="00DF4CFB" w:rsidRPr="000D3B46" w:rsidRDefault="000D3B46" w:rsidP="000D3B46">
            <w:pPr>
              <w:jc w:val="center"/>
              <w:rPr>
                <w:sz w:val="28"/>
                <w:szCs w:val="28"/>
                <w:lang w:val="uk-UA"/>
              </w:rPr>
            </w:pPr>
            <w:r w:rsidRPr="000D3B46">
              <w:rPr>
                <w:sz w:val="28"/>
                <w:szCs w:val="28"/>
                <w:lang w:val="uk-UA"/>
              </w:rPr>
              <w:t>2,6</w:t>
            </w:r>
          </w:p>
        </w:tc>
      </w:tr>
      <w:tr w:rsidR="00080B99" w:rsidRPr="00080B99" w:rsidTr="00601AA9"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080B99" w:rsidRDefault="00DF4CFB" w:rsidP="00506293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Виготовлення виробів з деревини, виробництво паперу та поліграфічна діяльність</w:t>
            </w:r>
          </w:p>
        </w:tc>
        <w:tc>
          <w:tcPr>
            <w:tcW w:w="1083" w:type="dxa"/>
            <w:shd w:val="clear" w:color="auto" w:fill="auto"/>
          </w:tcPr>
          <w:p w:rsidR="00DF4CFB" w:rsidRPr="000D3B46" w:rsidRDefault="000D3B46" w:rsidP="000D3B46">
            <w:pPr>
              <w:jc w:val="center"/>
              <w:rPr>
                <w:sz w:val="28"/>
                <w:szCs w:val="28"/>
                <w:lang w:val="uk-UA"/>
              </w:rPr>
            </w:pPr>
            <w:r w:rsidRPr="000D3B46">
              <w:rPr>
                <w:sz w:val="28"/>
                <w:szCs w:val="28"/>
                <w:lang w:val="uk-UA"/>
              </w:rPr>
              <w:t>11,7</w:t>
            </w:r>
          </w:p>
        </w:tc>
        <w:tc>
          <w:tcPr>
            <w:tcW w:w="1083" w:type="dxa"/>
            <w:shd w:val="clear" w:color="auto" w:fill="auto"/>
          </w:tcPr>
          <w:p w:rsidR="00DF4CFB" w:rsidRPr="000D3B46" w:rsidRDefault="00506293" w:rsidP="00300EA7">
            <w:pPr>
              <w:jc w:val="center"/>
              <w:rPr>
                <w:sz w:val="28"/>
                <w:szCs w:val="28"/>
                <w:lang w:val="uk-UA"/>
              </w:rPr>
            </w:pPr>
            <w:r w:rsidRPr="000D3B46">
              <w:rPr>
                <w:sz w:val="28"/>
                <w:szCs w:val="28"/>
                <w:lang w:val="uk-UA"/>
              </w:rPr>
              <w:t>1</w:t>
            </w:r>
            <w:r w:rsidR="00300EA7">
              <w:rPr>
                <w:sz w:val="28"/>
                <w:szCs w:val="28"/>
                <w:lang w:val="uk-UA"/>
              </w:rPr>
              <w:t>0,9</w:t>
            </w:r>
          </w:p>
        </w:tc>
      </w:tr>
      <w:tr w:rsidR="00080B99" w:rsidRPr="00080B99" w:rsidTr="00601AA9"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080B99" w:rsidRDefault="00DF4CFB" w:rsidP="00506293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Виробництво хімічних речовин і хімічної продукції</w:t>
            </w:r>
          </w:p>
        </w:tc>
        <w:tc>
          <w:tcPr>
            <w:tcW w:w="1083" w:type="dxa"/>
            <w:shd w:val="clear" w:color="auto" w:fill="auto"/>
          </w:tcPr>
          <w:p w:rsidR="00DF4CFB" w:rsidRPr="000D3B46" w:rsidRDefault="000D3B46" w:rsidP="000D3B46">
            <w:pPr>
              <w:jc w:val="center"/>
              <w:rPr>
                <w:sz w:val="28"/>
                <w:szCs w:val="28"/>
                <w:lang w:val="uk-UA"/>
              </w:rPr>
            </w:pPr>
            <w:r w:rsidRPr="000D3B46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1083" w:type="dxa"/>
            <w:shd w:val="clear" w:color="auto" w:fill="auto"/>
          </w:tcPr>
          <w:p w:rsidR="00DF4CFB" w:rsidRPr="000D3B46" w:rsidRDefault="000D3B46" w:rsidP="000D3B46">
            <w:pPr>
              <w:jc w:val="center"/>
              <w:rPr>
                <w:sz w:val="28"/>
                <w:szCs w:val="28"/>
                <w:lang w:val="uk-UA"/>
              </w:rPr>
            </w:pPr>
            <w:r w:rsidRPr="000D3B46">
              <w:rPr>
                <w:sz w:val="28"/>
                <w:szCs w:val="28"/>
                <w:lang w:val="uk-UA"/>
              </w:rPr>
              <w:t>6</w:t>
            </w:r>
            <w:r w:rsidR="00506293" w:rsidRPr="000D3B46">
              <w:rPr>
                <w:sz w:val="28"/>
                <w:szCs w:val="28"/>
                <w:lang w:val="uk-UA"/>
              </w:rPr>
              <w:t>,0</w:t>
            </w:r>
          </w:p>
        </w:tc>
      </w:tr>
      <w:tr w:rsidR="00080B99" w:rsidRPr="00080B99" w:rsidTr="00601AA9"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080B99" w:rsidRDefault="00DF4CFB" w:rsidP="00506293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Виробництво гумових і пластмасових виробів, іншої неметалевої мінеральної продукції</w:t>
            </w:r>
          </w:p>
        </w:tc>
        <w:tc>
          <w:tcPr>
            <w:tcW w:w="1083" w:type="dxa"/>
            <w:shd w:val="clear" w:color="auto" w:fill="auto"/>
          </w:tcPr>
          <w:p w:rsidR="00DF4CFB" w:rsidRPr="0007486A" w:rsidRDefault="00506293" w:rsidP="0007486A">
            <w:pPr>
              <w:jc w:val="center"/>
              <w:rPr>
                <w:sz w:val="28"/>
                <w:szCs w:val="28"/>
                <w:lang w:val="uk-UA"/>
              </w:rPr>
            </w:pPr>
            <w:r w:rsidRPr="0007486A">
              <w:rPr>
                <w:sz w:val="28"/>
                <w:szCs w:val="28"/>
                <w:lang w:val="uk-UA"/>
              </w:rPr>
              <w:t>14,</w:t>
            </w:r>
            <w:r w:rsidR="0007486A" w:rsidRPr="0007486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DF4CFB" w:rsidRPr="0007486A" w:rsidRDefault="00601AA9" w:rsidP="00300EA7">
            <w:pPr>
              <w:jc w:val="center"/>
              <w:rPr>
                <w:sz w:val="28"/>
                <w:szCs w:val="28"/>
                <w:lang w:val="uk-UA"/>
              </w:rPr>
            </w:pPr>
            <w:r w:rsidRPr="0007486A">
              <w:rPr>
                <w:sz w:val="28"/>
                <w:szCs w:val="28"/>
                <w:lang w:val="uk-UA"/>
              </w:rPr>
              <w:t>1</w:t>
            </w:r>
            <w:r w:rsidR="0007486A" w:rsidRPr="0007486A">
              <w:rPr>
                <w:sz w:val="28"/>
                <w:szCs w:val="28"/>
                <w:lang w:val="uk-UA"/>
              </w:rPr>
              <w:t>5,</w:t>
            </w:r>
            <w:r w:rsidR="00300EA7">
              <w:rPr>
                <w:sz w:val="28"/>
                <w:szCs w:val="28"/>
                <w:lang w:val="uk-UA"/>
              </w:rPr>
              <w:t>4</w:t>
            </w:r>
          </w:p>
        </w:tc>
      </w:tr>
      <w:tr w:rsidR="00080B99" w:rsidRPr="00080B99" w:rsidTr="00601AA9"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080B99" w:rsidRDefault="00DF4CFB" w:rsidP="00677AF4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Металургійне виробництво, виробництво готових металевих виробів, крім  машин і устаткування</w:t>
            </w:r>
          </w:p>
        </w:tc>
        <w:tc>
          <w:tcPr>
            <w:tcW w:w="1083" w:type="dxa"/>
            <w:shd w:val="clear" w:color="auto" w:fill="auto"/>
          </w:tcPr>
          <w:p w:rsidR="00DF4CFB" w:rsidRPr="0007486A" w:rsidRDefault="00DF4CFB" w:rsidP="0007486A">
            <w:pPr>
              <w:jc w:val="center"/>
              <w:rPr>
                <w:sz w:val="28"/>
                <w:szCs w:val="28"/>
                <w:lang w:val="uk-UA"/>
              </w:rPr>
            </w:pPr>
            <w:r w:rsidRPr="0007486A">
              <w:rPr>
                <w:sz w:val="28"/>
                <w:szCs w:val="28"/>
                <w:lang w:val="uk-UA"/>
              </w:rPr>
              <w:t>1,</w:t>
            </w:r>
            <w:r w:rsidR="0007486A" w:rsidRPr="0007486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083" w:type="dxa"/>
            <w:shd w:val="clear" w:color="auto" w:fill="auto"/>
          </w:tcPr>
          <w:p w:rsidR="00DF4CFB" w:rsidRPr="0007486A" w:rsidRDefault="00DF4CFB" w:rsidP="0007486A">
            <w:pPr>
              <w:jc w:val="center"/>
              <w:rPr>
                <w:sz w:val="28"/>
                <w:szCs w:val="28"/>
                <w:lang w:val="uk-UA"/>
              </w:rPr>
            </w:pPr>
            <w:r w:rsidRPr="0007486A">
              <w:rPr>
                <w:sz w:val="28"/>
                <w:szCs w:val="28"/>
                <w:lang w:val="uk-UA"/>
              </w:rPr>
              <w:t>1,</w:t>
            </w:r>
            <w:r w:rsidR="0007486A" w:rsidRPr="0007486A">
              <w:rPr>
                <w:sz w:val="28"/>
                <w:szCs w:val="28"/>
                <w:lang w:val="uk-UA"/>
              </w:rPr>
              <w:t>4</w:t>
            </w:r>
          </w:p>
        </w:tc>
      </w:tr>
      <w:tr w:rsidR="00080B99" w:rsidRPr="00080B99" w:rsidTr="00601AA9"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080B99" w:rsidRDefault="00DF4CFB" w:rsidP="00677AF4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Машинобудування, крім ремонту і монтажу машин і устаткування</w:t>
            </w:r>
          </w:p>
        </w:tc>
        <w:tc>
          <w:tcPr>
            <w:tcW w:w="1083" w:type="dxa"/>
            <w:shd w:val="clear" w:color="auto" w:fill="auto"/>
          </w:tcPr>
          <w:p w:rsidR="00DF4CFB" w:rsidRPr="0007486A" w:rsidRDefault="00DF4CFB" w:rsidP="00506293">
            <w:pPr>
              <w:jc w:val="center"/>
              <w:rPr>
                <w:sz w:val="28"/>
                <w:szCs w:val="28"/>
                <w:lang w:val="uk-UA"/>
              </w:rPr>
            </w:pPr>
            <w:r w:rsidRPr="0007486A">
              <w:rPr>
                <w:sz w:val="28"/>
                <w:szCs w:val="28"/>
                <w:lang w:val="uk-UA"/>
              </w:rPr>
              <w:t>2,</w:t>
            </w:r>
            <w:r w:rsidR="00506293" w:rsidRPr="0007486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083" w:type="dxa"/>
            <w:shd w:val="clear" w:color="auto" w:fill="auto"/>
          </w:tcPr>
          <w:p w:rsidR="00DF4CFB" w:rsidRPr="0007486A" w:rsidRDefault="0007486A" w:rsidP="0007486A">
            <w:pPr>
              <w:jc w:val="center"/>
              <w:rPr>
                <w:sz w:val="28"/>
                <w:szCs w:val="28"/>
                <w:lang w:val="uk-UA"/>
              </w:rPr>
            </w:pPr>
            <w:r w:rsidRPr="0007486A">
              <w:rPr>
                <w:sz w:val="28"/>
                <w:szCs w:val="28"/>
                <w:lang w:val="uk-UA"/>
              </w:rPr>
              <w:t>3,</w:t>
            </w:r>
            <w:r w:rsidR="00DF4CFB" w:rsidRPr="0007486A">
              <w:rPr>
                <w:sz w:val="28"/>
                <w:szCs w:val="28"/>
                <w:lang w:val="uk-UA"/>
              </w:rPr>
              <w:t>2</w:t>
            </w:r>
          </w:p>
        </w:tc>
      </w:tr>
      <w:tr w:rsidR="00080B99" w:rsidRPr="00080B99" w:rsidTr="00601AA9"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080B99" w:rsidRDefault="00DF4CFB" w:rsidP="00677AF4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Постачання електроенергії, газу, пари та кондиційованого повітря</w:t>
            </w:r>
          </w:p>
        </w:tc>
        <w:tc>
          <w:tcPr>
            <w:tcW w:w="1083" w:type="dxa"/>
            <w:shd w:val="clear" w:color="auto" w:fill="auto"/>
          </w:tcPr>
          <w:p w:rsidR="00DF4CFB" w:rsidRPr="0007486A" w:rsidRDefault="00DF4CFB" w:rsidP="0007486A">
            <w:pPr>
              <w:jc w:val="center"/>
              <w:rPr>
                <w:sz w:val="28"/>
                <w:szCs w:val="28"/>
                <w:lang w:val="uk-UA"/>
              </w:rPr>
            </w:pPr>
            <w:r w:rsidRPr="0007486A">
              <w:rPr>
                <w:sz w:val="28"/>
                <w:szCs w:val="28"/>
                <w:lang w:val="uk-UA"/>
              </w:rPr>
              <w:t>3</w:t>
            </w:r>
            <w:r w:rsidR="0007486A" w:rsidRPr="0007486A">
              <w:rPr>
                <w:sz w:val="28"/>
                <w:szCs w:val="28"/>
                <w:lang w:val="uk-UA"/>
              </w:rPr>
              <w:t>7,2</w:t>
            </w:r>
          </w:p>
        </w:tc>
        <w:tc>
          <w:tcPr>
            <w:tcW w:w="1083" w:type="dxa"/>
            <w:shd w:val="clear" w:color="auto" w:fill="auto"/>
          </w:tcPr>
          <w:p w:rsidR="00DF4CFB" w:rsidRPr="0007486A" w:rsidRDefault="00DF4CFB" w:rsidP="00300EA7">
            <w:pPr>
              <w:jc w:val="center"/>
              <w:rPr>
                <w:sz w:val="28"/>
                <w:szCs w:val="28"/>
                <w:lang w:val="uk-UA"/>
              </w:rPr>
            </w:pPr>
            <w:r w:rsidRPr="0007486A">
              <w:rPr>
                <w:sz w:val="28"/>
                <w:szCs w:val="28"/>
                <w:lang w:val="uk-UA"/>
              </w:rPr>
              <w:t>3</w:t>
            </w:r>
            <w:r w:rsidR="00300EA7">
              <w:rPr>
                <w:sz w:val="28"/>
                <w:szCs w:val="28"/>
                <w:lang w:val="uk-UA"/>
              </w:rPr>
              <w:t>8,5</w:t>
            </w:r>
          </w:p>
        </w:tc>
      </w:tr>
      <w:tr w:rsidR="00080B99" w:rsidRPr="00080B99" w:rsidTr="003C2426">
        <w:trPr>
          <w:trHeight w:val="285"/>
        </w:trPr>
        <w:tc>
          <w:tcPr>
            <w:tcW w:w="3058" w:type="dxa"/>
            <w:gridSpan w:val="2"/>
            <w:vMerge/>
          </w:tcPr>
          <w:p w:rsidR="00EA0E93" w:rsidRPr="00080B99" w:rsidRDefault="00EA0E93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EA0E93" w:rsidRPr="00080B99" w:rsidRDefault="00EA0E93" w:rsidP="00973624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Водопостачання; каналізація, поводження з відходами</w:t>
            </w:r>
          </w:p>
        </w:tc>
        <w:tc>
          <w:tcPr>
            <w:tcW w:w="1083" w:type="dxa"/>
            <w:shd w:val="clear" w:color="auto" w:fill="auto"/>
          </w:tcPr>
          <w:p w:rsidR="00EA0E93" w:rsidRPr="0007486A" w:rsidRDefault="0007486A" w:rsidP="0007486A">
            <w:pPr>
              <w:jc w:val="center"/>
              <w:rPr>
                <w:sz w:val="28"/>
                <w:szCs w:val="28"/>
                <w:lang w:val="uk-UA"/>
              </w:rPr>
            </w:pPr>
            <w:r w:rsidRPr="0007486A">
              <w:rPr>
                <w:sz w:val="28"/>
                <w:szCs w:val="28"/>
                <w:lang w:val="uk-UA"/>
              </w:rPr>
              <w:t>1,</w:t>
            </w:r>
            <w:r w:rsidR="00506293" w:rsidRPr="0007486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83" w:type="dxa"/>
            <w:shd w:val="clear" w:color="auto" w:fill="auto"/>
          </w:tcPr>
          <w:p w:rsidR="00EA0E93" w:rsidRPr="0007486A" w:rsidRDefault="00506293" w:rsidP="00506293">
            <w:pPr>
              <w:jc w:val="center"/>
              <w:rPr>
                <w:sz w:val="28"/>
                <w:szCs w:val="28"/>
                <w:lang w:val="uk-UA"/>
              </w:rPr>
            </w:pPr>
            <w:r w:rsidRPr="0007486A">
              <w:rPr>
                <w:sz w:val="28"/>
                <w:szCs w:val="28"/>
                <w:lang w:val="uk-UA"/>
              </w:rPr>
              <w:t>1,</w:t>
            </w:r>
            <w:r w:rsidR="00EA0E93" w:rsidRPr="0007486A">
              <w:rPr>
                <w:sz w:val="28"/>
                <w:szCs w:val="28"/>
                <w:lang w:val="uk-UA"/>
              </w:rPr>
              <w:t>0</w:t>
            </w:r>
          </w:p>
        </w:tc>
      </w:tr>
      <w:tr w:rsidR="00F74599" w:rsidRPr="00080B99" w:rsidTr="0098299D">
        <w:trPr>
          <w:trHeight w:val="276"/>
        </w:trPr>
        <w:tc>
          <w:tcPr>
            <w:tcW w:w="3058" w:type="dxa"/>
            <w:gridSpan w:val="2"/>
            <w:vMerge w:val="restart"/>
            <w:shd w:val="clear" w:color="auto" w:fill="auto"/>
          </w:tcPr>
          <w:p w:rsidR="00F74599" w:rsidRPr="00080B99" w:rsidRDefault="00F74599" w:rsidP="00643BAF">
            <w:pPr>
              <w:rPr>
                <w:b/>
                <w:i/>
                <w:sz w:val="28"/>
                <w:szCs w:val="26"/>
                <w:lang w:val="uk-UA"/>
              </w:rPr>
            </w:pPr>
            <w:r w:rsidRPr="00080B99">
              <w:rPr>
                <w:b/>
                <w:i/>
                <w:sz w:val="28"/>
                <w:szCs w:val="26"/>
                <w:lang w:val="uk-UA"/>
              </w:rPr>
              <w:t>Агропромисловий потенціал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Земельний фонд всього, тис. га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F74599" w:rsidP="00BD14DA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z w:val="28"/>
                <w:szCs w:val="28"/>
                <w:lang w:val="uk-UA"/>
              </w:rPr>
              <w:t>2005,1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F74599" w:rsidP="00BD14DA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z w:val="28"/>
                <w:szCs w:val="28"/>
                <w:lang w:val="uk-UA"/>
              </w:rPr>
              <w:t>2005,1</w:t>
            </w:r>
          </w:p>
        </w:tc>
      </w:tr>
      <w:tr w:rsidR="00F74599" w:rsidRPr="00080B99" w:rsidTr="0098299D">
        <w:trPr>
          <w:trHeight w:val="276"/>
        </w:trPr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у тому числі: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F74599" w:rsidP="00BD14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F74599" w:rsidRPr="00AB0548" w:rsidRDefault="00F74599" w:rsidP="00BD14D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B0548" w:rsidRPr="00080B99" w:rsidTr="0098299D">
        <w:trPr>
          <w:trHeight w:val="276"/>
        </w:trPr>
        <w:tc>
          <w:tcPr>
            <w:tcW w:w="3058" w:type="dxa"/>
            <w:gridSpan w:val="2"/>
            <w:vMerge/>
            <w:shd w:val="clear" w:color="auto" w:fill="auto"/>
          </w:tcPr>
          <w:p w:rsidR="00AB0548" w:rsidRPr="00080B99" w:rsidRDefault="00AB0548" w:rsidP="00DA43D5">
            <w:pPr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AB0548" w:rsidRPr="00080B99" w:rsidRDefault="00AB0548" w:rsidP="00DA43D5">
            <w:pPr>
              <w:rPr>
                <w:sz w:val="28"/>
                <w:szCs w:val="26"/>
                <w:u w:val="single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- сільгоспугіддя, тис. га / % від всіх сільгоспугідь України</w:t>
            </w:r>
          </w:p>
        </w:tc>
        <w:tc>
          <w:tcPr>
            <w:tcW w:w="1083" w:type="dxa"/>
            <w:shd w:val="clear" w:color="auto" w:fill="auto"/>
          </w:tcPr>
          <w:p w:rsidR="00AB0548" w:rsidRPr="00AB0548" w:rsidRDefault="00AB0548" w:rsidP="00AB0548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z w:val="28"/>
                <w:szCs w:val="28"/>
                <w:lang w:val="uk-UA"/>
              </w:rPr>
              <w:t>922,0 / 2,2</w:t>
            </w:r>
          </w:p>
        </w:tc>
        <w:tc>
          <w:tcPr>
            <w:tcW w:w="1083" w:type="dxa"/>
            <w:shd w:val="clear" w:color="auto" w:fill="auto"/>
          </w:tcPr>
          <w:p w:rsidR="00AB0548" w:rsidRPr="00AB0548" w:rsidRDefault="00AB0548" w:rsidP="00AB0548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z w:val="28"/>
                <w:szCs w:val="28"/>
                <w:lang w:val="uk-UA"/>
              </w:rPr>
              <w:t>922,0 / 2,2</w:t>
            </w:r>
          </w:p>
        </w:tc>
      </w:tr>
      <w:tr w:rsidR="00AB0548" w:rsidRPr="00080B99" w:rsidTr="0098299D">
        <w:trPr>
          <w:trHeight w:val="276"/>
        </w:trPr>
        <w:tc>
          <w:tcPr>
            <w:tcW w:w="3058" w:type="dxa"/>
            <w:gridSpan w:val="2"/>
            <w:vMerge/>
            <w:shd w:val="clear" w:color="auto" w:fill="auto"/>
          </w:tcPr>
          <w:p w:rsidR="00AB0548" w:rsidRPr="00080B99" w:rsidRDefault="00AB0548" w:rsidP="00DA43D5">
            <w:pPr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AB0548" w:rsidRPr="00080B99" w:rsidRDefault="00AB0548" w:rsidP="00DA43D5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з них рілля</w:t>
            </w:r>
          </w:p>
        </w:tc>
        <w:tc>
          <w:tcPr>
            <w:tcW w:w="1083" w:type="dxa"/>
            <w:shd w:val="clear" w:color="auto" w:fill="auto"/>
          </w:tcPr>
          <w:p w:rsidR="00AB0548" w:rsidRPr="00AB0548" w:rsidRDefault="00AB0548" w:rsidP="00AB0548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z w:val="28"/>
                <w:szCs w:val="28"/>
                <w:lang w:val="uk-UA"/>
              </w:rPr>
              <w:t>658,3 / 2,0</w:t>
            </w:r>
          </w:p>
        </w:tc>
        <w:tc>
          <w:tcPr>
            <w:tcW w:w="1083" w:type="dxa"/>
            <w:shd w:val="clear" w:color="auto" w:fill="auto"/>
          </w:tcPr>
          <w:p w:rsidR="00AB0548" w:rsidRPr="00AB0548" w:rsidRDefault="00AB0548" w:rsidP="00AB0548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z w:val="28"/>
                <w:szCs w:val="28"/>
                <w:lang w:val="uk-UA"/>
              </w:rPr>
              <w:t>658,3 / 2,0</w:t>
            </w:r>
          </w:p>
        </w:tc>
      </w:tr>
      <w:tr w:rsidR="00F74599" w:rsidRPr="00080B99" w:rsidTr="0098299D">
        <w:trPr>
          <w:trHeight w:val="248"/>
        </w:trPr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 xml:space="preserve">Суб’єкти господарювання, од. 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AB0548" w:rsidP="00AB0548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z w:val="28"/>
                <w:szCs w:val="28"/>
                <w:lang w:val="uk-UA"/>
              </w:rPr>
              <w:t>665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AB0548" w:rsidP="00AB0548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z w:val="28"/>
                <w:szCs w:val="28"/>
                <w:lang w:val="uk-UA"/>
              </w:rPr>
              <w:t>666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 xml:space="preserve">- фермерські господарства 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AB0548" w:rsidP="00AB0548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z w:val="28"/>
                <w:szCs w:val="28"/>
                <w:lang w:val="uk-UA"/>
              </w:rPr>
              <w:t>356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F74599" w:rsidP="00AB0548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z w:val="28"/>
                <w:szCs w:val="28"/>
                <w:lang w:val="uk-UA"/>
              </w:rPr>
              <w:t>3</w:t>
            </w:r>
            <w:r w:rsidR="00AB0548" w:rsidRPr="00AB0548">
              <w:rPr>
                <w:sz w:val="28"/>
                <w:szCs w:val="28"/>
                <w:lang w:val="uk-UA"/>
              </w:rPr>
              <w:t>68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9F38D2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- господарські товариства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AB0548" w:rsidP="00AB0548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z w:val="28"/>
                <w:szCs w:val="28"/>
                <w:lang w:val="uk-UA"/>
              </w:rPr>
              <w:t>180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F74599" w:rsidP="00E10038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z w:val="28"/>
                <w:szCs w:val="28"/>
                <w:lang w:val="uk-UA"/>
              </w:rPr>
              <w:t>1</w:t>
            </w:r>
            <w:r w:rsidR="00AB0548" w:rsidRPr="00AB0548">
              <w:rPr>
                <w:sz w:val="28"/>
                <w:szCs w:val="28"/>
                <w:lang w:val="uk-UA"/>
              </w:rPr>
              <w:t>72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- приватні підприємства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AB0548" w:rsidP="00AB0548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AB0548" w:rsidP="00AB0548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z w:val="28"/>
                <w:szCs w:val="28"/>
                <w:lang w:val="uk-UA"/>
              </w:rPr>
              <w:t>86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AB0548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 xml:space="preserve">- </w:t>
            </w:r>
            <w:r w:rsidR="00AB0548">
              <w:rPr>
                <w:sz w:val="28"/>
                <w:szCs w:val="26"/>
                <w:lang w:val="uk-UA"/>
              </w:rPr>
              <w:t xml:space="preserve">колективні </w:t>
            </w:r>
            <w:r w:rsidRPr="00080B99">
              <w:rPr>
                <w:sz w:val="28"/>
                <w:szCs w:val="26"/>
                <w:lang w:val="uk-UA"/>
              </w:rPr>
              <w:t>підприємства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F74599" w:rsidP="00AB0548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z w:val="28"/>
                <w:szCs w:val="28"/>
                <w:lang w:val="uk-UA"/>
              </w:rPr>
              <w:t>3</w:t>
            </w:r>
            <w:r w:rsidR="00AB0548" w:rsidRPr="00AB054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AB0548" w:rsidP="00AB0548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z w:val="28"/>
                <w:szCs w:val="28"/>
                <w:lang w:val="uk-UA"/>
              </w:rPr>
              <w:t>40</w:t>
            </w:r>
          </w:p>
        </w:tc>
      </w:tr>
      <w:tr w:rsidR="00F74599" w:rsidRPr="00080B99" w:rsidTr="0098299D">
        <w:trPr>
          <w:trHeight w:val="274"/>
        </w:trPr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726917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Валова продукція сільгоспвиробництва, млн. грн.</w:t>
            </w:r>
            <w:r>
              <w:rPr>
                <w:sz w:val="28"/>
                <w:szCs w:val="26"/>
                <w:lang w:val="uk-UA"/>
              </w:rPr>
              <w:t xml:space="preserve"> </w:t>
            </w:r>
            <w:r w:rsidRPr="00080B99">
              <w:rPr>
                <w:sz w:val="28"/>
                <w:szCs w:val="26"/>
                <w:lang w:val="uk-UA"/>
              </w:rPr>
              <w:t>/ % від виробленої в Україні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AB0548" w:rsidP="00AB0548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pacing w:val="-8"/>
                <w:sz w:val="28"/>
                <w:szCs w:val="28"/>
                <w:lang w:val="uk-UA"/>
              </w:rPr>
              <w:t>7237,4</w:t>
            </w:r>
            <w:r w:rsidR="00F74599" w:rsidRPr="00AB0548">
              <w:rPr>
                <w:spacing w:val="-8"/>
                <w:sz w:val="28"/>
                <w:szCs w:val="28"/>
                <w:lang w:val="uk-UA"/>
              </w:rPr>
              <w:t xml:space="preserve"> /</w:t>
            </w:r>
            <w:r w:rsidR="00F74599" w:rsidRPr="00AB0548">
              <w:rPr>
                <w:sz w:val="28"/>
                <w:szCs w:val="28"/>
                <w:lang w:val="uk-UA"/>
              </w:rPr>
              <w:t xml:space="preserve"> 2,</w:t>
            </w:r>
            <w:r w:rsidRPr="00AB054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F74599" w:rsidP="00AB0548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pacing w:val="-8"/>
                <w:sz w:val="28"/>
                <w:szCs w:val="28"/>
                <w:lang w:val="uk-UA"/>
              </w:rPr>
              <w:t>7</w:t>
            </w:r>
            <w:r w:rsidR="00AB0548" w:rsidRPr="00AB0548">
              <w:rPr>
                <w:spacing w:val="-8"/>
                <w:sz w:val="28"/>
                <w:szCs w:val="28"/>
                <w:lang w:val="uk-UA"/>
              </w:rPr>
              <w:t>24</w:t>
            </w:r>
            <w:r w:rsidRPr="00AB0548">
              <w:rPr>
                <w:spacing w:val="-8"/>
                <w:sz w:val="28"/>
                <w:szCs w:val="28"/>
                <w:lang w:val="uk-UA"/>
              </w:rPr>
              <w:t>1</w:t>
            </w:r>
            <w:r w:rsidR="00AB0548" w:rsidRPr="00AB0548">
              <w:rPr>
                <w:spacing w:val="-8"/>
                <w:sz w:val="28"/>
                <w:szCs w:val="28"/>
                <w:lang w:val="uk-UA"/>
              </w:rPr>
              <w:t>,1</w:t>
            </w:r>
            <w:r w:rsidRPr="00AB0548">
              <w:rPr>
                <w:spacing w:val="-8"/>
                <w:sz w:val="28"/>
                <w:szCs w:val="28"/>
                <w:lang w:val="uk-UA"/>
              </w:rPr>
              <w:t xml:space="preserve"> /</w:t>
            </w:r>
            <w:r w:rsidRPr="00AB0548">
              <w:rPr>
                <w:sz w:val="28"/>
                <w:szCs w:val="28"/>
                <w:lang w:val="uk-UA"/>
              </w:rPr>
              <w:t xml:space="preserve"> 2,7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- рослинництво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AB0548" w:rsidP="00AB0548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pacing w:val="-8"/>
                <w:sz w:val="28"/>
                <w:szCs w:val="28"/>
                <w:lang w:val="uk-UA"/>
              </w:rPr>
              <w:t>5013,0</w:t>
            </w:r>
            <w:r w:rsidR="00F74599" w:rsidRPr="00AB0548">
              <w:rPr>
                <w:spacing w:val="-8"/>
                <w:sz w:val="28"/>
                <w:szCs w:val="28"/>
                <w:lang w:val="uk-UA"/>
              </w:rPr>
              <w:t xml:space="preserve"> /</w:t>
            </w:r>
            <w:r w:rsidR="00F74599" w:rsidRPr="00AB0548">
              <w:rPr>
                <w:sz w:val="28"/>
                <w:szCs w:val="28"/>
                <w:lang w:val="uk-UA"/>
              </w:rPr>
              <w:t xml:space="preserve"> 2,</w:t>
            </w:r>
            <w:r w:rsidRPr="00AB054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AB0548" w:rsidP="00AB0548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pacing w:val="-8"/>
                <w:sz w:val="28"/>
                <w:szCs w:val="28"/>
                <w:lang w:val="uk-UA"/>
              </w:rPr>
              <w:t>5068,8</w:t>
            </w:r>
            <w:r w:rsidR="00F74599" w:rsidRPr="00AB0548">
              <w:rPr>
                <w:spacing w:val="-8"/>
                <w:sz w:val="28"/>
                <w:szCs w:val="28"/>
                <w:lang w:val="uk-UA"/>
              </w:rPr>
              <w:t xml:space="preserve"> /</w:t>
            </w:r>
            <w:r w:rsidR="00F74599" w:rsidRPr="00AB0548">
              <w:rPr>
                <w:sz w:val="28"/>
                <w:szCs w:val="28"/>
                <w:lang w:val="uk-UA"/>
              </w:rPr>
              <w:t xml:space="preserve"> 2,5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- тваринництво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F74599" w:rsidP="00AB0548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pacing w:val="-8"/>
                <w:sz w:val="28"/>
                <w:szCs w:val="28"/>
                <w:lang w:val="uk-UA"/>
              </w:rPr>
              <w:t>22</w:t>
            </w:r>
            <w:r w:rsidR="00AB0548" w:rsidRPr="00AB0548">
              <w:rPr>
                <w:spacing w:val="-8"/>
                <w:sz w:val="28"/>
                <w:szCs w:val="28"/>
                <w:lang w:val="uk-UA"/>
              </w:rPr>
              <w:t>24,4</w:t>
            </w:r>
            <w:r w:rsidRPr="00AB0548">
              <w:rPr>
                <w:spacing w:val="-8"/>
                <w:sz w:val="28"/>
                <w:szCs w:val="28"/>
                <w:lang w:val="uk-UA"/>
              </w:rPr>
              <w:t xml:space="preserve"> /</w:t>
            </w:r>
            <w:r w:rsidRPr="00AB0548">
              <w:rPr>
                <w:sz w:val="28"/>
                <w:szCs w:val="28"/>
                <w:lang w:val="uk-UA"/>
              </w:rPr>
              <w:t xml:space="preserve"> 3,</w:t>
            </w:r>
            <w:r w:rsidR="00AB0548" w:rsidRPr="00AB054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F74599" w:rsidP="00AB0548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pacing w:val="-8"/>
                <w:sz w:val="28"/>
                <w:szCs w:val="28"/>
                <w:lang w:val="uk-UA"/>
              </w:rPr>
              <w:t>2</w:t>
            </w:r>
            <w:r w:rsidR="00AB0548" w:rsidRPr="00AB0548">
              <w:rPr>
                <w:spacing w:val="-8"/>
                <w:sz w:val="28"/>
                <w:szCs w:val="28"/>
                <w:lang w:val="uk-UA"/>
              </w:rPr>
              <w:t>172,3</w:t>
            </w:r>
            <w:r w:rsidRPr="00AB0548">
              <w:rPr>
                <w:spacing w:val="-8"/>
                <w:sz w:val="28"/>
                <w:szCs w:val="28"/>
                <w:lang w:val="uk-UA"/>
              </w:rPr>
              <w:t xml:space="preserve"> /</w:t>
            </w:r>
            <w:r w:rsidRPr="00AB0548">
              <w:rPr>
                <w:sz w:val="28"/>
                <w:szCs w:val="28"/>
                <w:lang w:val="uk-UA"/>
              </w:rPr>
              <w:t xml:space="preserve"> 3,</w:t>
            </w:r>
            <w:r w:rsidR="00AB0548" w:rsidRPr="00AB0548">
              <w:rPr>
                <w:sz w:val="28"/>
                <w:szCs w:val="28"/>
                <w:lang w:val="uk-UA"/>
              </w:rPr>
              <w:t>1</w:t>
            </w:r>
          </w:p>
        </w:tc>
      </w:tr>
      <w:tr w:rsidR="00F74599" w:rsidRPr="00080B99" w:rsidTr="0098299D">
        <w:trPr>
          <w:trHeight w:val="266"/>
        </w:trPr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Валовий збір та питома вага основної продукції рослинництва в загальних обсягах України, тис. т/%: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F74599" w:rsidP="00643BA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F74599" w:rsidRPr="00AB0548" w:rsidRDefault="00F74599" w:rsidP="00643B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- зерно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F74599" w:rsidP="00AB0548">
            <w:pPr>
              <w:jc w:val="center"/>
              <w:rPr>
                <w:spacing w:val="-8"/>
                <w:sz w:val="28"/>
                <w:szCs w:val="28"/>
                <w:lang w:val="uk-UA"/>
              </w:rPr>
            </w:pPr>
            <w:r w:rsidRPr="00AB0548">
              <w:rPr>
                <w:spacing w:val="-8"/>
                <w:sz w:val="28"/>
                <w:szCs w:val="28"/>
                <w:lang w:val="uk-UA"/>
              </w:rPr>
              <w:t>12</w:t>
            </w:r>
            <w:r w:rsidR="00AB0548" w:rsidRPr="00AB0548">
              <w:rPr>
                <w:spacing w:val="-8"/>
                <w:sz w:val="28"/>
                <w:szCs w:val="28"/>
                <w:lang w:val="uk-UA"/>
              </w:rPr>
              <w:t>59,5</w:t>
            </w:r>
            <w:r w:rsidRPr="00AB0548">
              <w:rPr>
                <w:spacing w:val="-8"/>
                <w:sz w:val="28"/>
                <w:szCs w:val="28"/>
                <w:lang w:val="uk-UA"/>
              </w:rPr>
              <w:t xml:space="preserve"> / 1,</w:t>
            </w:r>
            <w:r w:rsidR="00AB0548" w:rsidRPr="00AB0548">
              <w:rPr>
                <w:spacing w:val="-8"/>
                <w:sz w:val="28"/>
                <w:szCs w:val="28"/>
                <w:lang w:val="uk-UA"/>
              </w:rPr>
              <w:t>8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F74599" w:rsidP="00AB0548">
            <w:pPr>
              <w:jc w:val="center"/>
              <w:rPr>
                <w:spacing w:val="-8"/>
                <w:sz w:val="28"/>
                <w:szCs w:val="28"/>
                <w:lang w:val="uk-UA"/>
              </w:rPr>
            </w:pPr>
            <w:r w:rsidRPr="00AB0548">
              <w:rPr>
                <w:spacing w:val="-8"/>
                <w:sz w:val="28"/>
                <w:szCs w:val="28"/>
                <w:lang w:val="uk-UA"/>
              </w:rPr>
              <w:t>1</w:t>
            </w:r>
            <w:r w:rsidR="00AB0548" w:rsidRPr="00AB0548">
              <w:rPr>
                <w:spacing w:val="-8"/>
                <w:sz w:val="28"/>
                <w:szCs w:val="28"/>
                <w:lang w:val="uk-UA"/>
              </w:rPr>
              <w:t>484,6</w:t>
            </w:r>
            <w:r w:rsidRPr="00AB0548">
              <w:rPr>
                <w:spacing w:val="-8"/>
                <w:sz w:val="28"/>
                <w:szCs w:val="28"/>
                <w:lang w:val="uk-UA"/>
              </w:rPr>
              <w:t xml:space="preserve"> / </w:t>
            </w:r>
            <w:r w:rsidR="00AB0548" w:rsidRPr="00AB0548">
              <w:rPr>
                <w:spacing w:val="-8"/>
                <w:sz w:val="28"/>
                <w:szCs w:val="28"/>
                <w:lang w:val="uk-UA"/>
              </w:rPr>
              <w:t>2,0</w:t>
            </w:r>
          </w:p>
        </w:tc>
      </w:tr>
      <w:tr w:rsidR="00F74599" w:rsidRPr="00080B99" w:rsidTr="0098299D">
        <w:trPr>
          <w:trHeight w:val="250"/>
        </w:trPr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- цукрові буряки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AB0548" w:rsidP="00AB0548">
            <w:pPr>
              <w:jc w:val="center"/>
              <w:rPr>
                <w:spacing w:val="-8"/>
                <w:sz w:val="28"/>
                <w:szCs w:val="28"/>
                <w:lang w:val="uk-UA"/>
              </w:rPr>
            </w:pPr>
            <w:r w:rsidRPr="00AB0548">
              <w:rPr>
                <w:spacing w:val="-8"/>
                <w:sz w:val="28"/>
                <w:szCs w:val="28"/>
                <w:lang w:val="uk-UA"/>
              </w:rPr>
              <w:t>723,9</w:t>
            </w:r>
            <w:r w:rsidR="00F74599" w:rsidRPr="00AB0548">
              <w:rPr>
                <w:spacing w:val="-8"/>
                <w:sz w:val="28"/>
                <w:szCs w:val="28"/>
                <w:lang w:val="uk-UA"/>
              </w:rPr>
              <w:t xml:space="preserve"> / </w:t>
            </w:r>
            <w:r w:rsidRPr="00AB0548">
              <w:rPr>
                <w:spacing w:val="-8"/>
                <w:sz w:val="28"/>
                <w:szCs w:val="28"/>
                <w:lang w:val="uk-UA"/>
              </w:rPr>
              <w:t>5,2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F74599" w:rsidP="00AB0548">
            <w:pPr>
              <w:jc w:val="center"/>
              <w:rPr>
                <w:spacing w:val="-8"/>
                <w:sz w:val="28"/>
                <w:szCs w:val="28"/>
                <w:lang w:val="uk-UA"/>
              </w:rPr>
            </w:pPr>
            <w:r w:rsidRPr="00AB0548">
              <w:rPr>
                <w:spacing w:val="-8"/>
                <w:sz w:val="28"/>
                <w:szCs w:val="28"/>
                <w:lang w:val="uk-UA"/>
              </w:rPr>
              <w:t>5</w:t>
            </w:r>
            <w:r w:rsidR="00AB0548" w:rsidRPr="00AB0548">
              <w:rPr>
                <w:spacing w:val="-8"/>
                <w:sz w:val="28"/>
                <w:szCs w:val="28"/>
                <w:lang w:val="uk-UA"/>
              </w:rPr>
              <w:t>60</w:t>
            </w:r>
            <w:r w:rsidRPr="00AB0548">
              <w:rPr>
                <w:spacing w:val="-8"/>
                <w:sz w:val="28"/>
                <w:szCs w:val="28"/>
                <w:lang w:val="uk-UA"/>
              </w:rPr>
              <w:t>,</w:t>
            </w:r>
            <w:r w:rsidR="00AB0548" w:rsidRPr="00AB0548">
              <w:rPr>
                <w:spacing w:val="-8"/>
                <w:sz w:val="28"/>
                <w:szCs w:val="28"/>
                <w:lang w:val="uk-UA"/>
              </w:rPr>
              <w:t>1</w:t>
            </w:r>
            <w:r w:rsidRPr="00AB0548">
              <w:rPr>
                <w:spacing w:val="-8"/>
                <w:sz w:val="28"/>
                <w:szCs w:val="28"/>
                <w:lang w:val="uk-UA"/>
              </w:rPr>
              <w:t xml:space="preserve"> / </w:t>
            </w:r>
            <w:r w:rsidR="00AB0548" w:rsidRPr="00AB0548">
              <w:rPr>
                <w:spacing w:val="-8"/>
                <w:sz w:val="28"/>
                <w:szCs w:val="28"/>
                <w:lang w:val="uk-UA"/>
              </w:rPr>
              <w:t>5,5</w:t>
            </w:r>
          </w:p>
        </w:tc>
      </w:tr>
      <w:tr w:rsidR="00AB0548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AB0548" w:rsidRPr="00080B99" w:rsidRDefault="00AB0548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AB0548" w:rsidRPr="00080B99" w:rsidRDefault="00AB0548" w:rsidP="00DA43D5">
            <w:pPr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- ріпак</w:t>
            </w:r>
          </w:p>
        </w:tc>
        <w:tc>
          <w:tcPr>
            <w:tcW w:w="1083" w:type="dxa"/>
            <w:shd w:val="clear" w:color="auto" w:fill="auto"/>
          </w:tcPr>
          <w:p w:rsidR="00AB0548" w:rsidRPr="00AB0548" w:rsidRDefault="00AB0548" w:rsidP="00206B2A">
            <w:pPr>
              <w:jc w:val="center"/>
              <w:rPr>
                <w:spacing w:val="-8"/>
                <w:sz w:val="28"/>
                <w:szCs w:val="28"/>
                <w:lang w:val="uk-UA"/>
              </w:rPr>
            </w:pPr>
            <w:r>
              <w:rPr>
                <w:spacing w:val="-8"/>
                <w:sz w:val="28"/>
                <w:szCs w:val="28"/>
                <w:lang w:val="uk-UA"/>
              </w:rPr>
              <w:t>78,6 / 2,9</w:t>
            </w:r>
          </w:p>
        </w:tc>
        <w:tc>
          <w:tcPr>
            <w:tcW w:w="1083" w:type="dxa"/>
            <w:shd w:val="clear" w:color="auto" w:fill="auto"/>
          </w:tcPr>
          <w:p w:rsidR="00AB0548" w:rsidRPr="00AB0548" w:rsidRDefault="00AB0548" w:rsidP="00206B2A">
            <w:pPr>
              <w:jc w:val="center"/>
              <w:rPr>
                <w:spacing w:val="-8"/>
                <w:sz w:val="28"/>
                <w:szCs w:val="28"/>
                <w:lang w:val="uk-UA"/>
              </w:rPr>
            </w:pPr>
            <w:r>
              <w:rPr>
                <w:spacing w:val="-8"/>
                <w:sz w:val="28"/>
                <w:szCs w:val="28"/>
                <w:lang w:val="uk-UA"/>
              </w:rPr>
              <w:t>100,1 / 3,1</w:t>
            </w:r>
          </w:p>
        </w:tc>
      </w:tr>
      <w:tr w:rsidR="00AB0548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AB0548" w:rsidRPr="00080B99" w:rsidRDefault="00AB0548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AB0548" w:rsidRPr="00080B99" w:rsidRDefault="00AB0548" w:rsidP="00DA43D5">
            <w:pPr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- соя</w:t>
            </w:r>
          </w:p>
        </w:tc>
        <w:tc>
          <w:tcPr>
            <w:tcW w:w="1083" w:type="dxa"/>
            <w:shd w:val="clear" w:color="auto" w:fill="auto"/>
          </w:tcPr>
          <w:p w:rsidR="00AB0548" w:rsidRPr="00AB0548" w:rsidRDefault="00AB0548" w:rsidP="00206B2A">
            <w:pPr>
              <w:jc w:val="center"/>
              <w:rPr>
                <w:spacing w:val="-8"/>
                <w:sz w:val="28"/>
                <w:szCs w:val="28"/>
                <w:lang w:val="uk-UA"/>
              </w:rPr>
            </w:pPr>
            <w:r>
              <w:rPr>
                <w:spacing w:val="-8"/>
                <w:sz w:val="28"/>
                <w:szCs w:val="28"/>
                <w:lang w:val="uk-UA"/>
              </w:rPr>
              <w:t>195,8 / 4,4</w:t>
            </w:r>
          </w:p>
        </w:tc>
        <w:tc>
          <w:tcPr>
            <w:tcW w:w="1083" w:type="dxa"/>
            <w:shd w:val="clear" w:color="auto" w:fill="auto"/>
          </w:tcPr>
          <w:p w:rsidR="00AB0548" w:rsidRPr="00AB0548" w:rsidRDefault="00AB0548" w:rsidP="00206B2A">
            <w:pPr>
              <w:jc w:val="center"/>
              <w:rPr>
                <w:spacing w:val="-8"/>
                <w:sz w:val="28"/>
                <w:szCs w:val="28"/>
                <w:lang w:val="uk-UA"/>
              </w:rPr>
            </w:pPr>
            <w:r>
              <w:rPr>
                <w:spacing w:val="-8"/>
                <w:sz w:val="28"/>
                <w:szCs w:val="28"/>
                <w:lang w:val="uk-UA"/>
              </w:rPr>
              <w:t>120,6 / 3,3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- картопля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F74599" w:rsidP="00AB0548">
            <w:pPr>
              <w:jc w:val="center"/>
              <w:rPr>
                <w:spacing w:val="-8"/>
                <w:sz w:val="28"/>
                <w:szCs w:val="28"/>
                <w:lang w:val="uk-UA"/>
              </w:rPr>
            </w:pPr>
            <w:r w:rsidRPr="00AB0548">
              <w:rPr>
                <w:spacing w:val="-8"/>
                <w:sz w:val="28"/>
                <w:szCs w:val="28"/>
                <w:lang w:val="uk-UA"/>
              </w:rPr>
              <w:t>1310,</w:t>
            </w:r>
            <w:r w:rsidR="00AB0548" w:rsidRPr="00AB0548">
              <w:rPr>
                <w:spacing w:val="-8"/>
                <w:sz w:val="28"/>
                <w:szCs w:val="28"/>
                <w:lang w:val="uk-UA"/>
              </w:rPr>
              <w:t>8</w:t>
            </w:r>
            <w:r w:rsidRPr="00AB0548">
              <w:rPr>
                <w:spacing w:val="-8"/>
                <w:sz w:val="28"/>
                <w:szCs w:val="28"/>
                <w:lang w:val="uk-UA"/>
              </w:rPr>
              <w:t xml:space="preserve"> / 5,</w:t>
            </w:r>
            <w:r w:rsidR="00AB0548" w:rsidRPr="00AB0548">
              <w:rPr>
                <w:spacing w:val="-8"/>
                <w:sz w:val="28"/>
                <w:szCs w:val="28"/>
                <w:lang w:val="uk-UA"/>
              </w:rPr>
              <w:t>8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F74599" w:rsidP="00AB0548">
            <w:pPr>
              <w:jc w:val="center"/>
              <w:rPr>
                <w:spacing w:val="-8"/>
                <w:sz w:val="28"/>
                <w:szCs w:val="28"/>
                <w:lang w:val="uk-UA"/>
              </w:rPr>
            </w:pPr>
            <w:r w:rsidRPr="00AB0548">
              <w:rPr>
                <w:spacing w:val="-8"/>
                <w:sz w:val="28"/>
                <w:szCs w:val="28"/>
                <w:lang w:val="uk-UA"/>
              </w:rPr>
              <w:t>1</w:t>
            </w:r>
            <w:r w:rsidR="00AB0548" w:rsidRPr="00AB0548">
              <w:rPr>
                <w:spacing w:val="-8"/>
                <w:sz w:val="28"/>
                <w:szCs w:val="28"/>
                <w:lang w:val="uk-UA"/>
              </w:rPr>
              <w:t>284,7</w:t>
            </w:r>
            <w:r w:rsidRPr="00AB0548">
              <w:rPr>
                <w:spacing w:val="-8"/>
                <w:sz w:val="28"/>
                <w:szCs w:val="28"/>
                <w:lang w:val="uk-UA"/>
              </w:rPr>
              <w:t xml:space="preserve"> / </w:t>
            </w:r>
            <w:r w:rsidR="00AB0548" w:rsidRPr="00AB0548">
              <w:rPr>
                <w:spacing w:val="-8"/>
                <w:sz w:val="28"/>
                <w:szCs w:val="28"/>
                <w:lang w:val="uk-UA"/>
              </w:rPr>
              <w:t>6,3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- овочі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F74599" w:rsidP="00AB0548">
            <w:pPr>
              <w:jc w:val="center"/>
              <w:rPr>
                <w:spacing w:val="-8"/>
                <w:sz w:val="28"/>
                <w:szCs w:val="28"/>
                <w:lang w:val="uk-UA"/>
              </w:rPr>
            </w:pPr>
            <w:r w:rsidRPr="00AB0548">
              <w:rPr>
                <w:spacing w:val="-8"/>
                <w:sz w:val="28"/>
                <w:szCs w:val="28"/>
                <w:lang w:val="uk-UA"/>
              </w:rPr>
              <w:t>26</w:t>
            </w:r>
            <w:r w:rsidR="00AB0548" w:rsidRPr="00AB0548">
              <w:rPr>
                <w:spacing w:val="-8"/>
                <w:sz w:val="28"/>
                <w:szCs w:val="28"/>
                <w:lang w:val="uk-UA"/>
              </w:rPr>
              <w:t>5</w:t>
            </w:r>
            <w:r w:rsidRPr="00AB0548">
              <w:rPr>
                <w:spacing w:val="-8"/>
                <w:sz w:val="28"/>
                <w:szCs w:val="28"/>
                <w:lang w:val="uk-UA"/>
              </w:rPr>
              <w:t>,1 / 2</w:t>
            </w:r>
            <w:r w:rsidR="00AB0548" w:rsidRPr="00AB0548">
              <w:rPr>
                <w:spacing w:val="-8"/>
                <w:sz w:val="28"/>
                <w:szCs w:val="28"/>
                <w:lang w:val="uk-UA"/>
              </w:rPr>
              <w:t>,8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F74599" w:rsidP="00AB0548">
            <w:pPr>
              <w:jc w:val="center"/>
              <w:rPr>
                <w:spacing w:val="-8"/>
                <w:sz w:val="28"/>
                <w:szCs w:val="28"/>
                <w:lang w:val="uk-UA"/>
              </w:rPr>
            </w:pPr>
            <w:r w:rsidRPr="00AB0548">
              <w:rPr>
                <w:spacing w:val="-8"/>
                <w:sz w:val="28"/>
                <w:szCs w:val="28"/>
                <w:lang w:val="uk-UA"/>
              </w:rPr>
              <w:t>26</w:t>
            </w:r>
            <w:r w:rsidR="00AB0548" w:rsidRPr="00AB0548">
              <w:rPr>
                <w:spacing w:val="-8"/>
                <w:sz w:val="28"/>
                <w:szCs w:val="28"/>
                <w:lang w:val="uk-UA"/>
              </w:rPr>
              <w:t>8</w:t>
            </w:r>
            <w:r w:rsidRPr="00AB0548">
              <w:rPr>
                <w:spacing w:val="-8"/>
                <w:sz w:val="28"/>
                <w:szCs w:val="28"/>
                <w:lang w:val="uk-UA"/>
              </w:rPr>
              <w:t>,</w:t>
            </w:r>
            <w:r w:rsidR="00AB0548" w:rsidRPr="00AB0548">
              <w:rPr>
                <w:spacing w:val="-8"/>
                <w:sz w:val="28"/>
                <w:szCs w:val="28"/>
                <w:lang w:val="uk-UA"/>
              </w:rPr>
              <w:t>9</w:t>
            </w:r>
            <w:r w:rsidRPr="00AB0548">
              <w:rPr>
                <w:spacing w:val="-8"/>
                <w:sz w:val="28"/>
                <w:szCs w:val="28"/>
                <w:lang w:val="uk-UA"/>
              </w:rPr>
              <w:t xml:space="preserve"> / 2,8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Виробництво продукції тваринництва та питома вага в Україні: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F74599" w:rsidP="00643BA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F74599" w:rsidRPr="00AB0548" w:rsidRDefault="00F74599" w:rsidP="00643B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- м’ясо, тис. т/%</w:t>
            </w:r>
          </w:p>
        </w:tc>
        <w:tc>
          <w:tcPr>
            <w:tcW w:w="1083" w:type="dxa"/>
            <w:shd w:val="clear" w:color="auto" w:fill="auto"/>
          </w:tcPr>
          <w:p w:rsidR="00F74599" w:rsidRPr="00384E60" w:rsidRDefault="00AB0548" w:rsidP="00AB0548">
            <w:pPr>
              <w:jc w:val="center"/>
              <w:rPr>
                <w:sz w:val="28"/>
                <w:szCs w:val="28"/>
                <w:lang w:val="uk-UA"/>
              </w:rPr>
            </w:pPr>
            <w:r w:rsidRPr="00384E60">
              <w:rPr>
                <w:sz w:val="28"/>
                <w:szCs w:val="28"/>
                <w:lang w:val="uk-UA"/>
              </w:rPr>
              <w:t>82,4</w:t>
            </w:r>
            <w:r w:rsidR="00F74599" w:rsidRPr="00384E60">
              <w:rPr>
                <w:sz w:val="28"/>
                <w:szCs w:val="28"/>
                <w:lang w:val="uk-UA"/>
              </w:rPr>
              <w:t xml:space="preserve"> / 2,</w:t>
            </w:r>
            <w:r w:rsidRPr="00384E6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83" w:type="dxa"/>
            <w:shd w:val="clear" w:color="auto" w:fill="auto"/>
          </w:tcPr>
          <w:p w:rsidR="00F74599" w:rsidRPr="00384E60" w:rsidRDefault="00AB0548" w:rsidP="00AB0548">
            <w:pPr>
              <w:jc w:val="center"/>
              <w:rPr>
                <w:sz w:val="28"/>
                <w:szCs w:val="28"/>
                <w:lang w:val="uk-UA"/>
              </w:rPr>
            </w:pPr>
            <w:r w:rsidRPr="00384E60">
              <w:rPr>
                <w:sz w:val="28"/>
                <w:szCs w:val="28"/>
                <w:lang w:val="uk-UA"/>
              </w:rPr>
              <w:t>79,4</w:t>
            </w:r>
            <w:r w:rsidR="00F74599" w:rsidRPr="00384E60">
              <w:rPr>
                <w:sz w:val="28"/>
                <w:szCs w:val="28"/>
                <w:lang w:val="uk-UA"/>
              </w:rPr>
              <w:t xml:space="preserve"> / 2,</w:t>
            </w:r>
            <w:r w:rsidRPr="00384E60">
              <w:rPr>
                <w:sz w:val="28"/>
                <w:szCs w:val="28"/>
                <w:lang w:val="uk-UA"/>
              </w:rPr>
              <w:t>3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- молоко, тис. т/%</w:t>
            </w:r>
          </w:p>
        </w:tc>
        <w:tc>
          <w:tcPr>
            <w:tcW w:w="1083" w:type="dxa"/>
            <w:shd w:val="clear" w:color="auto" w:fill="auto"/>
          </w:tcPr>
          <w:p w:rsidR="00F74599" w:rsidRPr="00384E60" w:rsidRDefault="00384E60" w:rsidP="00384E60">
            <w:pPr>
              <w:jc w:val="center"/>
              <w:rPr>
                <w:sz w:val="28"/>
                <w:szCs w:val="28"/>
                <w:lang w:val="uk-UA"/>
              </w:rPr>
            </w:pPr>
            <w:r w:rsidRPr="00384E60">
              <w:rPr>
                <w:sz w:val="28"/>
                <w:szCs w:val="28"/>
                <w:lang w:val="uk-UA"/>
              </w:rPr>
              <w:t>396,9</w:t>
            </w:r>
            <w:r w:rsidR="00F74599" w:rsidRPr="00384E60">
              <w:rPr>
                <w:sz w:val="28"/>
                <w:szCs w:val="28"/>
                <w:lang w:val="uk-UA"/>
              </w:rPr>
              <w:t xml:space="preserve"> / </w:t>
            </w:r>
            <w:r w:rsidRPr="00384E60">
              <w:rPr>
                <w:sz w:val="28"/>
                <w:szCs w:val="28"/>
                <w:lang w:val="uk-UA"/>
              </w:rPr>
              <w:lastRenderedPageBreak/>
              <w:t>3,9</w:t>
            </w:r>
          </w:p>
        </w:tc>
        <w:tc>
          <w:tcPr>
            <w:tcW w:w="1083" w:type="dxa"/>
            <w:shd w:val="clear" w:color="auto" w:fill="auto"/>
          </w:tcPr>
          <w:p w:rsidR="00F74599" w:rsidRPr="00384E60" w:rsidRDefault="00384E60" w:rsidP="00384E60">
            <w:pPr>
              <w:jc w:val="center"/>
              <w:rPr>
                <w:sz w:val="28"/>
                <w:szCs w:val="28"/>
                <w:lang w:val="uk-UA"/>
              </w:rPr>
            </w:pPr>
            <w:r w:rsidRPr="00384E60">
              <w:rPr>
                <w:sz w:val="28"/>
                <w:szCs w:val="28"/>
                <w:lang w:val="uk-UA"/>
              </w:rPr>
              <w:lastRenderedPageBreak/>
              <w:t>380,9</w:t>
            </w:r>
            <w:r w:rsidR="00F74599" w:rsidRPr="00384E60">
              <w:rPr>
                <w:sz w:val="28"/>
                <w:szCs w:val="28"/>
                <w:lang w:val="uk-UA"/>
              </w:rPr>
              <w:t xml:space="preserve"> / </w:t>
            </w:r>
            <w:r w:rsidRPr="00384E60">
              <w:rPr>
                <w:sz w:val="28"/>
                <w:szCs w:val="28"/>
                <w:lang w:val="uk-UA"/>
              </w:rPr>
              <w:lastRenderedPageBreak/>
              <w:t>3,9</w:t>
            </w:r>
          </w:p>
        </w:tc>
      </w:tr>
      <w:tr w:rsidR="00384E60" w:rsidRPr="00080B99" w:rsidTr="0098299D">
        <w:trPr>
          <w:trHeight w:val="482"/>
        </w:trPr>
        <w:tc>
          <w:tcPr>
            <w:tcW w:w="3058" w:type="dxa"/>
            <w:gridSpan w:val="2"/>
            <w:vMerge/>
            <w:shd w:val="clear" w:color="auto" w:fill="auto"/>
          </w:tcPr>
          <w:p w:rsidR="00384E60" w:rsidRPr="00080B99" w:rsidRDefault="00384E60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384E60" w:rsidRPr="00080B99" w:rsidRDefault="00384E60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- яйця, млн. шт./%</w:t>
            </w:r>
          </w:p>
        </w:tc>
        <w:tc>
          <w:tcPr>
            <w:tcW w:w="1083" w:type="dxa"/>
            <w:shd w:val="clear" w:color="auto" w:fill="auto"/>
          </w:tcPr>
          <w:p w:rsidR="00384E60" w:rsidRPr="00384E60" w:rsidRDefault="00384E60" w:rsidP="000939FD">
            <w:pPr>
              <w:jc w:val="center"/>
              <w:rPr>
                <w:sz w:val="28"/>
                <w:szCs w:val="28"/>
                <w:lang w:val="uk-UA"/>
              </w:rPr>
            </w:pPr>
            <w:r w:rsidRPr="00384E60">
              <w:rPr>
                <w:sz w:val="28"/>
                <w:szCs w:val="28"/>
                <w:lang w:val="uk-UA"/>
              </w:rPr>
              <w:t>623,9 / 3,9</w:t>
            </w:r>
          </w:p>
        </w:tc>
        <w:tc>
          <w:tcPr>
            <w:tcW w:w="1083" w:type="dxa"/>
            <w:shd w:val="clear" w:color="auto" w:fill="auto"/>
          </w:tcPr>
          <w:p w:rsidR="00384E60" w:rsidRPr="00384E60" w:rsidRDefault="00384E60" w:rsidP="00384E60">
            <w:pPr>
              <w:jc w:val="center"/>
              <w:rPr>
                <w:sz w:val="28"/>
                <w:szCs w:val="28"/>
                <w:lang w:val="uk-UA"/>
              </w:rPr>
            </w:pPr>
            <w:r w:rsidRPr="00384E60">
              <w:rPr>
                <w:sz w:val="28"/>
                <w:szCs w:val="28"/>
                <w:lang w:val="uk-UA"/>
              </w:rPr>
              <w:t>641,6 / 3,8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 w:val="restart"/>
            <w:shd w:val="clear" w:color="auto" w:fill="auto"/>
          </w:tcPr>
          <w:p w:rsidR="00F74599" w:rsidRPr="00080B99" w:rsidRDefault="00F74599" w:rsidP="00006F72">
            <w:pPr>
              <w:rPr>
                <w:sz w:val="26"/>
                <w:szCs w:val="26"/>
                <w:highlight w:val="yellow"/>
                <w:lang w:val="uk-UA"/>
              </w:rPr>
            </w:pPr>
            <w:r w:rsidRPr="00080B99">
              <w:rPr>
                <w:b/>
                <w:i/>
                <w:sz w:val="28"/>
                <w:szCs w:val="28"/>
                <w:lang w:val="uk-UA"/>
              </w:rPr>
              <w:t>Зовнішньоекономічна діяльніс</w:t>
            </w:r>
            <w:r w:rsidR="00006F72">
              <w:rPr>
                <w:b/>
                <w:i/>
                <w:sz w:val="28"/>
                <w:szCs w:val="28"/>
                <w:lang w:val="uk-UA"/>
              </w:rPr>
              <w:t>ть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Географія експорту, %: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F74599" w:rsidRPr="00080B99" w:rsidRDefault="00F74599" w:rsidP="00413B0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- країни СНД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626477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10,2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3E1DD3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10,</w:t>
            </w:r>
            <w:r w:rsidR="003E1DD3">
              <w:rPr>
                <w:sz w:val="28"/>
                <w:szCs w:val="28"/>
                <w:lang w:val="uk-UA"/>
              </w:rPr>
              <w:t>6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- країни ЄС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626477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78,4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006F72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79,</w:t>
            </w:r>
            <w:r w:rsidR="00006F72">
              <w:rPr>
                <w:sz w:val="28"/>
                <w:szCs w:val="28"/>
                <w:lang w:val="uk-UA"/>
              </w:rPr>
              <w:t>0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- країни Азії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626477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8,0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006F72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6,</w:t>
            </w:r>
            <w:r w:rsidR="00006F72">
              <w:rPr>
                <w:sz w:val="28"/>
                <w:szCs w:val="28"/>
                <w:lang w:val="uk-UA"/>
              </w:rPr>
              <w:t>8</w:t>
            </w:r>
          </w:p>
        </w:tc>
      </w:tr>
      <w:tr w:rsidR="00F74599" w:rsidRPr="00080B99" w:rsidTr="00080B99">
        <w:trPr>
          <w:trHeight w:val="285"/>
        </w:trPr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- країни Америки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626477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3E1DD3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1,</w:t>
            </w:r>
            <w:r w:rsidR="003E1DD3">
              <w:rPr>
                <w:sz w:val="28"/>
                <w:szCs w:val="28"/>
                <w:lang w:val="uk-UA"/>
              </w:rPr>
              <w:t>2</w:t>
            </w:r>
          </w:p>
        </w:tc>
      </w:tr>
      <w:tr w:rsidR="00F74599" w:rsidRPr="00080B99" w:rsidTr="0098299D">
        <w:trPr>
          <w:trHeight w:val="241"/>
        </w:trPr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Структура експорту, %: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F74599" w:rsidRPr="00626477" w:rsidRDefault="00F74599" w:rsidP="00413B0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pStyle w:val="a9"/>
              <w:rPr>
                <w:spacing w:val="-4"/>
                <w:sz w:val="28"/>
                <w:szCs w:val="28"/>
              </w:rPr>
            </w:pPr>
            <w:r w:rsidRPr="00080B99">
              <w:rPr>
                <w:spacing w:val="-4"/>
                <w:sz w:val="28"/>
                <w:szCs w:val="28"/>
              </w:rPr>
              <w:t>продовольчі товари та сировина</w:t>
            </w:r>
          </w:p>
          <w:p w:rsidR="00F74599" w:rsidRPr="00080B99" w:rsidRDefault="00F74599" w:rsidP="00DA43D5">
            <w:pPr>
              <w:pStyle w:val="a9"/>
              <w:rPr>
                <w:spacing w:val="-4"/>
                <w:sz w:val="28"/>
                <w:szCs w:val="28"/>
              </w:rPr>
            </w:pPr>
            <w:r w:rsidRPr="00080B99">
              <w:rPr>
                <w:spacing w:val="-4"/>
                <w:sz w:val="28"/>
                <w:szCs w:val="28"/>
              </w:rPr>
              <w:t>(групи 1-23)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626477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23,4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006F72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2</w:t>
            </w:r>
            <w:r w:rsidR="00006F72">
              <w:rPr>
                <w:sz w:val="28"/>
                <w:szCs w:val="28"/>
                <w:lang w:val="uk-UA"/>
              </w:rPr>
              <w:t>3,9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pStyle w:val="a9"/>
              <w:rPr>
                <w:sz w:val="28"/>
                <w:szCs w:val="28"/>
              </w:rPr>
            </w:pPr>
            <w:r w:rsidRPr="00080B99">
              <w:rPr>
                <w:sz w:val="28"/>
                <w:szCs w:val="28"/>
              </w:rPr>
              <w:t>продукція нафтохімічного комплексу (групи 28-38)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626477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3,2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006F72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6,</w:t>
            </w:r>
            <w:r w:rsidR="00006F72">
              <w:rPr>
                <w:sz w:val="28"/>
                <w:szCs w:val="28"/>
                <w:lang w:val="uk-UA"/>
              </w:rPr>
              <w:t>3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pStyle w:val="a9"/>
              <w:rPr>
                <w:sz w:val="28"/>
                <w:szCs w:val="28"/>
              </w:rPr>
            </w:pPr>
            <w:r w:rsidRPr="00080B99">
              <w:rPr>
                <w:sz w:val="28"/>
                <w:szCs w:val="28"/>
              </w:rPr>
              <w:t>деревина та вироби з неї (група 44)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626477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34,9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006F72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3</w:t>
            </w:r>
            <w:r w:rsidR="003E1DD3">
              <w:rPr>
                <w:sz w:val="28"/>
                <w:szCs w:val="28"/>
                <w:lang w:val="uk-UA"/>
              </w:rPr>
              <w:t>2,</w:t>
            </w:r>
            <w:r w:rsidR="00006F72">
              <w:rPr>
                <w:sz w:val="28"/>
                <w:szCs w:val="28"/>
                <w:lang w:val="uk-UA"/>
              </w:rPr>
              <w:t>4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pStyle w:val="a9"/>
              <w:rPr>
                <w:sz w:val="28"/>
                <w:szCs w:val="28"/>
              </w:rPr>
            </w:pPr>
            <w:r w:rsidRPr="00080B99">
              <w:rPr>
                <w:sz w:val="28"/>
                <w:szCs w:val="28"/>
              </w:rPr>
              <w:t>мінеральна продукція (групи 25-27)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626477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3,8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006F72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3,</w:t>
            </w:r>
            <w:r w:rsidR="00006F72">
              <w:rPr>
                <w:sz w:val="28"/>
                <w:szCs w:val="28"/>
                <w:lang w:val="uk-UA"/>
              </w:rPr>
              <w:t>5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080B99">
            <w:pPr>
              <w:pStyle w:val="a9"/>
              <w:rPr>
                <w:sz w:val="28"/>
                <w:szCs w:val="28"/>
              </w:rPr>
            </w:pPr>
            <w:r w:rsidRPr="00080B99">
              <w:rPr>
                <w:sz w:val="28"/>
                <w:szCs w:val="28"/>
              </w:rPr>
              <w:t>вироби з каменю, гіпсу, цементу</w:t>
            </w:r>
          </w:p>
          <w:p w:rsidR="00F74599" w:rsidRPr="00080B99" w:rsidRDefault="00F74599" w:rsidP="00080B99">
            <w:pPr>
              <w:pStyle w:val="a9"/>
              <w:rPr>
                <w:sz w:val="28"/>
                <w:szCs w:val="28"/>
              </w:rPr>
            </w:pPr>
            <w:r w:rsidRPr="00080B99">
              <w:rPr>
                <w:sz w:val="28"/>
                <w:szCs w:val="28"/>
              </w:rPr>
              <w:t>(групи 68-70)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080B99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12,9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006F72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12,</w:t>
            </w:r>
            <w:r w:rsidR="00006F72">
              <w:rPr>
                <w:sz w:val="28"/>
                <w:szCs w:val="28"/>
                <w:lang w:val="uk-UA"/>
              </w:rPr>
              <w:t>6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961871">
            <w:pPr>
              <w:pStyle w:val="a9"/>
              <w:rPr>
                <w:sz w:val="28"/>
                <w:szCs w:val="28"/>
              </w:rPr>
            </w:pPr>
            <w:r w:rsidRPr="00080B99">
              <w:rPr>
                <w:sz w:val="28"/>
                <w:szCs w:val="28"/>
              </w:rPr>
              <w:t>чорні та кольорові метали (групи 72-83)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626477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3E1DD3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1,</w:t>
            </w:r>
            <w:r w:rsidR="003E1DD3">
              <w:rPr>
                <w:sz w:val="28"/>
                <w:szCs w:val="28"/>
                <w:lang w:val="uk-UA"/>
              </w:rPr>
              <w:t>5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pStyle w:val="a9"/>
              <w:rPr>
                <w:sz w:val="28"/>
                <w:szCs w:val="28"/>
              </w:rPr>
            </w:pPr>
            <w:r w:rsidRPr="00080B99">
              <w:rPr>
                <w:sz w:val="28"/>
                <w:szCs w:val="28"/>
              </w:rPr>
              <w:t>машинобудівна продукція (групи 84-90)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626477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3,3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006F72" w:rsidP="00006F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2,7</w:t>
            </w:r>
          </w:p>
        </w:tc>
      </w:tr>
      <w:tr w:rsidR="00F74599" w:rsidRPr="00080B99" w:rsidTr="0098299D">
        <w:trPr>
          <w:trHeight w:val="75"/>
        </w:trPr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pStyle w:val="a9"/>
              <w:rPr>
                <w:sz w:val="28"/>
                <w:szCs w:val="28"/>
              </w:rPr>
            </w:pPr>
            <w:r w:rsidRPr="00080B99">
              <w:rPr>
                <w:sz w:val="28"/>
                <w:szCs w:val="28"/>
              </w:rPr>
              <w:t>Різні промислові товари (групи 94-96)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080B99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11,6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006F72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10,</w:t>
            </w:r>
            <w:r w:rsidR="00006F72">
              <w:rPr>
                <w:sz w:val="28"/>
                <w:szCs w:val="28"/>
                <w:lang w:val="uk-UA"/>
              </w:rPr>
              <w:t>0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7206" w:type="dxa"/>
            <w:gridSpan w:val="5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Обсяг зовнішньоторговельного обороту, млн. дол. США:</w:t>
            </w:r>
          </w:p>
        </w:tc>
      </w:tr>
      <w:tr w:rsidR="00F74599" w:rsidRPr="00080B99" w:rsidTr="0098299D">
        <w:trPr>
          <w:trHeight w:val="70"/>
        </w:trPr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- всього</w:t>
            </w:r>
          </w:p>
        </w:tc>
        <w:tc>
          <w:tcPr>
            <w:tcW w:w="1083" w:type="dxa"/>
            <w:shd w:val="clear" w:color="auto" w:fill="auto"/>
          </w:tcPr>
          <w:p w:rsidR="00F74599" w:rsidRPr="004F4A4C" w:rsidRDefault="00F74599" w:rsidP="004F4A4C">
            <w:pPr>
              <w:jc w:val="center"/>
              <w:rPr>
                <w:sz w:val="28"/>
                <w:szCs w:val="28"/>
                <w:lang w:val="uk-UA"/>
              </w:rPr>
            </w:pPr>
            <w:r w:rsidRPr="004F4A4C">
              <w:rPr>
                <w:sz w:val="28"/>
                <w:szCs w:val="28"/>
                <w:lang w:val="uk-UA"/>
              </w:rPr>
              <w:t>7</w:t>
            </w:r>
            <w:r w:rsidR="004F4A4C" w:rsidRPr="004F4A4C">
              <w:rPr>
                <w:sz w:val="28"/>
                <w:szCs w:val="28"/>
                <w:lang w:val="uk-UA"/>
              </w:rPr>
              <w:t>09</w:t>
            </w:r>
            <w:r w:rsidRPr="004F4A4C">
              <w:rPr>
                <w:sz w:val="28"/>
                <w:szCs w:val="28"/>
                <w:lang w:val="uk-UA"/>
              </w:rPr>
              <w:t>,</w:t>
            </w:r>
            <w:r w:rsidR="004F4A4C" w:rsidRPr="004F4A4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83" w:type="dxa"/>
            <w:shd w:val="clear" w:color="auto" w:fill="auto"/>
          </w:tcPr>
          <w:p w:rsidR="00F74599" w:rsidRPr="004F4A4C" w:rsidRDefault="00006F72" w:rsidP="00006F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882,7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- експорт</w:t>
            </w:r>
          </w:p>
        </w:tc>
        <w:tc>
          <w:tcPr>
            <w:tcW w:w="1083" w:type="dxa"/>
            <w:shd w:val="clear" w:color="auto" w:fill="auto"/>
          </w:tcPr>
          <w:p w:rsidR="00F74599" w:rsidRPr="004F4A4C" w:rsidRDefault="004F4A4C" w:rsidP="004F4A4C">
            <w:pPr>
              <w:jc w:val="center"/>
              <w:rPr>
                <w:sz w:val="28"/>
                <w:szCs w:val="28"/>
                <w:lang w:val="uk-UA"/>
              </w:rPr>
            </w:pPr>
            <w:r w:rsidRPr="004F4A4C">
              <w:rPr>
                <w:sz w:val="28"/>
                <w:szCs w:val="28"/>
                <w:lang w:val="uk-UA"/>
              </w:rPr>
              <w:t>410,9</w:t>
            </w:r>
          </w:p>
        </w:tc>
        <w:tc>
          <w:tcPr>
            <w:tcW w:w="1083" w:type="dxa"/>
            <w:shd w:val="clear" w:color="auto" w:fill="auto"/>
          </w:tcPr>
          <w:p w:rsidR="00F74599" w:rsidRPr="004F4A4C" w:rsidRDefault="003E1DD3" w:rsidP="00006F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006F72">
              <w:rPr>
                <w:sz w:val="28"/>
                <w:szCs w:val="28"/>
                <w:lang w:val="uk-UA"/>
              </w:rPr>
              <w:t>40,2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- імпорт</w:t>
            </w:r>
          </w:p>
        </w:tc>
        <w:tc>
          <w:tcPr>
            <w:tcW w:w="1083" w:type="dxa"/>
            <w:shd w:val="clear" w:color="auto" w:fill="auto"/>
          </w:tcPr>
          <w:p w:rsidR="00F74599" w:rsidRPr="00DB4716" w:rsidRDefault="004F4A4C" w:rsidP="004F4A4C">
            <w:pPr>
              <w:jc w:val="center"/>
              <w:rPr>
                <w:sz w:val="28"/>
                <w:szCs w:val="28"/>
                <w:lang w:val="uk-UA"/>
              </w:rPr>
            </w:pPr>
            <w:r w:rsidRPr="00DB4716">
              <w:rPr>
                <w:sz w:val="28"/>
                <w:szCs w:val="28"/>
                <w:lang w:val="uk-UA"/>
              </w:rPr>
              <w:t>298,6</w:t>
            </w:r>
          </w:p>
        </w:tc>
        <w:tc>
          <w:tcPr>
            <w:tcW w:w="1083" w:type="dxa"/>
            <w:shd w:val="clear" w:color="auto" w:fill="auto"/>
          </w:tcPr>
          <w:p w:rsidR="00F74599" w:rsidRPr="00DB4716" w:rsidRDefault="00006F72" w:rsidP="00006F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382,6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- сальдо</w:t>
            </w:r>
          </w:p>
        </w:tc>
        <w:tc>
          <w:tcPr>
            <w:tcW w:w="1083" w:type="dxa"/>
            <w:shd w:val="clear" w:color="auto" w:fill="auto"/>
          </w:tcPr>
          <w:p w:rsidR="00F74599" w:rsidRPr="00DB4716" w:rsidRDefault="00DB4716" w:rsidP="00DB4716">
            <w:pPr>
              <w:jc w:val="center"/>
              <w:rPr>
                <w:sz w:val="28"/>
                <w:szCs w:val="28"/>
                <w:lang w:val="uk-UA"/>
              </w:rPr>
            </w:pPr>
            <w:r w:rsidRPr="00DB4716">
              <w:rPr>
                <w:sz w:val="28"/>
                <w:szCs w:val="28"/>
                <w:lang w:val="uk-UA"/>
              </w:rPr>
              <w:t>112,3</w:t>
            </w:r>
          </w:p>
        </w:tc>
        <w:tc>
          <w:tcPr>
            <w:tcW w:w="1083" w:type="dxa"/>
            <w:shd w:val="clear" w:color="auto" w:fill="auto"/>
          </w:tcPr>
          <w:p w:rsidR="00F74599" w:rsidRPr="00DB4716" w:rsidRDefault="00006F72" w:rsidP="00006F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57,6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 w:val="restart"/>
            <w:shd w:val="clear" w:color="auto" w:fill="auto"/>
          </w:tcPr>
          <w:p w:rsidR="00F74599" w:rsidRPr="00080B99" w:rsidRDefault="00F74599" w:rsidP="00C147EC">
            <w:pPr>
              <w:rPr>
                <w:sz w:val="26"/>
                <w:szCs w:val="26"/>
                <w:lang w:val="uk-UA"/>
              </w:rPr>
            </w:pPr>
            <w:r w:rsidRPr="00080B99">
              <w:rPr>
                <w:b/>
                <w:i/>
                <w:sz w:val="28"/>
                <w:szCs w:val="28"/>
                <w:lang w:val="uk-UA"/>
              </w:rPr>
              <w:t>Залучення інвестицій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B63C68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Підприємств з іноземними інвестиціями, одиниць</w:t>
            </w:r>
          </w:p>
        </w:tc>
        <w:tc>
          <w:tcPr>
            <w:tcW w:w="1083" w:type="dxa"/>
            <w:shd w:val="clear" w:color="auto" w:fill="auto"/>
          </w:tcPr>
          <w:p w:rsidR="00F74599" w:rsidRPr="00BC6C5A" w:rsidRDefault="00F74599" w:rsidP="005D56BB">
            <w:pPr>
              <w:jc w:val="center"/>
              <w:rPr>
                <w:sz w:val="28"/>
                <w:szCs w:val="28"/>
                <w:lang w:val="uk-UA"/>
              </w:rPr>
            </w:pPr>
            <w:r w:rsidRPr="00BC6C5A">
              <w:rPr>
                <w:sz w:val="28"/>
                <w:szCs w:val="28"/>
                <w:lang w:val="uk-UA"/>
              </w:rPr>
              <w:t>175</w:t>
            </w:r>
          </w:p>
        </w:tc>
        <w:tc>
          <w:tcPr>
            <w:tcW w:w="1083" w:type="dxa"/>
            <w:shd w:val="clear" w:color="auto" w:fill="auto"/>
          </w:tcPr>
          <w:p w:rsidR="00F74599" w:rsidRPr="00BC6C5A" w:rsidRDefault="00F74599" w:rsidP="006878E3">
            <w:pPr>
              <w:jc w:val="center"/>
              <w:rPr>
                <w:sz w:val="28"/>
                <w:szCs w:val="28"/>
                <w:lang w:val="uk-UA"/>
              </w:rPr>
            </w:pPr>
            <w:r w:rsidRPr="00BC6C5A">
              <w:rPr>
                <w:sz w:val="28"/>
                <w:szCs w:val="28"/>
                <w:lang w:val="uk-UA"/>
              </w:rPr>
              <w:t>1</w:t>
            </w:r>
            <w:r w:rsidR="00BC6C5A" w:rsidRPr="00BC6C5A">
              <w:rPr>
                <w:sz w:val="28"/>
                <w:szCs w:val="28"/>
                <w:lang w:val="uk-UA"/>
              </w:rPr>
              <w:t>83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B63C6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B63C68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Обсяг залучених іноземних інвестицій: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F74599" w:rsidRPr="00BC6C5A" w:rsidRDefault="00F74599" w:rsidP="00723D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B63C6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B63C68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всього, млн. дол. США</w:t>
            </w:r>
          </w:p>
        </w:tc>
        <w:tc>
          <w:tcPr>
            <w:tcW w:w="1083" w:type="dxa"/>
            <w:shd w:val="clear" w:color="auto" w:fill="auto"/>
          </w:tcPr>
          <w:p w:rsidR="00F74599" w:rsidRPr="00BC6C5A" w:rsidRDefault="00F74599" w:rsidP="00BC6C5A">
            <w:pPr>
              <w:jc w:val="center"/>
              <w:rPr>
                <w:sz w:val="28"/>
                <w:szCs w:val="28"/>
                <w:lang w:val="uk-UA"/>
              </w:rPr>
            </w:pPr>
            <w:r w:rsidRPr="00BC6C5A">
              <w:rPr>
                <w:sz w:val="28"/>
                <w:szCs w:val="28"/>
                <w:lang w:val="uk-UA"/>
              </w:rPr>
              <w:t>13</w:t>
            </w:r>
            <w:r w:rsidR="00BC6C5A" w:rsidRPr="00BC6C5A">
              <w:rPr>
                <w:sz w:val="28"/>
                <w:szCs w:val="28"/>
                <w:lang w:val="uk-UA"/>
              </w:rPr>
              <w:t>0</w:t>
            </w:r>
            <w:r w:rsidRPr="00BC6C5A">
              <w:rPr>
                <w:sz w:val="28"/>
                <w:szCs w:val="28"/>
                <w:lang w:val="uk-UA"/>
              </w:rPr>
              <w:t>,2</w:t>
            </w:r>
          </w:p>
        </w:tc>
        <w:tc>
          <w:tcPr>
            <w:tcW w:w="1083" w:type="dxa"/>
            <w:shd w:val="clear" w:color="auto" w:fill="auto"/>
          </w:tcPr>
          <w:p w:rsidR="00F74599" w:rsidRPr="00BC6C5A" w:rsidRDefault="00F74599" w:rsidP="00C147EC">
            <w:pPr>
              <w:jc w:val="center"/>
              <w:rPr>
                <w:sz w:val="28"/>
                <w:szCs w:val="28"/>
                <w:lang w:val="uk-UA"/>
              </w:rPr>
            </w:pPr>
            <w:r w:rsidRPr="00BC6C5A">
              <w:rPr>
                <w:sz w:val="28"/>
                <w:szCs w:val="28"/>
                <w:lang w:val="uk-UA"/>
              </w:rPr>
              <w:t>13</w:t>
            </w:r>
            <w:r w:rsidR="00BC6C5A" w:rsidRPr="00BC6C5A">
              <w:rPr>
                <w:sz w:val="28"/>
                <w:szCs w:val="28"/>
                <w:lang w:val="uk-UA"/>
              </w:rPr>
              <w:t>4</w:t>
            </w:r>
            <w:r w:rsidRPr="00BC6C5A">
              <w:rPr>
                <w:sz w:val="28"/>
                <w:szCs w:val="28"/>
                <w:lang w:val="uk-UA"/>
              </w:rPr>
              <w:t>,</w:t>
            </w:r>
            <w:r w:rsidR="00C147EC">
              <w:rPr>
                <w:sz w:val="28"/>
                <w:szCs w:val="28"/>
                <w:lang w:val="uk-UA"/>
              </w:rPr>
              <w:t>6</w:t>
            </w:r>
          </w:p>
        </w:tc>
      </w:tr>
      <w:tr w:rsidR="00F74599" w:rsidRPr="00080B99" w:rsidTr="0098299D">
        <w:trPr>
          <w:trHeight w:val="294"/>
        </w:trPr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B63C6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B63C68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на одного мешканця, дол. США</w:t>
            </w:r>
          </w:p>
        </w:tc>
        <w:tc>
          <w:tcPr>
            <w:tcW w:w="1083" w:type="dxa"/>
            <w:shd w:val="clear" w:color="auto" w:fill="auto"/>
          </w:tcPr>
          <w:p w:rsidR="00F74599" w:rsidRPr="00BC6C5A" w:rsidRDefault="00F74599" w:rsidP="00BC6C5A">
            <w:pPr>
              <w:jc w:val="center"/>
              <w:rPr>
                <w:sz w:val="28"/>
                <w:szCs w:val="28"/>
                <w:lang w:val="uk-UA"/>
              </w:rPr>
            </w:pPr>
            <w:r w:rsidRPr="00BC6C5A">
              <w:rPr>
                <w:sz w:val="28"/>
                <w:szCs w:val="28"/>
                <w:lang w:val="uk-UA"/>
              </w:rPr>
              <w:t>11</w:t>
            </w:r>
            <w:r w:rsidR="00BC6C5A" w:rsidRPr="00BC6C5A">
              <w:rPr>
                <w:sz w:val="28"/>
                <w:szCs w:val="28"/>
                <w:lang w:val="uk-UA"/>
              </w:rPr>
              <w:t>2</w:t>
            </w:r>
            <w:r w:rsidRPr="00BC6C5A">
              <w:rPr>
                <w:sz w:val="28"/>
                <w:szCs w:val="28"/>
                <w:lang w:val="uk-UA"/>
              </w:rPr>
              <w:t>,</w:t>
            </w:r>
            <w:r w:rsidR="00BC6C5A" w:rsidRPr="00BC6C5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083" w:type="dxa"/>
            <w:shd w:val="clear" w:color="auto" w:fill="auto"/>
          </w:tcPr>
          <w:p w:rsidR="00F74599" w:rsidRPr="00BC6C5A" w:rsidRDefault="00F74599" w:rsidP="00C147EC">
            <w:pPr>
              <w:jc w:val="center"/>
              <w:rPr>
                <w:sz w:val="28"/>
                <w:szCs w:val="28"/>
                <w:lang w:val="uk-UA"/>
              </w:rPr>
            </w:pPr>
            <w:r w:rsidRPr="00BC6C5A">
              <w:rPr>
                <w:sz w:val="28"/>
                <w:szCs w:val="28"/>
                <w:lang w:val="uk-UA"/>
              </w:rPr>
              <w:t>11</w:t>
            </w:r>
            <w:r w:rsidR="00C147EC">
              <w:rPr>
                <w:sz w:val="28"/>
                <w:szCs w:val="28"/>
                <w:lang w:val="uk-UA"/>
              </w:rPr>
              <w:t>6,</w:t>
            </w:r>
            <w:r w:rsidR="00BC6C5A" w:rsidRPr="00BC6C5A">
              <w:rPr>
                <w:sz w:val="28"/>
                <w:szCs w:val="28"/>
                <w:lang w:val="uk-UA"/>
              </w:rPr>
              <w:t>7</w:t>
            </w:r>
          </w:p>
        </w:tc>
      </w:tr>
      <w:tr w:rsidR="00F74599" w:rsidRPr="00080B99" w:rsidTr="0098299D">
        <w:tc>
          <w:tcPr>
            <w:tcW w:w="10264" w:type="dxa"/>
            <w:gridSpan w:val="7"/>
          </w:tcPr>
          <w:p w:rsidR="00F74599" w:rsidRPr="00080B99" w:rsidRDefault="00F74599" w:rsidP="00C147EC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b/>
                <w:i/>
                <w:sz w:val="28"/>
                <w:szCs w:val="28"/>
                <w:lang w:val="uk-UA"/>
              </w:rPr>
              <w:t>Соціальна та гуманітарна сфера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 w:val="restart"/>
          </w:tcPr>
          <w:p w:rsidR="00F74599" w:rsidRPr="00080B99" w:rsidRDefault="00F74599" w:rsidP="00DA43D5">
            <w:pPr>
              <w:rPr>
                <w:sz w:val="26"/>
                <w:szCs w:val="26"/>
                <w:lang w:val="uk-UA"/>
              </w:rPr>
            </w:pPr>
            <w:r w:rsidRPr="00080B99">
              <w:rPr>
                <w:b/>
                <w:i/>
                <w:sz w:val="28"/>
                <w:szCs w:val="28"/>
                <w:lang w:val="uk-UA"/>
              </w:rPr>
              <w:t>Наука, освіта</w:t>
            </w: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Кількість організацій, які виконують наукові дослідження, розробки, од.</w:t>
            </w:r>
          </w:p>
        </w:tc>
        <w:tc>
          <w:tcPr>
            <w:tcW w:w="1083" w:type="dxa"/>
          </w:tcPr>
          <w:p w:rsidR="00F74599" w:rsidRPr="007510B5" w:rsidRDefault="00F74599" w:rsidP="001818BF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083" w:type="dxa"/>
          </w:tcPr>
          <w:p w:rsidR="00F74599" w:rsidRPr="007510B5" w:rsidRDefault="00F74599" w:rsidP="002919D6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t>11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Чисельність науковців, осіб</w:t>
            </w:r>
          </w:p>
        </w:tc>
        <w:tc>
          <w:tcPr>
            <w:tcW w:w="1083" w:type="dxa"/>
            <w:shd w:val="clear" w:color="auto" w:fill="auto"/>
          </w:tcPr>
          <w:p w:rsidR="00F74599" w:rsidRPr="007510B5" w:rsidRDefault="00F74599" w:rsidP="00C75C50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t>340</w:t>
            </w:r>
          </w:p>
        </w:tc>
        <w:tc>
          <w:tcPr>
            <w:tcW w:w="1083" w:type="dxa"/>
            <w:shd w:val="clear" w:color="auto" w:fill="auto"/>
          </w:tcPr>
          <w:p w:rsidR="00F74599" w:rsidRPr="007510B5" w:rsidRDefault="00F74599" w:rsidP="002919D6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t>340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Чисельність докторів наук, осіб</w:t>
            </w:r>
          </w:p>
        </w:tc>
        <w:tc>
          <w:tcPr>
            <w:tcW w:w="1083" w:type="dxa"/>
            <w:shd w:val="clear" w:color="auto" w:fill="auto"/>
          </w:tcPr>
          <w:p w:rsidR="00F74599" w:rsidRPr="007510B5" w:rsidRDefault="00F74599" w:rsidP="00C75C50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1083" w:type="dxa"/>
            <w:shd w:val="clear" w:color="auto" w:fill="auto"/>
          </w:tcPr>
          <w:p w:rsidR="00F74599" w:rsidRPr="007510B5" w:rsidRDefault="00F74599" w:rsidP="002919D6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t>46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C75C50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 xml:space="preserve">Чисельність </w:t>
            </w:r>
            <w:r>
              <w:rPr>
                <w:sz w:val="28"/>
                <w:szCs w:val="28"/>
                <w:lang w:val="uk-UA"/>
              </w:rPr>
              <w:t>докторів філософії (</w:t>
            </w:r>
            <w:r w:rsidRPr="00080B99">
              <w:rPr>
                <w:sz w:val="28"/>
                <w:szCs w:val="28"/>
                <w:lang w:val="uk-UA"/>
              </w:rPr>
              <w:t>кандидат</w:t>
            </w:r>
            <w:r>
              <w:rPr>
                <w:sz w:val="28"/>
                <w:szCs w:val="28"/>
                <w:lang w:val="uk-UA"/>
              </w:rPr>
              <w:t>и</w:t>
            </w:r>
            <w:r w:rsidRPr="00080B99">
              <w:rPr>
                <w:sz w:val="28"/>
                <w:szCs w:val="28"/>
                <w:lang w:val="uk-UA"/>
              </w:rPr>
              <w:t xml:space="preserve"> наук</w:t>
            </w:r>
            <w:r>
              <w:rPr>
                <w:sz w:val="28"/>
                <w:szCs w:val="28"/>
                <w:lang w:val="uk-UA"/>
              </w:rPr>
              <w:t>)</w:t>
            </w:r>
            <w:r w:rsidRPr="00080B99">
              <w:rPr>
                <w:sz w:val="28"/>
                <w:szCs w:val="28"/>
                <w:lang w:val="uk-UA"/>
              </w:rPr>
              <w:t>, осіб</w:t>
            </w:r>
          </w:p>
        </w:tc>
        <w:tc>
          <w:tcPr>
            <w:tcW w:w="1083" w:type="dxa"/>
            <w:shd w:val="clear" w:color="auto" w:fill="auto"/>
          </w:tcPr>
          <w:p w:rsidR="00F74599" w:rsidRPr="007510B5" w:rsidRDefault="00F74599" w:rsidP="00C75C50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t>102</w:t>
            </w:r>
          </w:p>
        </w:tc>
        <w:tc>
          <w:tcPr>
            <w:tcW w:w="1083" w:type="dxa"/>
            <w:shd w:val="clear" w:color="auto" w:fill="auto"/>
          </w:tcPr>
          <w:p w:rsidR="00F74599" w:rsidRPr="007510B5" w:rsidRDefault="00F74599" w:rsidP="002919D6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t>102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044489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 xml:space="preserve">Заклади вищої освіти </w:t>
            </w:r>
            <w:r>
              <w:rPr>
                <w:sz w:val="28"/>
                <w:szCs w:val="28"/>
                <w:lang w:val="uk-UA"/>
              </w:rPr>
              <w:t>(</w:t>
            </w:r>
            <w:r w:rsidRPr="00080B99">
              <w:rPr>
                <w:sz w:val="28"/>
                <w:szCs w:val="28"/>
                <w:lang w:val="uk-UA"/>
              </w:rPr>
              <w:t>ІІІ-ІV рівнів акредитації</w:t>
            </w:r>
            <w:r>
              <w:rPr>
                <w:sz w:val="28"/>
                <w:szCs w:val="28"/>
                <w:lang w:val="uk-UA"/>
              </w:rPr>
              <w:t>)</w:t>
            </w:r>
            <w:r w:rsidRPr="00080B99">
              <w:rPr>
                <w:sz w:val="28"/>
                <w:szCs w:val="28"/>
                <w:lang w:val="uk-UA"/>
              </w:rPr>
              <w:t>, одиниць/студентів</w:t>
            </w:r>
          </w:p>
        </w:tc>
        <w:tc>
          <w:tcPr>
            <w:tcW w:w="1083" w:type="dxa"/>
            <w:shd w:val="clear" w:color="auto" w:fill="auto"/>
          </w:tcPr>
          <w:p w:rsidR="00F74599" w:rsidRPr="007510B5" w:rsidRDefault="00F74599" w:rsidP="00C75C50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t>11 / 20528</w:t>
            </w:r>
          </w:p>
        </w:tc>
        <w:tc>
          <w:tcPr>
            <w:tcW w:w="1083" w:type="dxa"/>
            <w:shd w:val="clear" w:color="auto" w:fill="auto"/>
          </w:tcPr>
          <w:p w:rsidR="00F74599" w:rsidRPr="007510B5" w:rsidRDefault="00F74599" w:rsidP="00C75C50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t>11 / 21421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7510B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 xml:space="preserve">Заклади </w:t>
            </w:r>
            <w:r>
              <w:rPr>
                <w:sz w:val="28"/>
                <w:szCs w:val="28"/>
                <w:lang w:val="uk-UA"/>
              </w:rPr>
              <w:t>фахової передвищої</w:t>
            </w:r>
            <w:r w:rsidRPr="00080B99">
              <w:rPr>
                <w:sz w:val="28"/>
                <w:szCs w:val="28"/>
                <w:lang w:val="uk-UA"/>
              </w:rPr>
              <w:t xml:space="preserve"> освіти </w:t>
            </w:r>
            <w:r>
              <w:rPr>
                <w:sz w:val="28"/>
                <w:szCs w:val="28"/>
                <w:lang w:val="uk-UA"/>
              </w:rPr>
              <w:t xml:space="preserve">(заклади вищої освіти </w:t>
            </w:r>
            <w:r w:rsidRPr="00080B99">
              <w:rPr>
                <w:sz w:val="28"/>
                <w:szCs w:val="28"/>
                <w:lang w:val="uk-UA"/>
              </w:rPr>
              <w:t>І-ІІ рівнів акредитації</w:t>
            </w:r>
            <w:r>
              <w:rPr>
                <w:sz w:val="28"/>
                <w:szCs w:val="28"/>
                <w:lang w:val="uk-UA"/>
              </w:rPr>
              <w:t>)</w:t>
            </w:r>
            <w:r w:rsidRPr="00080B99">
              <w:rPr>
                <w:sz w:val="28"/>
                <w:szCs w:val="28"/>
                <w:lang w:val="uk-UA"/>
              </w:rPr>
              <w:t>, одиниць/студентів</w:t>
            </w:r>
          </w:p>
        </w:tc>
        <w:tc>
          <w:tcPr>
            <w:tcW w:w="1083" w:type="dxa"/>
            <w:shd w:val="clear" w:color="auto" w:fill="auto"/>
          </w:tcPr>
          <w:p w:rsidR="00F74599" w:rsidRPr="007510B5" w:rsidRDefault="00F74599" w:rsidP="007510B5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t>23 / 11572</w:t>
            </w:r>
          </w:p>
        </w:tc>
        <w:tc>
          <w:tcPr>
            <w:tcW w:w="1083" w:type="dxa"/>
            <w:shd w:val="clear" w:color="auto" w:fill="auto"/>
          </w:tcPr>
          <w:p w:rsidR="00F74599" w:rsidRPr="007510B5" w:rsidRDefault="00F74599" w:rsidP="007510B5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t>23 / 10824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7510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Заклади професійної (п</w:t>
            </w:r>
            <w:r w:rsidRPr="00080B99">
              <w:rPr>
                <w:sz w:val="28"/>
                <w:szCs w:val="28"/>
                <w:lang w:val="uk-UA"/>
              </w:rPr>
              <w:t>рофесійно-технічн</w:t>
            </w:r>
            <w:r>
              <w:rPr>
                <w:sz w:val="28"/>
                <w:szCs w:val="28"/>
                <w:lang w:val="uk-UA"/>
              </w:rPr>
              <w:t>ої) освіти</w:t>
            </w:r>
            <w:r w:rsidRPr="00080B99">
              <w:rPr>
                <w:sz w:val="28"/>
                <w:szCs w:val="28"/>
                <w:lang w:val="uk-UA"/>
              </w:rPr>
              <w:t>, одиниць/студентів</w:t>
            </w:r>
          </w:p>
        </w:tc>
        <w:tc>
          <w:tcPr>
            <w:tcW w:w="1083" w:type="dxa"/>
            <w:shd w:val="clear" w:color="auto" w:fill="auto"/>
          </w:tcPr>
          <w:p w:rsidR="00F74599" w:rsidRPr="007510B5" w:rsidRDefault="00F74599" w:rsidP="002E5E98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t>23 / 9690</w:t>
            </w:r>
          </w:p>
        </w:tc>
        <w:tc>
          <w:tcPr>
            <w:tcW w:w="1083" w:type="dxa"/>
            <w:shd w:val="clear" w:color="auto" w:fill="auto"/>
          </w:tcPr>
          <w:p w:rsidR="00F74599" w:rsidRPr="007510B5" w:rsidRDefault="00F74599" w:rsidP="007510B5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t>23 / 9907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044489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 xml:space="preserve">Заклади загальної середньої освіти, </w:t>
            </w:r>
            <w:r w:rsidRPr="00080B99">
              <w:rPr>
                <w:sz w:val="28"/>
                <w:szCs w:val="28"/>
                <w:lang w:val="uk-UA"/>
              </w:rPr>
              <w:lastRenderedPageBreak/>
              <w:t>одиниць/учнів</w:t>
            </w:r>
          </w:p>
        </w:tc>
        <w:tc>
          <w:tcPr>
            <w:tcW w:w="1083" w:type="dxa"/>
            <w:shd w:val="clear" w:color="auto" w:fill="auto"/>
          </w:tcPr>
          <w:p w:rsidR="00F74599" w:rsidRPr="007510B5" w:rsidRDefault="00F74599" w:rsidP="002E5E98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lastRenderedPageBreak/>
              <w:t xml:space="preserve">605 / </w:t>
            </w:r>
            <w:r w:rsidRPr="007510B5">
              <w:rPr>
                <w:sz w:val="28"/>
                <w:szCs w:val="28"/>
                <w:lang w:val="uk-UA"/>
              </w:rPr>
              <w:lastRenderedPageBreak/>
              <w:t>158455</w:t>
            </w:r>
          </w:p>
        </w:tc>
        <w:tc>
          <w:tcPr>
            <w:tcW w:w="1083" w:type="dxa"/>
            <w:shd w:val="clear" w:color="auto" w:fill="auto"/>
          </w:tcPr>
          <w:p w:rsidR="00F74599" w:rsidRPr="007510B5" w:rsidRDefault="00F74599" w:rsidP="007510B5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lastRenderedPageBreak/>
              <w:t xml:space="preserve">587 / </w:t>
            </w:r>
            <w:r w:rsidRPr="007510B5">
              <w:rPr>
                <w:sz w:val="28"/>
                <w:szCs w:val="28"/>
                <w:lang w:val="uk-UA"/>
              </w:rPr>
              <w:lastRenderedPageBreak/>
              <w:t>162596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044489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Заклади дошкільної освіти, одиниць/дітей</w:t>
            </w:r>
          </w:p>
        </w:tc>
        <w:tc>
          <w:tcPr>
            <w:tcW w:w="1083" w:type="dxa"/>
            <w:shd w:val="clear" w:color="auto" w:fill="auto"/>
          </w:tcPr>
          <w:p w:rsidR="00F74599" w:rsidRPr="007510B5" w:rsidRDefault="00F74599" w:rsidP="002E5E98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t>535 / 42956</w:t>
            </w:r>
          </w:p>
        </w:tc>
        <w:tc>
          <w:tcPr>
            <w:tcW w:w="1083" w:type="dxa"/>
            <w:shd w:val="clear" w:color="auto" w:fill="auto"/>
          </w:tcPr>
          <w:p w:rsidR="00F74599" w:rsidRPr="007510B5" w:rsidRDefault="00F74599" w:rsidP="007510B5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t>555 / 41471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Навчально-виховні заклади (інтернати), одиниць/учнів</w:t>
            </w:r>
          </w:p>
        </w:tc>
        <w:tc>
          <w:tcPr>
            <w:tcW w:w="1083" w:type="dxa"/>
            <w:shd w:val="clear" w:color="auto" w:fill="auto"/>
          </w:tcPr>
          <w:p w:rsidR="00F74599" w:rsidRPr="007510B5" w:rsidRDefault="00F74599" w:rsidP="007510B5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t>20 / 2878</w:t>
            </w:r>
          </w:p>
        </w:tc>
        <w:tc>
          <w:tcPr>
            <w:tcW w:w="1083" w:type="dxa"/>
            <w:shd w:val="clear" w:color="auto" w:fill="auto"/>
          </w:tcPr>
          <w:p w:rsidR="00F74599" w:rsidRPr="007510B5" w:rsidRDefault="00F74599" w:rsidP="007510B5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t>20 / 3191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CA4172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Заклади позашкільної освіти, одиниць/учнів</w:t>
            </w:r>
          </w:p>
        </w:tc>
        <w:tc>
          <w:tcPr>
            <w:tcW w:w="1083" w:type="dxa"/>
            <w:shd w:val="clear" w:color="auto" w:fill="auto"/>
          </w:tcPr>
          <w:p w:rsidR="00F74599" w:rsidRPr="007510B5" w:rsidRDefault="00F74599" w:rsidP="007510B5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t>36 / 33609</w:t>
            </w:r>
          </w:p>
        </w:tc>
        <w:tc>
          <w:tcPr>
            <w:tcW w:w="1083" w:type="dxa"/>
            <w:shd w:val="clear" w:color="auto" w:fill="auto"/>
          </w:tcPr>
          <w:p w:rsidR="00F74599" w:rsidRPr="007510B5" w:rsidRDefault="00F74599" w:rsidP="007510B5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t>37 / 32673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 w:val="restart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b/>
                <w:i/>
                <w:sz w:val="28"/>
                <w:szCs w:val="28"/>
                <w:lang w:val="uk-UA"/>
              </w:rPr>
              <w:t>Охорона здоров’я</w:t>
            </w:r>
          </w:p>
        </w:tc>
        <w:tc>
          <w:tcPr>
            <w:tcW w:w="4862" w:type="dxa"/>
            <w:gridSpan w:val="2"/>
          </w:tcPr>
          <w:p w:rsidR="00F74599" w:rsidRPr="00080B99" w:rsidRDefault="00F74599" w:rsidP="00871CEE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Всього медичних закладів, одиниць</w:t>
            </w:r>
          </w:p>
        </w:tc>
        <w:tc>
          <w:tcPr>
            <w:tcW w:w="1083" w:type="dxa"/>
            <w:shd w:val="clear" w:color="auto" w:fill="auto"/>
          </w:tcPr>
          <w:p w:rsidR="00F74599" w:rsidRPr="00845AFE" w:rsidRDefault="00F74599" w:rsidP="00845AFE">
            <w:pPr>
              <w:jc w:val="center"/>
              <w:rPr>
                <w:sz w:val="28"/>
                <w:szCs w:val="28"/>
                <w:lang w:val="uk-UA"/>
              </w:rPr>
            </w:pPr>
            <w:r w:rsidRPr="00845AFE">
              <w:rPr>
                <w:sz w:val="28"/>
                <w:szCs w:val="28"/>
                <w:lang w:val="uk-UA"/>
              </w:rPr>
              <w:t>10</w:t>
            </w:r>
            <w:r w:rsidR="00845AFE" w:rsidRPr="00845AF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83" w:type="dxa"/>
            <w:shd w:val="clear" w:color="auto" w:fill="auto"/>
          </w:tcPr>
          <w:p w:rsidR="00F74599" w:rsidRPr="00845AFE" w:rsidRDefault="00F74599" w:rsidP="0025075D">
            <w:pPr>
              <w:jc w:val="center"/>
              <w:rPr>
                <w:sz w:val="28"/>
                <w:szCs w:val="28"/>
                <w:lang w:val="uk-UA"/>
              </w:rPr>
            </w:pPr>
            <w:r w:rsidRPr="00845AFE">
              <w:rPr>
                <w:sz w:val="28"/>
                <w:szCs w:val="28"/>
                <w:lang w:val="uk-UA"/>
              </w:rPr>
              <w:t>105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Лікарняні заклади, одиниць</w:t>
            </w:r>
          </w:p>
        </w:tc>
        <w:tc>
          <w:tcPr>
            <w:tcW w:w="1083" w:type="dxa"/>
            <w:shd w:val="clear" w:color="auto" w:fill="auto"/>
          </w:tcPr>
          <w:p w:rsidR="00F74599" w:rsidRPr="00E707AD" w:rsidRDefault="00F74599" w:rsidP="00E707AD">
            <w:pPr>
              <w:jc w:val="center"/>
              <w:rPr>
                <w:sz w:val="28"/>
                <w:szCs w:val="28"/>
                <w:lang w:val="uk-UA"/>
              </w:rPr>
            </w:pPr>
            <w:r w:rsidRPr="00E707AD">
              <w:rPr>
                <w:sz w:val="28"/>
                <w:szCs w:val="28"/>
                <w:lang w:val="uk-UA"/>
              </w:rPr>
              <w:t>4</w:t>
            </w:r>
            <w:r w:rsidR="00E707AD" w:rsidRPr="00E707A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F74599" w:rsidRPr="00E707AD" w:rsidRDefault="00F74599" w:rsidP="00E707AD">
            <w:pPr>
              <w:jc w:val="center"/>
              <w:rPr>
                <w:sz w:val="28"/>
                <w:szCs w:val="28"/>
                <w:lang w:val="uk-UA"/>
              </w:rPr>
            </w:pPr>
            <w:r w:rsidRPr="00E707AD">
              <w:rPr>
                <w:sz w:val="28"/>
                <w:szCs w:val="28"/>
                <w:lang w:val="uk-UA"/>
              </w:rPr>
              <w:t>4</w:t>
            </w:r>
            <w:r w:rsidR="00E707AD" w:rsidRPr="00E707AD">
              <w:rPr>
                <w:sz w:val="28"/>
                <w:szCs w:val="28"/>
                <w:lang w:val="uk-UA"/>
              </w:rPr>
              <w:t>5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Ліжковий фонд, тис. одиниць</w:t>
            </w:r>
          </w:p>
        </w:tc>
        <w:tc>
          <w:tcPr>
            <w:tcW w:w="1083" w:type="dxa"/>
            <w:shd w:val="clear" w:color="auto" w:fill="auto"/>
          </w:tcPr>
          <w:p w:rsidR="00F74599" w:rsidRPr="00E707AD" w:rsidRDefault="00F74599" w:rsidP="00E707AD">
            <w:pPr>
              <w:jc w:val="center"/>
              <w:rPr>
                <w:sz w:val="28"/>
                <w:szCs w:val="28"/>
                <w:lang w:val="uk-UA"/>
              </w:rPr>
            </w:pPr>
            <w:r w:rsidRPr="00E707AD">
              <w:rPr>
                <w:sz w:val="28"/>
                <w:szCs w:val="28"/>
                <w:lang w:val="uk-UA"/>
              </w:rPr>
              <w:t>8</w:t>
            </w:r>
            <w:r w:rsidR="00E707AD" w:rsidRPr="00E707AD">
              <w:rPr>
                <w:sz w:val="28"/>
                <w:szCs w:val="28"/>
                <w:lang w:val="uk-UA"/>
              </w:rPr>
              <w:t>182</w:t>
            </w:r>
          </w:p>
        </w:tc>
        <w:tc>
          <w:tcPr>
            <w:tcW w:w="1083" w:type="dxa"/>
            <w:shd w:val="clear" w:color="auto" w:fill="auto"/>
          </w:tcPr>
          <w:p w:rsidR="00F74599" w:rsidRPr="00E707AD" w:rsidRDefault="00F74599" w:rsidP="00E707AD">
            <w:pPr>
              <w:jc w:val="center"/>
              <w:rPr>
                <w:sz w:val="28"/>
                <w:szCs w:val="28"/>
                <w:lang w:val="uk-UA"/>
              </w:rPr>
            </w:pPr>
            <w:r w:rsidRPr="00E707AD">
              <w:rPr>
                <w:sz w:val="28"/>
                <w:szCs w:val="28"/>
                <w:lang w:val="uk-UA"/>
              </w:rPr>
              <w:t>8</w:t>
            </w:r>
            <w:r w:rsidR="00E707AD" w:rsidRPr="00E707AD">
              <w:rPr>
                <w:sz w:val="28"/>
                <w:szCs w:val="28"/>
                <w:lang w:val="uk-UA"/>
              </w:rPr>
              <w:t>076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Забезпеченість лікарняними ліжками на 10 тис. населення, одиниць</w:t>
            </w:r>
          </w:p>
        </w:tc>
        <w:tc>
          <w:tcPr>
            <w:tcW w:w="1083" w:type="dxa"/>
            <w:shd w:val="clear" w:color="auto" w:fill="auto"/>
          </w:tcPr>
          <w:p w:rsidR="00F74599" w:rsidRPr="00E707AD" w:rsidRDefault="00F74599" w:rsidP="00E707AD">
            <w:pPr>
              <w:jc w:val="center"/>
              <w:rPr>
                <w:sz w:val="28"/>
                <w:szCs w:val="28"/>
                <w:lang w:val="uk-UA"/>
              </w:rPr>
            </w:pPr>
            <w:r w:rsidRPr="00E707AD">
              <w:rPr>
                <w:sz w:val="28"/>
                <w:szCs w:val="28"/>
                <w:lang w:val="uk-UA"/>
              </w:rPr>
              <w:t>7</w:t>
            </w:r>
            <w:r w:rsidR="00E707AD" w:rsidRPr="00E707AD">
              <w:rPr>
                <w:sz w:val="28"/>
                <w:szCs w:val="28"/>
                <w:lang w:val="uk-UA"/>
              </w:rPr>
              <w:t>0,6</w:t>
            </w:r>
          </w:p>
        </w:tc>
        <w:tc>
          <w:tcPr>
            <w:tcW w:w="1083" w:type="dxa"/>
            <w:shd w:val="clear" w:color="auto" w:fill="auto"/>
          </w:tcPr>
          <w:p w:rsidR="00F74599" w:rsidRPr="00E707AD" w:rsidRDefault="00E707AD" w:rsidP="00E707AD">
            <w:pPr>
              <w:jc w:val="center"/>
              <w:rPr>
                <w:sz w:val="28"/>
                <w:szCs w:val="28"/>
                <w:lang w:val="uk-UA"/>
              </w:rPr>
            </w:pPr>
            <w:r w:rsidRPr="00E707AD">
              <w:rPr>
                <w:sz w:val="28"/>
                <w:szCs w:val="28"/>
                <w:lang w:val="uk-UA"/>
              </w:rPr>
              <w:t>69,9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Амбулаторно-поліклінічні заклади, одиниць</w:t>
            </w:r>
          </w:p>
        </w:tc>
        <w:tc>
          <w:tcPr>
            <w:tcW w:w="1083" w:type="dxa"/>
            <w:shd w:val="clear" w:color="auto" w:fill="auto"/>
          </w:tcPr>
          <w:p w:rsidR="00F74599" w:rsidRPr="00E707AD" w:rsidRDefault="00E707AD" w:rsidP="00E707AD">
            <w:pPr>
              <w:jc w:val="center"/>
              <w:rPr>
                <w:sz w:val="28"/>
                <w:szCs w:val="28"/>
                <w:lang w:val="uk-UA"/>
              </w:rPr>
            </w:pPr>
            <w:r w:rsidRPr="00E707AD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1083" w:type="dxa"/>
            <w:shd w:val="clear" w:color="auto" w:fill="auto"/>
          </w:tcPr>
          <w:p w:rsidR="00F74599" w:rsidRPr="00E707AD" w:rsidRDefault="00F74599" w:rsidP="00E707AD">
            <w:pPr>
              <w:jc w:val="center"/>
              <w:rPr>
                <w:sz w:val="28"/>
                <w:szCs w:val="28"/>
                <w:lang w:val="uk-UA"/>
              </w:rPr>
            </w:pPr>
            <w:r w:rsidRPr="00E707AD">
              <w:rPr>
                <w:sz w:val="28"/>
                <w:szCs w:val="28"/>
                <w:lang w:val="uk-UA"/>
              </w:rPr>
              <w:t>4</w:t>
            </w:r>
            <w:r w:rsidR="00E707AD" w:rsidRPr="00E707AD">
              <w:rPr>
                <w:sz w:val="28"/>
                <w:szCs w:val="28"/>
                <w:lang w:val="uk-UA"/>
              </w:rPr>
              <w:t>9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Чисельність лікарів, осіб</w:t>
            </w:r>
          </w:p>
        </w:tc>
        <w:tc>
          <w:tcPr>
            <w:tcW w:w="1083" w:type="dxa"/>
            <w:shd w:val="clear" w:color="auto" w:fill="auto"/>
          </w:tcPr>
          <w:p w:rsidR="00F74599" w:rsidRPr="0019645F" w:rsidRDefault="00F74599" w:rsidP="0019645F">
            <w:pPr>
              <w:jc w:val="center"/>
              <w:rPr>
                <w:sz w:val="28"/>
                <w:szCs w:val="28"/>
                <w:lang w:val="uk-UA"/>
              </w:rPr>
            </w:pPr>
            <w:r w:rsidRPr="0019645F">
              <w:rPr>
                <w:sz w:val="28"/>
                <w:szCs w:val="28"/>
                <w:lang w:val="uk-UA"/>
              </w:rPr>
              <w:t>4</w:t>
            </w:r>
            <w:r w:rsidR="0019645F" w:rsidRPr="0019645F">
              <w:rPr>
                <w:sz w:val="28"/>
                <w:szCs w:val="28"/>
                <w:lang w:val="uk-UA"/>
              </w:rPr>
              <w:t>4</w:t>
            </w:r>
            <w:r w:rsidRPr="0019645F">
              <w:rPr>
                <w:sz w:val="28"/>
                <w:szCs w:val="28"/>
                <w:lang w:val="uk-UA"/>
              </w:rPr>
              <w:t>5</w:t>
            </w:r>
            <w:r w:rsidR="0019645F" w:rsidRPr="0019645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083" w:type="dxa"/>
            <w:shd w:val="clear" w:color="auto" w:fill="auto"/>
          </w:tcPr>
          <w:p w:rsidR="00F74599" w:rsidRPr="0019645F" w:rsidRDefault="00F74599" w:rsidP="0019645F">
            <w:pPr>
              <w:jc w:val="center"/>
              <w:rPr>
                <w:sz w:val="28"/>
                <w:szCs w:val="28"/>
                <w:lang w:val="uk-UA"/>
              </w:rPr>
            </w:pPr>
            <w:r w:rsidRPr="0019645F">
              <w:rPr>
                <w:sz w:val="28"/>
                <w:szCs w:val="28"/>
                <w:lang w:val="uk-UA"/>
              </w:rPr>
              <w:t>4</w:t>
            </w:r>
            <w:r w:rsidR="0019645F" w:rsidRPr="0019645F">
              <w:rPr>
                <w:sz w:val="28"/>
                <w:szCs w:val="28"/>
                <w:lang w:val="uk-UA"/>
              </w:rPr>
              <w:t>397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Забезпеченість лікарями на 10 тис. населення, осіб</w:t>
            </w:r>
          </w:p>
        </w:tc>
        <w:tc>
          <w:tcPr>
            <w:tcW w:w="1083" w:type="dxa"/>
            <w:shd w:val="clear" w:color="auto" w:fill="auto"/>
          </w:tcPr>
          <w:p w:rsidR="00F74599" w:rsidRPr="0019645F" w:rsidRDefault="00F74599" w:rsidP="0019645F">
            <w:pPr>
              <w:jc w:val="center"/>
              <w:rPr>
                <w:sz w:val="28"/>
                <w:szCs w:val="28"/>
                <w:lang w:val="uk-UA"/>
              </w:rPr>
            </w:pPr>
            <w:r w:rsidRPr="0019645F">
              <w:rPr>
                <w:sz w:val="28"/>
                <w:szCs w:val="28"/>
                <w:lang w:val="uk-UA"/>
              </w:rPr>
              <w:t>3</w:t>
            </w:r>
            <w:r w:rsidR="0019645F" w:rsidRPr="0019645F">
              <w:rPr>
                <w:sz w:val="28"/>
                <w:szCs w:val="28"/>
                <w:lang w:val="uk-UA"/>
              </w:rPr>
              <w:t>8,4</w:t>
            </w:r>
          </w:p>
        </w:tc>
        <w:tc>
          <w:tcPr>
            <w:tcW w:w="1083" w:type="dxa"/>
            <w:shd w:val="clear" w:color="auto" w:fill="auto"/>
          </w:tcPr>
          <w:p w:rsidR="00F74599" w:rsidRPr="0019645F" w:rsidRDefault="00F74599" w:rsidP="0019645F">
            <w:pPr>
              <w:jc w:val="center"/>
              <w:rPr>
                <w:sz w:val="28"/>
                <w:szCs w:val="28"/>
                <w:lang w:val="uk-UA"/>
              </w:rPr>
            </w:pPr>
            <w:r w:rsidRPr="0019645F">
              <w:rPr>
                <w:sz w:val="28"/>
                <w:szCs w:val="28"/>
                <w:lang w:val="uk-UA"/>
              </w:rPr>
              <w:t>38,</w:t>
            </w:r>
            <w:r w:rsidR="0019645F" w:rsidRPr="0019645F">
              <w:rPr>
                <w:sz w:val="28"/>
                <w:szCs w:val="28"/>
                <w:lang w:val="uk-UA"/>
              </w:rPr>
              <w:t>0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Санаторії-профілакторії, одиниць/ліжок</w:t>
            </w:r>
          </w:p>
        </w:tc>
        <w:tc>
          <w:tcPr>
            <w:tcW w:w="1083" w:type="dxa"/>
            <w:shd w:val="clear" w:color="auto" w:fill="auto"/>
          </w:tcPr>
          <w:p w:rsidR="00F74599" w:rsidRPr="0019645F" w:rsidRDefault="00F74599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19645F">
              <w:rPr>
                <w:sz w:val="28"/>
                <w:szCs w:val="28"/>
                <w:lang w:val="uk-UA"/>
              </w:rPr>
              <w:t>3 / 235</w:t>
            </w:r>
          </w:p>
        </w:tc>
        <w:tc>
          <w:tcPr>
            <w:tcW w:w="1083" w:type="dxa"/>
            <w:shd w:val="clear" w:color="auto" w:fill="auto"/>
          </w:tcPr>
          <w:p w:rsidR="00F74599" w:rsidRPr="0019645F" w:rsidRDefault="00F74599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19645F">
              <w:rPr>
                <w:sz w:val="28"/>
                <w:szCs w:val="28"/>
                <w:lang w:val="uk-UA"/>
              </w:rPr>
              <w:t>3 / 235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 w:val="restart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b/>
                <w:i/>
                <w:sz w:val="28"/>
                <w:szCs w:val="28"/>
                <w:lang w:val="uk-UA"/>
              </w:rPr>
              <w:t>Культура</w:t>
            </w: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Театри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2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Філармонії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1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Кінотеатри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1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Бібліотеки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3E0F01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566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7E56E2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56</w:t>
            </w:r>
            <w:r w:rsidR="007E56E2" w:rsidRPr="007E56E2">
              <w:rPr>
                <w:sz w:val="28"/>
                <w:szCs w:val="28"/>
                <w:lang w:val="uk-UA"/>
              </w:rPr>
              <w:t>3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7E56E2" w:rsidP="007E56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Заклади культури клубного типу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7E56E2" w:rsidP="007E56E2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671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7E56E2" w:rsidP="007E56E2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671</w:t>
            </w:r>
          </w:p>
        </w:tc>
      </w:tr>
      <w:tr w:rsidR="007E56E2" w:rsidRPr="00080B99" w:rsidTr="007E56E2">
        <w:trPr>
          <w:trHeight w:val="194"/>
        </w:trPr>
        <w:tc>
          <w:tcPr>
            <w:tcW w:w="3236" w:type="dxa"/>
            <w:gridSpan w:val="3"/>
            <w:vMerge/>
          </w:tcPr>
          <w:p w:rsidR="007E56E2" w:rsidRPr="00080B99" w:rsidRDefault="007E56E2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7E56E2" w:rsidRPr="00080B99" w:rsidRDefault="007E56E2" w:rsidP="00A40422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 xml:space="preserve">Музеї </w:t>
            </w:r>
            <w:r w:rsidR="00A40422">
              <w:rPr>
                <w:sz w:val="28"/>
                <w:szCs w:val="28"/>
                <w:lang w:val="uk-UA"/>
              </w:rPr>
              <w:t>і заповідники</w:t>
            </w:r>
          </w:p>
        </w:tc>
        <w:tc>
          <w:tcPr>
            <w:tcW w:w="1083" w:type="dxa"/>
            <w:shd w:val="clear" w:color="auto" w:fill="auto"/>
          </w:tcPr>
          <w:p w:rsidR="007E56E2" w:rsidRPr="007E56E2" w:rsidRDefault="007E56E2" w:rsidP="003E0F01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083" w:type="dxa"/>
            <w:shd w:val="clear" w:color="auto" w:fill="auto"/>
          </w:tcPr>
          <w:p w:rsidR="007E56E2" w:rsidRPr="007E56E2" w:rsidRDefault="007E56E2" w:rsidP="00A846BB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15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Дитячі музичні школи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3E0F01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A846BB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24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Дитячі школи мистецтв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9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Дитячі художні школи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2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Пам’ятки: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5037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50373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EA54AB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- історії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3E0F01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864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3E0F01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864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6D2C9B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- монументального мистецтва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3E0F01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3E0F01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80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EA54AB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- архітектури</w:t>
            </w:r>
            <w:r w:rsidR="007E56E2">
              <w:rPr>
                <w:sz w:val="28"/>
                <w:szCs w:val="28"/>
                <w:lang w:val="uk-UA"/>
              </w:rPr>
              <w:t xml:space="preserve"> та містобудування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7E56E2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33</w:t>
            </w:r>
            <w:r w:rsidR="007E56E2" w:rsidRPr="007E56E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7E56E2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33</w:t>
            </w:r>
            <w:r w:rsidR="007E56E2" w:rsidRPr="007E56E2">
              <w:rPr>
                <w:sz w:val="28"/>
                <w:szCs w:val="28"/>
                <w:lang w:val="uk-UA"/>
              </w:rPr>
              <w:t>7</w:t>
            </w:r>
          </w:p>
        </w:tc>
      </w:tr>
      <w:tr w:rsidR="00F74599" w:rsidRPr="00080B99" w:rsidTr="00B117C8">
        <w:trPr>
          <w:trHeight w:val="246"/>
        </w:trPr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EA54AB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- археології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7E56E2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1</w:t>
            </w:r>
            <w:r w:rsidR="007E56E2" w:rsidRPr="007E56E2">
              <w:rPr>
                <w:sz w:val="28"/>
                <w:szCs w:val="28"/>
                <w:lang w:val="uk-UA"/>
              </w:rPr>
              <w:t>10</w:t>
            </w:r>
            <w:r w:rsidRPr="007E56E2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3E0F01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1100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 w:val="restart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b/>
                <w:i/>
                <w:sz w:val="28"/>
                <w:szCs w:val="28"/>
                <w:lang w:val="uk-UA"/>
              </w:rPr>
              <w:t>Спорт і туризм</w:t>
            </w: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Стадіони</w:t>
            </w:r>
          </w:p>
        </w:tc>
        <w:tc>
          <w:tcPr>
            <w:tcW w:w="1083" w:type="dxa"/>
            <w:shd w:val="clear" w:color="auto" w:fill="auto"/>
          </w:tcPr>
          <w:p w:rsidR="00F74599" w:rsidRPr="00C155C4" w:rsidRDefault="00F74599" w:rsidP="00C155C4">
            <w:pPr>
              <w:ind w:left="-108" w:firstLine="108"/>
              <w:jc w:val="center"/>
              <w:rPr>
                <w:sz w:val="28"/>
                <w:szCs w:val="28"/>
                <w:lang w:val="uk-UA"/>
              </w:rPr>
            </w:pPr>
            <w:r w:rsidRPr="00C155C4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083" w:type="dxa"/>
            <w:shd w:val="clear" w:color="auto" w:fill="auto"/>
          </w:tcPr>
          <w:p w:rsidR="00F74599" w:rsidRPr="00C155C4" w:rsidRDefault="00F74599" w:rsidP="0053172A">
            <w:pPr>
              <w:jc w:val="center"/>
              <w:rPr>
                <w:sz w:val="28"/>
                <w:szCs w:val="28"/>
                <w:lang w:val="uk-UA"/>
              </w:rPr>
            </w:pPr>
            <w:r w:rsidRPr="00C155C4">
              <w:rPr>
                <w:sz w:val="28"/>
                <w:szCs w:val="28"/>
                <w:lang w:val="uk-UA"/>
              </w:rPr>
              <w:t>23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Спортивні зали</w:t>
            </w:r>
          </w:p>
        </w:tc>
        <w:tc>
          <w:tcPr>
            <w:tcW w:w="1083" w:type="dxa"/>
            <w:shd w:val="clear" w:color="auto" w:fill="auto"/>
          </w:tcPr>
          <w:p w:rsidR="00F74599" w:rsidRPr="00C155C4" w:rsidRDefault="00F74599" w:rsidP="00C155C4">
            <w:pPr>
              <w:ind w:left="-108" w:firstLine="108"/>
              <w:jc w:val="center"/>
              <w:rPr>
                <w:sz w:val="28"/>
                <w:szCs w:val="28"/>
                <w:lang w:val="uk-UA"/>
              </w:rPr>
            </w:pPr>
            <w:r w:rsidRPr="00C155C4">
              <w:rPr>
                <w:sz w:val="28"/>
                <w:szCs w:val="28"/>
                <w:lang w:val="uk-UA"/>
              </w:rPr>
              <w:t>446</w:t>
            </w:r>
          </w:p>
        </w:tc>
        <w:tc>
          <w:tcPr>
            <w:tcW w:w="1083" w:type="dxa"/>
            <w:shd w:val="clear" w:color="auto" w:fill="auto"/>
          </w:tcPr>
          <w:p w:rsidR="00F74599" w:rsidRPr="00C155C4" w:rsidRDefault="00F74599" w:rsidP="0053172A">
            <w:pPr>
              <w:jc w:val="center"/>
              <w:rPr>
                <w:sz w:val="28"/>
                <w:szCs w:val="28"/>
                <w:lang w:val="uk-UA"/>
              </w:rPr>
            </w:pPr>
            <w:r w:rsidRPr="00C155C4">
              <w:rPr>
                <w:sz w:val="28"/>
                <w:szCs w:val="28"/>
                <w:lang w:val="uk-UA"/>
              </w:rPr>
              <w:t>446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Спортивні майданчики</w:t>
            </w:r>
          </w:p>
        </w:tc>
        <w:tc>
          <w:tcPr>
            <w:tcW w:w="1083" w:type="dxa"/>
            <w:shd w:val="clear" w:color="auto" w:fill="auto"/>
          </w:tcPr>
          <w:p w:rsidR="00F74599" w:rsidRPr="00C155C4" w:rsidRDefault="00F74599" w:rsidP="00C155C4">
            <w:pPr>
              <w:ind w:left="-108" w:firstLine="108"/>
              <w:jc w:val="center"/>
              <w:rPr>
                <w:sz w:val="28"/>
                <w:szCs w:val="28"/>
                <w:lang w:val="uk-UA"/>
              </w:rPr>
            </w:pPr>
            <w:r w:rsidRPr="00C155C4">
              <w:rPr>
                <w:sz w:val="28"/>
                <w:szCs w:val="28"/>
                <w:lang w:val="uk-UA"/>
              </w:rPr>
              <w:t>1574</w:t>
            </w:r>
          </w:p>
        </w:tc>
        <w:tc>
          <w:tcPr>
            <w:tcW w:w="1083" w:type="dxa"/>
            <w:shd w:val="clear" w:color="auto" w:fill="auto"/>
          </w:tcPr>
          <w:p w:rsidR="00F74599" w:rsidRPr="00C155C4" w:rsidRDefault="00F74599" w:rsidP="00C155C4">
            <w:pPr>
              <w:jc w:val="center"/>
              <w:rPr>
                <w:sz w:val="28"/>
                <w:szCs w:val="28"/>
                <w:lang w:val="uk-UA"/>
              </w:rPr>
            </w:pPr>
            <w:r w:rsidRPr="00C155C4">
              <w:rPr>
                <w:sz w:val="28"/>
                <w:szCs w:val="28"/>
                <w:lang w:val="uk-UA"/>
              </w:rPr>
              <w:t>1580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Плавальні басейни</w:t>
            </w:r>
          </w:p>
        </w:tc>
        <w:tc>
          <w:tcPr>
            <w:tcW w:w="1083" w:type="dxa"/>
            <w:shd w:val="clear" w:color="auto" w:fill="auto"/>
          </w:tcPr>
          <w:p w:rsidR="00F74599" w:rsidRPr="00C155C4" w:rsidRDefault="00F74599" w:rsidP="0053172A">
            <w:pPr>
              <w:ind w:left="-108" w:firstLine="108"/>
              <w:jc w:val="center"/>
              <w:rPr>
                <w:sz w:val="28"/>
                <w:szCs w:val="28"/>
                <w:lang w:val="uk-UA"/>
              </w:rPr>
            </w:pPr>
            <w:r w:rsidRPr="00C155C4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083" w:type="dxa"/>
            <w:shd w:val="clear" w:color="auto" w:fill="auto"/>
          </w:tcPr>
          <w:p w:rsidR="00F74599" w:rsidRPr="00C155C4" w:rsidRDefault="00F74599" w:rsidP="0053172A">
            <w:pPr>
              <w:jc w:val="center"/>
              <w:rPr>
                <w:sz w:val="28"/>
                <w:szCs w:val="28"/>
                <w:lang w:val="uk-UA"/>
              </w:rPr>
            </w:pPr>
            <w:r w:rsidRPr="00C155C4">
              <w:rPr>
                <w:sz w:val="28"/>
                <w:szCs w:val="28"/>
                <w:lang w:val="uk-UA"/>
              </w:rPr>
              <w:t>17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Тренажерні зали</w:t>
            </w:r>
          </w:p>
        </w:tc>
        <w:tc>
          <w:tcPr>
            <w:tcW w:w="1083" w:type="dxa"/>
            <w:shd w:val="clear" w:color="auto" w:fill="auto"/>
          </w:tcPr>
          <w:p w:rsidR="00F74599" w:rsidRPr="00C155C4" w:rsidRDefault="00F74599" w:rsidP="00C155C4">
            <w:pPr>
              <w:ind w:left="-108" w:firstLine="108"/>
              <w:jc w:val="center"/>
              <w:rPr>
                <w:sz w:val="28"/>
                <w:szCs w:val="28"/>
                <w:lang w:val="uk-UA"/>
              </w:rPr>
            </w:pPr>
            <w:r w:rsidRPr="00C155C4">
              <w:rPr>
                <w:sz w:val="28"/>
                <w:szCs w:val="28"/>
                <w:lang w:val="uk-UA"/>
              </w:rPr>
              <w:t>139</w:t>
            </w:r>
          </w:p>
        </w:tc>
        <w:tc>
          <w:tcPr>
            <w:tcW w:w="1083" w:type="dxa"/>
            <w:shd w:val="clear" w:color="auto" w:fill="auto"/>
          </w:tcPr>
          <w:p w:rsidR="00F74599" w:rsidRPr="00C155C4" w:rsidRDefault="00F74599" w:rsidP="00C155C4">
            <w:pPr>
              <w:jc w:val="center"/>
              <w:rPr>
                <w:sz w:val="28"/>
                <w:szCs w:val="28"/>
                <w:lang w:val="uk-UA"/>
              </w:rPr>
            </w:pPr>
            <w:r w:rsidRPr="00C155C4">
              <w:rPr>
                <w:sz w:val="28"/>
                <w:szCs w:val="28"/>
                <w:lang w:val="uk-UA"/>
              </w:rPr>
              <w:t>137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Туризм всього, (тис. осіб)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7E56E2" w:rsidP="007E56E2">
            <w:pPr>
              <w:ind w:left="72" w:hanging="72"/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807,0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7E56E2">
            <w:pPr>
              <w:ind w:left="27" w:hanging="30"/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8</w:t>
            </w:r>
            <w:r w:rsidR="007E56E2" w:rsidRPr="007E56E2">
              <w:rPr>
                <w:sz w:val="28"/>
                <w:szCs w:val="28"/>
                <w:lang w:val="uk-UA"/>
              </w:rPr>
              <w:t>72</w:t>
            </w:r>
            <w:r w:rsidRPr="007E56E2">
              <w:rPr>
                <w:sz w:val="28"/>
                <w:szCs w:val="28"/>
                <w:lang w:val="uk-UA"/>
              </w:rPr>
              <w:t>,0</w:t>
            </w:r>
          </w:p>
        </w:tc>
      </w:tr>
      <w:tr w:rsidR="00F74599" w:rsidRPr="00080B99" w:rsidTr="00D61D00">
        <w:trPr>
          <w:trHeight w:val="284"/>
        </w:trPr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61D00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у тому числі іноземних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7E56E2">
            <w:pPr>
              <w:ind w:left="72"/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2</w:t>
            </w:r>
            <w:r w:rsidR="007E56E2" w:rsidRPr="007E56E2">
              <w:rPr>
                <w:sz w:val="28"/>
                <w:szCs w:val="28"/>
                <w:lang w:val="uk-UA"/>
              </w:rPr>
              <w:t>4</w:t>
            </w:r>
            <w:r w:rsidRPr="007E56E2">
              <w:rPr>
                <w:sz w:val="28"/>
                <w:szCs w:val="28"/>
                <w:lang w:val="uk-UA"/>
              </w:rPr>
              <w:t>,2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7E56E2">
            <w:pPr>
              <w:ind w:hanging="30"/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2</w:t>
            </w:r>
            <w:r w:rsidR="007E56E2" w:rsidRPr="007E56E2">
              <w:rPr>
                <w:sz w:val="28"/>
                <w:szCs w:val="28"/>
                <w:lang w:val="uk-UA"/>
              </w:rPr>
              <w:t>6</w:t>
            </w:r>
            <w:r w:rsidRPr="007E56E2">
              <w:rPr>
                <w:sz w:val="28"/>
                <w:szCs w:val="28"/>
                <w:lang w:val="uk-UA"/>
              </w:rPr>
              <w:t>,2</w:t>
            </w:r>
          </w:p>
        </w:tc>
      </w:tr>
    </w:tbl>
    <w:p w:rsidR="00807E53" w:rsidRPr="00080B99" w:rsidRDefault="00807E53" w:rsidP="00807E53">
      <w:pPr>
        <w:rPr>
          <w:lang w:val="uk-UA"/>
        </w:rPr>
      </w:pPr>
    </w:p>
    <w:sectPr w:rsidR="00807E53" w:rsidRPr="00080B99" w:rsidSect="00E71041">
      <w:headerReference w:type="even" r:id="rId15"/>
      <w:headerReference w:type="default" r:id="rId16"/>
      <w:pgSz w:w="11906" w:h="16838"/>
      <w:pgMar w:top="720" w:right="851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BA1" w:rsidRDefault="00076BA1">
      <w:r>
        <w:separator/>
      </w:r>
    </w:p>
  </w:endnote>
  <w:endnote w:type="continuationSeparator" w:id="0">
    <w:p w:rsidR="00076BA1" w:rsidRDefault="0007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BA1" w:rsidRDefault="00076BA1">
      <w:r>
        <w:separator/>
      </w:r>
    </w:p>
  </w:footnote>
  <w:footnote w:type="continuationSeparator" w:id="0">
    <w:p w:rsidR="00076BA1" w:rsidRDefault="00076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A49" w:rsidRDefault="00B21A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1A49" w:rsidRDefault="00B21A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A49" w:rsidRDefault="00B21A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0F39">
      <w:rPr>
        <w:rStyle w:val="a5"/>
        <w:noProof/>
      </w:rPr>
      <w:t>8</w:t>
    </w:r>
    <w:r>
      <w:rPr>
        <w:rStyle w:val="a5"/>
      </w:rPr>
      <w:fldChar w:fldCharType="end"/>
    </w:r>
  </w:p>
  <w:p w:rsidR="00B21A49" w:rsidRDefault="00B21A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15DE"/>
    <w:multiLevelType w:val="hybridMultilevel"/>
    <w:tmpl w:val="86D4F7BC"/>
    <w:lvl w:ilvl="0" w:tplc="0E8C69F0">
      <w:start w:val="547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1BA06DC1"/>
    <w:multiLevelType w:val="hybridMultilevel"/>
    <w:tmpl w:val="B1581FBC"/>
    <w:lvl w:ilvl="0" w:tplc="04A6CE80">
      <w:start w:val="371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319A1D96"/>
    <w:multiLevelType w:val="hybridMultilevel"/>
    <w:tmpl w:val="F4ACEFE2"/>
    <w:lvl w:ilvl="0" w:tplc="3BDE0310">
      <w:start w:val="27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451A3FE9"/>
    <w:multiLevelType w:val="hybridMultilevel"/>
    <w:tmpl w:val="D12AEFE0"/>
    <w:lvl w:ilvl="0" w:tplc="A2BA316E">
      <w:start w:val="37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185C06"/>
    <w:multiLevelType w:val="hybridMultilevel"/>
    <w:tmpl w:val="3D2ACF4C"/>
    <w:lvl w:ilvl="0" w:tplc="09BA9178">
      <w:start w:val="2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5D6B1A78"/>
    <w:multiLevelType w:val="multilevel"/>
    <w:tmpl w:val="5DA0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1A1F11"/>
    <w:multiLevelType w:val="hybridMultilevel"/>
    <w:tmpl w:val="640A73BC"/>
    <w:lvl w:ilvl="0" w:tplc="F0FA4EDA">
      <w:start w:val="76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>
    <w:nsid w:val="7ACB7F22"/>
    <w:multiLevelType w:val="hybridMultilevel"/>
    <w:tmpl w:val="FA5AF762"/>
    <w:lvl w:ilvl="0" w:tplc="B7500D06"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B5"/>
    <w:rsid w:val="00006F72"/>
    <w:rsid w:val="000078CE"/>
    <w:rsid w:val="00011C76"/>
    <w:rsid w:val="000124AB"/>
    <w:rsid w:val="00014B78"/>
    <w:rsid w:val="00016D3E"/>
    <w:rsid w:val="00033A9D"/>
    <w:rsid w:val="00034795"/>
    <w:rsid w:val="00037A28"/>
    <w:rsid w:val="00042107"/>
    <w:rsid w:val="00044489"/>
    <w:rsid w:val="0004464B"/>
    <w:rsid w:val="00045FBF"/>
    <w:rsid w:val="0004746A"/>
    <w:rsid w:val="0004759A"/>
    <w:rsid w:val="000477FB"/>
    <w:rsid w:val="00047922"/>
    <w:rsid w:val="000550F9"/>
    <w:rsid w:val="00056BB9"/>
    <w:rsid w:val="00073008"/>
    <w:rsid w:val="0007486A"/>
    <w:rsid w:val="00076BA1"/>
    <w:rsid w:val="00080B99"/>
    <w:rsid w:val="00087D84"/>
    <w:rsid w:val="00092459"/>
    <w:rsid w:val="000939FD"/>
    <w:rsid w:val="000A0BC9"/>
    <w:rsid w:val="000A5BD0"/>
    <w:rsid w:val="000A7736"/>
    <w:rsid w:val="000B09F3"/>
    <w:rsid w:val="000B19C2"/>
    <w:rsid w:val="000B4F15"/>
    <w:rsid w:val="000B5B1D"/>
    <w:rsid w:val="000C0F1D"/>
    <w:rsid w:val="000C16B7"/>
    <w:rsid w:val="000D3B46"/>
    <w:rsid w:val="000D482F"/>
    <w:rsid w:val="000D4AA5"/>
    <w:rsid w:val="000D745A"/>
    <w:rsid w:val="000F0989"/>
    <w:rsid w:val="000F3381"/>
    <w:rsid w:val="000F3D38"/>
    <w:rsid w:val="00103D8E"/>
    <w:rsid w:val="0010618B"/>
    <w:rsid w:val="00112453"/>
    <w:rsid w:val="00126CC3"/>
    <w:rsid w:val="0013089F"/>
    <w:rsid w:val="00131394"/>
    <w:rsid w:val="00141B5C"/>
    <w:rsid w:val="00141ECD"/>
    <w:rsid w:val="00153A5E"/>
    <w:rsid w:val="00154B60"/>
    <w:rsid w:val="00166D20"/>
    <w:rsid w:val="0017012B"/>
    <w:rsid w:val="00175B02"/>
    <w:rsid w:val="001818BF"/>
    <w:rsid w:val="00181D2F"/>
    <w:rsid w:val="00193244"/>
    <w:rsid w:val="0019645F"/>
    <w:rsid w:val="001B272A"/>
    <w:rsid w:val="001B5661"/>
    <w:rsid w:val="001B78FF"/>
    <w:rsid w:val="001C414B"/>
    <w:rsid w:val="001C608F"/>
    <w:rsid w:val="001D7A57"/>
    <w:rsid w:val="00201E62"/>
    <w:rsid w:val="00206B2A"/>
    <w:rsid w:val="00207DDA"/>
    <w:rsid w:val="00221B2E"/>
    <w:rsid w:val="00226EE0"/>
    <w:rsid w:val="00236C83"/>
    <w:rsid w:val="002405A8"/>
    <w:rsid w:val="002421D3"/>
    <w:rsid w:val="0025075D"/>
    <w:rsid w:val="002520F6"/>
    <w:rsid w:val="00252FE2"/>
    <w:rsid w:val="00255581"/>
    <w:rsid w:val="00266CBB"/>
    <w:rsid w:val="002702F0"/>
    <w:rsid w:val="002814FF"/>
    <w:rsid w:val="002919D6"/>
    <w:rsid w:val="00293EEF"/>
    <w:rsid w:val="002A1281"/>
    <w:rsid w:val="002A54A4"/>
    <w:rsid w:val="002C1074"/>
    <w:rsid w:val="002C7FBD"/>
    <w:rsid w:val="002D4AF5"/>
    <w:rsid w:val="002D5B28"/>
    <w:rsid w:val="002D6A15"/>
    <w:rsid w:val="002E5E98"/>
    <w:rsid w:val="002E71C0"/>
    <w:rsid w:val="002E7D51"/>
    <w:rsid w:val="00300A99"/>
    <w:rsid w:val="00300EA7"/>
    <w:rsid w:val="0030201D"/>
    <w:rsid w:val="003060F9"/>
    <w:rsid w:val="00306559"/>
    <w:rsid w:val="00313EFB"/>
    <w:rsid w:val="003355BF"/>
    <w:rsid w:val="00362901"/>
    <w:rsid w:val="00366501"/>
    <w:rsid w:val="0036798C"/>
    <w:rsid w:val="00367CBB"/>
    <w:rsid w:val="003748D2"/>
    <w:rsid w:val="00376A99"/>
    <w:rsid w:val="00384E60"/>
    <w:rsid w:val="00385897"/>
    <w:rsid w:val="00387FE6"/>
    <w:rsid w:val="003952C9"/>
    <w:rsid w:val="003974AC"/>
    <w:rsid w:val="003A1DA8"/>
    <w:rsid w:val="003B03F9"/>
    <w:rsid w:val="003B1149"/>
    <w:rsid w:val="003B4EDD"/>
    <w:rsid w:val="003C2426"/>
    <w:rsid w:val="003D25CB"/>
    <w:rsid w:val="003E0F01"/>
    <w:rsid w:val="003E1473"/>
    <w:rsid w:val="003E1DD3"/>
    <w:rsid w:val="003E1FB9"/>
    <w:rsid w:val="003E432B"/>
    <w:rsid w:val="003E463D"/>
    <w:rsid w:val="003E6D53"/>
    <w:rsid w:val="003E7FAF"/>
    <w:rsid w:val="003F086E"/>
    <w:rsid w:val="003F351A"/>
    <w:rsid w:val="003F5359"/>
    <w:rsid w:val="0040399F"/>
    <w:rsid w:val="00403E22"/>
    <w:rsid w:val="00413B05"/>
    <w:rsid w:val="00420F39"/>
    <w:rsid w:val="004242FC"/>
    <w:rsid w:val="00434702"/>
    <w:rsid w:val="00444BD7"/>
    <w:rsid w:val="00446710"/>
    <w:rsid w:val="004501A9"/>
    <w:rsid w:val="00452172"/>
    <w:rsid w:val="00461377"/>
    <w:rsid w:val="004637FC"/>
    <w:rsid w:val="0048478E"/>
    <w:rsid w:val="004847CF"/>
    <w:rsid w:val="004870B5"/>
    <w:rsid w:val="0048771B"/>
    <w:rsid w:val="004919F6"/>
    <w:rsid w:val="00493BC2"/>
    <w:rsid w:val="004A1002"/>
    <w:rsid w:val="004C2700"/>
    <w:rsid w:val="004C5A79"/>
    <w:rsid w:val="004D03AE"/>
    <w:rsid w:val="004E6E7A"/>
    <w:rsid w:val="004F2F7A"/>
    <w:rsid w:val="004F4A4C"/>
    <w:rsid w:val="004F4D55"/>
    <w:rsid w:val="0050373F"/>
    <w:rsid w:val="005040AE"/>
    <w:rsid w:val="00506293"/>
    <w:rsid w:val="00507B12"/>
    <w:rsid w:val="00510311"/>
    <w:rsid w:val="00510B6C"/>
    <w:rsid w:val="00511AE4"/>
    <w:rsid w:val="00512AF1"/>
    <w:rsid w:val="00527E43"/>
    <w:rsid w:val="0053172A"/>
    <w:rsid w:val="00537C54"/>
    <w:rsid w:val="0054599B"/>
    <w:rsid w:val="00555BF9"/>
    <w:rsid w:val="00565E17"/>
    <w:rsid w:val="005747CA"/>
    <w:rsid w:val="00576DBA"/>
    <w:rsid w:val="00577F87"/>
    <w:rsid w:val="005A0F46"/>
    <w:rsid w:val="005A34DD"/>
    <w:rsid w:val="005A3ADA"/>
    <w:rsid w:val="005B6A66"/>
    <w:rsid w:val="005C16C0"/>
    <w:rsid w:val="005D472D"/>
    <w:rsid w:val="005D56BB"/>
    <w:rsid w:val="005E2B22"/>
    <w:rsid w:val="005E6D20"/>
    <w:rsid w:val="005F0295"/>
    <w:rsid w:val="005F1464"/>
    <w:rsid w:val="005F37D7"/>
    <w:rsid w:val="00601AA9"/>
    <w:rsid w:val="00626477"/>
    <w:rsid w:val="00643BAF"/>
    <w:rsid w:val="00647191"/>
    <w:rsid w:val="00650E89"/>
    <w:rsid w:val="00653D03"/>
    <w:rsid w:val="00660626"/>
    <w:rsid w:val="00665533"/>
    <w:rsid w:val="006741AC"/>
    <w:rsid w:val="00674CDB"/>
    <w:rsid w:val="00675D9A"/>
    <w:rsid w:val="00677AF4"/>
    <w:rsid w:val="00684D91"/>
    <w:rsid w:val="006878E3"/>
    <w:rsid w:val="00690D46"/>
    <w:rsid w:val="0069322F"/>
    <w:rsid w:val="00695C06"/>
    <w:rsid w:val="006A2E28"/>
    <w:rsid w:val="006C134B"/>
    <w:rsid w:val="006C5335"/>
    <w:rsid w:val="006C5E9D"/>
    <w:rsid w:val="006C6935"/>
    <w:rsid w:val="006D068A"/>
    <w:rsid w:val="006D0862"/>
    <w:rsid w:val="006D2C9B"/>
    <w:rsid w:val="006E3CDA"/>
    <w:rsid w:val="0070014F"/>
    <w:rsid w:val="00720338"/>
    <w:rsid w:val="00723D4A"/>
    <w:rsid w:val="00726917"/>
    <w:rsid w:val="00730BB8"/>
    <w:rsid w:val="00733F37"/>
    <w:rsid w:val="00735C6B"/>
    <w:rsid w:val="007361A9"/>
    <w:rsid w:val="0073703C"/>
    <w:rsid w:val="00740E09"/>
    <w:rsid w:val="007422B3"/>
    <w:rsid w:val="007510B5"/>
    <w:rsid w:val="00752B04"/>
    <w:rsid w:val="00753294"/>
    <w:rsid w:val="00754D0E"/>
    <w:rsid w:val="0076013C"/>
    <w:rsid w:val="00761445"/>
    <w:rsid w:val="00763973"/>
    <w:rsid w:val="00767037"/>
    <w:rsid w:val="007671C2"/>
    <w:rsid w:val="007744D9"/>
    <w:rsid w:val="00777D1A"/>
    <w:rsid w:val="007827CA"/>
    <w:rsid w:val="007961A8"/>
    <w:rsid w:val="007974B7"/>
    <w:rsid w:val="007A1090"/>
    <w:rsid w:val="007B2AFC"/>
    <w:rsid w:val="007C06E8"/>
    <w:rsid w:val="007D636D"/>
    <w:rsid w:val="007D71B0"/>
    <w:rsid w:val="007E36E0"/>
    <w:rsid w:val="007E56E2"/>
    <w:rsid w:val="007E7337"/>
    <w:rsid w:val="007F0739"/>
    <w:rsid w:val="007F2D72"/>
    <w:rsid w:val="00807E53"/>
    <w:rsid w:val="00812EEF"/>
    <w:rsid w:val="00816533"/>
    <w:rsid w:val="008374AF"/>
    <w:rsid w:val="00845AFE"/>
    <w:rsid w:val="008509D0"/>
    <w:rsid w:val="00860364"/>
    <w:rsid w:val="00861754"/>
    <w:rsid w:val="00861DE6"/>
    <w:rsid w:val="00863B4F"/>
    <w:rsid w:val="00864845"/>
    <w:rsid w:val="00871CEE"/>
    <w:rsid w:val="00880AFA"/>
    <w:rsid w:val="0088494A"/>
    <w:rsid w:val="00887780"/>
    <w:rsid w:val="00890A57"/>
    <w:rsid w:val="00890C1F"/>
    <w:rsid w:val="0089488A"/>
    <w:rsid w:val="0089717E"/>
    <w:rsid w:val="008976F9"/>
    <w:rsid w:val="008B77E7"/>
    <w:rsid w:val="008C24B1"/>
    <w:rsid w:val="008C399D"/>
    <w:rsid w:val="008C41A6"/>
    <w:rsid w:val="00913294"/>
    <w:rsid w:val="009218BE"/>
    <w:rsid w:val="009273E7"/>
    <w:rsid w:val="0093112A"/>
    <w:rsid w:val="00932212"/>
    <w:rsid w:val="00937B56"/>
    <w:rsid w:val="00943ADF"/>
    <w:rsid w:val="009454E3"/>
    <w:rsid w:val="00961871"/>
    <w:rsid w:val="00962298"/>
    <w:rsid w:val="0096329D"/>
    <w:rsid w:val="00963369"/>
    <w:rsid w:val="009676D2"/>
    <w:rsid w:val="0097080E"/>
    <w:rsid w:val="0097203B"/>
    <w:rsid w:val="00973624"/>
    <w:rsid w:val="0098299D"/>
    <w:rsid w:val="0098444A"/>
    <w:rsid w:val="00984EE3"/>
    <w:rsid w:val="00986E1B"/>
    <w:rsid w:val="00991F55"/>
    <w:rsid w:val="009A0CDA"/>
    <w:rsid w:val="009A3C7E"/>
    <w:rsid w:val="009A3FAC"/>
    <w:rsid w:val="009A7928"/>
    <w:rsid w:val="009B3EB5"/>
    <w:rsid w:val="009B6F9A"/>
    <w:rsid w:val="009C32B9"/>
    <w:rsid w:val="009E3E36"/>
    <w:rsid w:val="009F0D8D"/>
    <w:rsid w:val="009F38D2"/>
    <w:rsid w:val="009F76D3"/>
    <w:rsid w:val="00A035A6"/>
    <w:rsid w:val="00A10294"/>
    <w:rsid w:val="00A10DA2"/>
    <w:rsid w:val="00A1672B"/>
    <w:rsid w:val="00A35B1A"/>
    <w:rsid w:val="00A40422"/>
    <w:rsid w:val="00A576C6"/>
    <w:rsid w:val="00A621F2"/>
    <w:rsid w:val="00A66919"/>
    <w:rsid w:val="00A75A14"/>
    <w:rsid w:val="00A75E4D"/>
    <w:rsid w:val="00A846BB"/>
    <w:rsid w:val="00A87905"/>
    <w:rsid w:val="00A9550F"/>
    <w:rsid w:val="00A955AE"/>
    <w:rsid w:val="00A96C91"/>
    <w:rsid w:val="00AA1F8B"/>
    <w:rsid w:val="00AA3E85"/>
    <w:rsid w:val="00AB0548"/>
    <w:rsid w:val="00AB70C2"/>
    <w:rsid w:val="00AC1E3D"/>
    <w:rsid w:val="00AC5443"/>
    <w:rsid w:val="00AD2AF0"/>
    <w:rsid w:val="00AE33ED"/>
    <w:rsid w:val="00AE6195"/>
    <w:rsid w:val="00AF7558"/>
    <w:rsid w:val="00B0310A"/>
    <w:rsid w:val="00B050F4"/>
    <w:rsid w:val="00B10A53"/>
    <w:rsid w:val="00B117C8"/>
    <w:rsid w:val="00B129F6"/>
    <w:rsid w:val="00B15532"/>
    <w:rsid w:val="00B15534"/>
    <w:rsid w:val="00B21A49"/>
    <w:rsid w:val="00B26076"/>
    <w:rsid w:val="00B27B43"/>
    <w:rsid w:val="00B30921"/>
    <w:rsid w:val="00B36B12"/>
    <w:rsid w:val="00B375FA"/>
    <w:rsid w:val="00B42C0E"/>
    <w:rsid w:val="00B63C68"/>
    <w:rsid w:val="00B64582"/>
    <w:rsid w:val="00B76FC9"/>
    <w:rsid w:val="00B77EE6"/>
    <w:rsid w:val="00B97184"/>
    <w:rsid w:val="00BA1F2F"/>
    <w:rsid w:val="00BB05F1"/>
    <w:rsid w:val="00BB5D5A"/>
    <w:rsid w:val="00BC3A9F"/>
    <w:rsid w:val="00BC41EE"/>
    <w:rsid w:val="00BC6C5A"/>
    <w:rsid w:val="00BD14DA"/>
    <w:rsid w:val="00BD3877"/>
    <w:rsid w:val="00BD4C49"/>
    <w:rsid w:val="00BE1F36"/>
    <w:rsid w:val="00BE2E1B"/>
    <w:rsid w:val="00BF7C88"/>
    <w:rsid w:val="00C010EA"/>
    <w:rsid w:val="00C01AF9"/>
    <w:rsid w:val="00C02CD4"/>
    <w:rsid w:val="00C11FD3"/>
    <w:rsid w:val="00C13DE7"/>
    <w:rsid w:val="00C147EC"/>
    <w:rsid w:val="00C1545F"/>
    <w:rsid w:val="00C155C4"/>
    <w:rsid w:val="00C36BE5"/>
    <w:rsid w:val="00C41511"/>
    <w:rsid w:val="00C41623"/>
    <w:rsid w:val="00C522C8"/>
    <w:rsid w:val="00C55E8D"/>
    <w:rsid w:val="00C6275A"/>
    <w:rsid w:val="00C737E7"/>
    <w:rsid w:val="00C75C50"/>
    <w:rsid w:val="00C763C9"/>
    <w:rsid w:val="00C866B9"/>
    <w:rsid w:val="00C90426"/>
    <w:rsid w:val="00C908CA"/>
    <w:rsid w:val="00C9590B"/>
    <w:rsid w:val="00C9696F"/>
    <w:rsid w:val="00CA23BB"/>
    <w:rsid w:val="00CA4172"/>
    <w:rsid w:val="00CA7AC6"/>
    <w:rsid w:val="00CB01F1"/>
    <w:rsid w:val="00CC3DB6"/>
    <w:rsid w:val="00CE6968"/>
    <w:rsid w:val="00CF1023"/>
    <w:rsid w:val="00CF26EC"/>
    <w:rsid w:val="00CF465B"/>
    <w:rsid w:val="00D07BE3"/>
    <w:rsid w:val="00D13849"/>
    <w:rsid w:val="00D164BD"/>
    <w:rsid w:val="00D1768F"/>
    <w:rsid w:val="00D2517F"/>
    <w:rsid w:val="00D27491"/>
    <w:rsid w:val="00D2799B"/>
    <w:rsid w:val="00D32E8C"/>
    <w:rsid w:val="00D32EC9"/>
    <w:rsid w:val="00D33ECB"/>
    <w:rsid w:val="00D33FF6"/>
    <w:rsid w:val="00D35953"/>
    <w:rsid w:val="00D40A29"/>
    <w:rsid w:val="00D41944"/>
    <w:rsid w:val="00D45D18"/>
    <w:rsid w:val="00D551F9"/>
    <w:rsid w:val="00D61D00"/>
    <w:rsid w:val="00D72A3D"/>
    <w:rsid w:val="00D72D50"/>
    <w:rsid w:val="00D76EAB"/>
    <w:rsid w:val="00D80E0D"/>
    <w:rsid w:val="00D87A51"/>
    <w:rsid w:val="00D96695"/>
    <w:rsid w:val="00DA152E"/>
    <w:rsid w:val="00DA2FA7"/>
    <w:rsid w:val="00DA43D5"/>
    <w:rsid w:val="00DA56D4"/>
    <w:rsid w:val="00DB2621"/>
    <w:rsid w:val="00DB4716"/>
    <w:rsid w:val="00DB7BA0"/>
    <w:rsid w:val="00DD0A18"/>
    <w:rsid w:val="00DD70D3"/>
    <w:rsid w:val="00DD7E7D"/>
    <w:rsid w:val="00DE701C"/>
    <w:rsid w:val="00DF1248"/>
    <w:rsid w:val="00DF1EB5"/>
    <w:rsid w:val="00DF4CFB"/>
    <w:rsid w:val="00E03DB5"/>
    <w:rsid w:val="00E10038"/>
    <w:rsid w:val="00E21DFC"/>
    <w:rsid w:val="00E25FA2"/>
    <w:rsid w:val="00E3100A"/>
    <w:rsid w:val="00E41249"/>
    <w:rsid w:val="00E54370"/>
    <w:rsid w:val="00E56FEB"/>
    <w:rsid w:val="00E6039C"/>
    <w:rsid w:val="00E6436A"/>
    <w:rsid w:val="00E64AA6"/>
    <w:rsid w:val="00E67300"/>
    <w:rsid w:val="00E707AD"/>
    <w:rsid w:val="00E71041"/>
    <w:rsid w:val="00E75751"/>
    <w:rsid w:val="00E80F4C"/>
    <w:rsid w:val="00E84687"/>
    <w:rsid w:val="00E84A58"/>
    <w:rsid w:val="00E86EAE"/>
    <w:rsid w:val="00E941B4"/>
    <w:rsid w:val="00E95B48"/>
    <w:rsid w:val="00E97744"/>
    <w:rsid w:val="00E9775F"/>
    <w:rsid w:val="00EA0E93"/>
    <w:rsid w:val="00EA54AB"/>
    <w:rsid w:val="00EA602A"/>
    <w:rsid w:val="00EB3C22"/>
    <w:rsid w:val="00EB64ED"/>
    <w:rsid w:val="00EC0C1B"/>
    <w:rsid w:val="00EC4E91"/>
    <w:rsid w:val="00ED75B6"/>
    <w:rsid w:val="00EE7839"/>
    <w:rsid w:val="00EF3F09"/>
    <w:rsid w:val="00F031F8"/>
    <w:rsid w:val="00F1277D"/>
    <w:rsid w:val="00F248A7"/>
    <w:rsid w:val="00F37D8F"/>
    <w:rsid w:val="00F41FE1"/>
    <w:rsid w:val="00F5119E"/>
    <w:rsid w:val="00F53595"/>
    <w:rsid w:val="00F53FC5"/>
    <w:rsid w:val="00F55B14"/>
    <w:rsid w:val="00F715A3"/>
    <w:rsid w:val="00F71731"/>
    <w:rsid w:val="00F727F3"/>
    <w:rsid w:val="00F74599"/>
    <w:rsid w:val="00F85CD5"/>
    <w:rsid w:val="00F87CB4"/>
    <w:rsid w:val="00FB0B14"/>
    <w:rsid w:val="00FB58C3"/>
    <w:rsid w:val="00FC0D96"/>
    <w:rsid w:val="00FC6496"/>
    <w:rsid w:val="00FE5AD7"/>
    <w:rsid w:val="00FF38FA"/>
    <w:rsid w:val="00F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3E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511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7671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671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1EC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E33E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33ED"/>
  </w:style>
  <w:style w:type="paragraph" w:styleId="a6">
    <w:name w:val="footer"/>
    <w:basedOn w:val="a"/>
    <w:link w:val="a7"/>
    <w:uiPriority w:val="99"/>
    <w:rsid w:val="00AE33ED"/>
    <w:pPr>
      <w:tabs>
        <w:tab w:val="center" w:pos="4677"/>
        <w:tab w:val="right" w:pos="9355"/>
      </w:tabs>
    </w:pPr>
  </w:style>
  <w:style w:type="paragraph" w:customStyle="1" w:styleId="11">
    <w:name w:val="Текст выноски1"/>
    <w:basedOn w:val="a"/>
    <w:semiHidden/>
    <w:rsid w:val="00AE33ED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AC1E3D"/>
    <w:rPr>
      <w:i/>
      <w:iCs/>
    </w:rPr>
  </w:style>
  <w:style w:type="paragraph" w:customStyle="1" w:styleId="a9">
    <w:name w:val="Стиль"/>
    <w:rsid w:val="000D482F"/>
    <w:rPr>
      <w:lang w:val="uk-UA"/>
    </w:rPr>
  </w:style>
  <w:style w:type="paragraph" w:customStyle="1" w:styleId="aa">
    <w:name w:val="Знак Знак Знак"/>
    <w:basedOn w:val="a"/>
    <w:rsid w:val="000D482F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1 Знак Знак1 Знак Знак Знак Знак Знак Знак Знак Знак Знак Знак"/>
    <w:basedOn w:val="a"/>
    <w:rsid w:val="000F0989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  <w:style w:type="paragraph" w:styleId="ab">
    <w:name w:val="Normal (Web)"/>
    <w:basedOn w:val="a"/>
    <w:uiPriority w:val="99"/>
    <w:unhideWhenUsed/>
    <w:rsid w:val="00367C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7922"/>
  </w:style>
  <w:style w:type="character" w:styleId="ac">
    <w:name w:val="Hyperlink"/>
    <w:basedOn w:val="a0"/>
    <w:uiPriority w:val="99"/>
    <w:unhideWhenUsed/>
    <w:rsid w:val="00047922"/>
    <w:rPr>
      <w:color w:val="0000FF"/>
      <w:u w:val="single"/>
    </w:rPr>
  </w:style>
  <w:style w:type="paragraph" w:styleId="ad">
    <w:name w:val="Body Text Indent"/>
    <w:basedOn w:val="a"/>
    <w:link w:val="ae"/>
    <w:uiPriority w:val="99"/>
    <w:rsid w:val="00B97184"/>
    <w:pPr>
      <w:spacing w:before="100" w:beforeAutospacing="1" w:after="100" w:afterAutospacing="1"/>
      <w:ind w:firstLine="851"/>
      <w:jc w:val="both"/>
    </w:pPr>
    <w:rPr>
      <w:bCs/>
      <w:color w:val="000000"/>
      <w:sz w:val="28"/>
      <w:szCs w:val="28"/>
      <w:lang w:val="uk-UA"/>
    </w:rPr>
  </w:style>
  <w:style w:type="character" w:customStyle="1" w:styleId="ae">
    <w:name w:val="Основний текст з відступом Знак"/>
    <w:basedOn w:val="a0"/>
    <w:link w:val="ad"/>
    <w:uiPriority w:val="99"/>
    <w:rsid w:val="00B97184"/>
    <w:rPr>
      <w:bCs/>
      <w:color w:val="000000"/>
      <w:sz w:val="28"/>
      <w:szCs w:val="28"/>
      <w:lang w:val="uk-UA"/>
    </w:rPr>
  </w:style>
  <w:style w:type="character" w:customStyle="1" w:styleId="a7">
    <w:name w:val="Нижній колонтитул Знак"/>
    <w:basedOn w:val="a0"/>
    <w:link w:val="a6"/>
    <w:uiPriority w:val="99"/>
    <w:locked/>
    <w:rsid w:val="002E71C0"/>
    <w:rPr>
      <w:sz w:val="24"/>
      <w:szCs w:val="24"/>
    </w:rPr>
  </w:style>
  <w:style w:type="paragraph" w:customStyle="1" w:styleId="rvps2">
    <w:name w:val="rvps2"/>
    <w:basedOn w:val="a"/>
    <w:uiPriority w:val="99"/>
    <w:rsid w:val="002E71C0"/>
    <w:pPr>
      <w:spacing w:before="100" w:beforeAutospacing="1" w:after="100" w:afterAutospacing="1"/>
    </w:pPr>
  </w:style>
  <w:style w:type="paragraph" w:styleId="af">
    <w:name w:val="Body Text"/>
    <w:basedOn w:val="a"/>
    <w:link w:val="af0"/>
    <w:rsid w:val="00777D1A"/>
    <w:pPr>
      <w:spacing w:after="120"/>
    </w:pPr>
  </w:style>
  <w:style w:type="character" w:customStyle="1" w:styleId="af0">
    <w:name w:val="Основний текст Знак"/>
    <w:basedOn w:val="a0"/>
    <w:link w:val="af"/>
    <w:rsid w:val="00777D1A"/>
    <w:rPr>
      <w:sz w:val="24"/>
      <w:szCs w:val="24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1 Знак Знак Знак Знак Знак Знак2"/>
    <w:basedOn w:val="a"/>
    <w:rsid w:val="00777D1A"/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rsid w:val="00777D1A"/>
    <w:pPr>
      <w:tabs>
        <w:tab w:val="left" w:pos="600"/>
        <w:tab w:val="right" w:leader="underscore" w:pos="9720"/>
      </w:tabs>
      <w:overflowPunct w:val="0"/>
      <w:autoSpaceDE w:val="0"/>
      <w:autoSpaceDN w:val="0"/>
      <w:adjustRightInd w:val="0"/>
      <w:jc w:val="both"/>
    </w:pPr>
    <w:rPr>
      <w:b/>
      <w:noProof/>
      <w:sz w:val="28"/>
      <w:szCs w:val="28"/>
      <w:lang w:val="uk-UA"/>
    </w:rPr>
  </w:style>
  <w:style w:type="paragraph" w:styleId="3">
    <w:name w:val="Body Text 3"/>
    <w:basedOn w:val="a"/>
    <w:link w:val="30"/>
    <w:uiPriority w:val="99"/>
    <w:unhideWhenUsed/>
    <w:rsid w:val="00D72A3D"/>
    <w:pPr>
      <w:spacing w:after="120"/>
    </w:pPr>
    <w:rPr>
      <w:sz w:val="16"/>
      <w:szCs w:val="16"/>
      <w:lang w:val="uk-UA"/>
    </w:rPr>
  </w:style>
  <w:style w:type="character" w:customStyle="1" w:styleId="30">
    <w:name w:val="Основний текст 3 Знак"/>
    <w:basedOn w:val="a0"/>
    <w:link w:val="3"/>
    <w:uiPriority w:val="99"/>
    <w:rsid w:val="00D72A3D"/>
    <w:rPr>
      <w:sz w:val="16"/>
      <w:szCs w:val="16"/>
      <w:lang w:val="uk-UA"/>
    </w:rPr>
  </w:style>
  <w:style w:type="character" w:styleId="af1">
    <w:name w:val="Strong"/>
    <w:basedOn w:val="a0"/>
    <w:uiPriority w:val="22"/>
    <w:qFormat/>
    <w:rsid w:val="00F5119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5119E"/>
    <w:rPr>
      <w:b/>
      <w:bCs/>
      <w:kern w:val="36"/>
      <w:sz w:val="48"/>
      <w:szCs w:val="48"/>
      <w:lang w:val="uk-UA" w:eastAsia="uk-UA"/>
    </w:rPr>
  </w:style>
  <w:style w:type="paragraph" w:customStyle="1" w:styleId="14">
    <w:name w:val="Знак Знак1"/>
    <w:basedOn w:val="a"/>
    <w:rsid w:val="00D72D50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7671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671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3E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511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7671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671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1EC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E33E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33ED"/>
  </w:style>
  <w:style w:type="paragraph" w:styleId="a6">
    <w:name w:val="footer"/>
    <w:basedOn w:val="a"/>
    <w:link w:val="a7"/>
    <w:uiPriority w:val="99"/>
    <w:rsid w:val="00AE33ED"/>
    <w:pPr>
      <w:tabs>
        <w:tab w:val="center" w:pos="4677"/>
        <w:tab w:val="right" w:pos="9355"/>
      </w:tabs>
    </w:pPr>
  </w:style>
  <w:style w:type="paragraph" w:customStyle="1" w:styleId="11">
    <w:name w:val="Текст выноски1"/>
    <w:basedOn w:val="a"/>
    <w:semiHidden/>
    <w:rsid w:val="00AE33ED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AC1E3D"/>
    <w:rPr>
      <w:i/>
      <w:iCs/>
    </w:rPr>
  </w:style>
  <w:style w:type="paragraph" w:customStyle="1" w:styleId="a9">
    <w:name w:val="Стиль"/>
    <w:rsid w:val="000D482F"/>
    <w:rPr>
      <w:lang w:val="uk-UA"/>
    </w:rPr>
  </w:style>
  <w:style w:type="paragraph" w:customStyle="1" w:styleId="aa">
    <w:name w:val="Знак Знак Знак"/>
    <w:basedOn w:val="a"/>
    <w:rsid w:val="000D482F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1 Знак Знак1 Знак Знак Знак Знак Знак Знак Знак Знак Знак Знак"/>
    <w:basedOn w:val="a"/>
    <w:rsid w:val="000F0989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  <w:style w:type="paragraph" w:styleId="ab">
    <w:name w:val="Normal (Web)"/>
    <w:basedOn w:val="a"/>
    <w:uiPriority w:val="99"/>
    <w:unhideWhenUsed/>
    <w:rsid w:val="00367C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7922"/>
  </w:style>
  <w:style w:type="character" w:styleId="ac">
    <w:name w:val="Hyperlink"/>
    <w:basedOn w:val="a0"/>
    <w:uiPriority w:val="99"/>
    <w:unhideWhenUsed/>
    <w:rsid w:val="00047922"/>
    <w:rPr>
      <w:color w:val="0000FF"/>
      <w:u w:val="single"/>
    </w:rPr>
  </w:style>
  <w:style w:type="paragraph" w:styleId="ad">
    <w:name w:val="Body Text Indent"/>
    <w:basedOn w:val="a"/>
    <w:link w:val="ae"/>
    <w:uiPriority w:val="99"/>
    <w:rsid w:val="00B97184"/>
    <w:pPr>
      <w:spacing w:before="100" w:beforeAutospacing="1" w:after="100" w:afterAutospacing="1"/>
      <w:ind w:firstLine="851"/>
      <w:jc w:val="both"/>
    </w:pPr>
    <w:rPr>
      <w:bCs/>
      <w:color w:val="000000"/>
      <w:sz w:val="28"/>
      <w:szCs w:val="28"/>
      <w:lang w:val="uk-UA"/>
    </w:rPr>
  </w:style>
  <w:style w:type="character" w:customStyle="1" w:styleId="ae">
    <w:name w:val="Основний текст з відступом Знак"/>
    <w:basedOn w:val="a0"/>
    <w:link w:val="ad"/>
    <w:uiPriority w:val="99"/>
    <w:rsid w:val="00B97184"/>
    <w:rPr>
      <w:bCs/>
      <w:color w:val="000000"/>
      <w:sz w:val="28"/>
      <w:szCs w:val="28"/>
      <w:lang w:val="uk-UA"/>
    </w:rPr>
  </w:style>
  <w:style w:type="character" w:customStyle="1" w:styleId="a7">
    <w:name w:val="Нижній колонтитул Знак"/>
    <w:basedOn w:val="a0"/>
    <w:link w:val="a6"/>
    <w:uiPriority w:val="99"/>
    <w:locked/>
    <w:rsid w:val="002E71C0"/>
    <w:rPr>
      <w:sz w:val="24"/>
      <w:szCs w:val="24"/>
    </w:rPr>
  </w:style>
  <w:style w:type="paragraph" w:customStyle="1" w:styleId="rvps2">
    <w:name w:val="rvps2"/>
    <w:basedOn w:val="a"/>
    <w:uiPriority w:val="99"/>
    <w:rsid w:val="002E71C0"/>
    <w:pPr>
      <w:spacing w:before="100" w:beforeAutospacing="1" w:after="100" w:afterAutospacing="1"/>
    </w:pPr>
  </w:style>
  <w:style w:type="paragraph" w:styleId="af">
    <w:name w:val="Body Text"/>
    <w:basedOn w:val="a"/>
    <w:link w:val="af0"/>
    <w:rsid w:val="00777D1A"/>
    <w:pPr>
      <w:spacing w:after="120"/>
    </w:pPr>
  </w:style>
  <w:style w:type="character" w:customStyle="1" w:styleId="af0">
    <w:name w:val="Основний текст Знак"/>
    <w:basedOn w:val="a0"/>
    <w:link w:val="af"/>
    <w:rsid w:val="00777D1A"/>
    <w:rPr>
      <w:sz w:val="24"/>
      <w:szCs w:val="24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1 Знак Знак Знак Знак Знак Знак2"/>
    <w:basedOn w:val="a"/>
    <w:rsid w:val="00777D1A"/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rsid w:val="00777D1A"/>
    <w:pPr>
      <w:tabs>
        <w:tab w:val="left" w:pos="600"/>
        <w:tab w:val="right" w:leader="underscore" w:pos="9720"/>
      </w:tabs>
      <w:overflowPunct w:val="0"/>
      <w:autoSpaceDE w:val="0"/>
      <w:autoSpaceDN w:val="0"/>
      <w:adjustRightInd w:val="0"/>
      <w:jc w:val="both"/>
    </w:pPr>
    <w:rPr>
      <w:b/>
      <w:noProof/>
      <w:sz w:val="28"/>
      <w:szCs w:val="28"/>
      <w:lang w:val="uk-UA"/>
    </w:rPr>
  </w:style>
  <w:style w:type="paragraph" w:styleId="3">
    <w:name w:val="Body Text 3"/>
    <w:basedOn w:val="a"/>
    <w:link w:val="30"/>
    <w:uiPriority w:val="99"/>
    <w:unhideWhenUsed/>
    <w:rsid w:val="00D72A3D"/>
    <w:pPr>
      <w:spacing w:after="120"/>
    </w:pPr>
    <w:rPr>
      <w:sz w:val="16"/>
      <w:szCs w:val="16"/>
      <w:lang w:val="uk-UA"/>
    </w:rPr>
  </w:style>
  <w:style w:type="character" w:customStyle="1" w:styleId="30">
    <w:name w:val="Основний текст 3 Знак"/>
    <w:basedOn w:val="a0"/>
    <w:link w:val="3"/>
    <w:uiPriority w:val="99"/>
    <w:rsid w:val="00D72A3D"/>
    <w:rPr>
      <w:sz w:val="16"/>
      <w:szCs w:val="16"/>
      <w:lang w:val="uk-UA"/>
    </w:rPr>
  </w:style>
  <w:style w:type="character" w:styleId="af1">
    <w:name w:val="Strong"/>
    <w:basedOn w:val="a0"/>
    <w:uiPriority w:val="22"/>
    <w:qFormat/>
    <w:rsid w:val="00F5119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5119E"/>
    <w:rPr>
      <w:b/>
      <w:bCs/>
      <w:kern w:val="36"/>
      <w:sz w:val="48"/>
      <w:szCs w:val="48"/>
      <w:lang w:val="uk-UA" w:eastAsia="uk-UA"/>
    </w:rPr>
  </w:style>
  <w:style w:type="paragraph" w:customStyle="1" w:styleId="14">
    <w:name w:val="Знак Знак1"/>
    <w:basedOn w:val="a"/>
    <w:rsid w:val="00D72D50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7671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671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2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9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91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9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C37AA-3732-4C53-BB3D-C4A33628A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2117</Words>
  <Characters>13342</Characters>
  <Application>Microsoft Office Word</Application>
  <DocSecurity>0</DocSecurity>
  <Lines>111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ДНІПРОПЕТРОВСЬКА ОБЛАСТЬ</vt:lpstr>
      <vt:lpstr>ДНІПРОПЕТРОВСЬКА ОБЛАСТЬ</vt:lpstr>
    </vt:vector>
  </TitlesOfParts>
  <Company/>
  <LinksUpToDate>false</LinksUpToDate>
  <CharactersWithSpaces>15429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ДНІПРОПЕТРОВСЬКА ОБЛАСТЬ</dc:title>
  <dc:creator>a</dc:creator>
  <cp:lastModifiedBy>KRSO</cp:lastModifiedBy>
  <cp:revision>2</cp:revision>
  <cp:lastPrinted>2020-02-13T09:02:00Z</cp:lastPrinted>
  <dcterms:created xsi:type="dcterms:W3CDTF">2020-12-04T13:02:00Z</dcterms:created>
  <dcterms:modified xsi:type="dcterms:W3CDTF">2020-12-04T13:02:00Z</dcterms:modified>
</cp:coreProperties>
</file>