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04" w:rsidRPr="000C525C" w:rsidRDefault="00BF2004" w:rsidP="00AE4D88">
      <w:pPr>
        <w:spacing w:after="0" w:line="240" w:lineRule="auto"/>
        <w:ind w:firstLine="9639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Додаток</w:t>
      </w:r>
      <w:proofErr w:type="spellEnd"/>
    </w:p>
    <w:p w:rsidR="00BF2004" w:rsidRPr="000C525C" w:rsidRDefault="00BF2004" w:rsidP="00AE4D88">
      <w:pPr>
        <w:spacing w:after="0" w:line="240" w:lineRule="auto"/>
        <w:ind w:firstLine="963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до </w:t>
      </w:r>
      <w:proofErr w:type="gram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ішення Рівненської</w:t>
      </w:r>
      <w:r w:rsidR="00AE4D8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обласної</w:t>
      </w:r>
      <w:proofErr w:type="spell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ради</w:t>
      </w:r>
    </w:p>
    <w:p w:rsidR="00BF2004" w:rsidRPr="00AE4D88" w:rsidRDefault="00BF2004" w:rsidP="00AE4D88">
      <w:pPr>
        <w:spacing w:after="0" w:line="240" w:lineRule="auto"/>
        <w:ind w:firstLine="9639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>від</w:t>
      </w:r>
      <w:proofErr w:type="spellEnd"/>
      <w:r w:rsidRPr="000C52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451E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21 серпня</w:t>
      </w:r>
      <w:r w:rsidR="00AE4D8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2020 року</w:t>
      </w:r>
    </w:p>
    <w:p w:rsidR="00BF2004" w:rsidRPr="003451EF" w:rsidRDefault="00BF2004" w:rsidP="00AE4D88">
      <w:pPr>
        <w:spacing w:after="0" w:line="240" w:lineRule="auto"/>
        <w:ind w:firstLine="9639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451E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№ </w:t>
      </w:r>
      <w:r w:rsidR="003451E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1770</w:t>
      </w:r>
      <w:bookmarkStart w:id="0" w:name="_GoBack"/>
      <w:bookmarkEnd w:id="0"/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BF2004" w:rsidRPr="00B86196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друкованої продукції, </w:t>
      </w:r>
      <w:r w:rsidRPr="00B8619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виданої Національною академією педагогічних наук України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приймається з </w:t>
      </w:r>
      <w:r w:rsidRPr="00B86196">
        <w:rPr>
          <w:rFonts w:ascii="Times New Roman" w:hAnsi="Times New Roman" w:cs="Times New Roman"/>
          <w:b/>
          <w:sz w:val="28"/>
          <w:szCs w:val="28"/>
          <w:lang w:val="uk-UA"/>
        </w:rPr>
        <w:t>державної власності у спільну власність територіальних громад сіл, селищ, міст Рівненської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>передається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комунальним закладам, що є об’єктами спільної власності 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B2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сіл, селищ, міст Рівненської області</w:t>
      </w:r>
    </w:p>
    <w:p w:rsidR="00BF2004" w:rsidRDefault="00BF2004" w:rsidP="00BF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3"/>
        <w:gridCol w:w="7230"/>
        <w:gridCol w:w="5660"/>
        <w:gridCol w:w="1559"/>
      </w:tblGrid>
      <w:tr w:rsidR="00BF2004" w:rsidRPr="000565BD" w:rsidTr="00BF2004">
        <w:tc>
          <w:tcPr>
            <w:tcW w:w="543" w:type="dxa"/>
          </w:tcPr>
          <w:p w:rsidR="00BF2004" w:rsidRPr="000565BD" w:rsidRDefault="00BF2004" w:rsidP="00BF200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Назва видання, </w:t>
            </w: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автори</w:t>
            </w:r>
          </w:p>
        </w:tc>
        <w:tc>
          <w:tcPr>
            <w:tcW w:w="5660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Найменування установи, організації, закладу, якому на баланс передається друкована продукція </w:t>
            </w:r>
          </w:p>
        </w:tc>
        <w:tc>
          <w:tcPr>
            <w:tcW w:w="1559" w:type="dxa"/>
          </w:tcPr>
          <w:p w:rsidR="00BF2004" w:rsidRPr="000565BD" w:rsidRDefault="00BF2004" w:rsidP="00BF2004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565B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Кількість примірників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Практичний посібник «Мовленнє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анри на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уроках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BF200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мови в ліцеї (рівень стандарту)» (Голуб Н.Б., Новосьолова В.І.,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Галаєвська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Л.В.)</w:t>
            </w:r>
          </w:p>
        </w:tc>
        <w:tc>
          <w:tcPr>
            <w:tcW w:w="566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BF2004" w:rsidRPr="000565BD" w:rsidRDefault="00BF2004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BF2004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Методичний посібник «Методика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орієнтованого навчання української мови учнів ліцею на рівні </w:t>
            </w:r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стандарту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</w:t>
            </w:r>
            <w:proofErr w:type="spellStart"/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Горошкіна</w:t>
            </w:r>
            <w:proofErr w:type="spellEnd"/>
            <w:r w:rsidR="007D22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О.М., Бондаренко Н.В.,  Попова Л.О.)</w:t>
            </w:r>
          </w:p>
        </w:tc>
        <w:tc>
          <w:tcPr>
            <w:tcW w:w="566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BF2004" w:rsidRPr="000565BD" w:rsidRDefault="007D2223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Конфліктогенність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соціальних уявлень: виклики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націєтворенню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Жовтянська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О.Ю.)</w:t>
            </w:r>
          </w:p>
        </w:tc>
        <w:tc>
          <w:tcPr>
            <w:tcW w:w="5660" w:type="dxa"/>
          </w:tcPr>
          <w:p w:rsidR="00BF2004" w:rsidRPr="000565BD" w:rsidRDefault="007D2223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«Зустріч зі смертю: способи організації  життєвого досвіду»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Мирончак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К.В.)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Практичний посібник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Фільманаліз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роботі психолога» (Чаплінська Ю.С.)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BF2004" w:rsidRPr="00BF2004" w:rsidTr="00BF2004">
        <w:tc>
          <w:tcPr>
            <w:tcW w:w="543" w:type="dxa"/>
          </w:tcPr>
          <w:p w:rsidR="00BF2004" w:rsidRPr="000565BD" w:rsidRDefault="00BF2004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Навчально-методичний посібник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Медіакультура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 викладання в старших класах» (за ред. Л.А.Найдьонової)</w:t>
            </w:r>
          </w:p>
        </w:tc>
        <w:tc>
          <w:tcPr>
            <w:tcW w:w="5660" w:type="dxa"/>
          </w:tcPr>
          <w:p w:rsidR="00BF2004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BF2004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9C734C" w:rsidRPr="00BF2004" w:rsidTr="00BF2004">
        <w:tc>
          <w:tcPr>
            <w:tcW w:w="543" w:type="dxa"/>
            <w:vMerge w:val="restart"/>
          </w:tcPr>
          <w:p w:rsidR="009C734C" w:rsidRPr="000565BD" w:rsidRDefault="009C734C" w:rsidP="009C73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 w:val="restart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Монографія «Стратегії формування творчої особистості: методи, прийоми, форми» (В.Ільїн та ін.)</w:t>
            </w:r>
          </w:p>
        </w:tc>
        <w:tc>
          <w:tcPr>
            <w:tcW w:w="5660" w:type="dxa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9C734C" w:rsidRPr="00BF2004" w:rsidTr="00BF2004">
        <w:tc>
          <w:tcPr>
            <w:tcW w:w="543" w:type="dxa"/>
            <w:vMerge/>
          </w:tcPr>
          <w:p w:rsidR="009C734C" w:rsidRPr="000565BD" w:rsidRDefault="009C734C" w:rsidP="009C734C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60" w:type="dxa"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9C734C" w:rsidRPr="00BF2004" w:rsidTr="00BF2004">
        <w:tc>
          <w:tcPr>
            <w:tcW w:w="543" w:type="dxa"/>
            <w:vMerge w:val="restart"/>
          </w:tcPr>
          <w:p w:rsidR="009C734C" w:rsidRPr="000565BD" w:rsidRDefault="009C734C" w:rsidP="00BF200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 w:val="restart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Методичні рекомендації «Діагностика самовизначення щодо майбутньої професії обдарованих учнів ліцею» (М.Мельник та ін.)</w:t>
            </w:r>
          </w:p>
        </w:tc>
        <w:tc>
          <w:tcPr>
            <w:tcW w:w="566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</w:tr>
      <w:tr w:rsidR="009C734C" w:rsidRPr="00BF2004" w:rsidTr="00BF2004">
        <w:tc>
          <w:tcPr>
            <w:tcW w:w="543" w:type="dxa"/>
            <w:vMerge/>
          </w:tcPr>
          <w:p w:rsidR="009C734C" w:rsidRPr="000565BD" w:rsidRDefault="009C734C" w:rsidP="009C734C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230" w:type="dxa"/>
            <w:vMerge/>
          </w:tcPr>
          <w:p w:rsidR="009C734C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660" w:type="dxa"/>
          </w:tcPr>
          <w:p w:rsidR="009C734C" w:rsidRPr="000565BD" w:rsidRDefault="009C734C" w:rsidP="006132C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Комунальний заклад «Рівненська обласна універсальна наукова бібліотека» Рівненської обласної ради</w:t>
            </w:r>
          </w:p>
        </w:tc>
        <w:tc>
          <w:tcPr>
            <w:tcW w:w="1559" w:type="dxa"/>
          </w:tcPr>
          <w:p w:rsidR="009C734C" w:rsidRPr="000565BD" w:rsidRDefault="009C734C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BF7528" w:rsidRPr="00BF2004" w:rsidTr="00FC7473">
        <w:tc>
          <w:tcPr>
            <w:tcW w:w="13433" w:type="dxa"/>
            <w:gridSpan w:val="3"/>
          </w:tcPr>
          <w:p w:rsidR="00BF7528" w:rsidRPr="000565BD" w:rsidRDefault="00BF7528" w:rsidP="00BF7528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1559" w:type="dxa"/>
          </w:tcPr>
          <w:p w:rsidR="00BF7528" w:rsidRPr="000565BD" w:rsidRDefault="00BF7528" w:rsidP="006132C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</w:p>
        </w:tc>
      </w:tr>
    </w:tbl>
    <w:p w:rsidR="00C943AA" w:rsidRDefault="00C943AA">
      <w:pPr>
        <w:rPr>
          <w:lang w:val="uk-UA"/>
        </w:rPr>
      </w:pPr>
    </w:p>
    <w:p w:rsidR="00BF7528" w:rsidRDefault="00BF7528">
      <w:pPr>
        <w:rPr>
          <w:lang w:val="uk-UA"/>
        </w:rPr>
      </w:pPr>
    </w:p>
    <w:p w:rsidR="00BF7528" w:rsidRDefault="00BF7528">
      <w:pPr>
        <w:rPr>
          <w:lang w:val="uk-UA"/>
        </w:rPr>
      </w:pPr>
    </w:p>
    <w:p w:rsidR="00BF7528" w:rsidRPr="00B86196" w:rsidRDefault="00BF7528" w:rsidP="00BF7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</w:t>
      </w:r>
    </w:p>
    <w:p w:rsidR="00BF7528" w:rsidRPr="00F36E6E" w:rsidRDefault="00BF7528" w:rsidP="00BF7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</w:t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36E6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F36E6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ергій</w:t>
      </w:r>
      <w:proofErr w:type="spellEnd"/>
      <w:r w:rsidRPr="00F36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ВИСТАЛЮК</w:t>
      </w:r>
    </w:p>
    <w:p w:rsidR="00BF7528" w:rsidRPr="00BF2004" w:rsidRDefault="00BF7528">
      <w:pPr>
        <w:rPr>
          <w:lang w:val="uk-UA"/>
        </w:rPr>
      </w:pPr>
    </w:p>
    <w:sectPr w:rsidR="00BF7528" w:rsidRPr="00BF2004" w:rsidSect="00AE4D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71C"/>
    <w:multiLevelType w:val="hybridMultilevel"/>
    <w:tmpl w:val="C090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004"/>
    <w:rsid w:val="003451EF"/>
    <w:rsid w:val="007D2223"/>
    <w:rsid w:val="009C734C"/>
    <w:rsid w:val="00AE4D88"/>
    <w:rsid w:val="00BF2004"/>
    <w:rsid w:val="00BF7528"/>
    <w:rsid w:val="00C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E4D8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MIDSK</dc:creator>
  <cp:lastModifiedBy>Tetyana_T</cp:lastModifiedBy>
  <cp:revision>5</cp:revision>
  <cp:lastPrinted>2020-07-30T06:02:00Z</cp:lastPrinted>
  <dcterms:created xsi:type="dcterms:W3CDTF">2020-07-13T09:45:00Z</dcterms:created>
  <dcterms:modified xsi:type="dcterms:W3CDTF">2020-08-28T10:36:00Z</dcterms:modified>
</cp:coreProperties>
</file>