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5B" w:rsidRPr="008B655B" w:rsidRDefault="008B655B" w:rsidP="008B655B">
      <w:pPr>
        <w:shd w:val="clear" w:color="auto" w:fill="FFFFFF"/>
        <w:ind w:right="-1"/>
        <w:jc w:val="center"/>
        <w:outlineLvl w:val="0"/>
        <w:rPr>
          <w:rFonts w:ascii="Georgia" w:hAnsi="Georgia"/>
          <w:kern w:val="36"/>
          <w:sz w:val="36"/>
          <w:szCs w:val="36"/>
        </w:rPr>
      </w:pPr>
      <w:r w:rsidRPr="008B655B">
        <w:rPr>
          <w:rFonts w:ascii="Arial" w:hAnsi="Arial" w:cs="Arial"/>
          <w:b/>
          <w:bCs/>
          <w:kern w:val="36"/>
          <w:sz w:val="26"/>
          <w:szCs w:val="26"/>
          <w:bdr w:val="none" w:sz="0" w:space="0" w:color="auto" w:frame="1"/>
        </w:rPr>
        <w:t>ПОЛОЖЕННЯ</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про оренду майна, яке належить</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до  спільної власності територіальних громад області,</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затверджене рішенням обласної ради від 05 грудня 2008 року № 1045</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із змінами від 30.12.2010 №77, від 22.04.2011 №273, 25.05.2012 № 669, 04.03.2014 №1142, від 03.10.2014 №1320</w:t>
      </w:r>
    </w:p>
    <w:p w:rsidR="008B655B" w:rsidRPr="008B655B" w:rsidRDefault="008B655B" w:rsidP="008B655B">
      <w:pPr>
        <w:shd w:val="clear" w:color="auto" w:fill="FFFFFF"/>
        <w:ind w:right="-1"/>
        <w:jc w:val="center"/>
        <w:outlineLvl w:val="1"/>
        <w:rPr>
          <w:rFonts w:ascii="Georgia" w:hAnsi="Georgia"/>
          <w:sz w:val="30"/>
          <w:szCs w:val="30"/>
        </w:rPr>
      </w:pPr>
      <w:r w:rsidRPr="008B655B">
        <w:rPr>
          <w:rFonts w:ascii="Georgia" w:hAnsi="Georgia"/>
          <w:sz w:val="26"/>
          <w:szCs w:val="26"/>
          <w:bdr w:val="none" w:sz="0" w:space="0" w:color="auto" w:frame="1"/>
        </w:rPr>
        <w:t>І. Загальні положення</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1.</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Положення про оренду май</w:t>
      </w:r>
      <w:bookmarkStart w:id="0" w:name="_GoBack"/>
      <w:bookmarkEnd w:id="0"/>
      <w:r w:rsidRPr="008B655B">
        <w:rPr>
          <w:rFonts w:ascii="Arial" w:hAnsi="Arial" w:cs="Arial"/>
          <w:kern w:val="36"/>
          <w:sz w:val="26"/>
          <w:szCs w:val="26"/>
          <w:bdr w:val="none" w:sz="0" w:space="0" w:color="auto" w:frame="1"/>
        </w:rPr>
        <w:t>на, яке належить до  спільної власності територіальних громад області (надалі – Положення), визначає організаційно-правовий механізм надання в оренду майна, яке належить до спільної власності територіальних громад області, та методику розрахунку і порядок використання орендної плати.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Орендою є засноване на договорі строкове платне користування майном.</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2.</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Об’єктами оренди є:</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цілісні майнові комплекси комунальних підприємств та їх структурні підрозділи (філії, цехи, дільниці),</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нерухоме майно (будівлі, споруди, приміщення) та інше окреме індивідуально визначене (рухоме) майно.</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3.</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Орендодавцем цілісних майнових комплексів комунальних підприємств та їх структурних підрозділів (філії, цеху, дільниці) є обласна рада.</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Орендодавцями нерухомого майна та індивідуально визначеного майна є підприємства, організації, установи – балансоутримувачі майна спільної власності територіальних громад області.</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4.</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Орендарями майна, яке належить до спільної власності територіальних громад області, можуть бути юридичні особи та громадяни України, фізичні та юридичні особи іноземних держав, міжнародні організації та особи без громадянства.</w:t>
      </w:r>
    </w:p>
    <w:p w:rsidR="008B655B" w:rsidRPr="008B655B" w:rsidRDefault="008B655B" w:rsidP="008B655B">
      <w:pPr>
        <w:shd w:val="clear" w:color="auto" w:fill="FFFFFF"/>
        <w:spacing w:line="256" w:lineRule="atLeast"/>
        <w:ind w:right="-1" w:firstLine="709"/>
        <w:jc w:val="both"/>
        <w:outlineLvl w:val="1"/>
        <w:rPr>
          <w:kern w:val="36"/>
          <w:sz w:val="21"/>
          <w:szCs w:val="21"/>
        </w:rPr>
      </w:pPr>
      <w:r w:rsidRPr="008B655B">
        <w:rPr>
          <w:rFonts w:ascii="Arial" w:hAnsi="Arial" w:cs="Arial"/>
          <w:kern w:val="36"/>
          <w:sz w:val="26"/>
          <w:szCs w:val="26"/>
          <w:bdr w:val="none" w:sz="0" w:space="0" w:color="auto" w:frame="1"/>
        </w:rPr>
        <w:t>5.</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Майно передається в оренду в порядку, встановленому Законом України «Про оренду державного та комунального майна».</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6.</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Орендна ставка в залежності від цільового використання майна повинна бути не нижча, ніж мінімальна орендна ставка, встановлена у додатку 1 до цього положення.</w:t>
      </w:r>
    </w:p>
    <w:p w:rsidR="008B655B" w:rsidRPr="008B655B" w:rsidRDefault="008B655B" w:rsidP="008B655B">
      <w:pPr>
        <w:spacing w:line="256" w:lineRule="atLeast"/>
        <w:ind w:right="-2" w:firstLine="709"/>
        <w:jc w:val="both"/>
        <w:outlineLvl w:val="1"/>
        <w:rPr>
          <w:kern w:val="36"/>
          <w:sz w:val="21"/>
          <w:szCs w:val="21"/>
        </w:rPr>
      </w:pPr>
      <w:r w:rsidRPr="008B655B">
        <w:rPr>
          <w:rFonts w:ascii="Arial" w:hAnsi="Arial" w:cs="Arial"/>
          <w:kern w:val="36"/>
          <w:sz w:val="26"/>
          <w:szCs w:val="26"/>
          <w:bdr w:val="none" w:sz="0" w:space="0" w:color="auto" w:frame="1"/>
        </w:rPr>
        <w:t>У виняткових випадках рішенням обласної ради орендна ставка може бути встановлена нижче мінімальної за обґрунтованим поданням конкурсної комісії.</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7.</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Договори оренди повинні відповідати типовому договору оренди, що є додатком 2 до цього положення.</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Обов’язковими додатками до договорів оренди є:</w:t>
      </w:r>
    </w:p>
    <w:p w:rsidR="008B655B" w:rsidRPr="008B655B" w:rsidRDefault="008B655B" w:rsidP="008B655B">
      <w:pPr>
        <w:spacing w:line="256" w:lineRule="atLeast"/>
        <w:ind w:right="-2" w:firstLine="700"/>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акт прийому-передачі орендованого майна,</w:t>
      </w:r>
    </w:p>
    <w:p w:rsidR="008B655B" w:rsidRPr="008B655B" w:rsidRDefault="008B655B" w:rsidP="008B655B">
      <w:pPr>
        <w:spacing w:line="256" w:lineRule="atLeast"/>
        <w:ind w:right="-2" w:firstLine="700"/>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розрахунок орендної плати,</w:t>
      </w:r>
    </w:p>
    <w:p w:rsidR="008B655B" w:rsidRPr="008B655B" w:rsidRDefault="008B655B" w:rsidP="008B655B">
      <w:pPr>
        <w:spacing w:line="256" w:lineRule="atLeast"/>
        <w:ind w:right="-2" w:firstLine="700"/>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висновок незалежного оцінювача про вартість майна,</w:t>
      </w:r>
    </w:p>
    <w:p w:rsidR="008B655B" w:rsidRPr="008B655B" w:rsidRDefault="008B655B" w:rsidP="008B655B">
      <w:pPr>
        <w:spacing w:line="256" w:lineRule="atLeast"/>
        <w:ind w:right="-2" w:firstLine="700"/>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копія плану орендованих приміщень з технічного паспорта.</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8.</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Договори оренди цілісних майнових комплексів комунальних підприємств або їх структурних підрозділів та зміни до них підлягають затвердженню обласною радою.</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Договори оренди нерухомого майна та зміни до них затверджуються </w:t>
      </w:r>
      <w:r w:rsidRPr="008B655B">
        <w:rPr>
          <w:rFonts w:ascii="Arial" w:hAnsi="Arial" w:cs="Arial"/>
          <w:spacing w:val="10"/>
          <w:kern w:val="36"/>
          <w:sz w:val="26"/>
          <w:szCs w:val="26"/>
          <w:bdr w:val="none" w:sz="0" w:space="0" w:color="auto" w:frame="1"/>
        </w:rPr>
        <w:t>головою конкурсної комісії або його </w:t>
      </w:r>
      <w:r w:rsidRPr="008B655B">
        <w:rPr>
          <w:rFonts w:ascii="Arial" w:hAnsi="Arial" w:cs="Arial"/>
          <w:spacing w:val="-2"/>
          <w:kern w:val="36"/>
          <w:sz w:val="26"/>
          <w:szCs w:val="26"/>
          <w:bdr w:val="none" w:sz="0" w:space="0" w:color="auto" w:frame="1"/>
        </w:rPr>
        <w:t>заступником. </w:t>
      </w:r>
      <w:r w:rsidRPr="008B655B">
        <w:rPr>
          <w:rFonts w:ascii="Arial" w:hAnsi="Arial" w:cs="Arial"/>
          <w:i/>
          <w:iCs/>
          <w:spacing w:val="-2"/>
          <w:kern w:val="36"/>
          <w:sz w:val="26"/>
          <w:szCs w:val="26"/>
          <w:bdr w:val="none" w:sz="0" w:space="0" w:color="auto" w:frame="1"/>
        </w:rPr>
        <w:t>(Абзац 2 пункту 8 із змінами, внесеними згідно з рішенням обласної ради №1142 від 04.03.2014)</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lastRenderedPageBreak/>
        <w:t>Договори оренди нерухомого майна, термін дії яких менше одного місяця (без наступної пролонгації), та індивідуально визначеного майна затвердженню не підлягають.</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 xml:space="preserve">Після затвердження договори оренди цілісних майнових комплексів комунальних підприємств або їх структурних підрозділів, нерухомого майна та зміни до них підлягають реєстрації у виконавчому </w:t>
      </w:r>
      <w:proofErr w:type="spellStart"/>
      <w:r w:rsidRPr="008B655B">
        <w:rPr>
          <w:rFonts w:ascii="Arial" w:hAnsi="Arial" w:cs="Arial"/>
          <w:spacing w:val="-2"/>
          <w:kern w:val="36"/>
          <w:sz w:val="26"/>
          <w:szCs w:val="26"/>
          <w:bdr w:val="none" w:sz="0" w:space="0" w:color="auto" w:frame="1"/>
        </w:rPr>
        <w:t>апараті</w:t>
      </w:r>
      <w:proofErr w:type="spellEnd"/>
      <w:r w:rsidRPr="008B655B">
        <w:rPr>
          <w:rFonts w:ascii="Arial" w:hAnsi="Arial" w:cs="Arial"/>
          <w:spacing w:val="-2"/>
          <w:kern w:val="36"/>
          <w:sz w:val="26"/>
          <w:szCs w:val="26"/>
          <w:bdr w:val="none" w:sz="0" w:space="0" w:color="auto" w:frame="1"/>
        </w:rPr>
        <w:t xml:space="preserve"> обласної ради.</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9.</w:t>
      </w:r>
      <w:r w:rsidRPr="008B655B">
        <w:rPr>
          <w:kern w:val="36"/>
          <w:sz w:val="14"/>
          <w:szCs w:val="14"/>
          <w:bdr w:val="none" w:sz="0" w:space="0" w:color="auto" w:frame="1"/>
        </w:rPr>
        <w:t>      </w:t>
      </w:r>
      <w:r w:rsidRPr="008B655B">
        <w:rPr>
          <w:rFonts w:ascii="Arial" w:hAnsi="Arial" w:cs="Arial"/>
          <w:spacing w:val="-2"/>
          <w:kern w:val="36"/>
          <w:sz w:val="26"/>
          <w:szCs w:val="26"/>
          <w:bdr w:val="none" w:sz="0" w:space="0" w:color="auto" w:frame="1"/>
        </w:rPr>
        <w:t>Відповідальність за цільове використання орендованого майна несе орендодавець.</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10.</w:t>
      </w:r>
      <w:r w:rsidRPr="008B655B">
        <w:rPr>
          <w:kern w:val="36"/>
          <w:sz w:val="14"/>
          <w:szCs w:val="14"/>
          <w:bdr w:val="none" w:sz="0" w:space="0" w:color="auto" w:frame="1"/>
        </w:rPr>
        <w:t>  </w:t>
      </w:r>
      <w:r w:rsidRPr="008B655B">
        <w:rPr>
          <w:rFonts w:ascii="Arial" w:hAnsi="Arial" w:cs="Arial"/>
          <w:spacing w:val="-2"/>
          <w:kern w:val="36"/>
          <w:sz w:val="26"/>
          <w:szCs w:val="26"/>
          <w:bdr w:val="none" w:sz="0" w:space="0" w:color="auto" w:frame="1"/>
        </w:rPr>
        <w:t>Незалежна оцінка орендованого майна здійснюється за рахунок орендаря.</w:t>
      </w:r>
    </w:p>
    <w:p w:rsidR="008B655B" w:rsidRPr="008B655B" w:rsidRDefault="008B655B" w:rsidP="008B655B">
      <w:pPr>
        <w:spacing w:line="256" w:lineRule="atLeast"/>
        <w:ind w:left="-9" w:right="-2" w:firstLine="709"/>
        <w:jc w:val="both"/>
        <w:outlineLvl w:val="1"/>
        <w:rPr>
          <w:kern w:val="36"/>
          <w:sz w:val="21"/>
          <w:szCs w:val="21"/>
        </w:rPr>
      </w:pPr>
      <w:r w:rsidRPr="008B655B">
        <w:rPr>
          <w:rFonts w:ascii="Arial" w:hAnsi="Arial" w:cs="Arial"/>
          <w:kern w:val="36"/>
          <w:sz w:val="26"/>
          <w:szCs w:val="26"/>
          <w:bdr w:val="none" w:sz="0" w:space="0" w:color="auto" w:frame="1"/>
        </w:rPr>
        <w:t>11.</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У випадках, не передбачених цим Положенням, питання, пов’язані із здачею в оренду майна, вирішуються </w:t>
      </w:r>
      <w:r w:rsidRPr="008B655B">
        <w:rPr>
          <w:rFonts w:ascii="Arial" w:hAnsi="Arial" w:cs="Arial"/>
          <w:spacing w:val="10"/>
          <w:kern w:val="36"/>
          <w:sz w:val="26"/>
          <w:szCs w:val="26"/>
          <w:bdr w:val="none" w:sz="0" w:space="0" w:color="auto" w:frame="1"/>
        </w:rPr>
        <w:t>головою обласної ради або </w:t>
      </w:r>
      <w:r w:rsidRPr="008B655B">
        <w:rPr>
          <w:rFonts w:ascii="Arial" w:hAnsi="Arial" w:cs="Arial"/>
          <w:spacing w:val="-2"/>
          <w:kern w:val="36"/>
          <w:sz w:val="26"/>
          <w:szCs w:val="26"/>
          <w:bdr w:val="none" w:sz="0" w:space="0" w:color="auto" w:frame="1"/>
        </w:rPr>
        <w:t>заступником голови обласної ради, на якого покладені обов’язки щодо управління об’єктами спільної власності територіальних громад області, із врахуванням вимог чинного законодавства та за поданням </w:t>
      </w:r>
      <w:r w:rsidRPr="008B655B">
        <w:rPr>
          <w:rFonts w:ascii="Arial" w:hAnsi="Arial" w:cs="Arial"/>
          <w:kern w:val="36"/>
          <w:sz w:val="26"/>
          <w:szCs w:val="26"/>
          <w:bdr w:val="none" w:sz="0" w:space="0" w:color="auto" w:frame="1"/>
        </w:rPr>
        <w:t>виконавчого апарату обласної ради</w:t>
      </w:r>
      <w:r w:rsidRPr="008B655B">
        <w:rPr>
          <w:rFonts w:ascii="Arial" w:hAnsi="Arial" w:cs="Arial"/>
          <w:spacing w:val="-2"/>
          <w:kern w:val="36"/>
          <w:sz w:val="26"/>
          <w:szCs w:val="26"/>
          <w:bdr w:val="none" w:sz="0" w:space="0" w:color="auto" w:frame="1"/>
        </w:rPr>
        <w:t>.</w:t>
      </w:r>
    </w:p>
    <w:p w:rsidR="008B655B" w:rsidRPr="008B655B" w:rsidRDefault="008B655B" w:rsidP="008B655B">
      <w:pPr>
        <w:shd w:val="clear" w:color="auto" w:fill="FFFFFF"/>
        <w:spacing w:line="240" w:lineRule="atLeast"/>
        <w:ind w:right="-2" w:firstLine="700"/>
        <w:jc w:val="both"/>
        <w:outlineLvl w:val="1"/>
        <w:rPr>
          <w:kern w:val="36"/>
          <w:sz w:val="21"/>
          <w:szCs w:val="21"/>
        </w:rPr>
      </w:pPr>
      <w:r w:rsidRPr="008B655B">
        <w:rPr>
          <w:rFonts w:ascii="Arial" w:hAnsi="Arial" w:cs="Arial"/>
          <w:b/>
          <w:bCs/>
          <w:kern w:val="36"/>
          <w:sz w:val="26"/>
          <w:szCs w:val="26"/>
          <w:bdr w:val="none" w:sz="0" w:space="0" w:color="auto" w:frame="1"/>
        </w:rPr>
        <w:t> </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spacing w:val="5"/>
          <w:kern w:val="36"/>
          <w:sz w:val="26"/>
          <w:szCs w:val="26"/>
          <w:bdr w:val="none" w:sz="0" w:space="0" w:color="auto" w:frame="1"/>
        </w:rPr>
        <w:t>ІІ. Передача майна в оренду на конкурсній основі</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5"/>
          <w:kern w:val="36"/>
          <w:sz w:val="26"/>
          <w:szCs w:val="26"/>
          <w:bdr w:val="none" w:sz="0" w:space="0" w:color="auto" w:frame="1"/>
        </w:rPr>
        <w:t>1.</w:t>
      </w:r>
      <w:r w:rsidRPr="008B655B">
        <w:rPr>
          <w:spacing w:val="5"/>
          <w:kern w:val="36"/>
          <w:sz w:val="14"/>
          <w:szCs w:val="14"/>
          <w:bdr w:val="none" w:sz="0" w:space="0" w:color="auto" w:frame="1"/>
        </w:rPr>
        <w:t>   </w:t>
      </w:r>
      <w:r w:rsidRPr="008B655B">
        <w:rPr>
          <w:rFonts w:ascii="Arial" w:hAnsi="Arial" w:cs="Arial"/>
          <w:spacing w:val="5"/>
          <w:kern w:val="36"/>
          <w:sz w:val="26"/>
          <w:szCs w:val="26"/>
          <w:bdr w:val="none" w:sz="0" w:space="0" w:color="auto" w:frame="1"/>
        </w:rPr>
        <w:t>На конкурсній основі в оренду здаються </w:t>
      </w:r>
      <w:r w:rsidRPr="008B655B">
        <w:rPr>
          <w:rFonts w:ascii="Arial" w:hAnsi="Arial" w:cs="Arial"/>
          <w:kern w:val="36"/>
          <w:sz w:val="26"/>
          <w:szCs w:val="26"/>
          <w:bdr w:val="none" w:sz="0" w:space="0" w:color="auto" w:frame="1"/>
        </w:rPr>
        <w:t xml:space="preserve">цілісні майнові </w:t>
      </w:r>
      <w:proofErr w:type="spellStart"/>
      <w:r w:rsidRPr="008B655B">
        <w:rPr>
          <w:rFonts w:ascii="Arial" w:hAnsi="Arial" w:cs="Arial"/>
          <w:kern w:val="36"/>
          <w:sz w:val="26"/>
          <w:szCs w:val="26"/>
          <w:bdr w:val="none" w:sz="0" w:space="0" w:color="auto" w:frame="1"/>
        </w:rPr>
        <w:t>комплекси</w:t>
      </w:r>
      <w:r w:rsidRPr="008B655B">
        <w:rPr>
          <w:rFonts w:ascii="Arial" w:hAnsi="Arial" w:cs="Arial"/>
          <w:spacing w:val="5"/>
          <w:kern w:val="36"/>
          <w:sz w:val="26"/>
          <w:szCs w:val="26"/>
          <w:bdr w:val="none" w:sz="0" w:space="0" w:color="auto" w:frame="1"/>
        </w:rPr>
        <w:t>комунальних</w:t>
      </w:r>
      <w:proofErr w:type="spellEnd"/>
      <w:r w:rsidRPr="008B655B">
        <w:rPr>
          <w:rFonts w:ascii="Arial" w:hAnsi="Arial" w:cs="Arial"/>
          <w:kern w:val="36"/>
          <w:sz w:val="26"/>
          <w:szCs w:val="26"/>
          <w:bdr w:val="none" w:sz="0" w:space="0" w:color="auto" w:frame="1"/>
        </w:rPr>
        <w:t> підприємств, їх структурні підрозділи (філії, цехи, дільниці) та нерухоме майно.</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6"/>
          <w:kern w:val="36"/>
          <w:sz w:val="26"/>
          <w:szCs w:val="26"/>
          <w:bdr w:val="none" w:sz="0" w:space="0" w:color="auto" w:frame="1"/>
        </w:rPr>
        <w:t>2.</w:t>
      </w:r>
      <w:r w:rsidRPr="008B655B">
        <w:rPr>
          <w:spacing w:val="-6"/>
          <w:kern w:val="36"/>
          <w:sz w:val="14"/>
          <w:szCs w:val="14"/>
          <w:bdr w:val="none" w:sz="0" w:space="0" w:color="auto" w:frame="1"/>
        </w:rPr>
        <w:t>   </w:t>
      </w:r>
      <w:r w:rsidRPr="008B655B">
        <w:rPr>
          <w:rFonts w:ascii="Arial" w:hAnsi="Arial" w:cs="Arial"/>
          <w:spacing w:val="-3"/>
          <w:kern w:val="36"/>
          <w:sz w:val="26"/>
          <w:szCs w:val="26"/>
          <w:bdr w:val="none" w:sz="0" w:space="0" w:color="auto" w:frame="1"/>
        </w:rPr>
        <w:t>Передача</w:t>
      </w:r>
      <w:r w:rsidRPr="008B655B">
        <w:rPr>
          <w:rFonts w:ascii="Arial" w:hAnsi="Arial" w:cs="Arial"/>
          <w:spacing w:val="5"/>
          <w:kern w:val="36"/>
          <w:sz w:val="26"/>
          <w:szCs w:val="26"/>
          <w:bdr w:val="none" w:sz="0" w:space="0" w:color="auto" w:frame="1"/>
        </w:rPr>
        <w:t> майна в оренду на конкурсній основі</w:t>
      </w:r>
      <w:r w:rsidRPr="008B655B">
        <w:rPr>
          <w:rFonts w:ascii="Arial" w:hAnsi="Arial" w:cs="Arial"/>
          <w:spacing w:val="8"/>
          <w:kern w:val="36"/>
          <w:sz w:val="26"/>
          <w:szCs w:val="26"/>
          <w:bdr w:val="none" w:sz="0" w:space="0" w:color="auto" w:frame="1"/>
        </w:rPr>
        <w:t> полягає у проведенні конкурсу для визначення </w:t>
      </w:r>
      <w:r w:rsidRPr="008B655B">
        <w:rPr>
          <w:rFonts w:ascii="Arial" w:hAnsi="Arial" w:cs="Arial"/>
          <w:kern w:val="36"/>
          <w:sz w:val="26"/>
          <w:szCs w:val="26"/>
          <w:bdr w:val="none" w:sz="0" w:space="0" w:color="auto" w:frame="1"/>
        </w:rPr>
        <w:t>орендаря, який запропонував найкращі умови подальшої експлуатації об'єкта та найвищу </w:t>
      </w:r>
      <w:r w:rsidRPr="008B655B">
        <w:rPr>
          <w:rFonts w:ascii="Arial" w:hAnsi="Arial" w:cs="Arial"/>
          <w:spacing w:val="-6"/>
          <w:kern w:val="36"/>
          <w:sz w:val="26"/>
          <w:szCs w:val="26"/>
          <w:bdr w:val="none" w:sz="0" w:space="0" w:color="auto" w:frame="1"/>
        </w:rPr>
        <w:t>орендну ставку.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3"/>
          <w:kern w:val="36"/>
          <w:sz w:val="26"/>
          <w:szCs w:val="26"/>
          <w:bdr w:val="none" w:sz="0" w:space="0" w:color="auto" w:frame="1"/>
        </w:rPr>
        <w:t>3.</w:t>
      </w:r>
      <w:r w:rsidRPr="008B655B">
        <w:rPr>
          <w:spacing w:val="-13"/>
          <w:kern w:val="36"/>
          <w:sz w:val="14"/>
          <w:szCs w:val="14"/>
          <w:bdr w:val="none" w:sz="0" w:space="0" w:color="auto" w:frame="1"/>
        </w:rPr>
        <w:t>        </w:t>
      </w:r>
      <w:r w:rsidRPr="008B655B">
        <w:rPr>
          <w:rFonts w:ascii="Arial" w:hAnsi="Arial" w:cs="Arial"/>
          <w:spacing w:val="-3"/>
          <w:kern w:val="36"/>
          <w:sz w:val="26"/>
          <w:szCs w:val="26"/>
          <w:bdr w:val="none" w:sz="0" w:space="0" w:color="auto" w:frame="1"/>
        </w:rPr>
        <w:t>Конкурс проводиться при наявності заяв про оренду від двох або більше фізичних чи </w:t>
      </w:r>
      <w:r w:rsidRPr="008B655B">
        <w:rPr>
          <w:rFonts w:ascii="Arial" w:hAnsi="Arial" w:cs="Arial"/>
          <w:spacing w:val="4"/>
          <w:kern w:val="36"/>
          <w:sz w:val="26"/>
          <w:szCs w:val="26"/>
          <w:bdr w:val="none" w:sz="0" w:space="0" w:color="auto" w:frame="1"/>
        </w:rPr>
        <w:t>юридичних осіб (далі – учасники  конкурсу), що надійшли  протягом 20 днів після </w:t>
      </w:r>
      <w:r w:rsidRPr="008B655B">
        <w:rPr>
          <w:rFonts w:ascii="Arial" w:hAnsi="Arial" w:cs="Arial"/>
          <w:spacing w:val="2"/>
          <w:kern w:val="36"/>
          <w:sz w:val="26"/>
          <w:szCs w:val="26"/>
          <w:bdr w:val="none" w:sz="0" w:space="0" w:color="auto" w:frame="1"/>
        </w:rPr>
        <w:t>опублікування оголошення про об'єкти (об'єкт), які пропонуються для здачі в оренду, в </w:t>
      </w:r>
      <w:r w:rsidRPr="008B655B">
        <w:rPr>
          <w:rFonts w:ascii="Arial" w:hAnsi="Arial" w:cs="Arial"/>
          <w:spacing w:val="-3"/>
          <w:kern w:val="36"/>
          <w:sz w:val="26"/>
          <w:szCs w:val="26"/>
          <w:bdr w:val="none" w:sz="0" w:space="0" w:color="auto" w:frame="1"/>
        </w:rPr>
        <w:t>газеті обласної ради "Вісті Рівненщини".</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kern w:val="36"/>
          <w:sz w:val="26"/>
          <w:szCs w:val="26"/>
          <w:bdr w:val="none" w:sz="0" w:space="0" w:color="auto" w:frame="1"/>
        </w:rPr>
        <w:t>4.</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Конкурс на оренду нерухомого майна оголошується за погодженням з </w:t>
      </w:r>
      <w:r w:rsidRPr="008B655B">
        <w:rPr>
          <w:rFonts w:ascii="Arial" w:hAnsi="Arial" w:cs="Arial"/>
          <w:spacing w:val="10"/>
          <w:kern w:val="36"/>
          <w:sz w:val="26"/>
          <w:szCs w:val="26"/>
          <w:bdr w:val="none" w:sz="0" w:space="0" w:color="auto" w:frame="1"/>
        </w:rPr>
        <w:t>головою конкурсної комісії або його </w:t>
      </w:r>
      <w:r w:rsidRPr="008B655B">
        <w:rPr>
          <w:rFonts w:ascii="Arial" w:hAnsi="Arial" w:cs="Arial"/>
          <w:spacing w:val="-2"/>
          <w:kern w:val="36"/>
          <w:sz w:val="26"/>
          <w:szCs w:val="26"/>
          <w:bdr w:val="none" w:sz="0" w:space="0" w:color="auto" w:frame="1"/>
        </w:rPr>
        <w:t>заступником. Для цього орендодавець подає обласній раді лист-клопотання про проведення конкурсу, до якого додається текст оголошення та </w:t>
      </w:r>
      <w:r w:rsidRPr="008B655B">
        <w:rPr>
          <w:rFonts w:ascii="Arial" w:hAnsi="Arial" w:cs="Arial"/>
          <w:kern w:val="36"/>
          <w:sz w:val="26"/>
          <w:szCs w:val="26"/>
          <w:bdr w:val="none" w:sz="0" w:space="0" w:color="auto" w:frame="1"/>
        </w:rPr>
        <w:t>копія плану приміщень, які планується здавати в оренду, з технічного паспорта будівлі.</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kern w:val="36"/>
          <w:sz w:val="26"/>
          <w:szCs w:val="26"/>
          <w:bdr w:val="none" w:sz="0" w:space="0" w:color="auto" w:frame="1"/>
        </w:rPr>
        <w:t>5.</w:t>
      </w:r>
      <w:r w:rsidRPr="008B655B">
        <w:rPr>
          <w:kern w:val="36"/>
          <w:sz w:val="14"/>
          <w:szCs w:val="14"/>
          <w:bdr w:val="none" w:sz="0" w:space="0" w:color="auto" w:frame="1"/>
        </w:rPr>
        <w:t>  </w:t>
      </w:r>
      <w:r w:rsidRPr="008B655B">
        <w:rPr>
          <w:rFonts w:ascii="Arial" w:hAnsi="Arial" w:cs="Arial"/>
          <w:spacing w:val="3"/>
          <w:kern w:val="36"/>
          <w:sz w:val="26"/>
          <w:szCs w:val="26"/>
          <w:bdr w:val="none" w:sz="0" w:space="0" w:color="auto" w:frame="1"/>
        </w:rPr>
        <w:t>Перелік цілісних майнових комплексів, що передаються в оренду, визначається </w:t>
      </w:r>
      <w:r w:rsidRPr="008B655B">
        <w:rPr>
          <w:rFonts w:ascii="Arial" w:hAnsi="Arial" w:cs="Arial"/>
          <w:spacing w:val="-5"/>
          <w:kern w:val="36"/>
          <w:sz w:val="26"/>
          <w:szCs w:val="26"/>
          <w:bdr w:val="none" w:sz="0" w:space="0" w:color="auto" w:frame="1"/>
        </w:rPr>
        <w:t>обласною радою.</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7"/>
          <w:kern w:val="36"/>
          <w:sz w:val="26"/>
          <w:szCs w:val="26"/>
          <w:bdr w:val="none" w:sz="0" w:space="0" w:color="auto" w:frame="1"/>
        </w:rPr>
        <w:t>6.</w:t>
      </w:r>
      <w:r w:rsidRPr="008B655B">
        <w:rPr>
          <w:spacing w:val="-17"/>
          <w:kern w:val="36"/>
          <w:sz w:val="14"/>
          <w:szCs w:val="14"/>
          <w:bdr w:val="none" w:sz="0" w:space="0" w:color="auto" w:frame="1"/>
        </w:rPr>
        <w:t>     </w:t>
      </w:r>
      <w:r w:rsidRPr="008B655B">
        <w:rPr>
          <w:rFonts w:ascii="Arial" w:hAnsi="Arial" w:cs="Arial"/>
          <w:spacing w:val="3"/>
          <w:kern w:val="36"/>
          <w:sz w:val="26"/>
          <w:szCs w:val="26"/>
          <w:bdr w:val="none" w:sz="0" w:space="0" w:color="auto" w:frame="1"/>
        </w:rPr>
        <w:t>Оголошення про проведення конкурсу повинно містити такі відомості:</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w:t>
      </w:r>
      <w:r w:rsidRPr="008B655B">
        <w:rPr>
          <w:spacing w:val="-3"/>
          <w:kern w:val="36"/>
          <w:sz w:val="14"/>
          <w:szCs w:val="14"/>
          <w:bdr w:val="none" w:sz="0" w:space="0" w:color="auto" w:frame="1"/>
        </w:rPr>
        <w:t>   </w:t>
      </w:r>
      <w:r w:rsidRPr="008B655B">
        <w:rPr>
          <w:rFonts w:ascii="Arial" w:hAnsi="Arial" w:cs="Arial"/>
          <w:kern w:val="36"/>
          <w:sz w:val="26"/>
          <w:szCs w:val="26"/>
          <w:bdr w:val="none" w:sz="0" w:space="0" w:color="auto" w:frame="1"/>
        </w:rPr>
        <w:t>інформація про об’єкт (</w:t>
      </w:r>
      <w:r w:rsidRPr="008B655B">
        <w:rPr>
          <w:rFonts w:ascii="Arial" w:hAnsi="Arial" w:cs="Arial"/>
          <w:spacing w:val="-3"/>
          <w:kern w:val="36"/>
          <w:sz w:val="26"/>
          <w:szCs w:val="26"/>
          <w:bdr w:val="none" w:sz="0" w:space="0" w:color="auto" w:frame="1"/>
        </w:rPr>
        <w:t xml:space="preserve">назва, місцезнаходження, а у разі оренди цілісного майнового комплексу – також обсяг і основна номенклатура продукції, у </w:t>
      </w:r>
      <w:proofErr w:type="spellStart"/>
      <w:r w:rsidRPr="008B655B">
        <w:rPr>
          <w:rFonts w:ascii="Arial" w:hAnsi="Arial" w:cs="Arial"/>
          <w:spacing w:val="-3"/>
          <w:kern w:val="36"/>
          <w:sz w:val="26"/>
          <w:szCs w:val="26"/>
          <w:bdr w:val="none" w:sz="0" w:space="0" w:color="auto" w:frame="1"/>
        </w:rPr>
        <w:t>т.ч</w:t>
      </w:r>
      <w:proofErr w:type="spellEnd"/>
      <w:r w:rsidRPr="008B655B">
        <w:rPr>
          <w:rFonts w:ascii="Arial" w:hAnsi="Arial" w:cs="Arial"/>
          <w:spacing w:val="-3"/>
          <w:kern w:val="36"/>
          <w:sz w:val="26"/>
          <w:szCs w:val="26"/>
          <w:bdr w:val="none" w:sz="0" w:space="0" w:color="auto" w:frame="1"/>
        </w:rPr>
        <w:t>. експортна, кількість і склад робочих місць, рівень прибутковості об’єкта за останні три роки, розмір дебіторської та кредиторської заборгованості, наявність майна в заставі, податковій заставі, в оренді),</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w:t>
      </w:r>
      <w:r w:rsidRPr="008B655B">
        <w:rPr>
          <w:spacing w:val="-3"/>
          <w:kern w:val="36"/>
          <w:sz w:val="14"/>
          <w:szCs w:val="14"/>
          <w:bdr w:val="none" w:sz="0" w:space="0" w:color="auto" w:frame="1"/>
        </w:rPr>
        <w:t>   </w:t>
      </w:r>
      <w:r w:rsidRPr="008B655B">
        <w:rPr>
          <w:rFonts w:ascii="Arial" w:hAnsi="Arial" w:cs="Arial"/>
          <w:spacing w:val="-3"/>
          <w:kern w:val="36"/>
          <w:sz w:val="26"/>
          <w:szCs w:val="26"/>
          <w:bdr w:val="none" w:sz="0" w:space="0" w:color="auto" w:frame="1"/>
        </w:rPr>
        <w:t>умови конкурсу,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w:t>
      </w:r>
      <w:r w:rsidRPr="008B655B">
        <w:rPr>
          <w:spacing w:val="-3"/>
          <w:kern w:val="36"/>
          <w:sz w:val="14"/>
          <w:szCs w:val="14"/>
          <w:bdr w:val="none" w:sz="0" w:space="0" w:color="auto" w:frame="1"/>
        </w:rPr>
        <w:t>   </w:t>
      </w:r>
      <w:r w:rsidRPr="008B655B">
        <w:rPr>
          <w:rFonts w:ascii="Arial" w:hAnsi="Arial" w:cs="Arial"/>
          <w:spacing w:val="-3"/>
          <w:kern w:val="36"/>
          <w:sz w:val="26"/>
          <w:szCs w:val="26"/>
          <w:bdr w:val="none" w:sz="0" w:space="0" w:color="auto" w:frame="1"/>
        </w:rPr>
        <w:t>розмір початкової орендної плати,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w:t>
      </w:r>
      <w:r w:rsidRPr="008B655B">
        <w:rPr>
          <w:spacing w:val="-3"/>
          <w:kern w:val="36"/>
          <w:sz w:val="14"/>
          <w:szCs w:val="14"/>
          <w:bdr w:val="none" w:sz="0" w:space="0" w:color="auto" w:frame="1"/>
        </w:rPr>
        <w:t>   </w:t>
      </w:r>
      <w:r w:rsidRPr="008B655B">
        <w:rPr>
          <w:rFonts w:ascii="Arial" w:hAnsi="Arial" w:cs="Arial"/>
          <w:spacing w:val="-3"/>
          <w:kern w:val="36"/>
          <w:sz w:val="26"/>
          <w:szCs w:val="26"/>
          <w:bdr w:val="none" w:sz="0" w:space="0" w:color="auto" w:frame="1"/>
        </w:rPr>
        <w:t>дата, час і місце проведення конкурсу,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w:t>
      </w:r>
      <w:r w:rsidRPr="008B655B">
        <w:rPr>
          <w:spacing w:val="-3"/>
          <w:kern w:val="36"/>
          <w:sz w:val="14"/>
          <w:szCs w:val="14"/>
          <w:bdr w:val="none" w:sz="0" w:space="0" w:color="auto" w:frame="1"/>
        </w:rPr>
        <w:t>   </w:t>
      </w:r>
      <w:r w:rsidRPr="008B655B">
        <w:rPr>
          <w:rFonts w:ascii="Arial" w:hAnsi="Arial" w:cs="Arial"/>
          <w:spacing w:val="-3"/>
          <w:kern w:val="36"/>
          <w:sz w:val="26"/>
          <w:szCs w:val="26"/>
          <w:bdr w:val="none" w:sz="0" w:space="0" w:color="auto" w:frame="1"/>
        </w:rPr>
        <w:t>кінцевий термін прийняття пропозицій учасників конкурсу (заяв про оренду, пропозицій до договору оренди, що відповідають вимогам конкурсу),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w:t>
      </w:r>
      <w:r w:rsidRPr="008B655B">
        <w:rPr>
          <w:spacing w:val="-3"/>
          <w:kern w:val="36"/>
          <w:sz w:val="14"/>
          <w:szCs w:val="14"/>
          <w:bdr w:val="none" w:sz="0" w:space="0" w:color="auto" w:frame="1"/>
        </w:rPr>
        <w:t>   </w:t>
      </w:r>
      <w:r w:rsidRPr="008B655B">
        <w:rPr>
          <w:rFonts w:ascii="Arial" w:hAnsi="Arial" w:cs="Arial"/>
          <w:spacing w:val="-3"/>
          <w:kern w:val="36"/>
          <w:sz w:val="26"/>
          <w:szCs w:val="26"/>
          <w:bdr w:val="none" w:sz="0" w:space="0" w:color="auto" w:frame="1"/>
        </w:rPr>
        <w:t>іншу інформацію.</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lastRenderedPageBreak/>
        <w:t>Конкурс проводиться не раніше, ніж через 24 </w:t>
      </w:r>
      <w:r w:rsidRPr="008B655B">
        <w:rPr>
          <w:rFonts w:ascii="Arial" w:hAnsi="Arial" w:cs="Arial"/>
          <w:spacing w:val="-3"/>
          <w:kern w:val="36"/>
          <w:sz w:val="26"/>
          <w:szCs w:val="26"/>
          <w:bdr w:val="none" w:sz="0" w:space="0" w:color="auto" w:frame="1"/>
        </w:rPr>
        <w:t>календарних дні після</w:t>
      </w:r>
      <w:r w:rsidRPr="008B655B">
        <w:rPr>
          <w:rFonts w:ascii="Arial" w:hAnsi="Arial" w:cs="Arial"/>
          <w:spacing w:val="3"/>
          <w:kern w:val="36"/>
          <w:sz w:val="26"/>
          <w:szCs w:val="26"/>
          <w:bdr w:val="none" w:sz="0" w:space="0" w:color="auto" w:frame="1"/>
        </w:rPr>
        <w:t> публікації оголошення в газеті "Вісті Рівненщини"</w:t>
      </w:r>
      <w:r w:rsidRPr="008B655B">
        <w:rPr>
          <w:rFonts w:ascii="Arial" w:hAnsi="Arial" w:cs="Arial"/>
          <w:spacing w:val="-3"/>
          <w:kern w:val="36"/>
          <w:sz w:val="26"/>
          <w:szCs w:val="26"/>
          <w:bdr w:val="none" w:sz="0" w:space="0" w:color="auto" w:frame="1"/>
        </w:rPr>
        <w:t>.</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2"/>
          <w:kern w:val="36"/>
          <w:sz w:val="26"/>
          <w:szCs w:val="26"/>
          <w:bdr w:val="none" w:sz="0" w:space="0" w:color="auto" w:frame="1"/>
        </w:rPr>
        <w:t>7.</w:t>
      </w:r>
      <w:r w:rsidRPr="008B655B">
        <w:rPr>
          <w:spacing w:val="-2"/>
          <w:kern w:val="36"/>
          <w:sz w:val="14"/>
          <w:szCs w:val="14"/>
          <w:bdr w:val="none" w:sz="0" w:space="0" w:color="auto" w:frame="1"/>
        </w:rPr>
        <w:t>  </w:t>
      </w:r>
      <w:r w:rsidRPr="008B655B">
        <w:rPr>
          <w:rFonts w:ascii="Arial" w:hAnsi="Arial" w:cs="Arial"/>
          <w:spacing w:val="-2"/>
          <w:kern w:val="36"/>
          <w:sz w:val="26"/>
          <w:szCs w:val="26"/>
          <w:bdr w:val="none" w:sz="0" w:space="0" w:color="auto" w:frame="1"/>
        </w:rPr>
        <w:t>Конкурс може проводитися за такими показниками: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w:t>
      </w:r>
      <w:r w:rsidRPr="008B655B">
        <w:rPr>
          <w:spacing w:val="-1"/>
          <w:kern w:val="36"/>
          <w:sz w:val="14"/>
          <w:szCs w:val="14"/>
          <w:bdr w:val="none" w:sz="0" w:space="0" w:color="auto" w:frame="1"/>
        </w:rPr>
        <w:t>  </w:t>
      </w:r>
      <w:r w:rsidRPr="008B655B">
        <w:rPr>
          <w:rFonts w:ascii="Arial" w:hAnsi="Arial" w:cs="Arial"/>
          <w:spacing w:val="-1"/>
          <w:kern w:val="36"/>
          <w:sz w:val="26"/>
          <w:szCs w:val="26"/>
          <w:bdr w:val="none" w:sz="0" w:space="0" w:color="auto" w:frame="1"/>
        </w:rPr>
        <w:t>розмір орендної ставки;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spacing w:val="1"/>
          <w:kern w:val="36"/>
          <w:sz w:val="26"/>
          <w:szCs w:val="26"/>
          <w:bdr w:val="none" w:sz="0" w:space="0" w:color="auto" w:frame="1"/>
        </w:rPr>
        <w:t>ефективність використання об'єкта оренди за цільовим призначенням відповідно до </w:t>
      </w:r>
      <w:r w:rsidRPr="008B655B">
        <w:rPr>
          <w:rFonts w:ascii="Arial" w:hAnsi="Arial" w:cs="Arial"/>
          <w:spacing w:val="-1"/>
          <w:kern w:val="36"/>
          <w:sz w:val="26"/>
          <w:szCs w:val="26"/>
          <w:bdr w:val="none" w:sz="0" w:space="0" w:color="auto" w:frame="1"/>
        </w:rPr>
        <w:t>профілю виробничої діяльності підприємства.</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3"/>
          <w:kern w:val="36"/>
          <w:sz w:val="26"/>
          <w:szCs w:val="26"/>
          <w:bdr w:val="none" w:sz="0" w:space="0" w:color="auto" w:frame="1"/>
        </w:rPr>
        <w:t>8.</w:t>
      </w:r>
      <w:r w:rsidRPr="008B655B">
        <w:rPr>
          <w:spacing w:val="-3"/>
          <w:kern w:val="36"/>
          <w:sz w:val="14"/>
          <w:szCs w:val="14"/>
          <w:bdr w:val="none" w:sz="0" w:space="0" w:color="auto" w:frame="1"/>
        </w:rPr>
        <w:t>  </w:t>
      </w:r>
      <w:r w:rsidRPr="008B655B">
        <w:rPr>
          <w:rFonts w:ascii="Arial" w:hAnsi="Arial" w:cs="Arial"/>
          <w:spacing w:val="5"/>
          <w:kern w:val="36"/>
          <w:sz w:val="26"/>
          <w:szCs w:val="26"/>
          <w:bdr w:val="none" w:sz="0" w:space="0" w:color="auto" w:frame="1"/>
        </w:rPr>
        <w:t>Право участі в конкурсі мають фізичні та юридичні особи, що можуть, згідно із </w:t>
      </w:r>
      <w:r w:rsidRPr="008B655B">
        <w:rPr>
          <w:rFonts w:ascii="Arial" w:hAnsi="Arial" w:cs="Arial"/>
          <w:spacing w:val="-3"/>
          <w:kern w:val="36"/>
          <w:sz w:val="26"/>
          <w:szCs w:val="26"/>
          <w:bdr w:val="none" w:sz="0" w:space="0" w:color="auto" w:frame="1"/>
        </w:rPr>
        <w:t>законодавством України, бути орендарями.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4"/>
          <w:kern w:val="36"/>
          <w:sz w:val="26"/>
          <w:szCs w:val="26"/>
          <w:bdr w:val="none" w:sz="0" w:space="0" w:color="auto" w:frame="1"/>
        </w:rPr>
        <w:t xml:space="preserve">Для участі в конкурсі учасник конкурсу сплачує на рахунок орендодавця гарантійний внесок в сумі з розрахунку 10 грн. за 1 </w:t>
      </w:r>
      <w:proofErr w:type="spellStart"/>
      <w:r w:rsidRPr="008B655B">
        <w:rPr>
          <w:rFonts w:ascii="Arial" w:hAnsi="Arial" w:cs="Arial"/>
          <w:spacing w:val="4"/>
          <w:kern w:val="36"/>
          <w:sz w:val="26"/>
          <w:szCs w:val="26"/>
          <w:bdr w:val="none" w:sz="0" w:space="0" w:color="auto" w:frame="1"/>
        </w:rPr>
        <w:t>кв.м</w:t>
      </w:r>
      <w:proofErr w:type="spellEnd"/>
      <w:r w:rsidRPr="008B655B">
        <w:rPr>
          <w:rFonts w:ascii="Arial" w:hAnsi="Arial" w:cs="Arial"/>
          <w:spacing w:val="4"/>
          <w:kern w:val="36"/>
          <w:sz w:val="26"/>
          <w:szCs w:val="26"/>
          <w:bdr w:val="none" w:sz="0" w:space="0" w:color="auto" w:frame="1"/>
        </w:rPr>
        <w:t xml:space="preserve">. площі об’єкта оренди (для відкритих майданчиків – 1 грн. за 1 </w:t>
      </w:r>
      <w:proofErr w:type="spellStart"/>
      <w:r w:rsidRPr="008B655B">
        <w:rPr>
          <w:rFonts w:ascii="Arial" w:hAnsi="Arial" w:cs="Arial"/>
          <w:spacing w:val="4"/>
          <w:kern w:val="36"/>
          <w:sz w:val="26"/>
          <w:szCs w:val="26"/>
          <w:bdr w:val="none" w:sz="0" w:space="0" w:color="auto" w:frame="1"/>
        </w:rPr>
        <w:t>кв.м</w:t>
      </w:r>
      <w:proofErr w:type="spellEnd"/>
      <w:r w:rsidRPr="008B655B">
        <w:rPr>
          <w:rFonts w:ascii="Arial" w:hAnsi="Arial" w:cs="Arial"/>
          <w:spacing w:val="4"/>
          <w:kern w:val="36"/>
          <w:sz w:val="26"/>
          <w:szCs w:val="26"/>
          <w:bdr w:val="none" w:sz="0" w:space="0" w:color="auto" w:frame="1"/>
        </w:rPr>
        <w:t xml:space="preserve">.) та подає на розгляд конкурсної комісії </w:t>
      </w:r>
      <w:proofErr w:type="spellStart"/>
      <w:r w:rsidRPr="008B655B">
        <w:rPr>
          <w:rFonts w:ascii="Arial" w:hAnsi="Arial" w:cs="Arial"/>
          <w:spacing w:val="4"/>
          <w:kern w:val="36"/>
          <w:sz w:val="26"/>
          <w:szCs w:val="26"/>
          <w:bdr w:val="none" w:sz="0" w:space="0" w:color="auto" w:frame="1"/>
        </w:rPr>
        <w:t>такі</w:t>
      </w:r>
      <w:r w:rsidRPr="008B655B">
        <w:rPr>
          <w:rFonts w:ascii="Arial" w:hAnsi="Arial" w:cs="Arial"/>
          <w:spacing w:val="-3"/>
          <w:kern w:val="36"/>
          <w:sz w:val="26"/>
          <w:szCs w:val="26"/>
          <w:bdr w:val="none" w:sz="0" w:space="0" w:color="auto" w:frame="1"/>
        </w:rPr>
        <w:t>матеріали</w:t>
      </w:r>
      <w:proofErr w:type="spellEnd"/>
      <w:r w:rsidRPr="008B655B">
        <w:rPr>
          <w:rFonts w:ascii="Arial" w:hAnsi="Arial" w:cs="Arial"/>
          <w:spacing w:val="-3"/>
          <w:kern w:val="36"/>
          <w:sz w:val="26"/>
          <w:szCs w:val="26"/>
          <w:bdr w:val="none" w:sz="0" w:space="0" w:color="auto" w:frame="1"/>
        </w:rPr>
        <w:t>:</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    У разі оренди цілісних майнових комплексів:</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2"/>
          <w:kern w:val="36"/>
          <w:sz w:val="26"/>
          <w:szCs w:val="26"/>
          <w:bdr w:val="none" w:sz="0" w:space="0" w:color="auto" w:frame="1"/>
        </w:rPr>
        <w:t>а)</w:t>
      </w:r>
      <w:r w:rsidRPr="008B655B">
        <w:rPr>
          <w:rFonts w:ascii="Arial" w:hAnsi="Arial" w:cs="Arial"/>
          <w:kern w:val="36"/>
          <w:sz w:val="26"/>
          <w:szCs w:val="26"/>
          <w:bdr w:val="none" w:sz="0" w:space="0" w:color="auto" w:frame="1"/>
        </w:rPr>
        <w:t> </w:t>
      </w:r>
      <w:r w:rsidRPr="008B655B">
        <w:rPr>
          <w:rFonts w:ascii="Arial" w:hAnsi="Arial" w:cs="Arial"/>
          <w:spacing w:val="-2"/>
          <w:kern w:val="36"/>
          <w:sz w:val="26"/>
          <w:szCs w:val="26"/>
          <w:bdr w:val="none" w:sz="0" w:space="0" w:color="auto" w:frame="1"/>
        </w:rPr>
        <w:t>заяву (додаток 3);</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6"/>
          <w:kern w:val="36"/>
          <w:sz w:val="26"/>
          <w:szCs w:val="26"/>
          <w:bdr w:val="none" w:sz="0" w:space="0" w:color="auto" w:frame="1"/>
        </w:rPr>
        <w:t>б)</w:t>
      </w:r>
      <w:r w:rsidRPr="008B655B">
        <w:rPr>
          <w:rFonts w:ascii="Arial" w:hAnsi="Arial" w:cs="Arial"/>
          <w:kern w:val="36"/>
          <w:sz w:val="26"/>
          <w:szCs w:val="26"/>
          <w:bdr w:val="none" w:sz="0" w:space="0" w:color="auto" w:frame="1"/>
        </w:rPr>
        <w:t> копію платіжного документа про сплату гарантійного внеску;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в) </w:t>
      </w:r>
      <w:r w:rsidRPr="008B655B">
        <w:rPr>
          <w:rFonts w:ascii="Arial" w:hAnsi="Arial" w:cs="Arial"/>
          <w:spacing w:val="-2"/>
          <w:kern w:val="36"/>
          <w:sz w:val="26"/>
          <w:szCs w:val="26"/>
          <w:bdr w:val="none" w:sz="0" w:space="0" w:color="auto" w:frame="1"/>
        </w:rPr>
        <w:t>відомості про учасника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2"/>
          <w:kern w:val="36"/>
          <w:sz w:val="26"/>
          <w:szCs w:val="26"/>
          <w:bdr w:val="none" w:sz="0" w:space="0" w:color="auto" w:frame="1"/>
        </w:rPr>
        <w:t>належним чином оформлену довіреність, видану представнику юридичної особи для учасників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1"/>
          <w:kern w:val="36"/>
          <w:sz w:val="26"/>
          <w:szCs w:val="26"/>
          <w:bdr w:val="none" w:sz="0" w:space="0" w:color="auto" w:frame="1"/>
        </w:rPr>
        <w:t>копії статуту та свідоцтва про державну реєстрацію, засвідчені в нотаріальному порядку;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1"/>
          <w:kern w:val="36"/>
          <w:sz w:val="26"/>
          <w:szCs w:val="26"/>
          <w:bdr w:val="none" w:sz="0" w:space="0" w:color="auto" w:frame="1"/>
        </w:rPr>
        <w:t>баланс та звіт про фінансові результати за попередній рік;</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1"/>
          <w:kern w:val="36"/>
          <w:sz w:val="26"/>
          <w:szCs w:val="26"/>
          <w:bdr w:val="none" w:sz="0" w:space="0" w:color="auto" w:frame="1"/>
        </w:rPr>
        <w:t>звіт про фінансово-майновий стан підприємства;</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2"/>
          <w:kern w:val="36"/>
          <w:sz w:val="26"/>
          <w:szCs w:val="26"/>
          <w:bdr w:val="none" w:sz="0" w:space="0" w:color="auto" w:frame="1"/>
        </w:rPr>
        <w:t xml:space="preserve">розшифрування дебіторської та кредиторської заборгованостей із </w:t>
      </w:r>
      <w:proofErr w:type="spellStart"/>
      <w:r w:rsidRPr="008B655B">
        <w:rPr>
          <w:rFonts w:ascii="Arial" w:hAnsi="Arial" w:cs="Arial"/>
          <w:spacing w:val="-2"/>
          <w:kern w:val="36"/>
          <w:sz w:val="26"/>
          <w:szCs w:val="26"/>
          <w:bdr w:val="none" w:sz="0" w:space="0" w:color="auto" w:frame="1"/>
        </w:rPr>
        <w:t>зазначенням</w:t>
      </w:r>
      <w:r w:rsidRPr="008B655B">
        <w:rPr>
          <w:rFonts w:ascii="Arial" w:hAnsi="Arial" w:cs="Arial"/>
          <w:spacing w:val="-1"/>
          <w:kern w:val="36"/>
          <w:sz w:val="26"/>
          <w:szCs w:val="26"/>
          <w:bdr w:val="none" w:sz="0" w:space="0" w:color="auto" w:frame="1"/>
        </w:rPr>
        <w:t>дати</w:t>
      </w:r>
      <w:proofErr w:type="spellEnd"/>
      <w:r w:rsidRPr="008B655B">
        <w:rPr>
          <w:rFonts w:ascii="Arial" w:hAnsi="Arial" w:cs="Arial"/>
          <w:spacing w:val="-1"/>
          <w:kern w:val="36"/>
          <w:sz w:val="26"/>
          <w:szCs w:val="26"/>
          <w:bdr w:val="none" w:sz="0" w:space="0" w:color="auto" w:frame="1"/>
        </w:rPr>
        <w:t xml:space="preserve"> їх виникнення;</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1"/>
          <w:kern w:val="36"/>
          <w:sz w:val="26"/>
          <w:szCs w:val="26"/>
          <w:bdr w:val="none" w:sz="0" w:space="0" w:color="auto" w:frame="1"/>
        </w:rPr>
        <w:t>технічно-економічне обґрунтування укладання договору оренди (обсяг </w:t>
      </w:r>
      <w:r w:rsidRPr="008B655B">
        <w:rPr>
          <w:rFonts w:ascii="Arial" w:hAnsi="Arial" w:cs="Arial"/>
          <w:spacing w:val="3"/>
          <w:kern w:val="36"/>
          <w:sz w:val="26"/>
          <w:szCs w:val="26"/>
          <w:bdr w:val="none" w:sz="0" w:space="0" w:color="auto" w:frame="1"/>
        </w:rPr>
        <w:t>ресурсів, які будуть залучені, продукція, послуги, огляд ринку збуту, загаль</w:t>
      </w:r>
      <w:r w:rsidRPr="008B655B">
        <w:rPr>
          <w:rFonts w:ascii="Arial" w:hAnsi="Arial" w:cs="Arial"/>
          <w:spacing w:val="3"/>
          <w:kern w:val="36"/>
          <w:sz w:val="26"/>
          <w:szCs w:val="26"/>
          <w:bdr w:val="none" w:sz="0" w:space="0" w:color="auto" w:frame="1"/>
        </w:rPr>
        <w:softHyphen/>
      </w:r>
      <w:r w:rsidRPr="008B655B">
        <w:rPr>
          <w:rFonts w:ascii="Arial" w:hAnsi="Arial" w:cs="Arial"/>
          <w:kern w:val="36"/>
          <w:sz w:val="26"/>
          <w:szCs w:val="26"/>
          <w:bdr w:val="none" w:sz="0" w:space="0" w:color="auto" w:frame="1"/>
        </w:rPr>
        <w:t>ний підхід до організації виробництва, джерела сировини та матеріалів тощо);</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для учасників конкурсу, які є суб’єктами господарської діяльності-фізичними особами – декларацію про доходи за попередній рік.</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4"/>
          <w:kern w:val="36"/>
          <w:sz w:val="26"/>
          <w:szCs w:val="26"/>
          <w:bdr w:val="none" w:sz="0" w:space="0" w:color="auto" w:frame="1"/>
        </w:rPr>
        <w:t>У разі оренди нерухомого майна (будівель, споруд, приміщень):</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а)</w:t>
      </w:r>
      <w:r w:rsidRPr="008B655B">
        <w:rPr>
          <w:rFonts w:ascii="Arial" w:hAnsi="Arial" w:cs="Arial"/>
          <w:kern w:val="36"/>
          <w:sz w:val="26"/>
          <w:szCs w:val="26"/>
          <w:bdr w:val="none" w:sz="0" w:space="0" w:color="auto" w:frame="1"/>
        </w:rPr>
        <w:t> </w:t>
      </w:r>
      <w:r w:rsidRPr="008B655B">
        <w:rPr>
          <w:rFonts w:ascii="Arial" w:hAnsi="Arial" w:cs="Arial"/>
          <w:spacing w:val="-2"/>
          <w:kern w:val="36"/>
          <w:sz w:val="26"/>
          <w:szCs w:val="26"/>
          <w:bdr w:val="none" w:sz="0" w:space="0" w:color="auto" w:frame="1"/>
        </w:rPr>
        <w:t>заяву (додаток 3);</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7"/>
          <w:kern w:val="36"/>
          <w:sz w:val="26"/>
          <w:szCs w:val="26"/>
          <w:bdr w:val="none" w:sz="0" w:space="0" w:color="auto" w:frame="1"/>
        </w:rPr>
        <w:t>б)</w:t>
      </w:r>
      <w:r w:rsidRPr="008B655B">
        <w:rPr>
          <w:rFonts w:ascii="Arial" w:hAnsi="Arial" w:cs="Arial"/>
          <w:kern w:val="36"/>
          <w:sz w:val="26"/>
          <w:szCs w:val="26"/>
          <w:bdr w:val="none" w:sz="0" w:space="0" w:color="auto" w:frame="1"/>
        </w:rPr>
        <w:t> копію платіжного документа про сплату гарантійного внеску;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в) </w:t>
      </w:r>
      <w:r w:rsidRPr="008B655B">
        <w:rPr>
          <w:rFonts w:ascii="Arial" w:hAnsi="Arial" w:cs="Arial"/>
          <w:spacing w:val="-2"/>
          <w:kern w:val="36"/>
          <w:sz w:val="26"/>
          <w:szCs w:val="26"/>
          <w:bdr w:val="none" w:sz="0" w:space="0" w:color="auto" w:frame="1"/>
        </w:rPr>
        <w:t>відомості про учасника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належним чином оформлену довіреність, видану представнику юридичної особи;</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2"/>
          <w:kern w:val="36"/>
          <w:sz w:val="26"/>
          <w:szCs w:val="26"/>
          <w:bdr w:val="none" w:sz="0" w:space="0" w:color="auto" w:frame="1"/>
        </w:rPr>
        <w:t>копії </w:t>
      </w:r>
      <w:r w:rsidRPr="008B655B">
        <w:rPr>
          <w:rFonts w:ascii="Arial" w:hAnsi="Arial" w:cs="Arial"/>
          <w:spacing w:val="-1"/>
          <w:kern w:val="36"/>
          <w:sz w:val="26"/>
          <w:szCs w:val="26"/>
          <w:bdr w:val="none" w:sz="0" w:space="0" w:color="auto" w:frame="1"/>
        </w:rPr>
        <w:t>статуту та свідоцтва про державну реєстрацію</w:t>
      </w:r>
      <w:r w:rsidRPr="008B655B">
        <w:rPr>
          <w:rFonts w:ascii="Arial" w:hAnsi="Arial" w:cs="Arial"/>
          <w:spacing w:val="3"/>
          <w:kern w:val="36"/>
          <w:sz w:val="26"/>
          <w:szCs w:val="26"/>
          <w:bdr w:val="none" w:sz="0" w:space="0" w:color="auto" w:frame="1"/>
        </w:rPr>
        <w:t>, засвідчені в нотаріальному порядку (для юридичних </w:t>
      </w:r>
      <w:r w:rsidRPr="008B655B">
        <w:rPr>
          <w:rFonts w:ascii="Arial" w:hAnsi="Arial" w:cs="Arial"/>
          <w:spacing w:val="-4"/>
          <w:kern w:val="36"/>
          <w:sz w:val="26"/>
          <w:szCs w:val="26"/>
          <w:bdr w:val="none" w:sz="0" w:space="0" w:color="auto" w:frame="1"/>
        </w:rPr>
        <w:t>осіб);</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4"/>
          <w:kern w:val="36"/>
          <w:sz w:val="26"/>
          <w:szCs w:val="26"/>
          <w:bdr w:val="none" w:sz="0" w:space="0" w:color="auto" w:frame="1"/>
        </w:rPr>
        <w:t>Фізичні особи – суб’єкти підприємницької діяльності, подають нотаріально завірені копії паспорта та свідоцтва про державну реєстрацію суб’єкта підприємницької діяльності.</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4"/>
          <w:kern w:val="36"/>
          <w:sz w:val="26"/>
          <w:szCs w:val="26"/>
          <w:bdr w:val="none" w:sz="0" w:space="0" w:color="auto" w:frame="1"/>
        </w:rPr>
        <w:t>Фізичні особи подають нотаріально завірені копії паспорта та ідентифікаційного коду.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Усі учасники конкурсу подають зобов'язання (пропозиції) щодо:</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виконання умов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забезпечення сплати орендної плати та оплати вартості проведення незалежної оцінки об’єкта оренди;</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2"/>
          <w:kern w:val="36"/>
          <w:sz w:val="26"/>
          <w:szCs w:val="26"/>
          <w:bdr w:val="none" w:sz="0" w:space="0" w:color="auto" w:frame="1"/>
        </w:rPr>
        <w:t>додаткові</w:t>
      </w:r>
      <w:r w:rsidRPr="008B655B">
        <w:rPr>
          <w:rFonts w:ascii="Arial" w:hAnsi="Arial" w:cs="Arial"/>
          <w:spacing w:val="-1"/>
          <w:kern w:val="36"/>
          <w:sz w:val="26"/>
          <w:szCs w:val="26"/>
          <w:bdr w:val="none" w:sz="0" w:space="0" w:color="auto" w:frame="1"/>
        </w:rPr>
        <w:t> зобов'язання щодо експлуатації об'єкта.</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4"/>
          <w:kern w:val="36"/>
          <w:sz w:val="26"/>
          <w:szCs w:val="26"/>
          <w:bdr w:val="none" w:sz="0" w:space="0" w:color="auto" w:frame="1"/>
        </w:rPr>
        <w:lastRenderedPageBreak/>
        <w:t>9.</w:t>
      </w:r>
      <w:r w:rsidRPr="008B655B">
        <w:rPr>
          <w:spacing w:val="-4"/>
          <w:kern w:val="36"/>
          <w:sz w:val="14"/>
          <w:szCs w:val="14"/>
          <w:bdr w:val="none" w:sz="0" w:space="0" w:color="auto" w:frame="1"/>
        </w:rPr>
        <w:t>  </w:t>
      </w:r>
      <w:r w:rsidRPr="008B655B">
        <w:rPr>
          <w:rFonts w:ascii="Arial" w:hAnsi="Arial" w:cs="Arial"/>
          <w:spacing w:val="4"/>
          <w:kern w:val="36"/>
          <w:sz w:val="26"/>
          <w:szCs w:val="26"/>
          <w:bdr w:val="none" w:sz="0" w:space="0" w:color="auto" w:frame="1"/>
        </w:rPr>
        <w:t>Конкурс здійснюється в один етап, на якому визначається переможець згідно з </w:t>
      </w:r>
      <w:r w:rsidRPr="008B655B">
        <w:rPr>
          <w:rFonts w:ascii="Arial" w:hAnsi="Arial" w:cs="Arial"/>
          <w:spacing w:val="-4"/>
          <w:kern w:val="36"/>
          <w:sz w:val="26"/>
          <w:szCs w:val="26"/>
          <w:bdr w:val="none" w:sz="0" w:space="0" w:color="auto" w:frame="1"/>
        </w:rPr>
        <w:t>умовами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5"/>
          <w:kern w:val="36"/>
          <w:sz w:val="26"/>
          <w:szCs w:val="26"/>
          <w:bdr w:val="none" w:sz="0" w:space="0" w:color="auto" w:frame="1"/>
        </w:rPr>
        <w:t>10.</w:t>
      </w:r>
      <w:r w:rsidRPr="008B655B">
        <w:rPr>
          <w:spacing w:val="-15"/>
          <w:kern w:val="36"/>
          <w:sz w:val="14"/>
          <w:szCs w:val="14"/>
          <w:bdr w:val="none" w:sz="0" w:space="0" w:color="auto" w:frame="1"/>
        </w:rPr>
        <w:t>      </w:t>
      </w:r>
      <w:r w:rsidRPr="008B655B">
        <w:rPr>
          <w:rFonts w:ascii="Arial" w:hAnsi="Arial" w:cs="Arial"/>
          <w:spacing w:val="-2"/>
          <w:kern w:val="36"/>
          <w:sz w:val="26"/>
          <w:szCs w:val="26"/>
          <w:bdr w:val="none" w:sz="0" w:space="0" w:color="auto" w:frame="1"/>
        </w:rPr>
        <w:t>Усі конкурси проводяться конкурсною </w:t>
      </w:r>
      <w:r w:rsidRPr="008B655B">
        <w:rPr>
          <w:rFonts w:ascii="Arial" w:hAnsi="Arial" w:cs="Arial"/>
          <w:spacing w:val="1"/>
          <w:kern w:val="36"/>
          <w:sz w:val="26"/>
          <w:szCs w:val="26"/>
          <w:bdr w:val="none" w:sz="0" w:space="0" w:color="auto" w:frame="1"/>
        </w:rPr>
        <w:t>комісією, яка </w:t>
      </w:r>
      <w:r w:rsidRPr="008B655B">
        <w:rPr>
          <w:rFonts w:ascii="Arial" w:hAnsi="Arial" w:cs="Arial"/>
          <w:spacing w:val="-2"/>
          <w:kern w:val="36"/>
          <w:sz w:val="26"/>
          <w:szCs w:val="26"/>
          <w:bdr w:val="none" w:sz="0" w:space="0" w:color="auto" w:frame="1"/>
        </w:rPr>
        <w:t>створюється згідно з розпорядженням голови обласної ради. Конкурсна комісія утворюється в кількості 7 чоловік.</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До її складу входять: фахівці виконавчого апарату обласної ради; члени постійних комісій обласної ради з економічних питань та комунальної власності та з питань бюджету, фінансів та податків</w:t>
      </w:r>
      <w:r w:rsidRPr="008B655B">
        <w:rPr>
          <w:rFonts w:ascii="Arial" w:hAnsi="Arial" w:cs="Arial"/>
          <w:spacing w:val="-1"/>
          <w:kern w:val="36"/>
          <w:sz w:val="26"/>
          <w:szCs w:val="26"/>
          <w:bdr w:val="none" w:sz="0" w:space="0" w:color="auto" w:frame="1"/>
        </w:rPr>
        <w:t> (за згодою); представник балансоутримувача. </w:t>
      </w:r>
      <w:r w:rsidRPr="008B655B">
        <w:rPr>
          <w:rFonts w:ascii="Arial" w:hAnsi="Arial" w:cs="Arial"/>
          <w:i/>
          <w:iCs/>
          <w:spacing w:val="-1"/>
          <w:kern w:val="36"/>
          <w:sz w:val="26"/>
          <w:szCs w:val="26"/>
          <w:bdr w:val="none" w:sz="0" w:space="0" w:color="auto" w:frame="1"/>
        </w:rPr>
        <w:t>(</w:t>
      </w:r>
      <w:r w:rsidRPr="008B655B">
        <w:rPr>
          <w:rFonts w:ascii="Arial" w:hAnsi="Arial" w:cs="Arial"/>
          <w:i/>
          <w:iCs/>
          <w:spacing w:val="-2"/>
          <w:kern w:val="36"/>
          <w:sz w:val="26"/>
          <w:szCs w:val="26"/>
          <w:bdr w:val="none" w:sz="0" w:space="0" w:color="auto" w:frame="1"/>
        </w:rPr>
        <w:t>Абзац 2 пункту 10 із змінами, внесеними згідно з рішенням обласної ради №1142 від 04.03.2014</w:t>
      </w:r>
      <w:r w:rsidRPr="008B655B">
        <w:rPr>
          <w:rFonts w:ascii="Arial" w:hAnsi="Arial" w:cs="Arial"/>
          <w:i/>
          <w:iCs/>
          <w:spacing w:val="-1"/>
          <w:kern w:val="36"/>
          <w:sz w:val="26"/>
          <w:szCs w:val="26"/>
          <w:bdr w:val="none" w:sz="0" w:space="0" w:color="auto" w:frame="1"/>
        </w:rPr>
        <w:t>)</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6"/>
          <w:kern w:val="36"/>
          <w:sz w:val="26"/>
          <w:szCs w:val="26"/>
          <w:bdr w:val="none" w:sz="0" w:space="0" w:color="auto" w:frame="1"/>
        </w:rPr>
        <w:t>11.</w:t>
      </w:r>
      <w:r w:rsidRPr="008B655B">
        <w:rPr>
          <w:spacing w:val="-16"/>
          <w:kern w:val="36"/>
          <w:sz w:val="14"/>
          <w:szCs w:val="14"/>
          <w:bdr w:val="none" w:sz="0" w:space="0" w:color="auto" w:frame="1"/>
        </w:rPr>
        <w:t>      </w:t>
      </w:r>
      <w:r w:rsidRPr="008B655B">
        <w:rPr>
          <w:rFonts w:ascii="Arial" w:hAnsi="Arial" w:cs="Arial"/>
          <w:spacing w:val="-2"/>
          <w:kern w:val="36"/>
          <w:sz w:val="26"/>
          <w:szCs w:val="26"/>
          <w:bdr w:val="none" w:sz="0" w:space="0" w:color="auto" w:frame="1"/>
        </w:rPr>
        <w:t>Основними завданнями та функціями конкурсної комісії є:</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визначення умов та дати проведення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розгляд пропозицій учасників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визначення переможця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rFonts w:ascii="Arial" w:hAnsi="Arial" w:cs="Arial"/>
          <w:spacing w:val="-2"/>
          <w:kern w:val="36"/>
          <w:sz w:val="26"/>
          <w:szCs w:val="26"/>
          <w:bdr w:val="none" w:sz="0" w:space="0" w:color="auto" w:frame="1"/>
        </w:rPr>
        <w:t>складання протоколів</w:t>
      </w:r>
      <w:r w:rsidRPr="008B655B">
        <w:rPr>
          <w:rFonts w:ascii="Arial" w:hAnsi="Arial" w:cs="Arial"/>
          <w:spacing w:val="-1"/>
          <w:kern w:val="36"/>
          <w:sz w:val="26"/>
          <w:szCs w:val="26"/>
          <w:bdr w:val="none" w:sz="0" w:space="0" w:color="auto" w:frame="1"/>
        </w:rPr>
        <w:t>.</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0"/>
          <w:kern w:val="36"/>
          <w:sz w:val="26"/>
          <w:szCs w:val="26"/>
          <w:bdr w:val="none" w:sz="0" w:space="0" w:color="auto" w:frame="1"/>
        </w:rPr>
        <w:t xml:space="preserve">Комісія під час своєї діяльності має право звертатися за консультаціями </w:t>
      </w:r>
      <w:proofErr w:type="spellStart"/>
      <w:r w:rsidRPr="008B655B">
        <w:rPr>
          <w:rFonts w:ascii="Arial" w:hAnsi="Arial" w:cs="Arial"/>
          <w:spacing w:val="10"/>
          <w:kern w:val="36"/>
          <w:sz w:val="26"/>
          <w:szCs w:val="26"/>
          <w:bdr w:val="none" w:sz="0" w:space="0" w:color="auto" w:frame="1"/>
        </w:rPr>
        <w:t>до</w:t>
      </w:r>
      <w:r w:rsidRPr="008B655B">
        <w:rPr>
          <w:rFonts w:ascii="Arial" w:hAnsi="Arial" w:cs="Arial"/>
          <w:kern w:val="36"/>
          <w:sz w:val="26"/>
          <w:szCs w:val="26"/>
          <w:bdr w:val="none" w:sz="0" w:space="0" w:color="auto" w:frame="1"/>
        </w:rPr>
        <w:t>спеціалістів</w:t>
      </w:r>
      <w:proofErr w:type="spellEnd"/>
      <w:r w:rsidRPr="008B655B">
        <w:rPr>
          <w:rFonts w:ascii="Arial" w:hAnsi="Arial" w:cs="Arial"/>
          <w:kern w:val="36"/>
          <w:sz w:val="26"/>
          <w:szCs w:val="26"/>
          <w:bdr w:val="none" w:sz="0" w:space="0" w:color="auto" w:frame="1"/>
        </w:rPr>
        <w:t>  ринку нерухомості </w:t>
      </w:r>
      <w:r w:rsidRPr="008B655B">
        <w:rPr>
          <w:rFonts w:ascii="Arial" w:hAnsi="Arial" w:cs="Arial"/>
          <w:spacing w:val="-1"/>
          <w:kern w:val="36"/>
          <w:sz w:val="26"/>
          <w:szCs w:val="26"/>
          <w:bdr w:val="none" w:sz="0" w:space="0" w:color="auto" w:frame="1"/>
        </w:rPr>
        <w:t>.</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4"/>
          <w:kern w:val="36"/>
          <w:sz w:val="26"/>
          <w:szCs w:val="26"/>
          <w:bdr w:val="none" w:sz="0" w:space="0" w:color="auto" w:frame="1"/>
        </w:rPr>
        <w:t xml:space="preserve">Комісія визначає переможця за критеріями, встановленими умовами </w:t>
      </w:r>
      <w:proofErr w:type="spellStart"/>
      <w:r w:rsidRPr="008B655B">
        <w:rPr>
          <w:rFonts w:ascii="Arial" w:hAnsi="Arial" w:cs="Arial"/>
          <w:spacing w:val="4"/>
          <w:kern w:val="36"/>
          <w:sz w:val="26"/>
          <w:szCs w:val="26"/>
          <w:bdr w:val="none" w:sz="0" w:space="0" w:color="auto" w:frame="1"/>
        </w:rPr>
        <w:t>конкурсу,</w:t>
      </w:r>
      <w:r w:rsidRPr="008B655B">
        <w:rPr>
          <w:rFonts w:ascii="Arial" w:hAnsi="Arial" w:cs="Arial"/>
          <w:spacing w:val="-2"/>
          <w:kern w:val="36"/>
          <w:sz w:val="26"/>
          <w:szCs w:val="26"/>
          <w:bdr w:val="none" w:sz="0" w:space="0" w:color="auto" w:frame="1"/>
        </w:rPr>
        <w:t>відповідно</w:t>
      </w:r>
      <w:proofErr w:type="spellEnd"/>
      <w:r w:rsidRPr="008B655B">
        <w:rPr>
          <w:rFonts w:ascii="Arial" w:hAnsi="Arial" w:cs="Arial"/>
          <w:spacing w:val="-2"/>
          <w:kern w:val="36"/>
          <w:sz w:val="26"/>
          <w:szCs w:val="26"/>
          <w:bdr w:val="none" w:sz="0" w:space="0" w:color="auto" w:frame="1"/>
        </w:rPr>
        <w:t xml:space="preserve"> до цього Положення.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Комісія розпочинає роботу з моменту підписання розпорядження голови обласної ради про її створення.</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6"/>
          <w:kern w:val="36"/>
          <w:sz w:val="26"/>
          <w:szCs w:val="26"/>
          <w:bdr w:val="none" w:sz="0" w:space="0" w:color="auto" w:frame="1"/>
        </w:rPr>
        <w:t>12.</w:t>
      </w:r>
      <w:r w:rsidRPr="008B655B">
        <w:rPr>
          <w:spacing w:val="-16"/>
          <w:kern w:val="36"/>
          <w:sz w:val="14"/>
          <w:szCs w:val="14"/>
          <w:bdr w:val="none" w:sz="0" w:space="0" w:color="auto" w:frame="1"/>
        </w:rPr>
        <w:t>      </w:t>
      </w:r>
      <w:r w:rsidRPr="008B655B">
        <w:rPr>
          <w:rFonts w:ascii="Arial" w:hAnsi="Arial" w:cs="Arial"/>
          <w:spacing w:val="-2"/>
          <w:kern w:val="36"/>
          <w:sz w:val="26"/>
          <w:szCs w:val="26"/>
          <w:bdr w:val="none" w:sz="0" w:space="0" w:color="auto" w:frame="1"/>
        </w:rPr>
        <w:t>Голова комісії в межах своєї компетенції:</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керує діяльністю комісії та організовує її роботу;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proofErr w:type="spellStart"/>
      <w:r w:rsidRPr="008B655B">
        <w:rPr>
          <w:rFonts w:ascii="Arial" w:hAnsi="Arial" w:cs="Arial"/>
          <w:spacing w:val="-2"/>
          <w:kern w:val="36"/>
          <w:sz w:val="26"/>
          <w:szCs w:val="26"/>
          <w:bdr w:val="none" w:sz="0" w:space="0" w:color="auto" w:frame="1"/>
        </w:rPr>
        <w:t>скликає</w:t>
      </w:r>
      <w:proofErr w:type="spellEnd"/>
      <w:r w:rsidRPr="008B655B">
        <w:rPr>
          <w:rFonts w:ascii="Arial" w:hAnsi="Arial" w:cs="Arial"/>
          <w:spacing w:val="-2"/>
          <w:kern w:val="36"/>
          <w:sz w:val="26"/>
          <w:szCs w:val="26"/>
          <w:bdr w:val="none" w:sz="0" w:space="0" w:color="auto" w:frame="1"/>
        </w:rPr>
        <w:t xml:space="preserve"> засідання комісії, головує на засіданнях;</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дає доручення членам комісії, організовує підготовку матеріалів на розгляд;</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Courier New" w:hAnsi="Courier New" w:cs="Courier New"/>
          <w:spacing w:val="-2"/>
          <w:kern w:val="36"/>
          <w:sz w:val="26"/>
          <w:szCs w:val="26"/>
          <w:bdr w:val="none" w:sz="0" w:space="0" w:color="auto" w:frame="1"/>
        </w:rPr>
        <w:t>-</w:t>
      </w:r>
      <w:r w:rsidRPr="008B655B">
        <w:rPr>
          <w:rFonts w:ascii="Arial" w:hAnsi="Arial" w:cs="Arial"/>
          <w:spacing w:val="-2"/>
          <w:kern w:val="36"/>
          <w:sz w:val="26"/>
          <w:szCs w:val="26"/>
          <w:bdr w:val="none" w:sz="0" w:space="0" w:color="auto" w:frame="1"/>
        </w:rPr>
        <w:t xml:space="preserve">має вирішальний голос, якщо при прийнятті рішення про визначення   </w:t>
      </w:r>
      <w:proofErr w:type="spellStart"/>
      <w:r w:rsidRPr="008B655B">
        <w:rPr>
          <w:rFonts w:ascii="Arial" w:hAnsi="Arial" w:cs="Arial"/>
          <w:spacing w:val="-2"/>
          <w:kern w:val="36"/>
          <w:sz w:val="26"/>
          <w:szCs w:val="26"/>
          <w:bdr w:val="none" w:sz="0" w:space="0" w:color="auto" w:frame="1"/>
        </w:rPr>
        <w:t>переможця</w:t>
      </w:r>
      <w:r w:rsidRPr="008B655B">
        <w:rPr>
          <w:rFonts w:ascii="Arial" w:hAnsi="Arial" w:cs="Arial"/>
          <w:kern w:val="36"/>
          <w:sz w:val="26"/>
          <w:szCs w:val="26"/>
          <w:bdr w:val="none" w:sz="0" w:space="0" w:color="auto" w:frame="1"/>
        </w:rPr>
        <w:t>конкурсу</w:t>
      </w:r>
      <w:proofErr w:type="spellEnd"/>
      <w:r w:rsidRPr="008B655B">
        <w:rPr>
          <w:rFonts w:ascii="Arial" w:hAnsi="Arial" w:cs="Arial"/>
          <w:kern w:val="36"/>
          <w:sz w:val="26"/>
          <w:szCs w:val="26"/>
          <w:bdr w:val="none" w:sz="0" w:space="0" w:color="auto" w:frame="1"/>
        </w:rPr>
        <w:t xml:space="preserve"> голоси членів комісії розділилися порівну.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3"/>
          <w:kern w:val="36"/>
          <w:sz w:val="26"/>
          <w:szCs w:val="26"/>
          <w:bdr w:val="none" w:sz="0" w:space="0" w:color="auto" w:frame="1"/>
        </w:rPr>
        <w:t>13.</w:t>
      </w:r>
      <w:r w:rsidRPr="008B655B">
        <w:rPr>
          <w:spacing w:val="-13"/>
          <w:kern w:val="36"/>
          <w:sz w:val="14"/>
          <w:szCs w:val="14"/>
          <w:bdr w:val="none" w:sz="0" w:space="0" w:color="auto" w:frame="1"/>
        </w:rPr>
        <w:t>      </w:t>
      </w:r>
      <w:r w:rsidRPr="008B655B">
        <w:rPr>
          <w:rFonts w:ascii="Arial" w:hAnsi="Arial" w:cs="Arial"/>
          <w:spacing w:val="5"/>
          <w:kern w:val="36"/>
          <w:sz w:val="26"/>
          <w:szCs w:val="26"/>
          <w:bdr w:val="none" w:sz="0" w:space="0" w:color="auto" w:frame="1"/>
        </w:rPr>
        <w:t>Засідання комісії є відкритим. </w:t>
      </w:r>
      <w:r w:rsidRPr="008B655B">
        <w:rPr>
          <w:rFonts w:ascii="Arial" w:hAnsi="Arial" w:cs="Arial"/>
          <w:kern w:val="36"/>
          <w:sz w:val="26"/>
          <w:szCs w:val="26"/>
          <w:bdr w:val="none" w:sz="0" w:space="0" w:color="auto" w:frame="1"/>
        </w:rPr>
        <w:t>Засідання комісії є правомочним за умови участі в ньому більшості від загального складу </w:t>
      </w:r>
      <w:r w:rsidRPr="008B655B">
        <w:rPr>
          <w:rFonts w:ascii="Arial" w:hAnsi="Arial" w:cs="Arial"/>
          <w:spacing w:val="-4"/>
          <w:kern w:val="36"/>
          <w:sz w:val="26"/>
          <w:szCs w:val="26"/>
          <w:bdr w:val="none" w:sz="0" w:space="0" w:color="auto" w:frame="1"/>
        </w:rPr>
        <w:t>комісії.</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На засідання комісії запрошуються представники усіх учасників конкурсу.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Головуючий відкриває конверти з пропозиціями учасників.</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Початкова орендна ставка не може бути нижчою, ніж мінімальна ставка, передбачена додатком 1 до цього положення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Після оголошення початкових пропозицій учасники конкурсу можуть пропонувати вищу ставку оренди, ніж свої початкові пропозиції.</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У разі потреби отримання додаткової інформації щодо учасника конкурсу або його додаткових зобов'язань стосовно експлуатації об'єкта </w:t>
      </w:r>
      <w:r w:rsidRPr="008B655B">
        <w:rPr>
          <w:rFonts w:ascii="Arial" w:hAnsi="Arial" w:cs="Arial"/>
          <w:spacing w:val="-1"/>
          <w:kern w:val="36"/>
          <w:sz w:val="26"/>
          <w:szCs w:val="26"/>
          <w:bdr w:val="none" w:sz="0" w:space="0" w:color="auto" w:frame="1"/>
        </w:rPr>
        <w:t>комісія має право заслуховувати на своїх засіданнях пояснення учасників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3"/>
          <w:kern w:val="36"/>
          <w:sz w:val="26"/>
          <w:szCs w:val="26"/>
          <w:bdr w:val="none" w:sz="0" w:space="0" w:color="auto" w:frame="1"/>
        </w:rPr>
        <w:t>14.</w:t>
      </w:r>
      <w:r w:rsidRPr="008B655B">
        <w:rPr>
          <w:spacing w:val="-13"/>
          <w:kern w:val="36"/>
          <w:sz w:val="14"/>
          <w:szCs w:val="14"/>
          <w:bdr w:val="none" w:sz="0" w:space="0" w:color="auto" w:frame="1"/>
        </w:rPr>
        <w:t>      </w:t>
      </w:r>
      <w:r w:rsidRPr="008B655B">
        <w:rPr>
          <w:rFonts w:ascii="Arial" w:hAnsi="Arial" w:cs="Arial"/>
          <w:spacing w:val="5"/>
          <w:kern w:val="36"/>
          <w:sz w:val="26"/>
          <w:szCs w:val="26"/>
          <w:bdr w:val="none" w:sz="0" w:space="0" w:color="auto" w:frame="1"/>
        </w:rPr>
        <w:t xml:space="preserve">Рішення про визначення переможця приймається більшістю з </w:t>
      </w:r>
      <w:proofErr w:type="spellStart"/>
      <w:r w:rsidRPr="008B655B">
        <w:rPr>
          <w:rFonts w:ascii="Arial" w:hAnsi="Arial" w:cs="Arial"/>
          <w:spacing w:val="5"/>
          <w:kern w:val="36"/>
          <w:sz w:val="26"/>
          <w:szCs w:val="26"/>
          <w:bdr w:val="none" w:sz="0" w:space="0" w:color="auto" w:frame="1"/>
        </w:rPr>
        <w:t>числа</w:t>
      </w:r>
      <w:r w:rsidRPr="008B655B">
        <w:rPr>
          <w:rFonts w:ascii="Arial" w:hAnsi="Arial" w:cs="Arial"/>
          <w:spacing w:val="-1"/>
          <w:kern w:val="36"/>
          <w:sz w:val="26"/>
          <w:szCs w:val="26"/>
          <w:bdr w:val="none" w:sz="0" w:space="0" w:color="auto" w:frame="1"/>
        </w:rPr>
        <w:t>присутніх</w:t>
      </w:r>
      <w:proofErr w:type="spellEnd"/>
      <w:r w:rsidRPr="008B655B">
        <w:rPr>
          <w:rFonts w:ascii="Arial" w:hAnsi="Arial" w:cs="Arial"/>
          <w:spacing w:val="-1"/>
          <w:kern w:val="36"/>
          <w:sz w:val="26"/>
          <w:szCs w:val="26"/>
          <w:bdr w:val="none" w:sz="0" w:space="0" w:color="auto" w:frame="1"/>
        </w:rPr>
        <w:t xml:space="preserve"> членів комісії на засіданні.</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8"/>
          <w:kern w:val="36"/>
          <w:sz w:val="26"/>
          <w:szCs w:val="26"/>
          <w:bdr w:val="none" w:sz="0" w:space="0" w:color="auto" w:frame="1"/>
        </w:rPr>
        <w:t xml:space="preserve">Після закінчення засідання конкурсної комісії складається протокол, в </w:t>
      </w:r>
      <w:proofErr w:type="spellStart"/>
      <w:r w:rsidRPr="008B655B">
        <w:rPr>
          <w:rFonts w:ascii="Arial" w:hAnsi="Arial" w:cs="Arial"/>
          <w:spacing w:val="8"/>
          <w:kern w:val="36"/>
          <w:sz w:val="26"/>
          <w:szCs w:val="26"/>
          <w:bdr w:val="none" w:sz="0" w:space="0" w:color="auto" w:frame="1"/>
        </w:rPr>
        <w:t>якому</w:t>
      </w:r>
      <w:r w:rsidRPr="008B655B">
        <w:rPr>
          <w:rFonts w:ascii="Arial" w:hAnsi="Arial" w:cs="Arial"/>
          <w:spacing w:val="-1"/>
          <w:kern w:val="36"/>
          <w:sz w:val="26"/>
          <w:szCs w:val="26"/>
          <w:bdr w:val="none" w:sz="0" w:space="0" w:color="auto" w:frame="1"/>
        </w:rPr>
        <w:t>зазначаються</w:t>
      </w:r>
      <w:proofErr w:type="spellEnd"/>
      <w:r w:rsidRPr="008B655B">
        <w:rPr>
          <w:rFonts w:ascii="Arial" w:hAnsi="Arial" w:cs="Arial"/>
          <w:spacing w:val="-1"/>
          <w:kern w:val="36"/>
          <w:sz w:val="26"/>
          <w:szCs w:val="26"/>
          <w:bdr w:val="none" w:sz="0" w:space="0" w:color="auto" w:frame="1"/>
        </w:rPr>
        <w:t>:</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spacing w:val="-1"/>
          <w:kern w:val="36"/>
          <w:sz w:val="26"/>
          <w:szCs w:val="26"/>
          <w:bdr w:val="none" w:sz="0" w:space="0" w:color="auto" w:frame="1"/>
        </w:rPr>
        <w:t>відомості про учасників;</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spacing w:val="-1"/>
          <w:kern w:val="36"/>
          <w:sz w:val="26"/>
          <w:szCs w:val="26"/>
          <w:bdr w:val="none" w:sz="0" w:space="0" w:color="auto" w:frame="1"/>
        </w:rPr>
        <w:t>пропозиції учасників;</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spacing w:val="-1"/>
          <w:kern w:val="36"/>
          <w:sz w:val="26"/>
          <w:szCs w:val="26"/>
          <w:bdr w:val="none" w:sz="0" w:space="0" w:color="auto" w:frame="1"/>
        </w:rPr>
        <w:t>обґрунтування визначення переможця.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lastRenderedPageBreak/>
        <w:t xml:space="preserve">Протокол підписується всіма присутніми членами конкурсної комісії й залишається у виконавчому </w:t>
      </w:r>
      <w:proofErr w:type="spellStart"/>
      <w:r w:rsidRPr="008B655B">
        <w:rPr>
          <w:rFonts w:ascii="Arial" w:hAnsi="Arial" w:cs="Arial"/>
          <w:spacing w:val="-1"/>
          <w:kern w:val="36"/>
          <w:sz w:val="26"/>
          <w:szCs w:val="26"/>
          <w:bdr w:val="none" w:sz="0" w:space="0" w:color="auto" w:frame="1"/>
        </w:rPr>
        <w:t>апараті</w:t>
      </w:r>
      <w:proofErr w:type="spellEnd"/>
      <w:r w:rsidRPr="008B655B">
        <w:rPr>
          <w:rFonts w:ascii="Arial" w:hAnsi="Arial" w:cs="Arial"/>
          <w:spacing w:val="-1"/>
          <w:kern w:val="36"/>
          <w:sz w:val="26"/>
          <w:szCs w:val="26"/>
          <w:bdr w:val="none" w:sz="0" w:space="0" w:color="auto" w:frame="1"/>
        </w:rPr>
        <w:t xml:space="preserve"> обласної ради.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Підписаний протокол надається для ознайомлення переможцю конкурсу.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6"/>
          <w:kern w:val="36"/>
          <w:sz w:val="26"/>
          <w:szCs w:val="26"/>
          <w:bdr w:val="none" w:sz="0" w:space="0" w:color="auto" w:frame="1"/>
        </w:rPr>
        <w:t>Протокол конкурсу є підставою для укладання договору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0"/>
          <w:kern w:val="36"/>
          <w:sz w:val="26"/>
          <w:szCs w:val="26"/>
          <w:bdr w:val="none" w:sz="0" w:space="0" w:color="auto" w:frame="1"/>
        </w:rPr>
        <w:t>Договір оренди укладається в 10-денний термін після проведення конкурсу.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Підписаний орендарем і орендодавцем договір оренди подається на затвердження голові конкурсної комісії або його заступнику</w:t>
      </w:r>
      <w:r w:rsidRPr="008B655B">
        <w:rPr>
          <w:rFonts w:ascii="Arial" w:hAnsi="Arial" w:cs="Arial"/>
          <w:spacing w:val="-2"/>
          <w:kern w:val="36"/>
          <w:sz w:val="26"/>
          <w:szCs w:val="26"/>
          <w:bdr w:val="none" w:sz="0" w:space="0" w:color="auto" w:frame="1"/>
        </w:rPr>
        <w:t>.</w:t>
      </w:r>
      <w:r w:rsidRPr="008B655B">
        <w:rPr>
          <w:rFonts w:ascii="Arial" w:hAnsi="Arial" w:cs="Arial"/>
          <w:i/>
          <w:iCs/>
          <w:spacing w:val="-1"/>
          <w:kern w:val="36"/>
          <w:sz w:val="26"/>
          <w:szCs w:val="26"/>
          <w:bdr w:val="none" w:sz="0" w:space="0" w:color="auto" w:frame="1"/>
        </w:rPr>
        <w:t> (</w:t>
      </w:r>
      <w:r w:rsidRPr="008B655B">
        <w:rPr>
          <w:rFonts w:ascii="Arial" w:hAnsi="Arial" w:cs="Arial"/>
          <w:i/>
          <w:iCs/>
          <w:spacing w:val="-2"/>
          <w:kern w:val="36"/>
          <w:sz w:val="26"/>
          <w:szCs w:val="26"/>
          <w:bdr w:val="none" w:sz="0" w:space="0" w:color="auto" w:frame="1"/>
        </w:rPr>
        <w:t>Абзац 10 пункту 14 із змінами, внесеними згідно з рішенням обласної ради №1142 від 04.03.2014</w:t>
      </w:r>
      <w:r w:rsidRPr="008B655B">
        <w:rPr>
          <w:rFonts w:ascii="Arial" w:hAnsi="Arial" w:cs="Arial"/>
          <w:i/>
          <w:iCs/>
          <w:spacing w:val="-1"/>
          <w:kern w:val="36"/>
          <w:sz w:val="26"/>
          <w:szCs w:val="26"/>
          <w:bdr w:val="none" w:sz="0" w:space="0" w:color="auto" w:frame="1"/>
        </w:rPr>
        <w:t>)</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У разі оренди цілісного майнового комплексу договір оренди подається на затвердження обласній раді. </w:t>
      </w:r>
      <w:r w:rsidRPr="008B655B">
        <w:rPr>
          <w:rFonts w:ascii="Arial" w:hAnsi="Arial" w:cs="Arial"/>
          <w:spacing w:val="-1"/>
          <w:kern w:val="36"/>
          <w:sz w:val="26"/>
          <w:szCs w:val="26"/>
          <w:bdr w:val="none" w:sz="0" w:space="0" w:color="auto" w:frame="1"/>
        </w:rPr>
        <w:t> </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kern w:val="36"/>
          <w:sz w:val="26"/>
          <w:szCs w:val="26"/>
          <w:bdr w:val="none" w:sz="0" w:space="0" w:color="auto" w:frame="1"/>
        </w:rPr>
        <w:t>15.</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Конкурс визнається таким, що не відбувся, у випадках:</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Courier New" w:hAnsi="Courier New" w:cs="Courier New"/>
          <w:spacing w:val="-1"/>
          <w:kern w:val="36"/>
          <w:sz w:val="26"/>
          <w:szCs w:val="26"/>
          <w:bdr w:val="none" w:sz="0" w:space="0" w:color="auto" w:frame="1"/>
        </w:rPr>
        <w:t>-</w:t>
      </w:r>
      <w:r w:rsidRPr="008B655B">
        <w:rPr>
          <w:spacing w:val="-1"/>
          <w:kern w:val="36"/>
          <w:sz w:val="14"/>
          <w:szCs w:val="14"/>
          <w:bdr w:val="none" w:sz="0" w:space="0" w:color="auto" w:frame="1"/>
        </w:rPr>
        <w:t>        </w:t>
      </w:r>
      <w:r w:rsidRPr="008B655B">
        <w:rPr>
          <w:rFonts w:ascii="Arial" w:hAnsi="Arial" w:cs="Arial"/>
          <w:spacing w:val="4"/>
          <w:kern w:val="36"/>
          <w:sz w:val="26"/>
          <w:szCs w:val="26"/>
          <w:bdr w:val="none" w:sz="0" w:space="0" w:color="auto" w:frame="1"/>
        </w:rPr>
        <w:t>відмови переможця конкурсу від укладання договору оренди</w:t>
      </w:r>
      <w:r w:rsidRPr="008B655B">
        <w:rPr>
          <w:rFonts w:ascii="Arial" w:hAnsi="Arial" w:cs="Arial"/>
          <w:spacing w:val="-1"/>
          <w:kern w:val="36"/>
          <w:sz w:val="26"/>
          <w:szCs w:val="26"/>
          <w:bdr w:val="none" w:sz="0" w:space="0" w:color="auto" w:frame="1"/>
        </w:rPr>
        <w:t>;</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Courier New" w:hAnsi="Courier New" w:cs="Courier New"/>
          <w:spacing w:val="4"/>
          <w:kern w:val="36"/>
          <w:sz w:val="26"/>
          <w:szCs w:val="26"/>
          <w:bdr w:val="none" w:sz="0" w:space="0" w:color="auto" w:frame="1"/>
        </w:rPr>
        <w:t>-</w:t>
      </w:r>
      <w:r w:rsidRPr="008B655B">
        <w:rPr>
          <w:spacing w:val="4"/>
          <w:kern w:val="36"/>
          <w:sz w:val="14"/>
          <w:szCs w:val="14"/>
          <w:bdr w:val="none" w:sz="0" w:space="0" w:color="auto" w:frame="1"/>
        </w:rPr>
        <w:t>        </w:t>
      </w:r>
      <w:r w:rsidRPr="008B655B">
        <w:rPr>
          <w:rFonts w:ascii="Arial" w:hAnsi="Arial" w:cs="Arial"/>
          <w:spacing w:val="-1"/>
          <w:kern w:val="36"/>
          <w:sz w:val="26"/>
          <w:szCs w:val="26"/>
          <w:bdr w:val="none" w:sz="0" w:space="0" w:color="auto" w:frame="1"/>
        </w:rPr>
        <w:t>наявності рішення судових органів про анулювання результатів конкурсу</w:t>
      </w:r>
      <w:r w:rsidRPr="008B655B">
        <w:rPr>
          <w:rFonts w:ascii="Arial" w:hAnsi="Arial" w:cs="Arial"/>
          <w:spacing w:val="4"/>
          <w:kern w:val="36"/>
          <w:sz w:val="26"/>
          <w:szCs w:val="26"/>
          <w:bdr w:val="none" w:sz="0" w:space="0" w:color="auto" w:frame="1"/>
        </w:rPr>
        <w:t>.</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2"/>
          <w:kern w:val="36"/>
          <w:sz w:val="26"/>
          <w:szCs w:val="26"/>
          <w:bdr w:val="none" w:sz="0" w:space="0" w:color="auto" w:frame="1"/>
        </w:rPr>
        <w:t>16.</w:t>
      </w:r>
      <w:r w:rsidRPr="008B655B">
        <w:rPr>
          <w:spacing w:val="2"/>
          <w:kern w:val="36"/>
          <w:sz w:val="14"/>
          <w:szCs w:val="14"/>
          <w:bdr w:val="none" w:sz="0" w:space="0" w:color="auto" w:frame="1"/>
        </w:rPr>
        <w:t>  </w:t>
      </w:r>
      <w:r w:rsidRPr="008B655B">
        <w:rPr>
          <w:rFonts w:ascii="Arial" w:hAnsi="Arial" w:cs="Arial"/>
          <w:spacing w:val="2"/>
          <w:kern w:val="36"/>
          <w:sz w:val="26"/>
          <w:szCs w:val="26"/>
          <w:bdr w:val="none" w:sz="0" w:space="0" w:color="auto" w:frame="1"/>
        </w:rPr>
        <w:t>У випадку, якщо переможець конкурсу в 10-денний термін не підписав договір оренди, переможцем визнається учасник конкурсу, який зайняв друге місце. Якщо всі учасники конкурсу, які у встановленому порядку визнані переможцями, відмовились підписувати договір оренди, конкурс вважається таким, що не відбувся.</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
          <w:kern w:val="36"/>
          <w:sz w:val="26"/>
          <w:szCs w:val="26"/>
          <w:bdr w:val="none" w:sz="0" w:space="0" w:color="auto" w:frame="1"/>
        </w:rPr>
        <w:t>17.</w:t>
      </w:r>
      <w:r w:rsidRPr="008B655B">
        <w:rPr>
          <w:spacing w:val="1"/>
          <w:kern w:val="36"/>
          <w:sz w:val="14"/>
          <w:szCs w:val="14"/>
          <w:bdr w:val="none" w:sz="0" w:space="0" w:color="auto" w:frame="1"/>
        </w:rPr>
        <w:t>  </w:t>
      </w:r>
      <w:r w:rsidRPr="008B655B">
        <w:rPr>
          <w:rFonts w:ascii="Arial" w:hAnsi="Arial" w:cs="Arial"/>
          <w:spacing w:val="7"/>
          <w:kern w:val="36"/>
          <w:sz w:val="26"/>
          <w:szCs w:val="26"/>
          <w:bdr w:val="none" w:sz="0" w:space="0" w:color="auto" w:frame="1"/>
        </w:rPr>
        <w:t>У випадку надання документів для участі в конкурсі тільки одним заявником, </w:t>
      </w:r>
      <w:r w:rsidRPr="008B655B">
        <w:rPr>
          <w:rFonts w:ascii="Arial" w:hAnsi="Arial" w:cs="Arial"/>
          <w:spacing w:val="1"/>
          <w:kern w:val="36"/>
          <w:sz w:val="26"/>
          <w:szCs w:val="26"/>
          <w:bdr w:val="none" w:sz="0" w:space="0" w:color="auto" w:frame="1"/>
        </w:rPr>
        <w:t>конкурс не проводиться, а право оренди надається цьому заявнику на загальних умовах.</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3"/>
          <w:kern w:val="36"/>
          <w:sz w:val="26"/>
          <w:szCs w:val="26"/>
          <w:bdr w:val="none" w:sz="0" w:space="0" w:color="auto" w:frame="1"/>
        </w:rPr>
        <w:t>18.</w:t>
      </w:r>
      <w:r w:rsidRPr="008B655B">
        <w:rPr>
          <w:spacing w:val="-13"/>
          <w:kern w:val="36"/>
          <w:sz w:val="14"/>
          <w:szCs w:val="14"/>
          <w:bdr w:val="none" w:sz="0" w:space="0" w:color="auto" w:frame="1"/>
        </w:rPr>
        <w:t>      </w:t>
      </w:r>
      <w:r w:rsidRPr="008B655B">
        <w:rPr>
          <w:rFonts w:ascii="Arial" w:hAnsi="Arial" w:cs="Arial"/>
          <w:spacing w:val="-1"/>
          <w:kern w:val="36"/>
          <w:sz w:val="26"/>
          <w:szCs w:val="26"/>
          <w:bdr w:val="none" w:sz="0" w:space="0" w:color="auto" w:frame="1"/>
        </w:rPr>
        <w:t>Переможець конкурсу зобов’язаний оплатити вартість проведення незалежної оцінки об’єкта оренди та компенсувати вартість публікації оголошення про проведення конкурсу.</w:t>
      </w:r>
    </w:p>
    <w:p w:rsidR="008B655B" w:rsidRPr="008B655B" w:rsidRDefault="008B655B" w:rsidP="008B655B">
      <w:pPr>
        <w:shd w:val="clear" w:color="auto" w:fill="FFFFFF"/>
        <w:spacing w:line="256" w:lineRule="atLeast"/>
        <w:ind w:right="-2" w:firstLine="709"/>
        <w:jc w:val="both"/>
        <w:outlineLvl w:val="1"/>
        <w:rPr>
          <w:kern w:val="36"/>
          <w:sz w:val="21"/>
          <w:szCs w:val="21"/>
        </w:rPr>
      </w:pPr>
      <w:r w:rsidRPr="008B655B">
        <w:rPr>
          <w:rFonts w:ascii="Arial" w:hAnsi="Arial" w:cs="Arial"/>
          <w:spacing w:val="1"/>
          <w:kern w:val="36"/>
          <w:sz w:val="26"/>
          <w:szCs w:val="26"/>
          <w:bdr w:val="none" w:sz="0" w:space="0" w:color="auto" w:frame="1"/>
        </w:rPr>
        <w:t>19.</w:t>
      </w:r>
      <w:r w:rsidRPr="008B655B">
        <w:rPr>
          <w:spacing w:val="1"/>
          <w:kern w:val="36"/>
          <w:sz w:val="14"/>
          <w:szCs w:val="14"/>
          <w:bdr w:val="none" w:sz="0" w:space="0" w:color="auto" w:frame="1"/>
        </w:rPr>
        <w:t>  </w:t>
      </w:r>
      <w:r w:rsidRPr="008B655B">
        <w:rPr>
          <w:rFonts w:ascii="Arial" w:hAnsi="Arial" w:cs="Arial"/>
          <w:spacing w:val="1"/>
          <w:kern w:val="36"/>
          <w:sz w:val="26"/>
          <w:szCs w:val="26"/>
          <w:bdr w:val="none" w:sz="0" w:space="0" w:color="auto" w:frame="1"/>
        </w:rPr>
        <w:t>Гарантійний внесок зараховується переможцю конкурсу в рахунок наступної орендної плати.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Учасникам, які не стали переможцями конкурсу, гарантійний внесок повертається орендодавцем у 5-денний термін з дня надходження письмової заяви учасника конкурсу.</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Переможцю, який відмовився підписувати договір оренди, гарантійний внесок не повертається та перераховується орендодавцем до обласного бюджету.</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ІІІ. Передача майна в оренду без проведення конкурсу</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 </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 Без проведення конкурсу договори оренди майна можуть бути укладені у таких випадках:</w:t>
      </w:r>
    </w:p>
    <w:p w:rsidR="008B655B" w:rsidRPr="008B655B" w:rsidRDefault="008B655B" w:rsidP="008B655B">
      <w:pPr>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якщо орендарем є комунальне або державне підприємство, установа, організація;</w:t>
      </w:r>
    </w:p>
    <w:p w:rsidR="008B655B" w:rsidRPr="008B655B" w:rsidRDefault="008B655B" w:rsidP="008B655B">
      <w:pPr>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 xml:space="preserve">якщо орендарем є творчі спілки, громадські, релігійні, благодійні організації, політичні партії, які мають фракції в обласній раді (на площі, що не використовується для провадження підприємницької діяльності і становить не більш як 50 </w:t>
      </w:r>
      <w:proofErr w:type="spellStart"/>
      <w:r w:rsidRPr="008B655B">
        <w:rPr>
          <w:rFonts w:ascii="Arial" w:hAnsi="Arial" w:cs="Arial"/>
          <w:kern w:val="36"/>
          <w:sz w:val="26"/>
          <w:szCs w:val="26"/>
          <w:bdr w:val="none" w:sz="0" w:space="0" w:color="auto" w:frame="1"/>
        </w:rPr>
        <w:t>кв.м</w:t>
      </w:r>
      <w:proofErr w:type="spellEnd"/>
      <w:r w:rsidRPr="008B655B">
        <w:rPr>
          <w:rFonts w:ascii="Arial" w:hAnsi="Arial" w:cs="Arial"/>
          <w:kern w:val="36"/>
          <w:sz w:val="26"/>
          <w:szCs w:val="26"/>
          <w:bdr w:val="none" w:sz="0" w:space="0" w:color="auto" w:frame="1"/>
        </w:rPr>
        <w:t>.);</w:t>
      </w:r>
    </w:p>
    <w:p w:rsidR="008B655B" w:rsidRPr="008B655B" w:rsidRDefault="008B655B" w:rsidP="008B655B">
      <w:pPr>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для розміщення торговельних об'єктів з продажу книг, газет і журналів, не менше 80% яких видані українською мовою;</w:t>
      </w:r>
    </w:p>
    <w:p w:rsidR="008B655B" w:rsidRPr="008B655B" w:rsidRDefault="008B655B" w:rsidP="008B655B">
      <w:pPr>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якщо термін дії договору оренди не більше 1 місяця (без наступної пролонгації);</w:t>
      </w:r>
    </w:p>
    <w:p w:rsidR="008B655B" w:rsidRPr="008B655B" w:rsidRDefault="008B655B" w:rsidP="008B655B">
      <w:pPr>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lastRenderedPageBreak/>
        <w:t>-</w:t>
      </w:r>
      <w:r w:rsidRPr="008B655B">
        <w:rPr>
          <w:kern w:val="36"/>
          <w:sz w:val="14"/>
          <w:szCs w:val="14"/>
          <w:bdr w:val="none" w:sz="0" w:space="0" w:color="auto" w:frame="1"/>
        </w:rPr>
        <w:t>          </w:t>
      </w:r>
      <w:r w:rsidRPr="008B655B">
        <w:rPr>
          <w:rFonts w:ascii="Arial" w:hAnsi="Arial" w:cs="Arial"/>
          <w:i/>
          <w:iCs/>
          <w:kern w:val="36"/>
          <w:sz w:val="26"/>
          <w:szCs w:val="26"/>
          <w:bdr w:val="none" w:sz="0" w:space="0" w:color="auto" w:frame="1"/>
        </w:rPr>
        <w:t>абзац виключено на підставі рішення обласної ради від 25.05.2012 № 669</w:t>
      </w:r>
    </w:p>
    <w:p w:rsidR="008B655B" w:rsidRPr="008B655B" w:rsidRDefault="008B655B" w:rsidP="008B655B">
      <w:pPr>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у випадку оренди індивідуально визначеного (рухомого) майна;</w:t>
      </w:r>
    </w:p>
    <w:p w:rsidR="008B655B" w:rsidRPr="008B655B" w:rsidRDefault="008B655B" w:rsidP="008B655B">
      <w:pPr>
        <w:spacing w:line="256" w:lineRule="atLeast"/>
        <w:ind w:right="-2"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kern w:val="36"/>
          <w:sz w:val="21"/>
          <w:szCs w:val="21"/>
          <w:bdr w:val="none" w:sz="0" w:space="0" w:color="auto" w:frame="1"/>
        </w:rPr>
        <w:t>у виняткових випадках, а саме при необхідності оперативного вирішення питань в інтересах національної безпеки на термін не більше одного року за попередньою згодою постійної комісії обласної ради з економічних питань та комунальної власності з подальшим затвердженням на сесії. </w:t>
      </w:r>
      <w:r w:rsidRPr="008B655B">
        <w:rPr>
          <w:i/>
          <w:iCs/>
          <w:kern w:val="36"/>
          <w:sz w:val="21"/>
          <w:szCs w:val="21"/>
          <w:bdr w:val="none" w:sz="0" w:space="0" w:color="auto" w:frame="1"/>
        </w:rPr>
        <w:t>(доповнено новим абзацом на підставі рішення обласної ради від 03.10.2014 №1320)</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2. Для затвердження договору оренди нерухомого майна орендодавець подає його на розгляд в обласну раду. </w:t>
      </w:r>
      <w:r w:rsidRPr="008B655B">
        <w:rPr>
          <w:rFonts w:ascii="Arial" w:hAnsi="Arial" w:cs="Arial"/>
          <w:i/>
          <w:iCs/>
          <w:spacing w:val="-1"/>
          <w:kern w:val="36"/>
          <w:sz w:val="26"/>
          <w:szCs w:val="26"/>
          <w:bdr w:val="none" w:sz="0" w:space="0" w:color="auto" w:frame="1"/>
        </w:rPr>
        <w:t>(</w:t>
      </w:r>
      <w:r w:rsidRPr="008B655B">
        <w:rPr>
          <w:rFonts w:ascii="Arial" w:hAnsi="Arial" w:cs="Arial"/>
          <w:i/>
          <w:iCs/>
          <w:spacing w:val="-2"/>
          <w:kern w:val="36"/>
          <w:sz w:val="26"/>
          <w:szCs w:val="26"/>
          <w:bdr w:val="none" w:sz="0" w:space="0" w:color="auto" w:frame="1"/>
        </w:rPr>
        <w:t>Пункт 2 із змінами, внесеними згідно з рішенням обласної ради №1142 від 04.03.2014</w:t>
      </w:r>
      <w:r w:rsidRPr="008B655B">
        <w:rPr>
          <w:rFonts w:ascii="Arial" w:hAnsi="Arial" w:cs="Arial"/>
          <w:i/>
          <w:iCs/>
          <w:spacing w:val="-1"/>
          <w:kern w:val="36"/>
          <w:sz w:val="26"/>
          <w:szCs w:val="26"/>
          <w:bdr w:val="none" w:sz="0" w:space="0" w:color="auto" w:frame="1"/>
        </w:rPr>
        <w:t>)</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3. В обласній раді розгляд поданих документів здійснює виконавчий апарат обласної ради</w:t>
      </w:r>
      <w:r w:rsidRPr="008B655B">
        <w:rPr>
          <w:rFonts w:ascii="Arial" w:hAnsi="Arial" w:cs="Arial"/>
          <w:spacing w:val="-2"/>
          <w:kern w:val="36"/>
          <w:sz w:val="26"/>
          <w:szCs w:val="26"/>
          <w:bdr w:val="none" w:sz="0" w:space="0" w:color="auto" w:frame="1"/>
        </w:rPr>
        <w:t>.</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4. У випадку відповідності поданих документів встановленим вимогам, голова конкурсної комісії або його заступник затверджує договір оренди.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5. Документи, які не відповідають встановленим вимогам, повертаються заявнику.</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ІV. Внесення змін до договорів оренди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До договорів оренди нерухомого можуть вноситись зміни з ініціативи та за згодою орендаря та орендодавця, при цьому не допускається зменшення орендної ставки незалежно від зміни цільового використання майна.</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2.</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У випадку змін законодавства з питань оренди зміни до договорів оренди вносяться в обов’язковому порядку з ініціативи обласної ради.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3.</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Зміни до договорів оренди нерухомого майна підлягають затвердженню у поряду, встановленому пунктами 2-5 розділу ІІІ цього Положення.</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V. Методика розрахунку та порядок використання орендної плати</w:t>
      </w:r>
    </w:p>
    <w:p w:rsidR="008B655B" w:rsidRPr="008B655B" w:rsidRDefault="008B655B" w:rsidP="008B655B">
      <w:pPr>
        <w:spacing w:line="256" w:lineRule="atLeast"/>
        <w:ind w:right="-2" w:firstLine="8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Орендна плата є платежем, який вносить орендар орендодавцеві, незалежно від наслідків господарської діяльності.</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2.</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Розмір орендної плати встановлюється договором оренди між орендодавцем та орендарем і визначається на основі ринкової вартості майна, визначеної шляхом проведення незалежної оцінки, та в залежності від цільового використання майна.</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Незалежна оцінка майна, що здається в оренду, проводиться відповідно до чинного законодавства України. Замовником проведення незалежної оцінки майна виступає обласна рада або балансоутримувач об’єкта оренди. Висновок про вартість майна затверджується головою конкурсної комісії або його заступником, за наявності позитивного загального висновку рецензента про відповідність звіту про оцінку вимогам нормативно-правових актів з питань проведення оцінки. </w:t>
      </w:r>
      <w:r w:rsidRPr="008B655B">
        <w:rPr>
          <w:rFonts w:ascii="Arial" w:hAnsi="Arial" w:cs="Arial"/>
          <w:i/>
          <w:iCs/>
          <w:spacing w:val="-1"/>
          <w:kern w:val="36"/>
          <w:sz w:val="26"/>
          <w:szCs w:val="26"/>
          <w:bdr w:val="none" w:sz="0" w:space="0" w:color="auto" w:frame="1"/>
        </w:rPr>
        <w:t>(</w:t>
      </w:r>
      <w:r w:rsidRPr="008B655B">
        <w:rPr>
          <w:rFonts w:ascii="Arial" w:hAnsi="Arial" w:cs="Arial"/>
          <w:i/>
          <w:iCs/>
          <w:spacing w:val="-2"/>
          <w:kern w:val="36"/>
          <w:sz w:val="26"/>
          <w:szCs w:val="26"/>
          <w:bdr w:val="none" w:sz="0" w:space="0" w:color="auto" w:frame="1"/>
        </w:rPr>
        <w:t>Абзац 2 пункту 2 із змінами, внесеними згідно з рішенням обласної ради №1142 від 04.03.2014</w:t>
      </w:r>
      <w:r w:rsidRPr="008B655B">
        <w:rPr>
          <w:rFonts w:ascii="Arial" w:hAnsi="Arial" w:cs="Arial"/>
          <w:i/>
          <w:iCs/>
          <w:spacing w:val="-1"/>
          <w:kern w:val="36"/>
          <w:sz w:val="26"/>
          <w:szCs w:val="26"/>
          <w:bdr w:val="none" w:sz="0" w:space="0" w:color="auto" w:frame="1"/>
        </w:rPr>
        <w:t>)</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3.</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Розмір річної орендної плати за оренду нерухомого майна  обласними комунальними бюджетними організаціями та установами, політичними партіями, які мають фракції в обласній раді, виконавчим комітетом Рівненської міської ради, комунальними телерадіоорганізаціями, редакціями комунальних періодичних видань, а також інвалідами з метою використання майна під гаражі спеціальних засобів пересування, становить 1 гривню. </w:t>
      </w:r>
      <w:r w:rsidRPr="008B655B">
        <w:rPr>
          <w:rFonts w:ascii="Arial" w:hAnsi="Arial" w:cs="Arial"/>
          <w:kern w:val="36"/>
          <w:sz w:val="26"/>
          <w:szCs w:val="26"/>
          <w:bdr w:val="none" w:sz="0" w:space="0" w:color="auto" w:frame="1"/>
        </w:rPr>
        <w:br/>
        <w:t>         </w:t>
      </w:r>
      <w:r w:rsidRPr="008B655B">
        <w:rPr>
          <w:kern w:val="36"/>
          <w:sz w:val="21"/>
          <w:szCs w:val="21"/>
          <w:bdr w:val="none" w:sz="0" w:space="0" w:color="auto" w:frame="1"/>
        </w:rPr>
        <w:t xml:space="preserve">Орендна плата за майно, що є спільною власністю територіальних громад сіл, селищ, міст Рівненської області, надане в оренду у виняткових випадках, а саме при необхідності оперативного </w:t>
      </w:r>
      <w:r w:rsidRPr="008B655B">
        <w:rPr>
          <w:kern w:val="36"/>
          <w:sz w:val="21"/>
          <w:szCs w:val="21"/>
          <w:bdr w:val="none" w:sz="0" w:space="0" w:color="auto" w:frame="1"/>
        </w:rPr>
        <w:lastRenderedPageBreak/>
        <w:t>вирішення питань в інтересах національної безпеки становить 1 гривню в рік. </w:t>
      </w:r>
      <w:r w:rsidRPr="008B655B">
        <w:rPr>
          <w:i/>
          <w:iCs/>
          <w:kern w:val="36"/>
          <w:sz w:val="21"/>
          <w:szCs w:val="21"/>
          <w:bdr w:val="none" w:sz="0" w:space="0" w:color="auto" w:frame="1"/>
        </w:rPr>
        <w:t>(пункт 3 доповнено новим абзацом на підставі рішення обласної ради від 03.10.2014 №1320)</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4.</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 xml:space="preserve">Розмір річної орендної плати за оренду приміщень у будівлях за </w:t>
      </w:r>
      <w:proofErr w:type="spellStart"/>
      <w:r w:rsidRPr="008B655B">
        <w:rPr>
          <w:rFonts w:ascii="Arial" w:hAnsi="Arial" w:cs="Arial"/>
          <w:kern w:val="36"/>
          <w:sz w:val="26"/>
          <w:szCs w:val="26"/>
          <w:bdr w:val="none" w:sz="0" w:space="0" w:color="auto" w:frame="1"/>
        </w:rPr>
        <w:t>адресою</w:t>
      </w:r>
      <w:proofErr w:type="spellEnd"/>
      <w:r w:rsidRPr="008B655B">
        <w:rPr>
          <w:rFonts w:ascii="Arial" w:hAnsi="Arial" w:cs="Arial"/>
          <w:kern w:val="36"/>
          <w:sz w:val="26"/>
          <w:szCs w:val="26"/>
          <w:bdr w:val="none" w:sz="0" w:space="0" w:color="auto" w:frame="1"/>
        </w:rPr>
        <w:t xml:space="preserve">: </w:t>
      </w:r>
      <w:proofErr w:type="spellStart"/>
      <w:r w:rsidRPr="008B655B">
        <w:rPr>
          <w:rFonts w:ascii="Arial" w:hAnsi="Arial" w:cs="Arial"/>
          <w:kern w:val="36"/>
          <w:sz w:val="26"/>
          <w:szCs w:val="26"/>
          <w:bdr w:val="none" w:sz="0" w:space="0" w:color="auto" w:frame="1"/>
        </w:rPr>
        <w:t>м.Рівне</w:t>
      </w:r>
      <w:proofErr w:type="spellEnd"/>
      <w:r w:rsidRPr="008B655B">
        <w:rPr>
          <w:rFonts w:ascii="Arial" w:hAnsi="Arial" w:cs="Arial"/>
          <w:kern w:val="36"/>
          <w:sz w:val="26"/>
          <w:szCs w:val="26"/>
          <w:bdr w:val="none" w:sz="0" w:space="0" w:color="auto" w:frame="1"/>
        </w:rPr>
        <w:t>, майдан Просвіти, 1 та майдан Просвіти, 2 для державних та комунальних установ (бюджетних організацій), громадських організацій, редакцій державних і комунальних періодичних видань становить 2 відсотки від залишкової вартості орендованого майна, для комунальних підприємств, що є спільною власністю територіальних громад області, - становить 3 відсотки від залишкової вартості орендованого майна. </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5.</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Орендна плата розраховується у такій послідовності:</w:t>
      </w:r>
    </w:p>
    <w:p w:rsidR="008B655B" w:rsidRPr="008B655B" w:rsidRDefault="008B655B" w:rsidP="008B655B">
      <w:pPr>
        <w:spacing w:line="256" w:lineRule="atLeast"/>
        <w:ind w:right="-2" w:firstLine="700"/>
        <w:jc w:val="both"/>
        <w:outlineLvl w:val="1"/>
        <w:rPr>
          <w:kern w:val="36"/>
          <w:sz w:val="21"/>
          <w:szCs w:val="21"/>
        </w:rPr>
      </w:pPr>
      <w:r w:rsidRPr="008B655B">
        <w:rPr>
          <w:rFonts w:ascii="Symbol" w:hAnsi="Symbo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визначається розмір річної орендної плати;</w:t>
      </w:r>
    </w:p>
    <w:p w:rsidR="008B655B" w:rsidRPr="008B655B" w:rsidRDefault="008B655B" w:rsidP="008B655B">
      <w:pPr>
        <w:spacing w:line="256" w:lineRule="atLeast"/>
        <w:ind w:right="-2" w:firstLine="700"/>
        <w:jc w:val="both"/>
        <w:outlineLvl w:val="1"/>
        <w:rPr>
          <w:kern w:val="36"/>
          <w:sz w:val="21"/>
          <w:szCs w:val="21"/>
        </w:rPr>
      </w:pPr>
      <w:r w:rsidRPr="008B655B">
        <w:rPr>
          <w:rFonts w:ascii="Symbol" w:hAnsi="Symbo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на основі розміру річної орендної плати встановлюється розмір орендної плати за перший місяць оренди, яка фіксується у договорі оренди;</w:t>
      </w:r>
    </w:p>
    <w:p w:rsidR="008B655B" w:rsidRPr="008B655B" w:rsidRDefault="008B655B" w:rsidP="008B655B">
      <w:pPr>
        <w:spacing w:line="256" w:lineRule="atLeast"/>
        <w:ind w:right="-2" w:firstLine="700"/>
        <w:jc w:val="both"/>
        <w:outlineLvl w:val="1"/>
        <w:rPr>
          <w:kern w:val="36"/>
          <w:sz w:val="21"/>
          <w:szCs w:val="21"/>
        </w:rPr>
      </w:pPr>
      <w:r w:rsidRPr="008B655B">
        <w:rPr>
          <w:rFonts w:ascii="Symbol" w:hAnsi="Symbo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розмір орендної плати за кожний наступний місяць оренди визначається шляхом коригування розміру місячної орендної плати за попередній місяць на індекс інфляції за поточний місяць.</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6.</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У випадках здачі в оренду індивідуально визначеного майна, або коли термін оренди менший за один місяць, в тому числі погодинна оренда приміщень (залів) для проведення масових заходів, урочистостей, а також рухомого майна, розмір орендної плати встановлюється за домовленістю  орендаря та орендодавця, але повинен становити не менше, ніж 20% від балансової (залишкової) вартості орендованого майна. </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7.</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Розмір річної орендної плати за цілісні майнові комплекси комунальних підприємств та їх структурні підрозділи визначається за формулою:</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Опл</w:t>
      </w:r>
      <w:proofErr w:type="spellEnd"/>
      <w:r w:rsidRPr="008B655B">
        <w:rPr>
          <w:rFonts w:ascii="Arial" w:hAnsi="Arial" w:cs="Arial"/>
          <w:kern w:val="36"/>
          <w:sz w:val="26"/>
          <w:szCs w:val="26"/>
          <w:bdr w:val="none" w:sz="0" w:space="0" w:color="auto" w:frame="1"/>
        </w:rPr>
        <w:t>=</w:t>
      </w:r>
      <w:proofErr w:type="spellStart"/>
      <w:r w:rsidRPr="008B655B">
        <w:rPr>
          <w:rFonts w:ascii="Arial" w:hAnsi="Arial" w:cs="Arial"/>
          <w:kern w:val="36"/>
          <w:sz w:val="26"/>
          <w:szCs w:val="26"/>
          <w:bdr w:val="none" w:sz="0" w:space="0" w:color="auto" w:frame="1"/>
        </w:rPr>
        <w:t>Вз</w:t>
      </w:r>
      <w:proofErr w:type="spellEnd"/>
      <w:r w:rsidRPr="008B655B">
        <w:rPr>
          <w:rFonts w:ascii="Arial" w:hAnsi="Arial" w:cs="Arial"/>
          <w:kern w:val="36"/>
          <w:sz w:val="26"/>
          <w:szCs w:val="26"/>
          <w:bdr w:val="none" w:sz="0" w:space="0" w:color="auto" w:frame="1"/>
        </w:rPr>
        <w:t xml:space="preserve"> х </w:t>
      </w:r>
      <w:proofErr w:type="spellStart"/>
      <w:r w:rsidRPr="008B655B">
        <w:rPr>
          <w:rFonts w:ascii="Arial" w:hAnsi="Arial" w:cs="Arial"/>
          <w:kern w:val="36"/>
          <w:sz w:val="26"/>
          <w:szCs w:val="26"/>
          <w:bdr w:val="none" w:sz="0" w:space="0" w:color="auto" w:frame="1"/>
        </w:rPr>
        <w:t>Сор.ц</w:t>
      </w:r>
      <w:proofErr w:type="spellEnd"/>
      <w:r w:rsidRPr="008B655B">
        <w:rPr>
          <w:rFonts w:ascii="Arial" w:hAnsi="Arial" w:cs="Arial"/>
          <w:kern w:val="36"/>
          <w:sz w:val="26"/>
          <w:szCs w:val="26"/>
          <w:bdr w:val="none" w:sz="0" w:space="0" w:color="auto" w:frame="1"/>
        </w:rPr>
        <w:t xml:space="preserve"> , де</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Опл</w:t>
      </w:r>
      <w:proofErr w:type="spellEnd"/>
      <w:r w:rsidRPr="008B655B">
        <w:rPr>
          <w:rFonts w:ascii="Arial" w:hAnsi="Arial" w:cs="Arial"/>
          <w:kern w:val="36"/>
          <w:sz w:val="26"/>
          <w:szCs w:val="26"/>
          <w:bdr w:val="none" w:sz="0" w:space="0" w:color="auto" w:frame="1"/>
        </w:rPr>
        <w:t xml:space="preserve"> – розмір річної орендної плати, грн.</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Вз</w:t>
      </w:r>
      <w:proofErr w:type="spellEnd"/>
      <w:r w:rsidRPr="008B655B">
        <w:rPr>
          <w:rFonts w:ascii="Arial" w:hAnsi="Arial" w:cs="Arial"/>
          <w:kern w:val="36"/>
          <w:sz w:val="26"/>
          <w:szCs w:val="26"/>
          <w:bdr w:val="none" w:sz="0" w:space="0" w:color="auto" w:frame="1"/>
        </w:rPr>
        <w:t xml:space="preserve"> – вартість об’єкта оренди, визначена шляхом проведення незалежної оцінки, грн.</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Сор.ц</w:t>
      </w:r>
      <w:proofErr w:type="spellEnd"/>
      <w:r w:rsidRPr="008B655B">
        <w:rPr>
          <w:rFonts w:ascii="Arial" w:hAnsi="Arial" w:cs="Arial"/>
          <w:kern w:val="36"/>
          <w:sz w:val="26"/>
          <w:szCs w:val="26"/>
          <w:bdr w:val="none" w:sz="0" w:space="0" w:color="auto" w:frame="1"/>
        </w:rPr>
        <w:t xml:space="preserve"> – орендна ставка за використання цілісних майнових комплексів комунальних підприємств та їх структурних підрозділів визначена згідно з Додатком 1 або за результатами проведеного конкурсу.</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8.</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Розмір річної орендної плати за нерухоме майно (крім оренди нерухомого майна, зазначеного у пункті 3) визначається за формулою:</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Опл</w:t>
      </w:r>
      <w:proofErr w:type="spellEnd"/>
      <w:r w:rsidRPr="008B655B">
        <w:rPr>
          <w:rFonts w:ascii="Arial" w:hAnsi="Arial" w:cs="Arial"/>
          <w:kern w:val="36"/>
          <w:sz w:val="26"/>
          <w:szCs w:val="26"/>
          <w:bdr w:val="none" w:sz="0" w:space="0" w:color="auto" w:frame="1"/>
        </w:rPr>
        <w:t xml:space="preserve"> = </w:t>
      </w:r>
      <w:proofErr w:type="spellStart"/>
      <w:r w:rsidRPr="008B655B">
        <w:rPr>
          <w:rFonts w:ascii="Arial" w:hAnsi="Arial" w:cs="Arial"/>
          <w:kern w:val="36"/>
          <w:sz w:val="26"/>
          <w:szCs w:val="26"/>
          <w:bdr w:val="none" w:sz="0" w:space="0" w:color="auto" w:frame="1"/>
        </w:rPr>
        <w:t>Вп</w:t>
      </w:r>
      <w:proofErr w:type="spellEnd"/>
      <w:r w:rsidRPr="008B655B">
        <w:rPr>
          <w:rFonts w:ascii="Arial" w:hAnsi="Arial" w:cs="Arial"/>
          <w:kern w:val="36"/>
          <w:sz w:val="26"/>
          <w:szCs w:val="26"/>
          <w:bdr w:val="none" w:sz="0" w:space="0" w:color="auto" w:frame="1"/>
        </w:rPr>
        <w:t xml:space="preserve"> х </w:t>
      </w:r>
      <w:proofErr w:type="spellStart"/>
      <w:r w:rsidRPr="008B655B">
        <w:rPr>
          <w:rFonts w:ascii="Arial" w:hAnsi="Arial" w:cs="Arial"/>
          <w:kern w:val="36"/>
          <w:sz w:val="26"/>
          <w:szCs w:val="26"/>
          <w:bdr w:val="none" w:sz="0" w:space="0" w:color="auto" w:frame="1"/>
        </w:rPr>
        <w:t>Сор</w:t>
      </w:r>
      <w:proofErr w:type="spellEnd"/>
      <w:r w:rsidRPr="008B655B">
        <w:rPr>
          <w:rFonts w:ascii="Arial" w:hAnsi="Arial" w:cs="Arial"/>
          <w:kern w:val="36"/>
          <w:sz w:val="26"/>
          <w:szCs w:val="26"/>
          <w:bdr w:val="none" w:sz="0" w:space="0" w:color="auto" w:frame="1"/>
        </w:rPr>
        <w:t>, де</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Вп</w:t>
      </w:r>
      <w:proofErr w:type="spellEnd"/>
      <w:r w:rsidRPr="008B655B">
        <w:rPr>
          <w:rFonts w:ascii="Arial" w:hAnsi="Arial" w:cs="Arial"/>
          <w:kern w:val="36"/>
          <w:sz w:val="26"/>
          <w:szCs w:val="26"/>
          <w:bdr w:val="none" w:sz="0" w:space="0" w:color="auto" w:frame="1"/>
        </w:rPr>
        <w:t xml:space="preserve"> – вартість об’єкта оренди, визначена шляхом проведення незалежної оцінки, грн.;</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Сор</w:t>
      </w:r>
      <w:proofErr w:type="spellEnd"/>
      <w:r w:rsidRPr="008B655B">
        <w:rPr>
          <w:rFonts w:ascii="Arial" w:hAnsi="Arial" w:cs="Arial"/>
          <w:kern w:val="36"/>
          <w:sz w:val="26"/>
          <w:szCs w:val="26"/>
          <w:bdr w:val="none" w:sz="0" w:space="0" w:color="auto" w:frame="1"/>
        </w:rPr>
        <w:t xml:space="preserve"> – орендна ставка, визначена згідно з Додатком 1 або за результатами проведеного конкурсу.</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9.</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Результати незалежної оцінки є чинними протягом 6 місяців від дня її проведення, якщо інший термін не передбачено у звіті про проведення незалежної оцінки.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10.</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Якщо орендоване нежитлове приміщення є частиною будівлі (споруди), а незалежна оцінка проведена всього приміщення, то вартість орендованої частини приміщення визначається за формулою:</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Вп</w:t>
      </w:r>
      <w:proofErr w:type="spellEnd"/>
      <w:r w:rsidRPr="008B655B">
        <w:rPr>
          <w:rFonts w:ascii="Arial" w:hAnsi="Arial" w:cs="Arial"/>
          <w:kern w:val="36"/>
          <w:sz w:val="26"/>
          <w:szCs w:val="26"/>
          <w:bdr w:val="none" w:sz="0" w:space="0" w:color="auto" w:frame="1"/>
        </w:rPr>
        <w:t xml:space="preserve"> = </w:t>
      </w:r>
      <w:proofErr w:type="spellStart"/>
      <w:r w:rsidRPr="008B655B">
        <w:rPr>
          <w:rFonts w:ascii="Arial" w:hAnsi="Arial" w:cs="Arial"/>
          <w:kern w:val="36"/>
          <w:sz w:val="26"/>
          <w:szCs w:val="26"/>
          <w:bdr w:val="none" w:sz="0" w:space="0" w:color="auto" w:frame="1"/>
        </w:rPr>
        <w:t>Вб</w:t>
      </w:r>
      <w:proofErr w:type="spellEnd"/>
      <w:r w:rsidRPr="008B655B">
        <w:rPr>
          <w:rFonts w:ascii="Arial" w:hAnsi="Arial" w:cs="Arial"/>
          <w:kern w:val="36"/>
          <w:sz w:val="26"/>
          <w:szCs w:val="26"/>
          <w:bdr w:val="none" w:sz="0" w:space="0" w:color="auto" w:frame="1"/>
        </w:rPr>
        <w:t xml:space="preserve">(с) : </w:t>
      </w:r>
      <w:proofErr w:type="spellStart"/>
      <w:r w:rsidRPr="008B655B">
        <w:rPr>
          <w:rFonts w:ascii="Arial" w:hAnsi="Arial" w:cs="Arial"/>
          <w:kern w:val="36"/>
          <w:sz w:val="26"/>
          <w:szCs w:val="26"/>
          <w:bdr w:val="none" w:sz="0" w:space="0" w:color="auto" w:frame="1"/>
        </w:rPr>
        <w:t>Пб</w:t>
      </w:r>
      <w:proofErr w:type="spellEnd"/>
      <w:r w:rsidRPr="008B655B">
        <w:rPr>
          <w:rFonts w:ascii="Arial" w:hAnsi="Arial" w:cs="Arial"/>
          <w:kern w:val="36"/>
          <w:sz w:val="26"/>
          <w:szCs w:val="26"/>
          <w:bdr w:val="none" w:sz="0" w:space="0" w:color="auto" w:frame="1"/>
        </w:rPr>
        <w:t xml:space="preserve">(с) х </w:t>
      </w:r>
      <w:proofErr w:type="spellStart"/>
      <w:r w:rsidRPr="008B655B">
        <w:rPr>
          <w:rFonts w:ascii="Arial" w:hAnsi="Arial" w:cs="Arial"/>
          <w:kern w:val="36"/>
          <w:sz w:val="26"/>
          <w:szCs w:val="26"/>
          <w:bdr w:val="none" w:sz="0" w:space="0" w:color="auto" w:frame="1"/>
        </w:rPr>
        <w:t>Пп</w:t>
      </w:r>
      <w:proofErr w:type="spellEnd"/>
      <w:r w:rsidRPr="008B655B">
        <w:rPr>
          <w:rFonts w:ascii="Arial" w:hAnsi="Arial" w:cs="Arial"/>
          <w:kern w:val="36"/>
          <w:sz w:val="26"/>
          <w:szCs w:val="26"/>
          <w:bdr w:val="none" w:sz="0" w:space="0" w:color="auto" w:frame="1"/>
        </w:rPr>
        <w:t>, де</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Вп</w:t>
      </w:r>
      <w:proofErr w:type="spellEnd"/>
      <w:r w:rsidRPr="008B655B">
        <w:rPr>
          <w:rFonts w:ascii="Arial" w:hAnsi="Arial" w:cs="Arial"/>
          <w:kern w:val="36"/>
          <w:sz w:val="26"/>
          <w:szCs w:val="26"/>
          <w:bdr w:val="none" w:sz="0" w:space="0" w:color="auto" w:frame="1"/>
        </w:rPr>
        <w:t xml:space="preserve"> – вартість об’єкта оренди;</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Вб</w:t>
      </w:r>
      <w:proofErr w:type="spellEnd"/>
      <w:r w:rsidRPr="008B655B">
        <w:rPr>
          <w:rFonts w:ascii="Arial" w:hAnsi="Arial" w:cs="Arial"/>
          <w:kern w:val="36"/>
          <w:sz w:val="26"/>
          <w:szCs w:val="26"/>
          <w:bdr w:val="none" w:sz="0" w:space="0" w:color="auto" w:frame="1"/>
        </w:rPr>
        <w:t>(с) – вартість будівлі (споруди) в цілому визначена шляхом проведення незалежної оцінки;</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Пб</w:t>
      </w:r>
      <w:proofErr w:type="spellEnd"/>
      <w:r w:rsidRPr="008B655B">
        <w:rPr>
          <w:rFonts w:ascii="Arial" w:hAnsi="Arial" w:cs="Arial"/>
          <w:kern w:val="36"/>
          <w:sz w:val="26"/>
          <w:szCs w:val="26"/>
          <w:bdr w:val="none" w:sz="0" w:space="0" w:color="auto" w:frame="1"/>
        </w:rPr>
        <w:t>(с) – площа всіх приміщень будівлі (споруди);</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lastRenderedPageBreak/>
        <w:t>Пп</w:t>
      </w:r>
      <w:proofErr w:type="spellEnd"/>
      <w:r w:rsidRPr="008B655B">
        <w:rPr>
          <w:rFonts w:ascii="Arial" w:hAnsi="Arial" w:cs="Arial"/>
          <w:kern w:val="36"/>
          <w:sz w:val="26"/>
          <w:szCs w:val="26"/>
          <w:bdr w:val="none" w:sz="0" w:space="0" w:color="auto" w:frame="1"/>
        </w:rPr>
        <w:t xml:space="preserve"> – площа об’єкта оренди.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11.</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Розмір місячної орендної плати за перший місяць після укладення договору оренди чи перегляду розміру орендної плати розраховується за формулою:</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Опл.міс</w:t>
      </w:r>
      <w:proofErr w:type="spellEnd"/>
      <w:r w:rsidRPr="008B655B">
        <w:rPr>
          <w:rFonts w:ascii="Arial" w:hAnsi="Arial" w:cs="Arial"/>
          <w:kern w:val="36"/>
          <w:sz w:val="26"/>
          <w:szCs w:val="26"/>
          <w:bdr w:val="none" w:sz="0" w:space="0" w:color="auto" w:frame="1"/>
        </w:rPr>
        <w:t>=</w:t>
      </w:r>
      <w:proofErr w:type="spellStart"/>
      <w:r w:rsidRPr="008B655B">
        <w:rPr>
          <w:rFonts w:ascii="Arial" w:hAnsi="Arial" w:cs="Arial"/>
          <w:kern w:val="36"/>
          <w:sz w:val="26"/>
          <w:szCs w:val="26"/>
          <w:bdr w:val="none" w:sz="0" w:space="0" w:color="auto" w:frame="1"/>
        </w:rPr>
        <w:t>Опл</w:t>
      </w:r>
      <w:proofErr w:type="spellEnd"/>
      <w:r w:rsidRPr="008B655B">
        <w:rPr>
          <w:rFonts w:ascii="Arial" w:hAnsi="Arial" w:cs="Arial"/>
          <w:kern w:val="36"/>
          <w:sz w:val="26"/>
          <w:szCs w:val="26"/>
          <w:bdr w:val="none" w:sz="0" w:space="0" w:color="auto" w:frame="1"/>
        </w:rPr>
        <w:t xml:space="preserve">/12 х </w:t>
      </w:r>
      <w:proofErr w:type="spellStart"/>
      <w:r w:rsidRPr="008B655B">
        <w:rPr>
          <w:rFonts w:ascii="Arial" w:hAnsi="Arial" w:cs="Arial"/>
          <w:kern w:val="36"/>
          <w:sz w:val="26"/>
          <w:szCs w:val="26"/>
          <w:bdr w:val="none" w:sz="0" w:space="0" w:color="auto" w:frame="1"/>
        </w:rPr>
        <w:t>Іп.р.х</w:t>
      </w:r>
      <w:proofErr w:type="spellEnd"/>
      <w:r w:rsidRPr="008B655B">
        <w:rPr>
          <w:rFonts w:ascii="Arial" w:hAnsi="Arial" w:cs="Arial"/>
          <w:kern w:val="36"/>
          <w:sz w:val="26"/>
          <w:szCs w:val="26"/>
          <w:bdr w:val="none" w:sz="0" w:space="0" w:color="auto" w:frame="1"/>
        </w:rPr>
        <w:t xml:space="preserve"> </w:t>
      </w:r>
      <w:proofErr w:type="spellStart"/>
      <w:r w:rsidRPr="008B655B">
        <w:rPr>
          <w:rFonts w:ascii="Arial" w:hAnsi="Arial" w:cs="Arial"/>
          <w:kern w:val="36"/>
          <w:sz w:val="26"/>
          <w:szCs w:val="26"/>
          <w:bdr w:val="none" w:sz="0" w:space="0" w:color="auto" w:frame="1"/>
        </w:rPr>
        <w:t>Ім</w:t>
      </w:r>
      <w:proofErr w:type="spellEnd"/>
      <w:r w:rsidRPr="008B655B">
        <w:rPr>
          <w:rFonts w:ascii="Arial" w:hAnsi="Arial" w:cs="Arial"/>
          <w:kern w:val="36"/>
          <w:sz w:val="26"/>
          <w:szCs w:val="26"/>
          <w:bdr w:val="none" w:sz="0" w:space="0" w:color="auto" w:frame="1"/>
        </w:rPr>
        <w:t xml:space="preserve"> , де</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Опл</w:t>
      </w:r>
      <w:proofErr w:type="spellEnd"/>
      <w:r w:rsidRPr="008B655B">
        <w:rPr>
          <w:rFonts w:ascii="Arial" w:hAnsi="Arial" w:cs="Arial"/>
          <w:kern w:val="36"/>
          <w:sz w:val="26"/>
          <w:szCs w:val="26"/>
          <w:bdr w:val="none" w:sz="0" w:space="0" w:color="auto" w:frame="1"/>
        </w:rPr>
        <w:t xml:space="preserve"> – річна орендна плата, грн.;</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Іп.р</w:t>
      </w:r>
      <w:proofErr w:type="spellEnd"/>
      <w:r w:rsidRPr="008B655B">
        <w:rPr>
          <w:rFonts w:ascii="Arial" w:hAnsi="Arial" w:cs="Arial"/>
          <w:kern w:val="36"/>
          <w:sz w:val="26"/>
          <w:szCs w:val="26"/>
          <w:bdr w:val="none" w:sz="0" w:space="0" w:color="auto" w:frame="1"/>
        </w:rPr>
        <w:t>. – індекс інфляції за період з початку поточного року (у разі оренди нерухомого майна – з дати проведення незалежної оцінки) до дати укладення договору оренди або перегляду розміру орендної плати;</w:t>
      </w:r>
    </w:p>
    <w:p w:rsidR="008B655B" w:rsidRPr="008B655B" w:rsidRDefault="008B655B" w:rsidP="008B655B">
      <w:pPr>
        <w:spacing w:line="256" w:lineRule="atLeast"/>
        <w:ind w:right="-2" w:firstLine="700"/>
        <w:jc w:val="both"/>
        <w:outlineLvl w:val="1"/>
        <w:rPr>
          <w:kern w:val="36"/>
          <w:sz w:val="21"/>
          <w:szCs w:val="21"/>
        </w:rPr>
      </w:pPr>
      <w:proofErr w:type="spellStart"/>
      <w:r w:rsidRPr="008B655B">
        <w:rPr>
          <w:rFonts w:ascii="Arial" w:hAnsi="Arial" w:cs="Arial"/>
          <w:kern w:val="36"/>
          <w:sz w:val="26"/>
          <w:szCs w:val="26"/>
          <w:bdr w:val="none" w:sz="0" w:space="0" w:color="auto" w:frame="1"/>
        </w:rPr>
        <w:t>Ім</w:t>
      </w:r>
      <w:proofErr w:type="spellEnd"/>
      <w:r w:rsidRPr="008B655B">
        <w:rPr>
          <w:rFonts w:ascii="Arial" w:hAnsi="Arial" w:cs="Arial"/>
          <w:kern w:val="36"/>
          <w:sz w:val="26"/>
          <w:szCs w:val="26"/>
          <w:bdr w:val="none" w:sz="0" w:space="0" w:color="auto" w:frame="1"/>
        </w:rPr>
        <w:t xml:space="preserve"> – індекс інфляції за перший місяць оренди.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12.</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Розмір орендної плати за кожний наступний місяць визначається шляхом коригування розміру місячної орендної плати за попередній місяць з врахуванням індексу інфляції за поточний місяць.</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13.</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До орендної плати не включається плата за комунальні послуги і витрати на утримання орендованого майна (санітарне обслуговування прибудинкової території та допоміжних приміщень будівлі, технічне обслуговування будівлі та інші послуги).</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Такі платежі сплачуються орендарем окремо відповідно до договору про відшкодування витрат балансоутримувача на утримання орендованого нерухомого майна та надання комунальних послуг орендарю.</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xml:space="preserve">Витрати на утримання нерухомого майна, зданого в оренду, розподіляються між користувачами </w:t>
      </w:r>
      <w:proofErr w:type="spellStart"/>
      <w:r w:rsidRPr="008B655B">
        <w:rPr>
          <w:rFonts w:ascii="Arial" w:hAnsi="Arial" w:cs="Arial"/>
          <w:kern w:val="36"/>
          <w:sz w:val="26"/>
          <w:szCs w:val="26"/>
          <w:bdr w:val="none" w:sz="0" w:space="0" w:color="auto" w:frame="1"/>
        </w:rPr>
        <w:t>пропорційно</w:t>
      </w:r>
      <w:proofErr w:type="spellEnd"/>
      <w:r w:rsidRPr="008B655B">
        <w:rPr>
          <w:rFonts w:ascii="Arial" w:hAnsi="Arial" w:cs="Arial"/>
          <w:kern w:val="36"/>
          <w:sz w:val="26"/>
          <w:szCs w:val="26"/>
          <w:bdr w:val="none" w:sz="0" w:space="0" w:color="auto" w:frame="1"/>
        </w:rPr>
        <w:t xml:space="preserve"> розміру займаної площі.</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14.</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Орендна плата спрямовується:</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Arial" w:hAnsi="Arial" w:cs="Arial"/>
          <w:kern w:val="36"/>
          <w:sz w:val="26"/>
          <w:szCs w:val="26"/>
          <w:bdr w:val="none" w:sz="0" w:space="0" w:color="auto" w:frame="1"/>
        </w:rPr>
        <w:t>а) за оренду майна, орендодавцем якого виступає обласна рада:</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за цілісні майнові комплекси комунальних підприємств та їх структурних підрозділів – до обласного бюджету;</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Arial" w:hAnsi="Arial" w:cs="Arial"/>
          <w:kern w:val="36"/>
          <w:sz w:val="26"/>
          <w:szCs w:val="26"/>
          <w:bdr w:val="none" w:sz="0" w:space="0" w:color="auto" w:frame="1"/>
        </w:rPr>
        <w:t>б) за майно, орендодавцем якого є обласні комунальні бюджетні установи, організації:</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за окреме індивідуально визначене майно (крім нерухомого) – установі, організації.</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 xml:space="preserve">за нерухоме майно установ, організацій в пропорції: 50 </w:t>
      </w:r>
      <w:proofErr w:type="spellStart"/>
      <w:r w:rsidRPr="008B655B">
        <w:rPr>
          <w:rFonts w:ascii="Arial" w:hAnsi="Arial" w:cs="Arial"/>
          <w:kern w:val="36"/>
          <w:sz w:val="26"/>
          <w:szCs w:val="26"/>
          <w:bdr w:val="none" w:sz="0" w:space="0" w:color="auto" w:frame="1"/>
        </w:rPr>
        <w:t>відс</w:t>
      </w:r>
      <w:proofErr w:type="spellEnd"/>
      <w:r w:rsidRPr="008B655B">
        <w:rPr>
          <w:rFonts w:ascii="Arial" w:hAnsi="Arial" w:cs="Arial"/>
          <w:kern w:val="36"/>
          <w:sz w:val="26"/>
          <w:szCs w:val="26"/>
          <w:bdr w:val="none" w:sz="0" w:space="0" w:color="auto" w:frame="1"/>
        </w:rPr>
        <w:t xml:space="preserve">. орендної плати – до обласного бюджету, 50 </w:t>
      </w:r>
      <w:proofErr w:type="spellStart"/>
      <w:r w:rsidRPr="008B655B">
        <w:rPr>
          <w:rFonts w:ascii="Arial" w:hAnsi="Arial" w:cs="Arial"/>
          <w:kern w:val="36"/>
          <w:sz w:val="26"/>
          <w:szCs w:val="26"/>
          <w:bdr w:val="none" w:sz="0" w:space="0" w:color="auto" w:frame="1"/>
        </w:rPr>
        <w:t>відс</w:t>
      </w:r>
      <w:proofErr w:type="spellEnd"/>
      <w:r w:rsidRPr="008B655B">
        <w:rPr>
          <w:rFonts w:ascii="Arial" w:hAnsi="Arial" w:cs="Arial"/>
          <w:kern w:val="36"/>
          <w:sz w:val="26"/>
          <w:szCs w:val="26"/>
          <w:bdr w:val="none" w:sz="0" w:space="0" w:color="auto" w:frame="1"/>
        </w:rPr>
        <w:t>. орендної плати – установі, організації;</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Arial" w:hAnsi="Arial" w:cs="Arial"/>
          <w:kern w:val="36"/>
          <w:sz w:val="26"/>
          <w:szCs w:val="26"/>
          <w:bdr w:val="none" w:sz="0" w:space="0" w:color="auto" w:frame="1"/>
        </w:rPr>
        <w:t>в) за майно, орендодавцем якого є комунальне підприємство або обласна комунальна бюджетна установа, організація з частковим самофінансуванням:</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Arial" w:hAnsi="Arial" w:cs="Aria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за окреме індивідуально визначене майно (крім нерухомого) – комунальному підприємству, установі, організації.</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Arial" w:hAnsi="Arial" w:cs="Aria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 xml:space="preserve">за нерухоме майно комунальних підприємств, установ, організацій в пропорції: 70 </w:t>
      </w:r>
      <w:proofErr w:type="spellStart"/>
      <w:r w:rsidRPr="008B655B">
        <w:rPr>
          <w:rFonts w:ascii="Arial" w:hAnsi="Arial" w:cs="Arial"/>
          <w:kern w:val="36"/>
          <w:sz w:val="26"/>
          <w:szCs w:val="26"/>
          <w:bdr w:val="none" w:sz="0" w:space="0" w:color="auto" w:frame="1"/>
        </w:rPr>
        <w:t>відс</w:t>
      </w:r>
      <w:proofErr w:type="spellEnd"/>
      <w:r w:rsidRPr="008B655B">
        <w:rPr>
          <w:rFonts w:ascii="Arial" w:hAnsi="Arial" w:cs="Arial"/>
          <w:kern w:val="36"/>
          <w:sz w:val="26"/>
          <w:szCs w:val="26"/>
          <w:bdr w:val="none" w:sz="0" w:space="0" w:color="auto" w:frame="1"/>
        </w:rPr>
        <w:t xml:space="preserve">. орендної плати – комунальному підприємству, установі, організації, 30 </w:t>
      </w:r>
      <w:proofErr w:type="spellStart"/>
      <w:r w:rsidRPr="008B655B">
        <w:rPr>
          <w:rFonts w:ascii="Arial" w:hAnsi="Arial" w:cs="Arial"/>
          <w:kern w:val="36"/>
          <w:sz w:val="26"/>
          <w:szCs w:val="26"/>
          <w:bdr w:val="none" w:sz="0" w:space="0" w:color="auto" w:frame="1"/>
        </w:rPr>
        <w:t>відс</w:t>
      </w:r>
      <w:proofErr w:type="spellEnd"/>
      <w:r w:rsidRPr="008B655B">
        <w:rPr>
          <w:rFonts w:ascii="Arial" w:hAnsi="Arial" w:cs="Arial"/>
          <w:kern w:val="36"/>
          <w:sz w:val="26"/>
          <w:szCs w:val="26"/>
          <w:bdr w:val="none" w:sz="0" w:space="0" w:color="auto" w:frame="1"/>
        </w:rPr>
        <w:t>. – до обласного бюджету.</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xml:space="preserve">  г) за надані у користування приміщення у будівлях за </w:t>
      </w:r>
      <w:proofErr w:type="spellStart"/>
      <w:r w:rsidRPr="008B655B">
        <w:rPr>
          <w:rFonts w:ascii="Arial" w:hAnsi="Arial" w:cs="Arial"/>
          <w:kern w:val="36"/>
          <w:sz w:val="26"/>
          <w:szCs w:val="26"/>
          <w:bdr w:val="none" w:sz="0" w:space="0" w:color="auto" w:frame="1"/>
        </w:rPr>
        <w:t>адресою</w:t>
      </w:r>
      <w:proofErr w:type="spellEnd"/>
      <w:r w:rsidRPr="008B655B">
        <w:rPr>
          <w:rFonts w:ascii="Arial" w:hAnsi="Arial" w:cs="Arial"/>
          <w:kern w:val="36"/>
          <w:sz w:val="26"/>
          <w:szCs w:val="26"/>
          <w:bdr w:val="none" w:sz="0" w:space="0" w:color="auto" w:frame="1"/>
        </w:rPr>
        <w:t xml:space="preserve">: </w:t>
      </w:r>
      <w:proofErr w:type="spellStart"/>
      <w:r w:rsidRPr="008B655B">
        <w:rPr>
          <w:rFonts w:ascii="Arial" w:hAnsi="Arial" w:cs="Arial"/>
          <w:kern w:val="36"/>
          <w:sz w:val="26"/>
          <w:szCs w:val="26"/>
          <w:bdr w:val="none" w:sz="0" w:space="0" w:color="auto" w:frame="1"/>
        </w:rPr>
        <w:t>м.Рівне</w:t>
      </w:r>
      <w:proofErr w:type="spellEnd"/>
      <w:r w:rsidRPr="008B655B">
        <w:rPr>
          <w:rFonts w:ascii="Arial" w:hAnsi="Arial" w:cs="Arial"/>
          <w:kern w:val="36"/>
          <w:sz w:val="26"/>
          <w:szCs w:val="26"/>
          <w:bdr w:val="none" w:sz="0" w:space="0" w:color="auto" w:frame="1"/>
        </w:rPr>
        <w:t>, майдан Просвіти,1 та майдан Просвіти, 2, – спрямовуються в повному розмірі обласному комунальному підприємству «Управління майновим комплексом» Рівненської обласної ради.</w:t>
      </w:r>
    </w:p>
    <w:p w:rsidR="008B655B" w:rsidRPr="008B655B" w:rsidRDefault="008B655B" w:rsidP="008B655B">
      <w:pPr>
        <w:spacing w:line="256" w:lineRule="atLeast"/>
        <w:ind w:right="-2" w:firstLine="700"/>
        <w:outlineLvl w:val="1"/>
        <w:rPr>
          <w:rFonts w:ascii="Georgia" w:hAnsi="Georgia"/>
          <w:kern w:val="36"/>
          <w:sz w:val="21"/>
          <w:szCs w:val="21"/>
        </w:rPr>
      </w:pPr>
      <w:r w:rsidRPr="008B655B">
        <w:rPr>
          <w:rFonts w:ascii="Arial" w:hAnsi="Arial" w:cs="Arial"/>
          <w:kern w:val="36"/>
          <w:sz w:val="26"/>
          <w:szCs w:val="26"/>
          <w:bdr w:val="none" w:sz="0" w:space="0" w:color="auto" w:frame="1"/>
        </w:rPr>
        <w:t xml:space="preserve">д) за майно спільної власності територіальних громад області, яке перебуває на балансі некомунальних установ, організацій: 50 </w:t>
      </w:r>
      <w:proofErr w:type="spellStart"/>
      <w:r w:rsidRPr="008B655B">
        <w:rPr>
          <w:rFonts w:ascii="Arial" w:hAnsi="Arial" w:cs="Arial"/>
          <w:kern w:val="36"/>
          <w:sz w:val="26"/>
          <w:szCs w:val="26"/>
          <w:bdr w:val="none" w:sz="0" w:space="0" w:color="auto" w:frame="1"/>
        </w:rPr>
        <w:t>відс</w:t>
      </w:r>
      <w:proofErr w:type="spellEnd"/>
      <w:r w:rsidRPr="008B655B">
        <w:rPr>
          <w:rFonts w:ascii="Arial" w:hAnsi="Arial" w:cs="Arial"/>
          <w:kern w:val="36"/>
          <w:sz w:val="26"/>
          <w:szCs w:val="26"/>
          <w:bdr w:val="none" w:sz="0" w:space="0" w:color="auto" w:frame="1"/>
        </w:rPr>
        <w:t xml:space="preserve">. орендної плати – до обласного бюджету, 50 </w:t>
      </w:r>
      <w:proofErr w:type="spellStart"/>
      <w:r w:rsidRPr="008B655B">
        <w:rPr>
          <w:rFonts w:ascii="Arial" w:hAnsi="Arial" w:cs="Arial"/>
          <w:kern w:val="36"/>
          <w:sz w:val="26"/>
          <w:szCs w:val="26"/>
          <w:bdr w:val="none" w:sz="0" w:space="0" w:color="auto" w:frame="1"/>
        </w:rPr>
        <w:t>відс</w:t>
      </w:r>
      <w:proofErr w:type="spellEnd"/>
      <w:r w:rsidRPr="008B655B">
        <w:rPr>
          <w:rFonts w:ascii="Arial" w:hAnsi="Arial" w:cs="Arial"/>
          <w:kern w:val="36"/>
          <w:sz w:val="26"/>
          <w:szCs w:val="26"/>
          <w:bdr w:val="none" w:sz="0" w:space="0" w:color="auto" w:frame="1"/>
        </w:rPr>
        <w:t>. орендної плати – установі, організації.</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15.</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 Орендар сплачує орендодавцеві орендну плату щомісячно в термін, що встановлений договором оренди.</w:t>
      </w:r>
    </w:p>
    <w:p w:rsidR="008B655B" w:rsidRPr="008B655B" w:rsidRDefault="008B655B" w:rsidP="008B655B">
      <w:pPr>
        <w:spacing w:line="256" w:lineRule="atLeast"/>
        <w:ind w:right="-2" w:firstLine="709"/>
        <w:jc w:val="both"/>
        <w:outlineLvl w:val="1"/>
        <w:rPr>
          <w:kern w:val="36"/>
          <w:sz w:val="21"/>
          <w:szCs w:val="21"/>
        </w:rPr>
      </w:pPr>
      <w:r w:rsidRPr="008B655B">
        <w:rPr>
          <w:rFonts w:ascii="Arial" w:hAnsi="Arial" w:cs="Arial"/>
          <w:kern w:val="36"/>
          <w:sz w:val="26"/>
          <w:szCs w:val="26"/>
          <w:bdr w:val="none" w:sz="0" w:space="0" w:color="auto" w:frame="1"/>
        </w:rPr>
        <w:lastRenderedPageBreak/>
        <w:t>Орендодавець перераховує до обласного бюджету частину отриманої орендної плати, визначену в пункті 14, до кінця місяця, в якому вона була отримана.</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16.</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Суми орендної плати, перераховані орендодавцеві у розмірі вище передбаченого договором, зараховуються в рахунок наступних платежів або повертаються платникові в 5-денний термін від дня одержання його письмової заяви.      </w:t>
      </w:r>
    </w:p>
    <w:p w:rsidR="008B655B" w:rsidRPr="008B655B" w:rsidRDefault="008B655B" w:rsidP="008B655B">
      <w:pPr>
        <w:spacing w:line="256" w:lineRule="atLeast"/>
        <w:ind w:right="-2"/>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hd w:val="clear" w:color="auto" w:fill="FFFFFF"/>
        <w:spacing w:line="256" w:lineRule="atLeast"/>
        <w:ind w:right="-1"/>
        <w:jc w:val="center"/>
        <w:outlineLvl w:val="1"/>
        <w:rPr>
          <w:kern w:val="36"/>
          <w:sz w:val="21"/>
          <w:szCs w:val="21"/>
        </w:rPr>
      </w:pPr>
      <w:proofErr w:type="gramStart"/>
      <w:r w:rsidRPr="008B655B">
        <w:rPr>
          <w:rFonts w:ascii="Arial" w:hAnsi="Arial" w:cs="Arial"/>
          <w:b/>
          <w:bCs/>
          <w:kern w:val="36"/>
          <w:sz w:val="26"/>
          <w:szCs w:val="26"/>
          <w:bdr w:val="none" w:sz="0" w:space="0" w:color="auto" w:frame="1"/>
          <w:lang w:val="en-US"/>
        </w:rPr>
        <w:t>V</w:t>
      </w:r>
      <w:r w:rsidRPr="008B655B">
        <w:rPr>
          <w:rFonts w:ascii="Arial" w:hAnsi="Arial" w:cs="Arial"/>
          <w:b/>
          <w:bCs/>
          <w:kern w:val="36"/>
          <w:sz w:val="26"/>
          <w:szCs w:val="26"/>
          <w:bdr w:val="none" w:sz="0" w:space="0" w:color="auto" w:frame="1"/>
        </w:rPr>
        <w:t>І.</w:t>
      </w:r>
      <w:proofErr w:type="gramEnd"/>
      <w:r w:rsidRPr="008B655B">
        <w:rPr>
          <w:rFonts w:ascii="Arial" w:hAnsi="Arial" w:cs="Arial"/>
          <w:b/>
          <w:bCs/>
          <w:kern w:val="36"/>
          <w:sz w:val="26"/>
          <w:szCs w:val="26"/>
          <w:bdr w:val="none" w:sz="0" w:space="0" w:color="auto" w:frame="1"/>
        </w:rPr>
        <w:t xml:space="preserve"> Особливості передачі в тимчасове користування місць розташування рекламних засобів на зовнішніх поверхнях будівель (споруд), що є спільною власністю територіальних громад області</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kern w:val="36"/>
          <w:sz w:val="26"/>
          <w:szCs w:val="26"/>
          <w:bdr w:val="none" w:sz="0" w:space="0" w:color="auto" w:frame="1"/>
        </w:rPr>
        <w:t>1. Порядок та правила розміщення зовнішньої реклами визначаються чинним законодавством України.</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kern w:val="36"/>
          <w:sz w:val="26"/>
          <w:szCs w:val="26"/>
          <w:bdr w:val="none" w:sz="0" w:space="0" w:color="auto" w:frame="1"/>
        </w:rPr>
        <w:t>2. Розмір місячної плати за тимчасове користування місцем розташування рекламних засобів, зокрема спеціальних конструкцій, на зовнішніх поверхнях будівель (споруд), що належать до спільної власності територіальних громад області, визначається за формулою:</w:t>
      </w:r>
    </w:p>
    <w:p w:rsidR="008B655B" w:rsidRPr="008B655B" w:rsidRDefault="008B655B" w:rsidP="008B655B">
      <w:pPr>
        <w:shd w:val="clear" w:color="auto" w:fill="FFFFFF"/>
        <w:spacing w:line="256" w:lineRule="atLeast"/>
        <w:ind w:right="-1" w:firstLine="600"/>
        <w:outlineLvl w:val="1"/>
        <w:rPr>
          <w:kern w:val="36"/>
          <w:sz w:val="21"/>
          <w:szCs w:val="21"/>
        </w:rPr>
      </w:pPr>
      <w:r w:rsidRPr="008B655B">
        <w:rPr>
          <w:rFonts w:ascii="Arial" w:hAnsi="Arial" w:cs="Arial"/>
          <w:kern w:val="36"/>
          <w:sz w:val="26"/>
          <w:szCs w:val="26"/>
          <w:bdr w:val="none" w:sz="0" w:space="0" w:color="auto" w:frame="1"/>
        </w:rPr>
        <w:t>П = </w:t>
      </w:r>
      <w:r w:rsidRPr="008B655B">
        <w:rPr>
          <w:rFonts w:ascii="Arial" w:hAnsi="Arial" w:cs="Arial"/>
          <w:kern w:val="36"/>
          <w:sz w:val="26"/>
          <w:szCs w:val="26"/>
          <w:bdr w:val="none" w:sz="0" w:space="0" w:color="auto" w:frame="1"/>
          <w:lang w:val="en-US"/>
        </w:rPr>
        <w:t>S</w:t>
      </w:r>
      <w:r w:rsidRPr="008B655B">
        <w:rPr>
          <w:rFonts w:ascii="Arial" w:hAnsi="Arial" w:cs="Arial"/>
          <w:kern w:val="36"/>
          <w:sz w:val="26"/>
          <w:szCs w:val="26"/>
          <w:bdr w:val="none" w:sz="0" w:space="0" w:color="auto" w:frame="1"/>
        </w:rPr>
        <w:t> х </w:t>
      </w:r>
      <w:r w:rsidRPr="008B655B">
        <w:rPr>
          <w:rFonts w:ascii="Arial" w:hAnsi="Arial" w:cs="Arial"/>
          <w:kern w:val="36"/>
          <w:sz w:val="26"/>
          <w:szCs w:val="26"/>
          <w:bdr w:val="none" w:sz="0" w:space="0" w:color="auto" w:frame="1"/>
          <w:lang w:val="en-US"/>
        </w:rPr>
        <w:t>T</w:t>
      </w:r>
      <w:r w:rsidRPr="008B655B">
        <w:rPr>
          <w:rFonts w:ascii="Arial" w:hAnsi="Arial" w:cs="Arial"/>
          <w:kern w:val="36"/>
          <w:sz w:val="26"/>
          <w:szCs w:val="26"/>
          <w:bdr w:val="none" w:sz="0" w:space="0" w:color="auto" w:frame="1"/>
        </w:rPr>
        <w:t>, де</w:t>
      </w:r>
    </w:p>
    <w:p w:rsidR="008B655B" w:rsidRPr="008B655B" w:rsidRDefault="008B655B" w:rsidP="008B655B">
      <w:pPr>
        <w:shd w:val="clear" w:color="auto" w:fill="FFFFFF"/>
        <w:spacing w:line="256" w:lineRule="atLeast"/>
        <w:ind w:right="-1" w:firstLine="600"/>
        <w:outlineLvl w:val="1"/>
        <w:rPr>
          <w:kern w:val="36"/>
          <w:sz w:val="21"/>
          <w:szCs w:val="21"/>
        </w:rPr>
      </w:pPr>
      <w:r w:rsidRPr="008B655B">
        <w:rPr>
          <w:rFonts w:ascii="Arial" w:hAnsi="Arial" w:cs="Arial"/>
          <w:kern w:val="36"/>
          <w:sz w:val="26"/>
          <w:szCs w:val="26"/>
          <w:bdr w:val="none" w:sz="0" w:space="0" w:color="auto" w:frame="1"/>
        </w:rPr>
        <w:t>П – розмір плати, грн.;</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kern w:val="36"/>
          <w:sz w:val="26"/>
          <w:szCs w:val="26"/>
          <w:bdr w:val="none" w:sz="0" w:space="0" w:color="auto" w:frame="1"/>
          <w:lang w:val="en-US"/>
        </w:rPr>
        <w:t>S</w:t>
      </w:r>
      <w:r w:rsidRPr="008B655B">
        <w:rPr>
          <w:rFonts w:ascii="Arial" w:hAnsi="Arial" w:cs="Arial"/>
          <w:kern w:val="36"/>
          <w:sz w:val="26"/>
          <w:szCs w:val="26"/>
          <w:bdr w:val="none" w:sz="0" w:space="0" w:color="auto" w:frame="1"/>
        </w:rPr>
        <w:t xml:space="preserve"> – </w:t>
      </w:r>
      <w:proofErr w:type="gramStart"/>
      <w:r w:rsidRPr="008B655B">
        <w:rPr>
          <w:rFonts w:ascii="Arial" w:hAnsi="Arial" w:cs="Arial"/>
          <w:kern w:val="36"/>
          <w:sz w:val="26"/>
          <w:szCs w:val="26"/>
          <w:bdr w:val="none" w:sz="0" w:space="0" w:color="auto" w:frame="1"/>
        </w:rPr>
        <w:t>площа</w:t>
      </w:r>
      <w:proofErr w:type="gramEnd"/>
      <w:r w:rsidRPr="008B655B">
        <w:rPr>
          <w:rFonts w:ascii="Arial" w:hAnsi="Arial" w:cs="Arial"/>
          <w:kern w:val="36"/>
          <w:sz w:val="26"/>
          <w:szCs w:val="26"/>
          <w:bdr w:val="none" w:sz="0" w:space="0" w:color="auto" w:frame="1"/>
        </w:rPr>
        <w:t xml:space="preserve"> місця розташування рекламного засобу - визначається відповідно до Типових правил розміщення зовнішньої реклами, затверджених постановою Кабінету Міністрів України від 29.12.2009 №2067;</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kern w:val="36"/>
          <w:sz w:val="26"/>
          <w:szCs w:val="26"/>
          <w:bdr w:val="none" w:sz="0" w:space="0" w:color="auto" w:frame="1"/>
        </w:rPr>
        <w:t xml:space="preserve">Т – тариф за 1 </w:t>
      </w:r>
      <w:proofErr w:type="spellStart"/>
      <w:r w:rsidRPr="008B655B">
        <w:rPr>
          <w:rFonts w:ascii="Arial" w:hAnsi="Arial" w:cs="Arial"/>
          <w:kern w:val="36"/>
          <w:sz w:val="26"/>
          <w:szCs w:val="26"/>
          <w:bdr w:val="none" w:sz="0" w:space="0" w:color="auto" w:frame="1"/>
        </w:rPr>
        <w:t>кв.м</w:t>
      </w:r>
      <w:proofErr w:type="spellEnd"/>
      <w:r w:rsidRPr="008B655B">
        <w:rPr>
          <w:rFonts w:ascii="Arial" w:hAnsi="Arial" w:cs="Arial"/>
          <w:kern w:val="36"/>
          <w:sz w:val="26"/>
          <w:szCs w:val="26"/>
          <w:bdr w:val="none" w:sz="0" w:space="0" w:color="auto" w:frame="1"/>
        </w:rPr>
        <w:t>. площі місця розташування рекламного засобу в місяць, грн.</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kern w:val="36"/>
          <w:sz w:val="26"/>
          <w:szCs w:val="26"/>
          <w:bdr w:val="none" w:sz="0" w:space="0" w:color="auto" w:frame="1"/>
        </w:rPr>
        <w:t>Плата за тимчасове користування місцем розташування рекламних засобів</w:t>
      </w:r>
      <w:r w:rsidRPr="008B655B">
        <w:rPr>
          <w:rFonts w:ascii="Arial" w:hAnsi="Arial" w:cs="Arial"/>
          <w:spacing w:val="5"/>
          <w:kern w:val="36"/>
          <w:sz w:val="26"/>
          <w:szCs w:val="26"/>
          <w:bdr w:val="none" w:sz="0" w:space="0" w:color="auto" w:frame="1"/>
        </w:rPr>
        <w:t>(спеціальних конструкцій) </w:t>
      </w:r>
      <w:r w:rsidRPr="008B655B">
        <w:rPr>
          <w:rFonts w:ascii="Arial" w:hAnsi="Arial" w:cs="Arial"/>
          <w:kern w:val="36"/>
          <w:sz w:val="26"/>
          <w:szCs w:val="26"/>
          <w:bdr w:val="none" w:sz="0" w:space="0" w:color="auto" w:frame="1"/>
        </w:rPr>
        <w:t>не враховує податок на додану вартість, який має бути обчислений додатково, відповідно до чинного законодавства.</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spacing w:val="5"/>
          <w:kern w:val="36"/>
          <w:sz w:val="26"/>
          <w:szCs w:val="26"/>
          <w:bdr w:val="none" w:sz="0" w:space="0" w:color="auto" w:frame="1"/>
        </w:rPr>
        <w:t>3. Встановити т</w:t>
      </w:r>
      <w:r w:rsidRPr="008B655B">
        <w:rPr>
          <w:rFonts w:ascii="Arial" w:hAnsi="Arial" w:cs="Arial"/>
          <w:kern w:val="36"/>
          <w:sz w:val="26"/>
          <w:szCs w:val="26"/>
          <w:bdr w:val="none" w:sz="0" w:space="0" w:color="auto" w:frame="1"/>
        </w:rPr>
        <w:t>арифи на розташування рекламних засобів </w:t>
      </w:r>
      <w:r w:rsidRPr="008B655B">
        <w:rPr>
          <w:rFonts w:ascii="Arial" w:hAnsi="Arial" w:cs="Arial"/>
          <w:spacing w:val="5"/>
          <w:kern w:val="36"/>
          <w:sz w:val="26"/>
          <w:szCs w:val="26"/>
          <w:bdr w:val="none" w:sz="0" w:space="0" w:color="auto" w:frame="1"/>
        </w:rPr>
        <w:t>(спеціальних конструкцій) </w:t>
      </w:r>
      <w:r w:rsidRPr="008B655B">
        <w:rPr>
          <w:rFonts w:ascii="Arial" w:hAnsi="Arial" w:cs="Arial"/>
          <w:kern w:val="36"/>
          <w:sz w:val="26"/>
          <w:szCs w:val="26"/>
          <w:bdr w:val="none" w:sz="0" w:space="0" w:color="auto" w:frame="1"/>
        </w:rPr>
        <w:t>на зовнішніх поверхнях будівель (споруд), що належать до спільної власності територіальних громад області, у розмірі згідно з додатком 4 до Положення.</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kern w:val="36"/>
          <w:sz w:val="26"/>
          <w:szCs w:val="26"/>
          <w:bdr w:val="none" w:sz="0" w:space="0" w:color="auto" w:frame="1"/>
        </w:rPr>
        <w:t>4. Договір на тимчасове користування місцями розташування </w:t>
      </w:r>
      <w:r w:rsidRPr="008B655B">
        <w:rPr>
          <w:rFonts w:ascii="Arial" w:hAnsi="Arial" w:cs="Arial"/>
          <w:spacing w:val="5"/>
          <w:kern w:val="36"/>
          <w:sz w:val="26"/>
          <w:szCs w:val="26"/>
          <w:bdr w:val="none" w:sz="0" w:space="0" w:color="auto" w:frame="1"/>
        </w:rPr>
        <w:t>рекламних засобів</w:t>
      </w:r>
      <w:r w:rsidRPr="008B655B">
        <w:rPr>
          <w:rFonts w:ascii="Arial" w:hAnsi="Arial" w:cs="Arial"/>
          <w:kern w:val="36"/>
          <w:sz w:val="26"/>
          <w:szCs w:val="26"/>
          <w:bdr w:val="none" w:sz="0" w:space="0" w:color="auto" w:frame="1"/>
        </w:rPr>
        <w:t>(спеціальних конструкцій) укладається без проведення конкурсу.</w:t>
      </w:r>
    </w:p>
    <w:p w:rsidR="008B655B" w:rsidRPr="008B655B" w:rsidRDefault="008B655B" w:rsidP="008B655B">
      <w:pPr>
        <w:shd w:val="clear" w:color="auto" w:fill="FFFFFF"/>
        <w:spacing w:line="256" w:lineRule="atLeast"/>
        <w:ind w:right="-1" w:firstLine="600"/>
        <w:jc w:val="both"/>
        <w:outlineLvl w:val="1"/>
        <w:rPr>
          <w:kern w:val="36"/>
          <w:sz w:val="21"/>
          <w:szCs w:val="21"/>
        </w:rPr>
      </w:pPr>
      <w:r w:rsidRPr="008B655B">
        <w:rPr>
          <w:rFonts w:ascii="Arial" w:hAnsi="Arial" w:cs="Arial"/>
          <w:spacing w:val="5"/>
          <w:kern w:val="36"/>
          <w:sz w:val="26"/>
          <w:szCs w:val="26"/>
          <w:bdr w:val="none" w:sz="0" w:space="0" w:color="auto" w:frame="1"/>
        </w:rPr>
        <w:t>5. Плата за тимчасове користування місцями розташування рекламних засобів (спеціальних конструкцій) </w:t>
      </w:r>
      <w:r w:rsidRPr="008B655B">
        <w:rPr>
          <w:rFonts w:ascii="Arial" w:hAnsi="Arial" w:cs="Arial"/>
          <w:kern w:val="36"/>
          <w:sz w:val="26"/>
          <w:szCs w:val="26"/>
          <w:bdr w:val="none" w:sz="0" w:space="0" w:color="auto" w:frame="1"/>
        </w:rPr>
        <w:t>на зовнішніх поверхнях будівель (споруд), що належать до спільної власності територіальних громад області, спрямовується балансоутримувачам будівель».</w:t>
      </w:r>
    </w:p>
    <w:p w:rsidR="008B655B" w:rsidRPr="008B655B" w:rsidRDefault="008B655B" w:rsidP="008B655B">
      <w:pPr>
        <w:spacing w:line="256" w:lineRule="atLeast"/>
        <w:ind w:right="-2"/>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439" w:lineRule="atLeast"/>
        <w:ind w:right="-1"/>
        <w:outlineLvl w:val="0"/>
        <w:rPr>
          <w:rFonts w:ascii="Georgia" w:hAnsi="Georgia"/>
          <w:kern w:val="36"/>
          <w:sz w:val="36"/>
          <w:szCs w:val="36"/>
        </w:rPr>
      </w:pPr>
      <w:r w:rsidRPr="008B655B">
        <w:rPr>
          <w:rFonts w:ascii="Arial" w:hAnsi="Arial" w:cs="Arial"/>
          <w:kern w:val="36"/>
          <w:sz w:val="26"/>
          <w:szCs w:val="26"/>
          <w:bdr w:val="none" w:sz="0" w:space="0" w:color="auto" w:frame="1"/>
        </w:rPr>
        <w:br w:type="textWrapping" w:clear="all"/>
      </w:r>
    </w:p>
    <w:p w:rsidR="008B655B" w:rsidRPr="008B655B" w:rsidRDefault="008B655B" w:rsidP="008B655B">
      <w:pPr>
        <w:spacing w:line="256" w:lineRule="atLeast"/>
        <w:ind w:right="-2"/>
        <w:jc w:val="center"/>
        <w:outlineLvl w:val="1"/>
        <w:rPr>
          <w:kern w:val="36"/>
          <w:sz w:val="21"/>
          <w:szCs w:val="21"/>
        </w:rPr>
      </w:pPr>
      <w:r w:rsidRPr="008B655B">
        <w:rPr>
          <w:rFonts w:ascii="Arial" w:hAnsi="Arial" w:cs="Arial"/>
          <w:kern w:val="36"/>
          <w:sz w:val="26"/>
          <w:szCs w:val="26"/>
          <w:bdr w:val="none" w:sz="0" w:space="0" w:color="auto" w:frame="1"/>
        </w:rPr>
        <w:t>                                                              </w:t>
      </w:r>
      <w:r w:rsidRPr="008B655B">
        <w:rPr>
          <w:rFonts w:ascii="Arial" w:hAnsi="Arial" w:cs="Arial"/>
          <w:i/>
          <w:iCs/>
          <w:kern w:val="36"/>
          <w:sz w:val="26"/>
          <w:szCs w:val="26"/>
          <w:bdr w:val="none" w:sz="0" w:space="0" w:color="auto" w:frame="1"/>
        </w:rPr>
        <w:t>Додаток 1</w:t>
      </w:r>
    </w:p>
    <w:p w:rsidR="008B655B" w:rsidRPr="008B655B" w:rsidRDefault="008B655B" w:rsidP="008B655B">
      <w:pPr>
        <w:spacing w:line="256" w:lineRule="atLeast"/>
        <w:ind w:left="5100" w:right="-2"/>
        <w:jc w:val="both"/>
        <w:outlineLvl w:val="1"/>
        <w:rPr>
          <w:kern w:val="36"/>
          <w:sz w:val="21"/>
          <w:szCs w:val="21"/>
        </w:rPr>
      </w:pPr>
      <w:r w:rsidRPr="008B655B">
        <w:rPr>
          <w:rFonts w:ascii="Arial" w:hAnsi="Arial" w:cs="Arial"/>
          <w:i/>
          <w:iCs/>
          <w:kern w:val="36"/>
          <w:sz w:val="26"/>
          <w:szCs w:val="26"/>
          <w:bdr w:val="none" w:sz="0" w:space="0" w:color="auto" w:frame="1"/>
        </w:rPr>
        <w:t>до Положення про оренду майна, яке належить до спільної власності територіальних громад області, затвердженого рішенням Рівненської обласної ради </w:t>
      </w:r>
      <w:r w:rsidRPr="008B655B">
        <w:rPr>
          <w:rFonts w:ascii="Arial" w:hAnsi="Arial" w:cs="Arial"/>
          <w:i/>
          <w:iCs/>
          <w:kern w:val="36"/>
          <w:sz w:val="26"/>
          <w:szCs w:val="26"/>
          <w:bdr w:val="none" w:sz="0" w:space="0" w:color="auto" w:frame="1"/>
        </w:rPr>
        <w:br/>
        <w:t>від «</w:t>
      </w:r>
      <w:r w:rsidRPr="008B655B">
        <w:rPr>
          <w:rFonts w:ascii="Arial" w:hAnsi="Arial" w:cs="Arial"/>
          <w:i/>
          <w:iCs/>
          <w:kern w:val="36"/>
          <w:sz w:val="26"/>
          <w:szCs w:val="26"/>
          <w:u w:val="single"/>
          <w:bdr w:val="none" w:sz="0" w:space="0" w:color="auto" w:frame="1"/>
        </w:rPr>
        <w:t>05</w:t>
      </w:r>
      <w:r w:rsidRPr="008B655B">
        <w:rPr>
          <w:rFonts w:ascii="Arial" w:hAnsi="Arial" w:cs="Arial"/>
          <w:i/>
          <w:iCs/>
          <w:kern w:val="36"/>
          <w:sz w:val="26"/>
          <w:szCs w:val="26"/>
          <w:bdr w:val="none" w:sz="0" w:space="0" w:color="auto" w:frame="1"/>
        </w:rPr>
        <w:t>» </w:t>
      </w:r>
      <w:r w:rsidRPr="008B655B">
        <w:rPr>
          <w:rFonts w:ascii="Arial" w:hAnsi="Arial" w:cs="Arial"/>
          <w:i/>
          <w:iCs/>
          <w:kern w:val="36"/>
          <w:sz w:val="26"/>
          <w:szCs w:val="26"/>
          <w:u w:val="single"/>
          <w:bdr w:val="none" w:sz="0" w:space="0" w:color="auto" w:frame="1"/>
        </w:rPr>
        <w:t>грудня</w:t>
      </w:r>
      <w:r w:rsidRPr="008B655B">
        <w:rPr>
          <w:rFonts w:ascii="Arial" w:hAnsi="Arial" w:cs="Arial"/>
          <w:i/>
          <w:iCs/>
          <w:kern w:val="36"/>
          <w:sz w:val="26"/>
          <w:szCs w:val="26"/>
          <w:bdr w:val="none" w:sz="0" w:space="0" w:color="auto" w:frame="1"/>
        </w:rPr>
        <w:t> 2008 року № </w:t>
      </w:r>
      <w:r w:rsidRPr="008B655B">
        <w:rPr>
          <w:rFonts w:ascii="Arial" w:hAnsi="Arial" w:cs="Arial"/>
          <w:i/>
          <w:iCs/>
          <w:kern w:val="36"/>
          <w:sz w:val="26"/>
          <w:szCs w:val="26"/>
          <w:u w:val="single"/>
          <w:bdr w:val="none" w:sz="0" w:space="0" w:color="auto" w:frame="1"/>
        </w:rPr>
        <w:t>1045</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lastRenderedPageBreak/>
        <w:t> </w:t>
      </w:r>
    </w:p>
    <w:p w:rsidR="008B655B" w:rsidRPr="008B655B" w:rsidRDefault="008B655B" w:rsidP="008B655B">
      <w:pPr>
        <w:spacing w:line="256" w:lineRule="atLeast"/>
        <w:ind w:right="-2"/>
        <w:outlineLvl w:val="1"/>
        <w:rPr>
          <w:rFonts w:ascii="Georgia" w:hAnsi="Georgia"/>
          <w:kern w:val="36"/>
          <w:sz w:val="21"/>
          <w:szCs w:val="21"/>
        </w:rPr>
      </w:pPr>
      <w:r w:rsidRPr="008B655B">
        <w:rPr>
          <w:rFonts w:ascii="Arial" w:hAnsi="Arial" w:cs="Arial"/>
          <w:kern w:val="36"/>
          <w:sz w:val="26"/>
          <w:szCs w:val="26"/>
          <w:bdr w:val="none" w:sz="0" w:space="0" w:color="auto" w:frame="1"/>
        </w:rPr>
        <w:t>Орендні ставки за використання  майна,</w:t>
      </w:r>
    </w:p>
    <w:p w:rsidR="008B655B" w:rsidRPr="008B655B" w:rsidRDefault="008B655B" w:rsidP="008B655B">
      <w:pPr>
        <w:spacing w:line="256" w:lineRule="atLeast"/>
        <w:ind w:right="-2"/>
        <w:outlineLvl w:val="1"/>
        <w:rPr>
          <w:rFonts w:ascii="Georgia" w:hAnsi="Georgia"/>
          <w:kern w:val="36"/>
          <w:sz w:val="21"/>
          <w:szCs w:val="21"/>
        </w:rPr>
      </w:pPr>
      <w:r w:rsidRPr="008B655B">
        <w:rPr>
          <w:rFonts w:ascii="Arial" w:hAnsi="Arial" w:cs="Arial"/>
          <w:kern w:val="36"/>
          <w:sz w:val="26"/>
          <w:szCs w:val="26"/>
          <w:bdr w:val="none" w:sz="0" w:space="0" w:color="auto" w:frame="1"/>
        </w:rPr>
        <w:t>що є спільною власністю територіальних громад області</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outlineLvl w:val="1"/>
        <w:rPr>
          <w:rFonts w:ascii="Georgia" w:hAnsi="Georgia"/>
          <w:kern w:val="36"/>
          <w:sz w:val="21"/>
          <w:szCs w:val="21"/>
        </w:rPr>
      </w:pPr>
      <w:r w:rsidRPr="008B655B">
        <w:rPr>
          <w:rFonts w:ascii="Arial" w:hAnsi="Arial" w:cs="Arial"/>
          <w:kern w:val="36"/>
          <w:sz w:val="26"/>
          <w:szCs w:val="26"/>
          <w:bdr w:val="none" w:sz="0" w:space="0" w:color="auto" w:frame="1"/>
        </w:rPr>
        <w:t>І. Орендні ставки за використання цілісних майнових комплексів комунальних підприємств та їх структурних підрозділів</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tbl>
      <w:tblPr>
        <w:tblW w:w="0" w:type="auto"/>
        <w:tblInd w:w="-292" w:type="dxa"/>
        <w:tblCellMar>
          <w:left w:w="0" w:type="dxa"/>
          <w:right w:w="0" w:type="dxa"/>
        </w:tblCellMar>
        <w:tblLook w:val="04A0" w:firstRow="1" w:lastRow="0" w:firstColumn="1" w:lastColumn="0" w:noHBand="0" w:noVBand="1"/>
      </w:tblPr>
      <w:tblGrid>
        <w:gridCol w:w="8157"/>
        <w:gridCol w:w="1990"/>
      </w:tblGrid>
      <w:tr w:rsidR="008B655B" w:rsidRPr="008B655B" w:rsidTr="008B655B">
        <w:trPr>
          <w:trHeight w:val="1095"/>
        </w:trPr>
        <w:tc>
          <w:tcPr>
            <w:tcW w:w="83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Цілісні майнові комплекси обласних комунальних</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підприємств та їх структурні підрозділи:</w:t>
            </w:r>
          </w:p>
        </w:tc>
        <w:tc>
          <w:tcPr>
            <w:tcW w:w="2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Мінімальна орендна ставка, %</w:t>
            </w:r>
          </w:p>
        </w:tc>
      </w:tr>
      <w:tr w:rsidR="008B655B" w:rsidRPr="008B655B" w:rsidTr="008B655B">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Symbol" w:hAnsi="Symbo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торгівлі; громадського харчування; з організації концертно-видовищної діяльності;</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p>
        </w:tc>
      </w:tr>
      <w:tr w:rsidR="008B655B" w:rsidRPr="008B655B" w:rsidTr="008B655B">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Symbol" w:hAnsi="Symbo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промисловості; будівництва; транспорту;</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8</w:t>
            </w:r>
          </w:p>
        </w:tc>
      </w:tr>
      <w:tr w:rsidR="008B655B" w:rsidRPr="008B655B" w:rsidTr="008B655B">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Symbol" w:hAnsi="Symbo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комунального господарства (тепло-, водопостачання, відведення та очищення стічних вод), освіти, науки та охорони здоров‘я</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6</w:t>
            </w:r>
          </w:p>
        </w:tc>
      </w:tr>
      <w:tr w:rsidR="008B655B" w:rsidRPr="008B655B" w:rsidTr="008B655B">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Symbol" w:hAnsi="Symbo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інші об’єкти</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5</w:t>
            </w:r>
          </w:p>
        </w:tc>
      </w:tr>
    </w:tbl>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firstLine="700"/>
        <w:jc w:val="both"/>
        <w:outlineLvl w:val="1"/>
        <w:rPr>
          <w:rFonts w:ascii="Georgia" w:hAnsi="Georgia"/>
          <w:kern w:val="36"/>
          <w:sz w:val="21"/>
          <w:szCs w:val="21"/>
        </w:rPr>
      </w:pPr>
      <w:r w:rsidRPr="008B655B">
        <w:rPr>
          <w:rFonts w:ascii="Arial" w:hAnsi="Arial" w:cs="Arial"/>
          <w:kern w:val="36"/>
          <w:sz w:val="26"/>
          <w:szCs w:val="26"/>
          <w:bdr w:val="none" w:sz="0" w:space="0" w:color="auto" w:frame="1"/>
        </w:rPr>
        <w:t>ІІ. Орендні ставки за використання нерухомого майна,</w:t>
      </w:r>
    </w:p>
    <w:p w:rsidR="008B655B" w:rsidRPr="008B655B" w:rsidRDefault="008B655B" w:rsidP="008B655B">
      <w:pPr>
        <w:spacing w:line="256" w:lineRule="atLeast"/>
        <w:ind w:right="-2" w:firstLine="700"/>
        <w:jc w:val="both"/>
        <w:outlineLvl w:val="1"/>
        <w:rPr>
          <w:rFonts w:ascii="Georgia" w:hAnsi="Georgia"/>
          <w:kern w:val="36"/>
          <w:sz w:val="21"/>
          <w:szCs w:val="21"/>
        </w:rPr>
      </w:pPr>
      <w:r w:rsidRPr="008B655B">
        <w:rPr>
          <w:rFonts w:ascii="Arial" w:hAnsi="Arial" w:cs="Arial"/>
          <w:kern w:val="36"/>
          <w:sz w:val="26"/>
          <w:szCs w:val="26"/>
          <w:bdr w:val="none" w:sz="0" w:space="0" w:color="auto" w:frame="1"/>
        </w:rPr>
        <w:t>що є спільною власністю  територіальних громад області </w:t>
      </w:r>
    </w:p>
    <w:p w:rsidR="008B655B" w:rsidRPr="008B655B" w:rsidRDefault="008B655B" w:rsidP="008B655B">
      <w:pPr>
        <w:spacing w:line="256" w:lineRule="atLeast"/>
        <w:ind w:right="-2" w:firstLine="700"/>
        <w:jc w:val="both"/>
        <w:outlineLvl w:val="1"/>
        <w:rPr>
          <w:rFonts w:ascii="Georgia" w:hAnsi="Georgia"/>
          <w:kern w:val="36"/>
          <w:sz w:val="21"/>
          <w:szCs w:val="21"/>
        </w:rPr>
      </w:pPr>
      <w:r w:rsidRPr="008B655B">
        <w:rPr>
          <w:rFonts w:ascii="Arial" w:hAnsi="Arial" w:cs="Arial"/>
          <w:kern w:val="36"/>
          <w:sz w:val="26"/>
          <w:szCs w:val="26"/>
          <w:bdr w:val="none" w:sz="0" w:space="0" w:color="auto" w:frame="1"/>
        </w:rPr>
        <w:t> </w:t>
      </w:r>
    </w:p>
    <w:tbl>
      <w:tblPr>
        <w:tblW w:w="0" w:type="auto"/>
        <w:tblInd w:w="-292" w:type="dxa"/>
        <w:tblCellMar>
          <w:left w:w="0" w:type="dxa"/>
          <w:right w:w="0" w:type="dxa"/>
        </w:tblCellMar>
        <w:tblLook w:val="04A0" w:firstRow="1" w:lastRow="0" w:firstColumn="1" w:lastColumn="0" w:noHBand="0" w:noVBand="1"/>
      </w:tblPr>
      <w:tblGrid>
        <w:gridCol w:w="755"/>
        <w:gridCol w:w="7424"/>
        <w:gridCol w:w="1968"/>
      </w:tblGrid>
      <w:tr w:rsidR="008B655B" w:rsidRPr="008B655B" w:rsidTr="008B655B">
        <w:tc>
          <w:tcPr>
            <w:tcW w:w="7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п/п</w:t>
            </w:r>
          </w:p>
        </w:tc>
        <w:tc>
          <w:tcPr>
            <w:tcW w:w="7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Використання орендарем нерухомого майна за цільовим призначенням</w:t>
            </w:r>
          </w:p>
        </w:tc>
        <w:tc>
          <w:tcPr>
            <w:tcW w:w="2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Мінімальна орендна ставка, %</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казино, інших гральних закладів, гральних автоматів                                          </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60</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пунктів продажу лотерейних білетів, пунктів обміну валюти                               </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25</w:t>
            </w:r>
          </w:p>
        </w:tc>
      </w:tr>
      <w:tr w:rsidR="008B655B" w:rsidRPr="008B655B" w:rsidTr="008B655B">
        <w:trPr>
          <w:trHeight w:val="106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3.</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фінансових установ, ломбардів, бірж, брокерських,  дилерських, маклерських, </w:t>
            </w:r>
            <w:proofErr w:type="spellStart"/>
            <w:r w:rsidRPr="008B655B">
              <w:rPr>
                <w:rFonts w:ascii="Arial" w:hAnsi="Arial" w:cs="Arial"/>
                <w:sz w:val="26"/>
                <w:szCs w:val="26"/>
                <w:bdr w:val="none" w:sz="0" w:space="0" w:color="auto" w:frame="1"/>
              </w:rPr>
              <w:t>ріелторських</w:t>
            </w:r>
            <w:proofErr w:type="spellEnd"/>
            <w:r w:rsidRPr="008B655B">
              <w:rPr>
                <w:rFonts w:ascii="Arial" w:hAnsi="Arial" w:cs="Arial"/>
                <w:sz w:val="26"/>
                <w:szCs w:val="26"/>
                <w:bdr w:val="none" w:sz="0" w:space="0" w:color="auto" w:frame="1"/>
              </w:rPr>
              <w:t xml:space="preserve"> контор (агентств  нерухомості), </w:t>
            </w:r>
            <w:proofErr w:type="spellStart"/>
            <w:r w:rsidRPr="008B655B">
              <w:rPr>
                <w:rFonts w:ascii="Arial" w:hAnsi="Arial" w:cs="Arial"/>
                <w:sz w:val="26"/>
                <w:szCs w:val="26"/>
                <w:bdr w:val="none" w:sz="0" w:space="0" w:color="auto" w:frame="1"/>
              </w:rPr>
              <w:t>банкоматів</w:t>
            </w:r>
            <w:proofErr w:type="spellEnd"/>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30</w:t>
            </w:r>
          </w:p>
        </w:tc>
      </w:tr>
      <w:tr w:rsidR="008B655B" w:rsidRPr="008B655B" w:rsidTr="008B655B">
        <w:trPr>
          <w:trHeight w:val="36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ресторанів з нічним режимом роботи   </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82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торговельних об'єктів з продажу ювелірних виробів, виробів з дорогоцінних металів та дорогоцінного каміння, антикваріату, зброї</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856"/>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Інтернету                     </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61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4.</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виробників реклами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25</w:t>
            </w:r>
          </w:p>
        </w:tc>
      </w:tr>
      <w:tr w:rsidR="008B655B" w:rsidRPr="008B655B" w:rsidTr="008B655B">
        <w:trPr>
          <w:trHeight w:val="49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салонів краси, саун, турецьких лазень, соляріїв, кабінетів масажу, тренажерних залів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торговельних об'єктів з продажу автомобілів</w:t>
            </w:r>
          </w:p>
          <w:p w:rsidR="008B655B" w:rsidRPr="008B655B" w:rsidRDefault="008B655B" w:rsidP="008B655B">
            <w:pPr>
              <w:spacing w:line="256" w:lineRule="atLeast"/>
              <w:jc w:val="both"/>
              <w:rPr>
                <w:sz w:val="21"/>
                <w:szCs w:val="21"/>
              </w:rPr>
            </w:pPr>
            <w:r w:rsidRPr="008B655B">
              <w:rPr>
                <w:rFonts w:ascii="Arial" w:hAnsi="Arial" w:cs="Arial"/>
                <w:strike/>
                <w:sz w:val="26"/>
                <w:szCs w:val="26"/>
                <w:bdr w:val="none" w:sz="0" w:space="0" w:color="auto" w:frame="1"/>
              </w:rPr>
              <w:t>- зовнішньої реклами на будівлях і спорудах </w:t>
            </w:r>
            <w:r w:rsidRPr="008B655B">
              <w:rPr>
                <w:rFonts w:ascii="Arial" w:hAnsi="Arial" w:cs="Arial"/>
                <w:i/>
                <w:iCs/>
                <w:sz w:val="26"/>
                <w:szCs w:val="26"/>
                <w:u w:val="single"/>
                <w:bdr w:val="none" w:sz="0" w:space="0" w:color="auto" w:frame="1"/>
              </w:rPr>
              <w:t>виключено на підставі рішення обласної ради від 25.05.2012 № 669</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5.</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Розміщення суб'єктів господарювання, що провадять </w:t>
            </w:r>
            <w:r w:rsidRPr="008B655B">
              <w:rPr>
                <w:rFonts w:ascii="Arial" w:hAnsi="Arial" w:cs="Arial"/>
                <w:sz w:val="26"/>
                <w:szCs w:val="26"/>
                <w:bdr w:val="none" w:sz="0" w:space="0" w:color="auto" w:frame="1"/>
              </w:rPr>
              <w:lastRenderedPageBreak/>
              <w:t>організацію концертів та іншої видовищно-розважальної діяльності</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lastRenderedPageBreak/>
              <w:t>20</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lastRenderedPageBreak/>
              <w:t>6.</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Розміщення суб'єктів господарювання, що провадять  </w:t>
            </w:r>
            <w:proofErr w:type="spellStart"/>
            <w:r w:rsidRPr="008B655B">
              <w:rPr>
                <w:rFonts w:ascii="Arial" w:hAnsi="Arial" w:cs="Arial"/>
                <w:sz w:val="26"/>
                <w:szCs w:val="26"/>
                <w:bdr w:val="none" w:sz="0" w:space="0" w:color="auto" w:frame="1"/>
              </w:rPr>
              <w:t>туроператорську</w:t>
            </w:r>
            <w:proofErr w:type="spellEnd"/>
            <w:r w:rsidRPr="008B655B">
              <w:rPr>
                <w:rFonts w:ascii="Arial" w:hAnsi="Arial" w:cs="Arial"/>
                <w:sz w:val="26"/>
                <w:szCs w:val="26"/>
                <w:bdr w:val="none" w:sz="0" w:space="0" w:color="auto" w:frame="1"/>
              </w:rPr>
              <w:t xml:space="preserve"> та </w:t>
            </w:r>
            <w:proofErr w:type="spellStart"/>
            <w:r w:rsidRPr="008B655B">
              <w:rPr>
                <w:rFonts w:ascii="Arial" w:hAnsi="Arial" w:cs="Arial"/>
                <w:sz w:val="26"/>
                <w:szCs w:val="26"/>
                <w:bdr w:val="none" w:sz="0" w:space="0" w:color="auto" w:frame="1"/>
              </w:rPr>
              <w:t>турагентську</w:t>
            </w:r>
            <w:proofErr w:type="spellEnd"/>
            <w:r w:rsidRPr="008B655B">
              <w:rPr>
                <w:rFonts w:ascii="Arial" w:hAnsi="Arial" w:cs="Arial"/>
                <w:sz w:val="26"/>
                <w:szCs w:val="26"/>
                <w:bdr w:val="none" w:sz="0" w:space="0" w:color="auto" w:frame="1"/>
              </w:rPr>
              <w:t xml:space="preserve"> діяльність, готелів</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20</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7.</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суб'єктів господарювання, що провадять</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діяльність з ремонту об'єктів нерухомості</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15</w:t>
            </w:r>
          </w:p>
        </w:tc>
      </w:tr>
      <w:tr w:rsidR="008B655B" w:rsidRPr="008B655B" w:rsidTr="008B655B">
        <w:trPr>
          <w:trHeight w:val="803"/>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8.</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майстерень, що здійснюють технічне обслуговування                                         та ремонт автомобілів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20</w:t>
            </w:r>
          </w:p>
        </w:tc>
      </w:tr>
      <w:tr w:rsidR="008B655B" w:rsidRPr="008B655B" w:rsidTr="008B655B">
        <w:trPr>
          <w:trHeight w:val="2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майстерень з ремонту ювелірних виробів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8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ресторанів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4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приватних закладів охорони здоров'я</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78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суб'єктів господарювання, що діють на основі       приватної власності і провадять господарську          діяльність з медичної практики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19"/>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торговельних об'єктів з продажу окулярів, лінз, скелець</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1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нотаріусів, адвокатів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суб'єктів господарювання, що провадять діяльність  у сфері права, бухгалтерського обліку та оподаткування</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 редакцій засобів масової інформації :</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8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192"/>
              <w:jc w:val="both"/>
              <w:rPr>
                <w:sz w:val="21"/>
                <w:szCs w:val="21"/>
              </w:rPr>
            </w:pPr>
            <w:r w:rsidRPr="008B655B">
              <w:rPr>
                <w:rFonts w:ascii="Arial" w:hAnsi="Arial" w:cs="Arial"/>
                <w:sz w:val="26"/>
                <w:szCs w:val="26"/>
                <w:bdr w:val="none" w:sz="0" w:space="0" w:color="auto" w:frame="1"/>
              </w:rPr>
              <w:t>рекламного та еротичного характеру</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81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192"/>
              <w:jc w:val="both"/>
              <w:rPr>
                <w:sz w:val="21"/>
                <w:szCs w:val="21"/>
              </w:rPr>
            </w:pPr>
            <w:r w:rsidRPr="008B655B">
              <w:rPr>
                <w:rFonts w:ascii="Arial" w:hAnsi="Arial" w:cs="Arial"/>
                <w:sz w:val="26"/>
                <w:szCs w:val="26"/>
                <w:bdr w:val="none" w:sz="0" w:space="0" w:color="auto" w:frame="1"/>
              </w:rPr>
              <w:t>тих, що засновані в Україні міжнародними  організаціями або за участю юридичних чи фізичних осіб інших держав, осіб без громадянства</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81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192"/>
              <w:jc w:val="both"/>
              <w:rPr>
                <w:sz w:val="21"/>
                <w:szCs w:val="21"/>
              </w:rPr>
            </w:pPr>
            <w:r w:rsidRPr="008B655B">
              <w:rPr>
                <w:rFonts w:ascii="Arial" w:hAnsi="Arial" w:cs="Arial"/>
                <w:sz w:val="26"/>
                <w:szCs w:val="26"/>
                <w:bdr w:val="none" w:sz="0" w:space="0" w:color="auto" w:frame="1"/>
              </w:rPr>
              <w:t>тих, де понад 50 відсотків загального обсягу  випуску становлять матеріали іноземних засобів масової інформації </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112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192"/>
              <w:jc w:val="both"/>
              <w:rPr>
                <w:sz w:val="21"/>
                <w:szCs w:val="21"/>
              </w:rPr>
            </w:pPr>
            <w:r w:rsidRPr="008B655B">
              <w:rPr>
                <w:rFonts w:ascii="Arial" w:hAnsi="Arial" w:cs="Arial"/>
                <w:sz w:val="26"/>
                <w:szCs w:val="26"/>
                <w:bdr w:val="none" w:sz="0" w:space="0" w:color="auto" w:frame="1"/>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                                  </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55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9.</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крамниць-складів, магазинів-складів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18</w:t>
            </w:r>
          </w:p>
        </w:tc>
      </w:tr>
      <w:tr w:rsidR="008B655B" w:rsidRPr="008B655B" w:rsidTr="008B655B">
        <w:trPr>
          <w:trHeight w:val="54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турбаз, мотелів, кемпінгів, літніх будиночків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торговельних об'єктів з продажу:</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97"/>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непродовольчих товарів, алкогольних та тютюнових виробів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7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промислових товарів, що були у використанні</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5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proofErr w:type="spellStart"/>
            <w:r w:rsidRPr="008B655B">
              <w:rPr>
                <w:rFonts w:ascii="Arial" w:hAnsi="Arial" w:cs="Arial"/>
                <w:sz w:val="26"/>
                <w:szCs w:val="26"/>
                <w:bdr w:val="none" w:sz="0" w:space="0" w:color="auto" w:frame="1"/>
              </w:rPr>
              <w:t>автотоварів</w:t>
            </w:r>
            <w:proofErr w:type="spellEnd"/>
            <w:r w:rsidRPr="008B655B">
              <w:rPr>
                <w:rFonts w:ascii="Arial" w:hAnsi="Arial" w:cs="Arial"/>
                <w:sz w:val="26"/>
                <w:szCs w:val="26"/>
                <w:bdr w:val="none" w:sz="0" w:space="0" w:color="auto" w:frame="1"/>
              </w:rPr>
              <w:t> </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8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відео- та аудіо продукції</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фізкультурно-спортивних закладів, діяльність яких спрямована на організацію та проведення занять різними видами спорту</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p>
        </w:tc>
      </w:tr>
      <w:tr w:rsidR="008B655B" w:rsidRPr="008B655B" w:rsidTr="008B655B">
        <w:trPr>
          <w:trHeight w:val="85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lastRenderedPageBreak/>
              <w:t>11.</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суб'єктів господарювання, що надають послуги, пов'язані з переказом грошей</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15</w:t>
            </w:r>
          </w:p>
        </w:tc>
      </w:tr>
      <w:tr w:rsidR="008B655B" w:rsidRPr="008B655B" w:rsidTr="008B655B">
        <w:trPr>
          <w:trHeight w:val="2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бірж, що мають статус неприбуткових організацій</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54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кафе, барів, закусочних, буфетів, кафетеріїв, що здійснюють продаж товарів підакцизної групи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108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ветеринарних лікарень (</w:t>
            </w:r>
            <w:proofErr w:type="spellStart"/>
            <w:r w:rsidRPr="008B655B">
              <w:rPr>
                <w:rFonts w:ascii="Arial" w:hAnsi="Arial" w:cs="Arial"/>
                <w:sz w:val="26"/>
                <w:szCs w:val="26"/>
                <w:bdr w:val="none" w:sz="0" w:space="0" w:color="auto" w:frame="1"/>
              </w:rPr>
              <w:t>клінік</w:t>
            </w:r>
            <w:proofErr w:type="spellEnd"/>
            <w:r w:rsidRPr="008B655B">
              <w:rPr>
                <w:rFonts w:ascii="Arial" w:hAnsi="Arial" w:cs="Arial"/>
                <w:sz w:val="26"/>
                <w:szCs w:val="26"/>
                <w:bdr w:val="none" w:sz="0" w:space="0" w:color="auto" w:frame="1"/>
              </w:rPr>
              <w:t>), лабораторій ветеринарної медицини</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 xml:space="preserve">суб'єктів господарювання, що провадять діяльність з організації шлюбних знайомств та </w:t>
            </w:r>
            <w:proofErr w:type="spellStart"/>
            <w:r w:rsidRPr="008B655B">
              <w:rPr>
                <w:rFonts w:ascii="Arial" w:hAnsi="Arial" w:cs="Arial"/>
                <w:sz w:val="26"/>
                <w:szCs w:val="26"/>
                <w:bdr w:val="none" w:sz="0" w:space="0" w:color="auto" w:frame="1"/>
              </w:rPr>
              <w:t>весіль</w:t>
            </w:r>
            <w:proofErr w:type="spellEnd"/>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0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офісних приміщень</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100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антен</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 суб'єктів господарювання, що провадять діяльність з вирощування квітів, грибів</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12.</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закладів ресторанного господарства з постачання страв, приготовлених централізовано для споживання в інших місцях</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суб'єктів господарювання, що надають послуги з     утримання домашніх тварин</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p>
        </w:tc>
      </w:tr>
      <w:tr w:rsidR="008B655B" w:rsidRPr="008B655B" w:rsidTr="008B655B">
        <w:trPr>
          <w:trHeight w:val="49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13.</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складів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12</w:t>
            </w:r>
          </w:p>
        </w:tc>
      </w:tr>
      <w:tr w:rsidR="008B655B" w:rsidRPr="008B655B" w:rsidTr="008B655B">
        <w:trPr>
          <w:trHeight w:val="89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8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стоянок для автомобілів</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1740"/>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14.</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комп'ютерних клубів та інтернет-кафе</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ветеринарних аптек</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рибних господарств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приватних навчальних закладів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шкіл, курсів з навчання водіїв автомобілів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p>
        </w:tc>
      </w:tr>
      <w:tr w:rsidR="008B655B" w:rsidRPr="008B655B" w:rsidTr="008B655B">
        <w:trPr>
          <w:trHeight w:val="52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торговельних об'єктів з продажу книг, газет і журналів, виданих іноземними мовами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64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 xml:space="preserve">суб'єктів господарювання, що здійснюють </w:t>
            </w:r>
            <w:proofErr w:type="spellStart"/>
            <w:r w:rsidRPr="008B655B">
              <w:rPr>
                <w:rFonts w:ascii="Arial" w:hAnsi="Arial" w:cs="Arial"/>
                <w:sz w:val="26"/>
                <w:szCs w:val="26"/>
                <w:bdr w:val="none" w:sz="0" w:space="0" w:color="auto" w:frame="1"/>
              </w:rPr>
              <w:t>проектні,проектно</w:t>
            </w:r>
            <w:proofErr w:type="spellEnd"/>
            <w:r w:rsidRPr="008B655B">
              <w:rPr>
                <w:rFonts w:ascii="Arial" w:hAnsi="Arial" w:cs="Arial"/>
                <w:sz w:val="26"/>
                <w:szCs w:val="26"/>
                <w:bdr w:val="none" w:sz="0" w:space="0" w:color="auto" w:frame="1"/>
              </w:rPr>
              <w:t>-вишукувальні, проектно-конструкторські роботи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54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видавництв друкованих засобів масової інформації та видавничої продукції, що друкуються іноземними мовами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15.</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Проведення виставок непродовольчих товарів без здійснення торгівлі</w:t>
            </w:r>
          </w:p>
        </w:tc>
        <w:tc>
          <w:tcPr>
            <w:tcW w:w="2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16.</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торговельних автоматів, що відпускають  продовольчі товари</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9</w:t>
            </w:r>
          </w:p>
        </w:tc>
      </w:tr>
      <w:tr w:rsidR="008B655B" w:rsidRPr="008B655B" w:rsidTr="008B655B">
        <w:trPr>
          <w:trHeight w:val="85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17.</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кафе, барів, закусочних, кафетеріїв, які не здійснюють продаж товарів підакцизної групи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8</w:t>
            </w:r>
          </w:p>
        </w:tc>
      </w:tr>
      <w:tr w:rsidR="008B655B" w:rsidRPr="008B655B" w:rsidTr="008B655B">
        <w:trPr>
          <w:trHeight w:val="25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аптек, що реалізують готові ліки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5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торговельних об'єктів з продажу продовольчих товарів, </w:t>
            </w:r>
            <w:r w:rsidRPr="008B655B">
              <w:rPr>
                <w:rFonts w:ascii="Arial" w:hAnsi="Arial" w:cs="Arial"/>
                <w:sz w:val="26"/>
                <w:szCs w:val="26"/>
                <w:bdr w:val="none" w:sz="0" w:space="0" w:color="auto" w:frame="1"/>
              </w:rPr>
              <w:lastRenderedPageBreak/>
              <w:t>крім товарів підакцизної групи</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lastRenderedPageBreak/>
              <w:t> </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lastRenderedPageBreak/>
              <w:t>18.</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торговельних об'єктів з продажу ортопедичних виробів;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копіювальної техніки для надання населенню послуг із копіювання документів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фотоательє</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7</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19.</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Проведення виставок образотворчої та книжкової продукції, виробленої в Україні</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4</w:t>
            </w:r>
          </w:p>
        </w:tc>
      </w:tr>
      <w:tr w:rsidR="008B655B" w:rsidRPr="008B655B" w:rsidTr="008B655B">
        <w:trPr>
          <w:trHeight w:val="780"/>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20.</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roofErr w:type="spellStart"/>
            <w:r w:rsidRPr="008B655B">
              <w:rPr>
                <w:rFonts w:ascii="Arial" w:hAnsi="Arial" w:cs="Arial"/>
                <w:sz w:val="26"/>
                <w:szCs w:val="26"/>
                <w:bdr w:val="none" w:sz="0" w:space="0" w:color="auto" w:frame="1"/>
              </w:rPr>
              <w:t>їдалень</w:t>
            </w:r>
            <w:proofErr w:type="spellEnd"/>
            <w:r w:rsidRPr="008B655B">
              <w:rPr>
                <w:rFonts w:ascii="Arial" w:hAnsi="Arial" w:cs="Arial"/>
                <w:sz w:val="26"/>
                <w:szCs w:val="26"/>
                <w:bdr w:val="none" w:sz="0" w:space="0" w:color="auto" w:frame="1"/>
              </w:rPr>
              <w:t>, буфетів, які не здійснюють продаж товарів підакцизної групи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6</w:t>
            </w:r>
          </w:p>
        </w:tc>
      </w:tr>
      <w:tr w:rsidR="008B655B" w:rsidRPr="008B655B" w:rsidTr="008B655B">
        <w:trPr>
          <w:trHeight w:val="90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фірмових магазинів вітчизняних промислових підприємств-товаровиробників, крім тих, що виробляють товари підакцизної групи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62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об'єктів поштового зв'язку на площі, що використовується для надання послуг поштового зв'язку</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65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суб'єктів господарювання, що надають послуги з     перевезення та доставки (вручення) поштових відправлень</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хімчисток</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5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майстерень з ремонту електропобутових товарів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96"/>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торговельних об'єктів з продажу поліграфічної      продукції та канцтоварів, ліцензованої відео- та </w:t>
            </w:r>
            <w:proofErr w:type="spellStart"/>
            <w:r w:rsidRPr="008B655B">
              <w:rPr>
                <w:rFonts w:ascii="Arial" w:hAnsi="Arial" w:cs="Arial"/>
                <w:sz w:val="26"/>
                <w:szCs w:val="26"/>
                <w:bdr w:val="none" w:sz="0" w:space="0" w:color="auto" w:frame="1"/>
              </w:rPr>
              <w:t>аудіопродукції</w:t>
            </w:r>
            <w:proofErr w:type="spellEnd"/>
            <w:r w:rsidRPr="008B655B">
              <w:rPr>
                <w:rFonts w:ascii="Arial" w:hAnsi="Arial" w:cs="Arial"/>
                <w:sz w:val="26"/>
                <w:szCs w:val="26"/>
                <w:bdr w:val="none" w:sz="0" w:space="0" w:color="auto" w:frame="1"/>
              </w:rPr>
              <w:t>, що призначається для навчальних закладів   </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600"/>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21.</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перукарень</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6</w:t>
            </w:r>
          </w:p>
        </w:tc>
      </w:tr>
      <w:tr w:rsidR="008B655B" w:rsidRPr="008B655B" w:rsidTr="008B655B">
        <w:trPr>
          <w:trHeight w:val="25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майстерень з ремонту одягу</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495"/>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22.</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Торговельних об'єктів з продажу книг, газет і журналів, не менше 80% яких видані українською мовою</w:t>
            </w:r>
          </w:p>
        </w:tc>
        <w:tc>
          <w:tcPr>
            <w:tcW w:w="2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w:t>
            </w:r>
          </w:p>
        </w:tc>
      </w:tr>
      <w:tr w:rsidR="008B655B" w:rsidRPr="008B655B" w:rsidTr="008B655B">
        <w:trPr>
          <w:trHeight w:val="572"/>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23.</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Відділень банків на площі, що використовується для здійснення платежів за житлово-комунальні послуги</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5</w:t>
            </w:r>
          </w:p>
        </w:tc>
      </w:tr>
      <w:tr w:rsidR="008B655B" w:rsidRPr="008B655B" w:rsidTr="008B655B">
        <w:trPr>
          <w:trHeight w:val="2836"/>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24.</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proofErr w:type="spellStart"/>
            <w:r w:rsidRPr="008B655B">
              <w:rPr>
                <w:rFonts w:ascii="Arial" w:hAnsi="Arial" w:cs="Arial"/>
                <w:sz w:val="26"/>
                <w:szCs w:val="26"/>
                <w:bdr w:val="none" w:sz="0" w:space="0" w:color="auto" w:frame="1"/>
              </w:rPr>
              <w:t>їдалень</w:t>
            </w:r>
            <w:proofErr w:type="spellEnd"/>
            <w:r w:rsidRPr="008B655B">
              <w:rPr>
                <w:rFonts w:ascii="Arial" w:hAnsi="Arial" w:cs="Arial"/>
                <w:sz w:val="26"/>
                <w:szCs w:val="26"/>
                <w:bdr w:val="none" w:sz="0" w:space="0" w:color="auto" w:frame="1"/>
              </w:rPr>
              <w:t>, буфетів, які не здійснюють продаж товарів підакцизної групи, у навчальних закладах та військових частинах</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 xml:space="preserve">громадських </w:t>
            </w:r>
            <w:proofErr w:type="spellStart"/>
            <w:r w:rsidRPr="008B655B">
              <w:rPr>
                <w:rFonts w:ascii="Arial" w:hAnsi="Arial" w:cs="Arial"/>
                <w:sz w:val="26"/>
                <w:szCs w:val="26"/>
                <w:bdr w:val="none" w:sz="0" w:space="0" w:color="auto" w:frame="1"/>
              </w:rPr>
              <w:t>вбиралень</w:t>
            </w:r>
            <w:proofErr w:type="spellEnd"/>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камер схову</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майстерень з ремонту взуття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майстерень з ремонту годинників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w:t>
            </w:r>
            <w:r w:rsidRPr="008B655B">
              <w:rPr>
                <w:sz w:val="14"/>
                <w:szCs w:val="14"/>
                <w:bdr w:val="none" w:sz="0" w:space="0" w:color="auto" w:frame="1"/>
              </w:rPr>
              <w:t>    </w:t>
            </w:r>
            <w:r w:rsidRPr="008B655B">
              <w:rPr>
                <w:rFonts w:ascii="Arial" w:hAnsi="Arial" w:cs="Arial"/>
                <w:sz w:val="26"/>
                <w:szCs w:val="26"/>
                <w:bdr w:val="none" w:sz="0" w:space="0" w:color="auto" w:frame="1"/>
              </w:rPr>
              <w:t>видавництв друкованих засобів масової інформації та видавничої продукції, що видаються українською мовою                                     </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4</w:t>
            </w:r>
          </w:p>
        </w:tc>
      </w:tr>
      <w:tr w:rsidR="008B655B" w:rsidRPr="008B655B" w:rsidTr="008B655B">
        <w:trPr>
          <w:trHeight w:val="82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25.</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аптек на площі, що використовується для виготовлення ліків за рецептами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3</w:t>
            </w:r>
          </w:p>
        </w:tc>
      </w:tr>
      <w:tr w:rsidR="008B655B" w:rsidRPr="008B655B" w:rsidTr="008B655B">
        <w:trPr>
          <w:trHeight w:val="369"/>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суб'єктів господарювання, що надають ритуальні послуги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52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майстерень художників, скульпторів, народних майстрів площею менш як 50 </w:t>
            </w:r>
            <w:proofErr w:type="spellStart"/>
            <w:r w:rsidRPr="008B655B">
              <w:rPr>
                <w:rFonts w:ascii="Arial" w:hAnsi="Arial" w:cs="Arial"/>
                <w:sz w:val="26"/>
                <w:szCs w:val="26"/>
                <w:bdr w:val="none" w:sz="0" w:space="0" w:color="auto" w:frame="1"/>
              </w:rPr>
              <w:t>кв</w:t>
            </w:r>
            <w:proofErr w:type="spellEnd"/>
            <w:r w:rsidRPr="008B655B">
              <w:rPr>
                <w:rFonts w:ascii="Arial" w:hAnsi="Arial" w:cs="Arial"/>
                <w:sz w:val="26"/>
                <w:szCs w:val="26"/>
                <w:bdr w:val="none" w:sz="0" w:space="0" w:color="auto" w:frame="1"/>
              </w:rPr>
              <w:t>. метрів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обласних комунальних підприємств, бюджетних державних установ та організацій, органів місцевого самоврядування</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6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науково-дослідних установ, крім бюджетних</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525"/>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26.</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аптек, які обслуговують пільгові категорії населення</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w:t>
            </w:r>
          </w:p>
        </w:tc>
      </w:tr>
      <w:tr w:rsidR="008B655B" w:rsidRPr="008B655B" w:rsidTr="008B655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організацій, що надають послуги з нагляду за особами з фізичними чи розумовими вадами</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бібліотек, архівів, музеїв</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5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лазень, </w:t>
            </w:r>
            <w:proofErr w:type="spellStart"/>
            <w:r w:rsidRPr="008B655B">
              <w:rPr>
                <w:rFonts w:ascii="Arial" w:hAnsi="Arial" w:cs="Arial"/>
                <w:sz w:val="26"/>
                <w:szCs w:val="26"/>
                <w:bdr w:val="none" w:sz="0" w:space="0" w:color="auto" w:frame="1"/>
              </w:rPr>
              <w:t>пралень</w:t>
            </w:r>
            <w:proofErr w:type="spellEnd"/>
            <w:r w:rsidRPr="008B655B">
              <w:rPr>
                <w:rFonts w:ascii="Arial" w:hAnsi="Arial" w:cs="Arial"/>
                <w:sz w:val="26"/>
                <w:szCs w:val="26"/>
                <w:bdr w:val="none" w:sz="0" w:space="0" w:color="auto" w:frame="1"/>
              </w:rPr>
              <w:t xml:space="preserve"> загального користування</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7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дитячих молочних </w:t>
            </w:r>
            <w:proofErr w:type="spellStart"/>
            <w:r w:rsidRPr="008B655B">
              <w:rPr>
                <w:rFonts w:ascii="Arial" w:hAnsi="Arial" w:cs="Arial"/>
                <w:sz w:val="26"/>
                <w:szCs w:val="26"/>
                <w:bdr w:val="none" w:sz="0" w:space="0" w:color="auto" w:frame="1"/>
              </w:rPr>
              <w:t>кухонь</w:t>
            </w:r>
            <w:proofErr w:type="spellEnd"/>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48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торговельних об'єктів з продажу продовольчих товарів для пільгових категорій громадян</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1320"/>
        </w:trPr>
        <w:tc>
          <w:tcPr>
            <w:tcW w:w="70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27.</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       </w:t>
            </w:r>
          </w:p>
        </w:tc>
        <w:tc>
          <w:tcPr>
            <w:tcW w:w="2000" w:type="dxa"/>
            <w:tcBorders>
              <w:top w:val="nil"/>
              <w:left w:val="nil"/>
              <w:bottom w:val="nil"/>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w:t>
            </w:r>
          </w:p>
        </w:tc>
      </w:tr>
      <w:tr w:rsidR="008B655B" w:rsidRPr="008B655B" w:rsidTr="008B655B">
        <w:trPr>
          <w:trHeight w:val="88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державних та комунальних позашкільних навчальних   закладів (крім оздоровчих закладів для дітей та молоді) та дошкільних навчальних закладів</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28.</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транспортних підприємств з:</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перевезення пасажирів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перевезення вантажів</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b/>
                <w:bCs/>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15</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18</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29.</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не більш як 50 </w:t>
            </w:r>
            <w:proofErr w:type="spellStart"/>
            <w:r w:rsidRPr="008B655B">
              <w:rPr>
                <w:rFonts w:ascii="Arial" w:hAnsi="Arial" w:cs="Arial"/>
                <w:sz w:val="26"/>
                <w:szCs w:val="26"/>
                <w:bdr w:val="none" w:sz="0" w:space="0" w:color="auto" w:frame="1"/>
              </w:rPr>
              <w:t>кв</w:t>
            </w:r>
            <w:proofErr w:type="spellEnd"/>
            <w:r w:rsidRPr="008B655B">
              <w:rPr>
                <w:rFonts w:ascii="Arial" w:hAnsi="Arial" w:cs="Arial"/>
                <w:sz w:val="26"/>
                <w:szCs w:val="26"/>
                <w:bdr w:val="none" w:sz="0" w:space="0" w:color="auto" w:frame="1"/>
              </w:rPr>
              <w:t>. метрів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понад 50 </w:t>
            </w:r>
            <w:proofErr w:type="spellStart"/>
            <w:r w:rsidRPr="008B655B">
              <w:rPr>
                <w:rFonts w:ascii="Arial" w:hAnsi="Arial" w:cs="Arial"/>
                <w:sz w:val="26"/>
                <w:szCs w:val="26"/>
                <w:bdr w:val="none" w:sz="0" w:space="0" w:color="auto" w:frame="1"/>
              </w:rPr>
              <w:t>кв</w:t>
            </w:r>
            <w:proofErr w:type="spellEnd"/>
            <w:r w:rsidRPr="008B655B">
              <w:rPr>
                <w:rFonts w:ascii="Arial" w:hAnsi="Arial" w:cs="Arial"/>
                <w:sz w:val="26"/>
                <w:szCs w:val="26"/>
                <w:bdr w:val="none" w:sz="0" w:space="0" w:color="auto" w:frame="1"/>
              </w:rPr>
              <w:t>. метрів</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2</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5</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30.</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Розміщення громадських організацій інвалідів на площі, що не використовується для провадження підприємницької діяльності і становить:</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не більш як 50 </w:t>
            </w:r>
            <w:proofErr w:type="spellStart"/>
            <w:r w:rsidRPr="008B655B">
              <w:rPr>
                <w:rFonts w:ascii="Arial" w:hAnsi="Arial" w:cs="Arial"/>
                <w:sz w:val="26"/>
                <w:szCs w:val="26"/>
                <w:bdr w:val="none" w:sz="0" w:space="0" w:color="auto" w:frame="1"/>
              </w:rPr>
              <w:t>кв</w:t>
            </w:r>
            <w:proofErr w:type="spellEnd"/>
            <w:r w:rsidRPr="008B655B">
              <w:rPr>
                <w:rFonts w:ascii="Arial" w:hAnsi="Arial" w:cs="Arial"/>
                <w:sz w:val="26"/>
                <w:szCs w:val="26"/>
                <w:bdr w:val="none" w:sz="0" w:space="0" w:color="auto" w:frame="1"/>
              </w:rPr>
              <w:t>. метрів</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xml:space="preserve">- понад 50 </w:t>
            </w:r>
            <w:proofErr w:type="spellStart"/>
            <w:r w:rsidRPr="008B655B">
              <w:rPr>
                <w:rFonts w:ascii="Arial" w:hAnsi="Arial" w:cs="Arial"/>
                <w:sz w:val="26"/>
                <w:szCs w:val="26"/>
                <w:bdr w:val="none" w:sz="0" w:space="0" w:color="auto" w:frame="1"/>
              </w:rPr>
              <w:t>кв</w:t>
            </w:r>
            <w:proofErr w:type="spellEnd"/>
            <w:r w:rsidRPr="008B655B">
              <w:rPr>
                <w:rFonts w:ascii="Arial" w:hAnsi="Arial" w:cs="Arial"/>
                <w:sz w:val="26"/>
                <w:szCs w:val="26"/>
                <w:bdr w:val="none" w:sz="0" w:space="0" w:color="auto" w:frame="1"/>
              </w:rPr>
              <w:t>. метрів</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w:t>
            </w:r>
          </w:p>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p>
        </w:tc>
      </w:tr>
      <w:tr w:rsidR="008B655B" w:rsidRPr="008B655B" w:rsidTr="008B655B">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31.</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7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Інше використання нерухомого майна</w:t>
            </w:r>
          </w:p>
        </w:tc>
        <w:tc>
          <w:tcPr>
            <w:tcW w:w="2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both"/>
              <w:rPr>
                <w:sz w:val="21"/>
                <w:szCs w:val="21"/>
              </w:rPr>
            </w:pPr>
            <w:r w:rsidRPr="008B655B">
              <w:rPr>
                <w:rFonts w:ascii="Arial" w:hAnsi="Arial" w:cs="Arial"/>
                <w:sz w:val="26"/>
                <w:szCs w:val="26"/>
                <w:bdr w:val="none" w:sz="0" w:space="0" w:color="auto" w:frame="1"/>
              </w:rPr>
              <w:t>10</w:t>
            </w:r>
          </w:p>
        </w:tc>
      </w:tr>
    </w:tbl>
    <w:p w:rsidR="008B655B" w:rsidRPr="008B655B" w:rsidRDefault="008B655B" w:rsidP="008B655B">
      <w:pPr>
        <w:spacing w:line="256" w:lineRule="atLeast"/>
        <w:ind w:right="-2" w:firstLine="700"/>
        <w:jc w:val="both"/>
        <w:outlineLvl w:val="1"/>
        <w:rPr>
          <w:kern w:val="36"/>
          <w:sz w:val="21"/>
          <w:szCs w:val="21"/>
        </w:rPr>
      </w:pPr>
      <w:bookmarkStart w:id="1" w:name="373"/>
      <w:bookmarkStart w:id="2" w:name="383"/>
      <w:bookmarkStart w:id="3" w:name="394"/>
      <w:bookmarkStart w:id="4" w:name="400"/>
      <w:bookmarkStart w:id="5" w:name="418"/>
      <w:bookmarkStart w:id="6" w:name="419"/>
      <w:bookmarkEnd w:id="1"/>
      <w:bookmarkEnd w:id="2"/>
      <w:bookmarkEnd w:id="3"/>
      <w:bookmarkEnd w:id="4"/>
      <w:bookmarkEnd w:id="5"/>
      <w:bookmarkEnd w:id="6"/>
      <w:r w:rsidRPr="008B655B">
        <w:rPr>
          <w:rFonts w:ascii="Arial" w:hAnsi="Arial" w:cs="Arial"/>
          <w:kern w:val="36"/>
          <w:sz w:val="26"/>
          <w:szCs w:val="26"/>
          <w:bdr w:val="none" w:sz="0" w:space="0" w:color="auto" w:frame="1"/>
        </w:rPr>
        <w:t> </w:t>
      </w:r>
    </w:p>
    <w:p w:rsidR="008B655B" w:rsidRPr="008B655B" w:rsidRDefault="008B655B" w:rsidP="008B655B">
      <w:pPr>
        <w:spacing w:line="256" w:lineRule="atLeast"/>
        <w:ind w:right="-2" w:firstLine="700"/>
        <w:jc w:val="both"/>
        <w:outlineLvl w:val="1"/>
        <w:rPr>
          <w:kern w:val="36"/>
          <w:sz w:val="21"/>
          <w:szCs w:val="21"/>
        </w:rPr>
      </w:pPr>
      <w:r w:rsidRPr="008B655B">
        <w:rPr>
          <w:rFonts w:ascii="Arial" w:hAnsi="Arial" w:cs="Arial"/>
          <w:i/>
          <w:iCs/>
          <w:kern w:val="36"/>
          <w:sz w:val="26"/>
          <w:szCs w:val="26"/>
          <w:bdr w:val="none" w:sz="0" w:space="0" w:color="auto" w:frame="1"/>
        </w:rPr>
        <w:t>Примітка:</w:t>
      </w:r>
      <w:r w:rsidRPr="008B655B">
        <w:rPr>
          <w:rFonts w:ascii="Arial" w:hAnsi="Arial" w:cs="Arial"/>
          <w:kern w:val="36"/>
          <w:sz w:val="26"/>
          <w:szCs w:val="26"/>
          <w:bdr w:val="none" w:sz="0" w:space="0" w:color="auto" w:frame="1"/>
        </w:rPr>
        <w:t> Орендні ставки для орендарів – вітчизняних  юридичних  і </w:t>
      </w:r>
      <w:r w:rsidRPr="008B655B">
        <w:rPr>
          <w:rFonts w:ascii="Arial" w:hAnsi="Arial" w:cs="Arial"/>
          <w:kern w:val="36"/>
          <w:sz w:val="26"/>
          <w:szCs w:val="26"/>
          <w:bdr w:val="none" w:sz="0" w:space="0" w:color="auto" w:frame="1"/>
        </w:rPr>
        <w:br/>
        <w:t>          фізичних  осіб,  що  є суб'єктами малого підприємництва, </w:t>
      </w:r>
      <w:r w:rsidRPr="008B655B">
        <w:rPr>
          <w:rFonts w:ascii="Arial" w:hAnsi="Arial" w:cs="Arial"/>
          <w:kern w:val="36"/>
          <w:sz w:val="26"/>
          <w:szCs w:val="26"/>
          <w:bdr w:val="none" w:sz="0" w:space="0" w:color="auto" w:frame="1"/>
        </w:rPr>
        <w:br/>
        <w:t>          які  провадять  виробничу  діяльність  безпосередньо  на </w:t>
      </w:r>
      <w:r w:rsidRPr="008B655B">
        <w:rPr>
          <w:rFonts w:ascii="Arial" w:hAnsi="Arial" w:cs="Arial"/>
          <w:kern w:val="36"/>
          <w:sz w:val="26"/>
          <w:szCs w:val="26"/>
          <w:bdr w:val="none" w:sz="0" w:space="0" w:color="auto" w:frame="1"/>
        </w:rPr>
        <w:br/>
        <w:t>          орендованих    виробничих    площах    (крім    офісів), </w:t>
      </w:r>
      <w:r w:rsidRPr="008B655B">
        <w:rPr>
          <w:rFonts w:ascii="Arial" w:hAnsi="Arial" w:cs="Arial"/>
          <w:kern w:val="36"/>
          <w:sz w:val="26"/>
          <w:szCs w:val="26"/>
          <w:bdr w:val="none" w:sz="0" w:space="0" w:color="auto" w:frame="1"/>
        </w:rPr>
        <w:br/>
        <w:t>          застосовуються з коефіцієнтом 0,7.</w:t>
      </w:r>
    </w:p>
    <w:p w:rsidR="008B655B" w:rsidRPr="008B655B" w:rsidRDefault="008B655B" w:rsidP="008B655B">
      <w:pPr>
        <w:shd w:val="clear" w:color="auto" w:fill="FFFFFF"/>
        <w:ind w:right="-1"/>
        <w:outlineLvl w:val="0"/>
        <w:rPr>
          <w:rFonts w:ascii="Georgia" w:hAnsi="Georgia"/>
          <w:kern w:val="36"/>
          <w:sz w:val="36"/>
          <w:szCs w:val="36"/>
        </w:rPr>
      </w:pPr>
      <w:r w:rsidRPr="008B655B">
        <w:rPr>
          <w:rFonts w:ascii="Arial" w:hAnsi="Arial" w:cs="Arial"/>
          <w:kern w:val="36"/>
          <w:sz w:val="26"/>
          <w:szCs w:val="26"/>
          <w:bdr w:val="none" w:sz="0" w:space="0" w:color="auto" w:frame="1"/>
        </w:rPr>
        <w:br w:type="textWrapping" w:clear="all"/>
      </w:r>
    </w:p>
    <w:tbl>
      <w:tblPr>
        <w:tblpPr w:leftFromText="180" w:rightFromText="180" w:vertAnchor="text"/>
        <w:tblW w:w="0" w:type="auto"/>
        <w:tblCellMar>
          <w:left w:w="0" w:type="dxa"/>
          <w:right w:w="0" w:type="dxa"/>
        </w:tblCellMar>
        <w:tblLook w:val="04A0" w:firstRow="1" w:lastRow="0" w:firstColumn="1" w:lastColumn="0" w:noHBand="0" w:noVBand="1"/>
      </w:tblPr>
      <w:tblGrid>
        <w:gridCol w:w="5000"/>
        <w:gridCol w:w="4311"/>
      </w:tblGrid>
      <w:tr w:rsidR="008B655B" w:rsidRPr="008B655B" w:rsidTr="008B655B">
        <w:trPr>
          <w:trHeight w:val="825"/>
        </w:trPr>
        <w:tc>
          <w:tcPr>
            <w:tcW w:w="5000" w:type="dxa"/>
            <w:tcBorders>
              <w:top w:val="nil"/>
              <w:left w:val="nil"/>
              <w:bottom w:val="nil"/>
              <w:right w:val="nil"/>
            </w:tcBorders>
            <w:shd w:val="clear" w:color="auto" w:fill="auto"/>
            <w:tcMar>
              <w:top w:w="0" w:type="dxa"/>
              <w:left w:w="108" w:type="dxa"/>
              <w:bottom w:w="0" w:type="dxa"/>
              <w:right w:w="108" w:type="dxa"/>
            </w:tcMar>
            <w:hideMark/>
          </w:tcPr>
          <w:p w:rsidR="008B655B" w:rsidRPr="008B655B" w:rsidRDefault="008B655B" w:rsidP="008B655B">
            <w:pPr>
              <w:shd w:val="clear" w:color="auto" w:fill="FFFFFF"/>
              <w:spacing w:line="256" w:lineRule="atLeast"/>
              <w:ind w:right="692"/>
              <w:jc w:val="center"/>
              <w:rPr>
                <w:sz w:val="21"/>
                <w:szCs w:val="21"/>
              </w:rPr>
            </w:pPr>
            <w:r w:rsidRPr="008B655B">
              <w:rPr>
                <w:rFonts w:ascii="Arial" w:hAnsi="Arial" w:cs="Arial"/>
                <w:b/>
                <w:bCs/>
                <w:sz w:val="26"/>
                <w:szCs w:val="26"/>
                <w:bdr w:val="none" w:sz="0" w:space="0" w:color="auto" w:frame="1"/>
              </w:rPr>
              <w:t>«Погоджено»</w:t>
            </w:r>
          </w:p>
          <w:p w:rsidR="008B655B" w:rsidRPr="008B655B" w:rsidRDefault="008B655B" w:rsidP="008B655B">
            <w:pPr>
              <w:shd w:val="clear" w:color="auto" w:fill="FFFFFF"/>
              <w:spacing w:line="256" w:lineRule="atLeast"/>
              <w:ind w:right="692"/>
              <w:jc w:val="both"/>
              <w:rPr>
                <w:sz w:val="21"/>
                <w:szCs w:val="21"/>
              </w:rPr>
            </w:pPr>
            <w:r w:rsidRPr="008B655B">
              <w:rPr>
                <w:rFonts w:ascii="Arial" w:hAnsi="Arial" w:cs="Arial"/>
                <w:sz w:val="26"/>
                <w:szCs w:val="26"/>
                <w:bdr w:val="none" w:sz="0" w:space="0" w:color="auto" w:frame="1"/>
              </w:rPr>
              <w:t>Заступник голови Рівненської обласної державної адміністрації</w:t>
            </w:r>
          </w:p>
          <w:p w:rsidR="008B655B" w:rsidRPr="008B655B" w:rsidRDefault="008B655B" w:rsidP="008B655B">
            <w:pPr>
              <w:shd w:val="clear" w:color="auto" w:fill="FFFFFF"/>
              <w:spacing w:line="256" w:lineRule="atLeast"/>
              <w:ind w:right="692"/>
              <w:jc w:val="both"/>
              <w:rPr>
                <w:sz w:val="21"/>
                <w:szCs w:val="21"/>
              </w:rPr>
            </w:pPr>
            <w:r w:rsidRPr="008B655B">
              <w:rPr>
                <w:rFonts w:ascii="Arial" w:hAnsi="Arial" w:cs="Arial"/>
                <w:sz w:val="26"/>
                <w:szCs w:val="26"/>
                <w:bdr w:val="none" w:sz="0" w:space="0" w:color="auto" w:frame="1"/>
              </w:rPr>
              <w:lastRenderedPageBreak/>
              <w:t> </w:t>
            </w:r>
          </w:p>
          <w:p w:rsidR="008B655B" w:rsidRPr="008B655B" w:rsidRDefault="008B655B" w:rsidP="008B655B">
            <w:pPr>
              <w:shd w:val="clear" w:color="auto" w:fill="FFFFFF"/>
              <w:spacing w:line="256" w:lineRule="atLeast"/>
              <w:ind w:right="692"/>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hd w:val="clear" w:color="auto" w:fill="FFFFFF"/>
              <w:spacing w:line="256" w:lineRule="atLeast"/>
              <w:ind w:right="692"/>
              <w:jc w:val="both"/>
              <w:rPr>
                <w:sz w:val="21"/>
                <w:szCs w:val="21"/>
              </w:rPr>
            </w:pPr>
            <w:r w:rsidRPr="008B655B">
              <w:rPr>
                <w:rFonts w:ascii="Arial" w:hAnsi="Arial" w:cs="Arial"/>
                <w:sz w:val="26"/>
                <w:szCs w:val="26"/>
                <w:bdr w:val="none" w:sz="0" w:space="0" w:color="auto" w:frame="1"/>
              </w:rPr>
              <w:t>____________________________</w:t>
            </w:r>
          </w:p>
          <w:p w:rsidR="008B655B" w:rsidRPr="008B655B" w:rsidRDefault="008B655B" w:rsidP="008B655B">
            <w:pPr>
              <w:shd w:val="clear" w:color="auto" w:fill="FFFFFF"/>
              <w:spacing w:line="256" w:lineRule="atLeast"/>
              <w:ind w:right="692"/>
              <w:jc w:val="both"/>
              <w:rPr>
                <w:sz w:val="21"/>
                <w:szCs w:val="21"/>
              </w:rPr>
            </w:pPr>
            <w:r w:rsidRPr="008B655B">
              <w:rPr>
                <w:rFonts w:ascii="Arial" w:hAnsi="Arial" w:cs="Arial"/>
                <w:sz w:val="26"/>
                <w:szCs w:val="26"/>
                <w:bdr w:val="none" w:sz="0" w:space="0" w:color="auto" w:frame="1"/>
              </w:rPr>
              <w:t> </w:t>
            </w:r>
          </w:p>
          <w:p w:rsidR="008B655B" w:rsidRPr="008B655B" w:rsidRDefault="008B655B" w:rsidP="008B655B">
            <w:pPr>
              <w:shd w:val="clear" w:color="auto" w:fill="FFFFFF"/>
              <w:spacing w:line="256" w:lineRule="atLeast"/>
              <w:ind w:right="692"/>
              <w:jc w:val="both"/>
              <w:rPr>
                <w:sz w:val="21"/>
                <w:szCs w:val="21"/>
              </w:rPr>
            </w:pPr>
            <w:r w:rsidRPr="008B655B">
              <w:rPr>
                <w:rFonts w:ascii="Arial" w:hAnsi="Arial" w:cs="Arial"/>
                <w:sz w:val="26"/>
                <w:szCs w:val="26"/>
                <w:bdr w:val="none" w:sz="0" w:space="0" w:color="auto" w:frame="1"/>
              </w:rPr>
              <w:t>«___»__________ 20__ р. № ___</w:t>
            </w:r>
          </w:p>
          <w:p w:rsidR="008B655B" w:rsidRPr="008B655B" w:rsidRDefault="008B655B" w:rsidP="008B655B">
            <w:pPr>
              <w:shd w:val="clear" w:color="auto" w:fill="FFFFFF"/>
              <w:spacing w:line="256" w:lineRule="atLeast"/>
              <w:ind w:right="-1"/>
              <w:jc w:val="center"/>
              <w:rPr>
                <w:sz w:val="21"/>
                <w:szCs w:val="21"/>
              </w:rPr>
            </w:pPr>
            <w:r w:rsidRPr="008B655B">
              <w:rPr>
                <w:rFonts w:ascii="Arial" w:hAnsi="Arial" w:cs="Arial"/>
                <w:b/>
                <w:bCs/>
                <w:sz w:val="26"/>
                <w:szCs w:val="26"/>
                <w:bdr w:val="none" w:sz="0" w:space="0" w:color="auto" w:frame="1"/>
              </w:rPr>
              <w:t> </w:t>
            </w:r>
          </w:p>
        </w:tc>
        <w:tc>
          <w:tcPr>
            <w:tcW w:w="4311" w:type="dxa"/>
            <w:tcBorders>
              <w:top w:val="nil"/>
              <w:left w:val="nil"/>
              <w:bottom w:val="nil"/>
              <w:right w:val="nil"/>
            </w:tcBorders>
            <w:shd w:val="clear" w:color="auto" w:fill="auto"/>
            <w:tcMar>
              <w:top w:w="0" w:type="dxa"/>
              <w:left w:w="108" w:type="dxa"/>
              <w:bottom w:w="0" w:type="dxa"/>
              <w:right w:w="108" w:type="dxa"/>
            </w:tcMar>
            <w:hideMark/>
          </w:tcPr>
          <w:p w:rsidR="008B655B" w:rsidRPr="008B655B" w:rsidRDefault="008B655B" w:rsidP="008B655B">
            <w:pPr>
              <w:shd w:val="clear" w:color="auto" w:fill="FFFFFF"/>
              <w:spacing w:line="256" w:lineRule="atLeast"/>
              <w:ind w:right="-1"/>
              <w:jc w:val="center"/>
              <w:rPr>
                <w:sz w:val="21"/>
                <w:szCs w:val="21"/>
              </w:rPr>
            </w:pPr>
            <w:r w:rsidRPr="008B655B">
              <w:rPr>
                <w:rFonts w:ascii="Arial" w:hAnsi="Arial" w:cs="Arial"/>
                <w:b/>
                <w:bCs/>
                <w:sz w:val="26"/>
                <w:szCs w:val="26"/>
                <w:bdr w:val="none" w:sz="0" w:space="0" w:color="auto" w:frame="1"/>
              </w:rPr>
              <w:lastRenderedPageBreak/>
              <w:t>«Затверджено»</w:t>
            </w:r>
          </w:p>
          <w:p w:rsidR="008B655B" w:rsidRPr="008B655B" w:rsidRDefault="008B655B" w:rsidP="008B655B">
            <w:pPr>
              <w:shd w:val="clear" w:color="auto" w:fill="FFFFFF"/>
              <w:spacing w:line="256" w:lineRule="atLeast"/>
              <w:ind w:right="-1"/>
              <w:rPr>
                <w:sz w:val="21"/>
                <w:szCs w:val="21"/>
              </w:rPr>
            </w:pPr>
            <w:r w:rsidRPr="008B655B">
              <w:rPr>
                <w:rFonts w:ascii="Arial" w:hAnsi="Arial" w:cs="Arial"/>
                <w:sz w:val="26"/>
                <w:szCs w:val="26"/>
                <w:bdr w:val="none" w:sz="0" w:space="0" w:color="auto" w:frame="1"/>
              </w:rPr>
              <w:t xml:space="preserve">Голова Рівненської обласної ради (Перший заступник голови </w:t>
            </w:r>
            <w:r w:rsidRPr="008B655B">
              <w:rPr>
                <w:rFonts w:ascii="Arial" w:hAnsi="Arial" w:cs="Arial"/>
                <w:sz w:val="26"/>
                <w:szCs w:val="26"/>
                <w:bdr w:val="none" w:sz="0" w:space="0" w:color="auto" w:frame="1"/>
              </w:rPr>
              <w:lastRenderedPageBreak/>
              <w:t>обласної ради)</w:t>
            </w:r>
          </w:p>
          <w:p w:rsidR="008B655B" w:rsidRPr="008B655B" w:rsidRDefault="008B655B" w:rsidP="008B655B">
            <w:pPr>
              <w:shd w:val="clear" w:color="auto" w:fill="FFFFFF"/>
              <w:spacing w:line="256" w:lineRule="atLeast"/>
              <w:ind w:right="-1"/>
              <w:rPr>
                <w:sz w:val="21"/>
                <w:szCs w:val="21"/>
              </w:rPr>
            </w:pPr>
            <w:r w:rsidRPr="008B655B">
              <w:rPr>
                <w:rFonts w:ascii="Arial" w:hAnsi="Arial" w:cs="Arial"/>
                <w:sz w:val="26"/>
                <w:szCs w:val="26"/>
                <w:bdr w:val="none" w:sz="0" w:space="0" w:color="auto" w:frame="1"/>
              </w:rPr>
              <w:t> </w:t>
            </w:r>
          </w:p>
          <w:p w:rsidR="008B655B" w:rsidRPr="008B655B" w:rsidRDefault="008B655B" w:rsidP="008B655B">
            <w:pPr>
              <w:shd w:val="clear" w:color="auto" w:fill="FFFFFF"/>
              <w:spacing w:line="256" w:lineRule="atLeast"/>
              <w:ind w:right="-1"/>
              <w:rPr>
                <w:sz w:val="21"/>
                <w:szCs w:val="21"/>
              </w:rPr>
            </w:pPr>
            <w:r w:rsidRPr="008B655B">
              <w:rPr>
                <w:rFonts w:ascii="Arial" w:hAnsi="Arial" w:cs="Arial"/>
                <w:sz w:val="26"/>
                <w:szCs w:val="26"/>
                <w:bdr w:val="none" w:sz="0" w:space="0" w:color="auto" w:frame="1"/>
              </w:rPr>
              <w:t>___________________________</w:t>
            </w:r>
          </w:p>
          <w:p w:rsidR="008B655B" w:rsidRPr="008B655B" w:rsidRDefault="008B655B" w:rsidP="008B655B">
            <w:pPr>
              <w:shd w:val="clear" w:color="auto" w:fill="FFFFFF"/>
              <w:spacing w:line="256" w:lineRule="atLeast"/>
              <w:ind w:right="-1"/>
              <w:rPr>
                <w:sz w:val="21"/>
                <w:szCs w:val="21"/>
              </w:rPr>
            </w:pPr>
            <w:r w:rsidRPr="008B655B">
              <w:rPr>
                <w:rFonts w:ascii="Arial" w:hAnsi="Arial" w:cs="Arial"/>
                <w:sz w:val="26"/>
                <w:szCs w:val="26"/>
                <w:bdr w:val="none" w:sz="0" w:space="0" w:color="auto" w:frame="1"/>
              </w:rPr>
              <w:t> </w:t>
            </w:r>
          </w:p>
          <w:p w:rsidR="008B655B" w:rsidRPr="008B655B" w:rsidRDefault="008B655B" w:rsidP="008B655B">
            <w:pPr>
              <w:shd w:val="clear" w:color="auto" w:fill="FFFFFF"/>
              <w:spacing w:line="256" w:lineRule="atLeast"/>
              <w:ind w:right="-1"/>
              <w:rPr>
                <w:sz w:val="21"/>
                <w:szCs w:val="21"/>
              </w:rPr>
            </w:pPr>
            <w:r w:rsidRPr="008B655B">
              <w:rPr>
                <w:rFonts w:ascii="Arial" w:hAnsi="Arial" w:cs="Arial"/>
                <w:sz w:val="26"/>
                <w:szCs w:val="26"/>
                <w:bdr w:val="none" w:sz="0" w:space="0" w:color="auto" w:frame="1"/>
              </w:rPr>
              <w:t>«___»___________ 20__ р.</w:t>
            </w:r>
          </w:p>
        </w:tc>
      </w:tr>
    </w:tbl>
    <w:p w:rsidR="008B655B" w:rsidRPr="008B655B" w:rsidRDefault="008B655B" w:rsidP="008B655B">
      <w:pPr>
        <w:spacing w:line="256" w:lineRule="atLeast"/>
        <w:ind w:left="5100" w:right="-2"/>
        <w:jc w:val="center"/>
        <w:outlineLvl w:val="1"/>
        <w:rPr>
          <w:kern w:val="36"/>
          <w:sz w:val="21"/>
          <w:szCs w:val="21"/>
        </w:rPr>
      </w:pPr>
      <w:r w:rsidRPr="008B655B">
        <w:rPr>
          <w:rFonts w:ascii="Arial" w:hAnsi="Arial" w:cs="Arial"/>
          <w:i/>
          <w:iCs/>
          <w:kern w:val="36"/>
          <w:sz w:val="26"/>
          <w:szCs w:val="26"/>
          <w:bdr w:val="none" w:sz="0" w:space="0" w:color="auto" w:frame="1"/>
        </w:rPr>
        <w:lastRenderedPageBreak/>
        <w:t>Додаток 2</w:t>
      </w:r>
    </w:p>
    <w:p w:rsidR="008B655B" w:rsidRPr="008B655B" w:rsidRDefault="008B655B" w:rsidP="008B655B">
      <w:pPr>
        <w:spacing w:line="256" w:lineRule="atLeast"/>
        <w:ind w:left="5100" w:right="-2"/>
        <w:jc w:val="both"/>
        <w:outlineLvl w:val="1"/>
        <w:rPr>
          <w:kern w:val="36"/>
          <w:sz w:val="21"/>
          <w:szCs w:val="21"/>
        </w:rPr>
      </w:pPr>
      <w:r w:rsidRPr="008B655B">
        <w:rPr>
          <w:rFonts w:ascii="Arial" w:hAnsi="Arial" w:cs="Arial"/>
          <w:i/>
          <w:iCs/>
          <w:kern w:val="36"/>
          <w:sz w:val="26"/>
          <w:szCs w:val="26"/>
          <w:bdr w:val="none" w:sz="0" w:space="0" w:color="auto" w:frame="1"/>
        </w:rPr>
        <w:t>до Положення про оренду майна, яке належить до спільної власності територіальних громад області, затвердженого рішенням Рівненської обласної ради </w:t>
      </w:r>
      <w:r w:rsidRPr="008B655B">
        <w:rPr>
          <w:rFonts w:ascii="Arial" w:hAnsi="Arial" w:cs="Arial"/>
          <w:i/>
          <w:iCs/>
          <w:kern w:val="36"/>
          <w:sz w:val="26"/>
          <w:szCs w:val="26"/>
          <w:bdr w:val="none" w:sz="0" w:space="0" w:color="auto" w:frame="1"/>
        </w:rPr>
        <w:br/>
        <w:t>від «</w:t>
      </w:r>
      <w:r w:rsidRPr="008B655B">
        <w:rPr>
          <w:rFonts w:ascii="Arial" w:hAnsi="Arial" w:cs="Arial"/>
          <w:i/>
          <w:iCs/>
          <w:kern w:val="36"/>
          <w:sz w:val="26"/>
          <w:szCs w:val="26"/>
          <w:u w:val="single"/>
          <w:bdr w:val="none" w:sz="0" w:space="0" w:color="auto" w:frame="1"/>
        </w:rPr>
        <w:t>05</w:t>
      </w:r>
      <w:r w:rsidRPr="008B655B">
        <w:rPr>
          <w:rFonts w:ascii="Arial" w:hAnsi="Arial" w:cs="Arial"/>
          <w:i/>
          <w:iCs/>
          <w:kern w:val="36"/>
          <w:sz w:val="26"/>
          <w:szCs w:val="26"/>
          <w:bdr w:val="none" w:sz="0" w:space="0" w:color="auto" w:frame="1"/>
        </w:rPr>
        <w:t>» </w:t>
      </w:r>
      <w:r w:rsidRPr="008B655B">
        <w:rPr>
          <w:rFonts w:ascii="Arial" w:hAnsi="Arial" w:cs="Arial"/>
          <w:i/>
          <w:iCs/>
          <w:kern w:val="36"/>
          <w:sz w:val="26"/>
          <w:szCs w:val="26"/>
          <w:u w:val="single"/>
          <w:bdr w:val="none" w:sz="0" w:space="0" w:color="auto" w:frame="1"/>
        </w:rPr>
        <w:t>грудня</w:t>
      </w:r>
      <w:r w:rsidRPr="008B655B">
        <w:rPr>
          <w:rFonts w:ascii="Arial" w:hAnsi="Arial" w:cs="Arial"/>
          <w:i/>
          <w:iCs/>
          <w:kern w:val="36"/>
          <w:sz w:val="26"/>
          <w:szCs w:val="26"/>
          <w:bdr w:val="none" w:sz="0" w:space="0" w:color="auto" w:frame="1"/>
        </w:rPr>
        <w:t> 2008 року № </w:t>
      </w:r>
      <w:r w:rsidRPr="008B655B">
        <w:rPr>
          <w:rFonts w:ascii="Arial" w:hAnsi="Arial" w:cs="Arial"/>
          <w:i/>
          <w:iCs/>
          <w:kern w:val="36"/>
          <w:sz w:val="26"/>
          <w:szCs w:val="26"/>
          <w:u w:val="single"/>
          <w:bdr w:val="none" w:sz="0" w:space="0" w:color="auto" w:frame="1"/>
        </w:rPr>
        <w:t>1045</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 </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Д о г о в і р</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оренди майна, що є спільною власністю</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територіальних громад Рівненської області</w:t>
      </w:r>
    </w:p>
    <w:p w:rsidR="008B655B" w:rsidRPr="008B655B" w:rsidRDefault="008B655B" w:rsidP="008B655B">
      <w:pPr>
        <w:shd w:val="clear" w:color="auto" w:fill="FFFFFF"/>
        <w:spacing w:line="470" w:lineRule="atLeast"/>
        <w:ind w:right="-2"/>
        <w:jc w:val="both"/>
        <w:outlineLvl w:val="1"/>
        <w:rPr>
          <w:kern w:val="36"/>
          <w:sz w:val="21"/>
          <w:szCs w:val="21"/>
        </w:rPr>
      </w:pPr>
      <w:r w:rsidRPr="008B655B">
        <w:rPr>
          <w:rFonts w:ascii="Arial" w:hAnsi="Arial" w:cs="Arial"/>
          <w:kern w:val="36"/>
          <w:sz w:val="26"/>
          <w:szCs w:val="26"/>
          <w:bdr w:val="none" w:sz="0" w:space="0" w:color="auto" w:frame="1"/>
        </w:rPr>
        <w:t>м. Рівне                                                               «___»  _____________ 20__ року</w:t>
      </w:r>
    </w:p>
    <w:p w:rsidR="008B655B" w:rsidRPr="008B655B" w:rsidRDefault="008B655B" w:rsidP="008B655B">
      <w:pPr>
        <w:shd w:val="clear" w:color="auto" w:fill="FFFFFF"/>
        <w:spacing w:line="256" w:lineRule="atLeast"/>
        <w:ind w:right="-2"/>
        <w:jc w:val="both"/>
        <w:outlineLvl w:val="1"/>
        <w:rPr>
          <w:kern w:val="36"/>
          <w:sz w:val="21"/>
          <w:szCs w:val="21"/>
        </w:rPr>
      </w:pPr>
      <w:r w:rsidRPr="008B655B">
        <w:rPr>
          <w:rFonts w:ascii="Arial" w:hAnsi="Arial" w:cs="Arial"/>
          <w:spacing w:val="-4"/>
          <w:kern w:val="36"/>
          <w:sz w:val="26"/>
          <w:szCs w:val="26"/>
          <w:bdr w:val="none" w:sz="0" w:space="0" w:color="auto" w:frame="1"/>
        </w:rPr>
        <w:t>___________________________________________________________________,</w:t>
      </w:r>
    </w:p>
    <w:p w:rsidR="008B655B" w:rsidRPr="008B655B" w:rsidRDefault="008B655B" w:rsidP="008B655B">
      <w:pPr>
        <w:shd w:val="clear" w:color="auto" w:fill="FFFFFF"/>
        <w:spacing w:line="256" w:lineRule="atLeast"/>
        <w:ind w:right="-2"/>
        <w:jc w:val="both"/>
        <w:outlineLvl w:val="1"/>
        <w:rPr>
          <w:kern w:val="36"/>
          <w:sz w:val="21"/>
          <w:szCs w:val="21"/>
        </w:rPr>
      </w:pPr>
      <w:r w:rsidRPr="008B655B">
        <w:rPr>
          <w:rFonts w:ascii="Arial" w:hAnsi="Arial" w:cs="Arial"/>
          <w:spacing w:val="-4"/>
          <w:kern w:val="36"/>
          <w:sz w:val="26"/>
          <w:szCs w:val="26"/>
          <w:bdr w:val="none" w:sz="0" w:space="0" w:color="auto" w:frame="1"/>
        </w:rPr>
        <w:t>в подальшому іменований "Орендодавець",  в особі _______________________ ___________________________________________________________________,</w:t>
      </w:r>
    </w:p>
    <w:p w:rsidR="008B655B" w:rsidRPr="008B655B" w:rsidRDefault="008B655B" w:rsidP="008B655B">
      <w:pPr>
        <w:shd w:val="clear" w:color="auto" w:fill="FFFFFF"/>
        <w:spacing w:line="256" w:lineRule="atLeast"/>
        <w:ind w:right="-2"/>
        <w:jc w:val="both"/>
        <w:outlineLvl w:val="1"/>
        <w:rPr>
          <w:kern w:val="36"/>
          <w:sz w:val="21"/>
          <w:szCs w:val="21"/>
        </w:rPr>
      </w:pPr>
      <w:r w:rsidRPr="008B655B">
        <w:rPr>
          <w:rFonts w:ascii="Arial" w:hAnsi="Arial" w:cs="Arial"/>
          <w:kern w:val="36"/>
          <w:sz w:val="26"/>
          <w:szCs w:val="26"/>
          <w:bdr w:val="none" w:sz="0" w:space="0" w:color="auto" w:frame="1"/>
        </w:rPr>
        <w:t>що діє на підставі __________________________________________________</w:t>
      </w:r>
    </w:p>
    <w:p w:rsidR="008B655B" w:rsidRPr="008B655B" w:rsidRDefault="008B655B" w:rsidP="008B655B">
      <w:pPr>
        <w:shd w:val="clear" w:color="auto" w:fill="FFFFFF"/>
        <w:spacing w:line="256" w:lineRule="atLeast"/>
        <w:ind w:right="-2"/>
        <w:jc w:val="both"/>
        <w:outlineLvl w:val="1"/>
        <w:rPr>
          <w:kern w:val="36"/>
          <w:sz w:val="21"/>
          <w:szCs w:val="21"/>
        </w:rPr>
      </w:pPr>
      <w:r w:rsidRPr="008B655B">
        <w:rPr>
          <w:rFonts w:ascii="Arial" w:hAnsi="Arial" w:cs="Arial"/>
          <w:kern w:val="36"/>
          <w:sz w:val="26"/>
          <w:szCs w:val="26"/>
          <w:bdr w:val="none" w:sz="0" w:space="0" w:color="auto" w:frame="1"/>
        </w:rPr>
        <w:t>з одного боку, та ___________________________________________________</w:t>
      </w:r>
    </w:p>
    <w:p w:rsidR="008B655B" w:rsidRPr="008B655B" w:rsidRDefault="008B655B" w:rsidP="008B655B">
      <w:pPr>
        <w:shd w:val="clear" w:color="auto" w:fill="FFFFFF"/>
        <w:spacing w:line="256" w:lineRule="atLeast"/>
        <w:ind w:right="-2"/>
        <w:jc w:val="both"/>
        <w:outlineLvl w:val="1"/>
        <w:rPr>
          <w:kern w:val="36"/>
          <w:sz w:val="21"/>
          <w:szCs w:val="21"/>
        </w:rPr>
      </w:pPr>
      <w:r w:rsidRPr="008B655B">
        <w:rPr>
          <w:rFonts w:ascii="Arial" w:hAnsi="Arial" w:cs="Arial"/>
          <w:kern w:val="36"/>
          <w:sz w:val="26"/>
          <w:szCs w:val="26"/>
          <w:bdr w:val="none" w:sz="0" w:space="0" w:color="auto" w:frame="1"/>
        </w:rPr>
        <w:t>_________________________________________________________________,</w:t>
      </w:r>
    </w:p>
    <w:p w:rsidR="008B655B" w:rsidRPr="008B655B" w:rsidRDefault="008B655B" w:rsidP="008B655B">
      <w:pPr>
        <w:shd w:val="clear" w:color="auto" w:fill="FFFFFF"/>
        <w:spacing w:line="256" w:lineRule="atLeast"/>
        <w:ind w:right="-2"/>
        <w:jc w:val="both"/>
        <w:outlineLvl w:val="1"/>
        <w:rPr>
          <w:kern w:val="36"/>
          <w:sz w:val="21"/>
          <w:szCs w:val="21"/>
        </w:rPr>
      </w:pPr>
      <w:r w:rsidRPr="008B655B">
        <w:rPr>
          <w:rFonts w:ascii="Arial" w:hAnsi="Arial" w:cs="Arial"/>
          <w:spacing w:val="-2"/>
          <w:kern w:val="36"/>
          <w:sz w:val="26"/>
          <w:szCs w:val="26"/>
          <w:bdr w:val="none" w:sz="0" w:space="0" w:color="auto" w:frame="1"/>
        </w:rPr>
        <w:t>в подальшому іменований "Орендар", в особі </w:t>
      </w:r>
      <w:r w:rsidRPr="008B655B">
        <w:rPr>
          <w:rFonts w:ascii="Arial" w:hAnsi="Arial" w:cs="Arial"/>
          <w:spacing w:val="8"/>
          <w:kern w:val="36"/>
          <w:sz w:val="26"/>
          <w:szCs w:val="26"/>
          <w:bdr w:val="none" w:sz="0" w:space="0" w:color="auto" w:frame="1"/>
        </w:rPr>
        <w:t>_________________________ ______________________________________________________________,</w:t>
      </w:r>
      <w:r w:rsidRPr="008B655B">
        <w:rPr>
          <w:rFonts w:ascii="Arial" w:hAnsi="Arial" w:cs="Arial"/>
          <w:spacing w:val="-2"/>
          <w:kern w:val="36"/>
          <w:sz w:val="26"/>
          <w:szCs w:val="26"/>
          <w:bdr w:val="none" w:sz="0" w:space="0" w:color="auto" w:frame="1"/>
        </w:rPr>
        <w:t> </w:t>
      </w:r>
      <w:r w:rsidRPr="008B655B">
        <w:rPr>
          <w:rFonts w:ascii="Arial" w:hAnsi="Arial" w:cs="Arial"/>
          <w:kern w:val="36"/>
          <w:sz w:val="26"/>
          <w:szCs w:val="26"/>
          <w:bdr w:val="none" w:sz="0" w:space="0" w:color="auto" w:frame="1"/>
        </w:rPr>
        <w:t>що </w:t>
      </w:r>
      <w:r w:rsidRPr="008B655B">
        <w:rPr>
          <w:rFonts w:ascii="Arial" w:hAnsi="Arial" w:cs="Arial"/>
          <w:spacing w:val="8"/>
          <w:kern w:val="36"/>
          <w:sz w:val="26"/>
          <w:szCs w:val="26"/>
          <w:bdr w:val="none" w:sz="0" w:space="0" w:color="auto" w:frame="1"/>
        </w:rPr>
        <w:t>діє на підставі _______________________________________________</w:t>
      </w:r>
    </w:p>
    <w:p w:rsidR="008B655B" w:rsidRPr="008B655B" w:rsidRDefault="008B655B" w:rsidP="008B655B">
      <w:pPr>
        <w:shd w:val="clear" w:color="auto" w:fill="FFFFFF"/>
        <w:spacing w:line="256" w:lineRule="atLeast"/>
        <w:ind w:right="-1"/>
        <w:jc w:val="both"/>
        <w:outlineLvl w:val="1"/>
        <w:rPr>
          <w:kern w:val="36"/>
          <w:sz w:val="21"/>
          <w:szCs w:val="21"/>
        </w:rPr>
      </w:pPr>
      <w:r w:rsidRPr="008B655B">
        <w:rPr>
          <w:rFonts w:ascii="Arial" w:hAnsi="Arial" w:cs="Arial"/>
          <w:spacing w:val="7"/>
          <w:kern w:val="36"/>
          <w:sz w:val="26"/>
          <w:szCs w:val="26"/>
          <w:bdr w:val="none" w:sz="0" w:space="0" w:color="auto" w:frame="1"/>
        </w:rPr>
        <w:t>з іншого боку, </w:t>
      </w:r>
      <w:r w:rsidRPr="008B655B">
        <w:rPr>
          <w:rFonts w:ascii="Arial" w:hAnsi="Arial" w:cs="Arial"/>
          <w:spacing w:val="-1"/>
          <w:kern w:val="36"/>
          <w:sz w:val="26"/>
          <w:szCs w:val="26"/>
          <w:bdr w:val="none" w:sz="0" w:space="0" w:color="auto" w:frame="1"/>
        </w:rPr>
        <w:t>уклали цей Договір про наведене нижче.</w:t>
      </w:r>
    </w:p>
    <w:p w:rsidR="008B655B" w:rsidRPr="008B655B" w:rsidRDefault="008B655B" w:rsidP="008B655B">
      <w:pPr>
        <w:shd w:val="clear" w:color="auto" w:fill="FFFFFF"/>
        <w:spacing w:line="274" w:lineRule="atLeast"/>
        <w:ind w:right="-2"/>
        <w:jc w:val="center"/>
        <w:outlineLvl w:val="1"/>
        <w:rPr>
          <w:kern w:val="36"/>
          <w:sz w:val="21"/>
          <w:szCs w:val="21"/>
        </w:rPr>
      </w:pPr>
      <w:r w:rsidRPr="008B655B">
        <w:rPr>
          <w:rFonts w:ascii="Arial" w:hAnsi="Arial" w:cs="Arial"/>
          <w:b/>
          <w:bCs/>
          <w:spacing w:val="-1"/>
          <w:kern w:val="36"/>
          <w:sz w:val="26"/>
          <w:szCs w:val="26"/>
          <w:bdr w:val="none" w:sz="0" w:space="0" w:color="auto" w:frame="1"/>
        </w:rPr>
        <w:t>І. ПРЕДМЕТ ДОГОВОРУ</w:t>
      </w:r>
    </w:p>
    <w:p w:rsidR="008B655B" w:rsidRPr="008B655B" w:rsidRDefault="008B655B" w:rsidP="008B655B">
      <w:pPr>
        <w:shd w:val="clear" w:color="auto" w:fill="FFFFFF"/>
        <w:spacing w:line="274" w:lineRule="atLeast"/>
        <w:ind w:right="-2" w:firstLine="700"/>
        <w:jc w:val="both"/>
        <w:outlineLvl w:val="1"/>
        <w:rPr>
          <w:kern w:val="36"/>
          <w:sz w:val="21"/>
          <w:szCs w:val="21"/>
        </w:rPr>
      </w:pPr>
      <w:r w:rsidRPr="008B655B">
        <w:rPr>
          <w:rFonts w:ascii="Arial" w:hAnsi="Arial" w:cs="Arial"/>
          <w:spacing w:val="4"/>
          <w:kern w:val="36"/>
          <w:sz w:val="26"/>
          <w:szCs w:val="26"/>
          <w:bdr w:val="none" w:sz="0" w:space="0" w:color="auto" w:frame="1"/>
        </w:rPr>
        <w:t>1.1.Орендодавець передає, а Орендар приймає в строкове платне користування нерухоме </w:t>
      </w:r>
      <w:r w:rsidRPr="008B655B">
        <w:rPr>
          <w:rFonts w:ascii="Arial" w:hAnsi="Arial" w:cs="Arial"/>
          <w:spacing w:val="8"/>
          <w:kern w:val="36"/>
          <w:sz w:val="26"/>
          <w:szCs w:val="26"/>
          <w:bdr w:val="none" w:sz="0" w:space="0" w:color="auto" w:frame="1"/>
        </w:rPr>
        <w:t>майно (надалі – Майно),</w:t>
      </w:r>
      <w:r w:rsidRPr="008B655B">
        <w:rPr>
          <w:rFonts w:ascii="Arial" w:hAnsi="Arial" w:cs="Arial"/>
          <w:spacing w:val="4"/>
          <w:kern w:val="36"/>
          <w:sz w:val="26"/>
          <w:szCs w:val="26"/>
          <w:bdr w:val="none" w:sz="0" w:space="0" w:color="auto" w:frame="1"/>
        </w:rPr>
        <w:t> загальною площею ____ </w:t>
      </w:r>
      <w:proofErr w:type="spellStart"/>
      <w:r w:rsidRPr="008B655B">
        <w:rPr>
          <w:rFonts w:ascii="Arial" w:hAnsi="Arial" w:cs="Arial"/>
          <w:spacing w:val="1"/>
          <w:kern w:val="36"/>
          <w:sz w:val="26"/>
          <w:szCs w:val="26"/>
          <w:bdr w:val="none" w:sz="0" w:space="0" w:color="auto" w:frame="1"/>
        </w:rPr>
        <w:t>кв.м</w:t>
      </w:r>
      <w:proofErr w:type="spellEnd"/>
      <w:r w:rsidRPr="008B655B">
        <w:rPr>
          <w:rFonts w:ascii="Arial" w:hAnsi="Arial" w:cs="Arial"/>
          <w:spacing w:val="1"/>
          <w:kern w:val="36"/>
          <w:sz w:val="26"/>
          <w:szCs w:val="26"/>
          <w:bdr w:val="none" w:sz="0" w:space="0" w:color="auto" w:frame="1"/>
        </w:rPr>
        <w:t>., розміщене </w:t>
      </w:r>
      <w:r w:rsidRPr="008B655B">
        <w:rPr>
          <w:rFonts w:ascii="Arial" w:hAnsi="Arial" w:cs="Arial"/>
          <w:kern w:val="36"/>
          <w:sz w:val="26"/>
          <w:szCs w:val="26"/>
          <w:bdr w:val="none" w:sz="0" w:space="0" w:color="auto" w:frame="1"/>
        </w:rPr>
        <w:t>на ____ </w:t>
      </w:r>
      <w:r w:rsidRPr="008B655B">
        <w:rPr>
          <w:rFonts w:ascii="Arial" w:hAnsi="Arial" w:cs="Arial"/>
          <w:spacing w:val="-2"/>
          <w:kern w:val="36"/>
          <w:sz w:val="26"/>
          <w:szCs w:val="26"/>
          <w:bdr w:val="none" w:sz="0" w:space="0" w:color="auto" w:frame="1"/>
        </w:rPr>
        <w:t>поверсі</w:t>
      </w:r>
      <w:r w:rsidRPr="008B655B">
        <w:rPr>
          <w:rFonts w:ascii="Arial" w:hAnsi="Arial" w:cs="Arial"/>
          <w:spacing w:val="1"/>
          <w:kern w:val="36"/>
          <w:sz w:val="26"/>
          <w:szCs w:val="26"/>
          <w:bdr w:val="none" w:sz="0" w:space="0" w:color="auto" w:frame="1"/>
        </w:rPr>
        <w:t> в будівлі</w:t>
      </w:r>
      <w:r w:rsidRPr="008B655B">
        <w:rPr>
          <w:rFonts w:ascii="Arial" w:hAnsi="Arial" w:cs="Arial"/>
          <w:spacing w:val="3"/>
          <w:kern w:val="36"/>
          <w:sz w:val="26"/>
          <w:szCs w:val="26"/>
          <w:bdr w:val="none" w:sz="0" w:space="0" w:color="auto" w:frame="1"/>
        </w:rPr>
        <w:t>, що знаходиться </w:t>
      </w:r>
      <w:r w:rsidRPr="008B655B">
        <w:rPr>
          <w:rFonts w:ascii="Arial" w:hAnsi="Arial" w:cs="Arial"/>
          <w:spacing w:val="1"/>
          <w:kern w:val="36"/>
          <w:sz w:val="26"/>
          <w:szCs w:val="26"/>
          <w:bdr w:val="none" w:sz="0" w:space="0" w:color="auto" w:frame="1"/>
        </w:rPr>
        <w:t xml:space="preserve">за </w:t>
      </w:r>
      <w:proofErr w:type="spellStart"/>
      <w:r w:rsidRPr="008B655B">
        <w:rPr>
          <w:rFonts w:ascii="Arial" w:hAnsi="Arial" w:cs="Arial"/>
          <w:spacing w:val="1"/>
          <w:kern w:val="36"/>
          <w:sz w:val="26"/>
          <w:szCs w:val="26"/>
          <w:bdr w:val="none" w:sz="0" w:space="0" w:color="auto" w:frame="1"/>
        </w:rPr>
        <w:t>адресою</w:t>
      </w:r>
      <w:proofErr w:type="spellEnd"/>
      <w:r w:rsidRPr="008B655B">
        <w:rPr>
          <w:rFonts w:ascii="Arial" w:hAnsi="Arial" w:cs="Arial"/>
          <w:spacing w:val="1"/>
          <w:kern w:val="36"/>
          <w:sz w:val="26"/>
          <w:szCs w:val="26"/>
          <w:bdr w:val="none" w:sz="0" w:space="0" w:color="auto" w:frame="1"/>
        </w:rPr>
        <w:t>: ______</w:t>
      </w:r>
      <w:r w:rsidRPr="008B655B">
        <w:rPr>
          <w:rFonts w:ascii="Arial" w:hAnsi="Arial" w:cs="Arial"/>
          <w:kern w:val="36"/>
          <w:sz w:val="26"/>
          <w:szCs w:val="26"/>
          <w:bdr w:val="none" w:sz="0" w:space="0" w:color="auto" w:frame="1"/>
        </w:rPr>
        <w:softHyphen/>
        <w:t>___________________________________________________________</w:t>
      </w:r>
    </w:p>
    <w:p w:rsidR="008B655B" w:rsidRPr="008B655B" w:rsidRDefault="008B655B" w:rsidP="008B655B">
      <w:pPr>
        <w:shd w:val="clear" w:color="auto" w:fill="FFFFFF"/>
        <w:spacing w:line="274" w:lineRule="atLeast"/>
        <w:ind w:right="-2"/>
        <w:jc w:val="both"/>
        <w:outlineLvl w:val="1"/>
        <w:rPr>
          <w:kern w:val="36"/>
          <w:sz w:val="21"/>
          <w:szCs w:val="21"/>
        </w:rPr>
      </w:pPr>
      <w:r w:rsidRPr="008B655B">
        <w:rPr>
          <w:rFonts w:ascii="Arial" w:hAnsi="Arial" w:cs="Arial"/>
          <w:spacing w:val="3"/>
          <w:kern w:val="36"/>
          <w:sz w:val="26"/>
          <w:szCs w:val="26"/>
          <w:bdr w:val="none" w:sz="0" w:space="0" w:color="auto" w:frame="1"/>
        </w:rPr>
        <w:t>та перебуває на балансі ___________________________________________</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4"/>
          <w:kern w:val="36"/>
          <w:sz w:val="26"/>
          <w:szCs w:val="26"/>
          <w:bdr w:val="none" w:sz="0" w:space="0" w:color="auto" w:frame="1"/>
        </w:rPr>
        <w:t>Об'єкт оренди – _____________________________________________</w:t>
      </w:r>
      <w:r w:rsidRPr="008B655B">
        <w:rPr>
          <w:rFonts w:ascii="Arial" w:hAnsi="Arial" w:cs="Arial"/>
          <w:spacing w:val="-2"/>
          <w:kern w:val="36"/>
          <w:sz w:val="26"/>
          <w:szCs w:val="26"/>
          <w:bdr w:val="none" w:sz="0" w:space="0" w:color="auto" w:frame="1"/>
        </w:rPr>
        <w:t>передається з метою ________________________________________________</w:t>
      </w:r>
    </w:p>
    <w:p w:rsidR="008B655B" w:rsidRPr="008B655B" w:rsidRDefault="008B655B" w:rsidP="008B655B">
      <w:pPr>
        <w:shd w:val="clear" w:color="auto" w:fill="FFFFFF"/>
        <w:spacing w:line="256" w:lineRule="atLeast"/>
        <w:ind w:right="-2"/>
        <w:jc w:val="both"/>
        <w:outlineLvl w:val="1"/>
        <w:rPr>
          <w:kern w:val="36"/>
          <w:sz w:val="21"/>
          <w:szCs w:val="21"/>
        </w:rPr>
      </w:pPr>
      <w:r w:rsidRPr="008B655B">
        <w:rPr>
          <w:rFonts w:ascii="Arial" w:hAnsi="Arial" w:cs="Arial"/>
          <w:spacing w:val="-2"/>
          <w:kern w:val="36"/>
          <w:sz w:val="26"/>
          <w:szCs w:val="26"/>
          <w:bdr w:val="none" w:sz="0" w:space="0" w:color="auto" w:frame="1"/>
        </w:rPr>
        <w:t>__________________________________________________________________.</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1.2. Вартість Майна визначена шляхом проведення незалежної оцінки і становить ________________________  </w:t>
      </w:r>
      <w:r w:rsidRPr="008B655B">
        <w:rPr>
          <w:rFonts w:ascii="Arial" w:hAnsi="Arial" w:cs="Arial"/>
          <w:spacing w:val="-6"/>
          <w:kern w:val="36"/>
          <w:sz w:val="26"/>
          <w:szCs w:val="26"/>
          <w:bdr w:val="none" w:sz="0" w:space="0" w:color="auto" w:frame="1"/>
        </w:rPr>
        <w:t>грн.</w:t>
      </w:r>
    </w:p>
    <w:p w:rsidR="008B655B" w:rsidRPr="008B655B" w:rsidRDefault="008B655B" w:rsidP="008B655B">
      <w:pPr>
        <w:shd w:val="clear" w:color="auto" w:fill="FFFFFF"/>
        <w:spacing w:line="226" w:lineRule="atLeast"/>
        <w:ind w:right="-2" w:firstLine="700"/>
        <w:jc w:val="both"/>
        <w:outlineLvl w:val="1"/>
        <w:rPr>
          <w:kern w:val="36"/>
          <w:sz w:val="21"/>
          <w:szCs w:val="21"/>
        </w:rPr>
      </w:pPr>
      <w:r w:rsidRPr="008B655B">
        <w:rPr>
          <w:rFonts w:ascii="Arial" w:hAnsi="Arial" w:cs="Arial"/>
          <w:b/>
          <w:bCs/>
          <w:kern w:val="36"/>
          <w:sz w:val="26"/>
          <w:szCs w:val="26"/>
          <w:bdr w:val="none" w:sz="0" w:space="0" w:color="auto" w:frame="1"/>
          <w:lang w:val="en-US"/>
        </w:rPr>
        <w:t>II</w:t>
      </w:r>
      <w:r w:rsidRPr="008B655B">
        <w:rPr>
          <w:rFonts w:ascii="Arial" w:hAnsi="Arial" w:cs="Arial"/>
          <w:b/>
          <w:bCs/>
          <w:kern w:val="36"/>
          <w:sz w:val="26"/>
          <w:szCs w:val="26"/>
          <w:bdr w:val="none" w:sz="0" w:space="0" w:color="auto" w:frame="1"/>
        </w:rPr>
        <w:t>. УМОВИ ПЕРЕДАЧІ ТА ПОВЕРНЕННЯ ОРЕНДОВАНОГО МАЙНА</w:t>
      </w:r>
    </w:p>
    <w:p w:rsidR="008B655B" w:rsidRPr="008B655B" w:rsidRDefault="008B655B" w:rsidP="008B655B">
      <w:pPr>
        <w:shd w:val="clear" w:color="auto" w:fill="FFFFFF"/>
        <w:spacing w:line="256" w:lineRule="atLeast"/>
        <w:ind w:left="11" w:right="-2" w:firstLine="689"/>
        <w:jc w:val="both"/>
        <w:outlineLvl w:val="1"/>
        <w:rPr>
          <w:kern w:val="36"/>
          <w:sz w:val="21"/>
          <w:szCs w:val="21"/>
        </w:rPr>
      </w:pPr>
      <w:r w:rsidRPr="008B655B">
        <w:rPr>
          <w:rFonts w:ascii="Arial" w:hAnsi="Arial" w:cs="Arial"/>
          <w:spacing w:val="-8"/>
          <w:kern w:val="36"/>
          <w:sz w:val="26"/>
          <w:szCs w:val="26"/>
          <w:bdr w:val="none" w:sz="0" w:space="0" w:color="auto" w:frame="1"/>
        </w:rPr>
        <w:t>2.1.</w:t>
      </w:r>
      <w:r w:rsidRPr="008B655B">
        <w:rPr>
          <w:spacing w:val="-8"/>
          <w:kern w:val="36"/>
          <w:sz w:val="14"/>
          <w:szCs w:val="14"/>
          <w:bdr w:val="none" w:sz="0" w:space="0" w:color="auto" w:frame="1"/>
        </w:rPr>
        <w:t>    </w:t>
      </w:r>
      <w:r w:rsidRPr="008B655B">
        <w:rPr>
          <w:rFonts w:ascii="Arial" w:hAnsi="Arial" w:cs="Arial"/>
          <w:kern w:val="36"/>
          <w:sz w:val="26"/>
          <w:szCs w:val="26"/>
          <w:bdr w:val="none" w:sz="0" w:space="0" w:color="auto" w:frame="1"/>
        </w:rPr>
        <w:t> Орендар вступає у строкове платне користування Майном у термін, вказаний у Договорі, </w:t>
      </w:r>
      <w:r w:rsidRPr="008B655B">
        <w:rPr>
          <w:rFonts w:ascii="Arial" w:hAnsi="Arial" w:cs="Arial"/>
          <w:spacing w:val="2"/>
          <w:kern w:val="36"/>
          <w:sz w:val="26"/>
          <w:szCs w:val="26"/>
          <w:bdr w:val="none" w:sz="0" w:space="0" w:color="auto" w:frame="1"/>
        </w:rPr>
        <w:t xml:space="preserve">але не раніше дати підписання сторонами цього Договору та </w:t>
      </w:r>
      <w:proofErr w:type="spellStart"/>
      <w:r w:rsidRPr="008B655B">
        <w:rPr>
          <w:rFonts w:ascii="Arial" w:hAnsi="Arial" w:cs="Arial"/>
          <w:spacing w:val="2"/>
          <w:kern w:val="36"/>
          <w:sz w:val="26"/>
          <w:szCs w:val="26"/>
          <w:bdr w:val="none" w:sz="0" w:space="0" w:color="auto" w:frame="1"/>
        </w:rPr>
        <w:t>акта</w:t>
      </w:r>
      <w:proofErr w:type="spellEnd"/>
      <w:r w:rsidRPr="008B655B">
        <w:rPr>
          <w:rFonts w:ascii="Arial" w:hAnsi="Arial" w:cs="Arial"/>
          <w:spacing w:val="2"/>
          <w:kern w:val="36"/>
          <w:sz w:val="26"/>
          <w:szCs w:val="26"/>
          <w:bdr w:val="none" w:sz="0" w:space="0" w:color="auto" w:frame="1"/>
        </w:rPr>
        <w:t xml:space="preserve"> приймання-передачі вказаного </w:t>
      </w:r>
      <w:r w:rsidRPr="008B655B">
        <w:rPr>
          <w:rFonts w:ascii="Arial" w:hAnsi="Arial" w:cs="Arial"/>
          <w:kern w:val="36"/>
          <w:sz w:val="26"/>
          <w:szCs w:val="26"/>
          <w:bdr w:val="none" w:sz="0" w:space="0" w:color="auto" w:frame="1"/>
        </w:rPr>
        <w:t>Майна, який складається протягом десяти днів з моменту підписання сторонами цього Договору.</w:t>
      </w:r>
    </w:p>
    <w:p w:rsidR="008B655B" w:rsidRPr="008B655B" w:rsidRDefault="008B655B" w:rsidP="008B655B">
      <w:pPr>
        <w:shd w:val="clear" w:color="auto" w:fill="FFFFFF"/>
        <w:spacing w:line="256" w:lineRule="atLeast"/>
        <w:ind w:left="11" w:right="-2" w:firstLine="689"/>
        <w:jc w:val="both"/>
        <w:outlineLvl w:val="1"/>
        <w:rPr>
          <w:kern w:val="36"/>
          <w:sz w:val="21"/>
          <w:szCs w:val="21"/>
        </w:rPr>
      </w:pPr>
      <w:r w:rsidRPr="008B655B">
        <w:rPr>
          <w:rFonts w:ascii="Arial" w:hAnsi="Arial" w:cs="Arial"/>
          <w:spacing w:val="-8"/>
          <w:kern w:val="36"/>
          <w:sz w:val="26"/>
          <w:szCs w:val="26"/>
          <w:bdr w:val="none" w:sz="0" w:space="0" w:color="auto" w:frame="1"/>
        </w:rPr>
        <w:t>2.2.</w:t>
      </w:r>
      <w:r w:rsidRPr="008B655B">
        <w:rPr>
          <w:spacing w:val="-8"/>
          <w:kern w:val="36"/>
          <w:sz w:val="14"/>
          <w:szCs w:val="14"/>
          <w:bdr w:val="none" w:sz="0" w:space="0" w:color="auto" w:frame="1"/>
        </w:rPr>
        <w:t>    </w:t>
      </w:r>
      <w:r w:rsidRPr="008B655B">
        <w:rPr>
          <w:rFonts w:ascii="Arial" w:hAnsi="Arial" w:cs="Arial"/>
          <w:spacing w:val="-1"/>
          <w:kern w:val="36"/>
          <w:sz w:val="26"/>
          <w:szCs w:val="26"/>
          <w:bdr w:val="none" w:sz="0" w:space="0" w:color="auto" w:frame="1"/>
        </w:rPr>
        <w:t> Передача майна в оренду не тягне за собою виникнення в Орендаря права власності на це </w:t>
      </w:r>
      <w:r w:rsidRPr="008B655B">
        <w:rPr>
          <w:rFonts w:ascii="Arial" w:hAnsi="Arial" w:cs="Arial"/>
          <w:spacing w:val="5"/>
          <w:kern w:val="36"/>
          <w:sz w:val="26"/>
          <w:szCs w:val="26"/>
          <w:bdr w:val="none" w:sz="0" w:space="0" w:color="auto" w:frame="1"/>
        </w:rPr>
        <w:t>Майно. Майно залишається спільною власністю територіальних громад Рівненської області, а </w:t>
      </w:r>
      <w:r w:rsidRPr="008B655B">
        <w:rPr>
          <w:rFonts w:ascii="Arial" w:hAnsi="Arial" w:cs="Arial"/>
          <w:spacing w:val="-1"/>
          <w:kern w:val="36"/>
          <w:sz w:val="26"/>
          <w:szCs w:val="26"/>
          <w:bdr w:val="none" w:sz="0" w:space="0" w:color="auto" w:frame="1"/>
        </w:rPr>
        <w:t>Орендар володіє і користується ним протягом строку оренди.</w:t>
      </w:r>
    </w:p>
    <w:p w:rsidR="008B655B" w:rsidRPr="008B655B" w:rsidRDefault="008B655B" w:rsidP="008B655B">
      <w:pPr>
        <w:shd w:val="clear" w:color="auto" w:fill="FFFFFF"/>
        <w:spacing w:line="256" w:lineRule="atLeast"/>
        <w:ind w:left="11" w:right="-2" w:firstLine="689"/>
        <w:jc w:val="both"/>
        <w:outlineLvl w:val="1"/>
        <w:rPr>
          <w:kern w:val="36"/>
          <w:sz w:val="21"/>
          <w:szCs w:val="21"/>
        </w:rPr>
      </w:pPr>
      <w:r w:rsidRPr="008B655B">
        <w:rPr>
          <w:rFonts w:ascii="Arial" w:hAnsi="Arial" w:cs="Arial"/>
          <w:spacing w:val="-6"/>
          <w:kern w:val="36"/>
          <w:sz w:val="26"/>
          <w:szCs w:val="26"/>
          <w:bdr w:val="none" w:sz="0" w:space="0" w:color="auto" w:frame="1"/>
        </w:rPr>
        <w:lastRenderedPageBreak/>
        <w:t>2.3.</w:t>
      </w:r>
      <w:r w:rsidRPr="008B655B">
        <w:rPr>
          <w:rFonts w:ascii="Arial" w:hAnsi="Arial" w:cs="Arial"/>
          <w:kern w:val="36"/>
          <w:sz w:val="26"/>
          <w:szCs w:val="26"/>
          <w:bdr w:val="none" w:sz="0" w:space="0" w:color="auto" w:frame="1"/>
        </w:rPr>
        <w:t> </w:t>
      </w:r>
      <w:r w:rsidRPr="008B655B">
        <w:rPr>
          <w:rFonts w:ascii="Arial" w:hAnsi="Arial" w:cs="Arial"/>
          <w:spacing w:val="8"/>
          <w:kern w:val="36"/>
          <w:sz w:val="26"/>
          <w:szCs w:val="26"/>
          <w:bdr w:val="none" w:sz="0" w:space="0" w:color="auto" w:frame="1"/>
        </w:rPr>
        <w:t>У разі припинення дії цього Договору Майно повертається Орендодавцеві відповідно до </w:t>
      </w:r>
      <w:r w:rsidRPr="008B655B">
        <w:rPr>
          <w:rFonts w:ascii="Arial" w:hAnsi="Arial" w:cs="Arial"/>
          <w:spacing w:val="-1"/>
          <w:kern w:val="36"/>
          <w:sz w:val="26"/>
          <w:szCs w:val="26"/>
          <w:bdr w:val="none" w:sz="0" w:space="0" w:color="auto" w:frame="1"/>
        </w:rPr>
        <w:t>порядку, встановленому цим Договором при передачі Майна Орендарю.</w:t>
      </w:r>
    </w:p>
    <w:p w:rsidR="008B655B" w:rsidRPr="008B655B" w:rsidRDefault="008B655B" w:rsidP="008B655B">
      <w:pPr>
        <w:shd w:val="clear" w:color="auto" w:fill="FFFFFF"/>
        <w:spacing w:line="256" w:lineRule="atLeast"/>
        <w:ind w:left="11" w:right="-2" w:firstLine="689"/>
        <w:jc w:val="both"/>
        <w:outlineLvl w:val="1"/>
        <w:rPr>
          <w:kern w:val="36"/>
          <w:sz w:val="21"/>
          <w:szCs w:val="21"/>
        </w:rPr>
      </w:pPr>
      <w:r w:rsidRPr="008B655B">
        <w:rPr>
          <w:rFonts w:ascii="Arial" w:hAnsi="Arial" w:cs="Arial"/>
          <w:spacing w:val="10"/>
          <w:kern w:val="36"/>
          <w:sz w:val="26"/>
          <w:szCs w:val="26"/>
          <w:bdr w:val="none" w:sz="0" w:space="0" w:color="auto" w:frame="1"/>
        </w:rPr>
        <w:t xml:space="preserve">Майно вважається поверненим Орендодавцеві з моменту підписання сторонами </w:t>
      </w:r>
      <w:proofErr w:type="spellStart"/>
      <w:r w:rsidRPr="008B655B">
        <w:rPr>
          <w:rFonts w:ascii="Arial" w:hAnsi="Arial" w:cs="Arial"/>
          <w:spacing w:val="10"/>
          <w:kern w:val="36"/>
          <w:sz w:val="26"/>
          <w:szCs w:val="26"/>
          <w:bdr w:val="none" w:sz="0" w:space="0" w:color="auto" w:frame="1"/>
        </w:rPr>
        <w:t>акта</w:t>
      </w:r>
      <w:proofErr w:type="spellEnd"/>
      <w:r w:rsidRPr="008B655B">
        <w:rPr>
          <w:rFonts w:ascii="Arial" w:hAnsi="Arial" w:cs="Arial"/>
          <w:spacing w:val="10"/>
          <w:kern w:val="36"/>
          <w:sz w:val="26"/>
          <w:szCs w:val="26"/>
          <w:bdr w:val="none" w:sz="0" w:space="0" w:color="auto" w:frame="1"/>
        </w:rPr>
        <w:t> </w:t>
      </w:r>
      <w:r w:rsidRPr="008B655B">
        <w:rPr>
          <w:rFonts w:ascii="Arial" w:hAnsi="Arial" w:cs="Arial"/>
          <w:kern w:val="36"/>
          <w:sz w:val="26"/>
          <w:szCs w:val="26"/>
          <w:bdr w:val="none" w:sz="0" w:space="0" w:color="auto" w:frame="1"/>
        </w:rPr>
        <w:t>приймання-передачі.</w:t>
      </w:r>
    </w:p>
    <w:p w:rsidR="008B655B" w:rsidRPr="008B655B" w:rsidRDefault="008B655B" w:rsidP="008B655B">
      <w:pPr>
        <w:shd w:val="clear" w:color="auto" w:fill="FFFFFF"/>
        <w:spacing w:line="256" w:lineRule="atLeast"/>
        <w:ind w:left="11" w:right="-2" w:firstLine="689"/>
        <w:jc w:val="both"/>
        <w:outlineLvl w:val="1"/>
        <w:rPr>
          <w:kern w:val="36"/>
          <w:sz w:val="21"/>
          <w:szCs w:val="21"/>
        </w:rPr>
      </w:pPr>
      <w:r w:rsidRPr="008B655B">
        <w:rPr>
          <w:rFonts w:ascii="Arial" w:hAnsi="Arial" w:cs="Arial"/>
          <w:spacing w:val="-5"/>
          <w:kern w:val="36"/>
          <w:sz w:val="26"/>
          <w:szCs w:val="26"/>
          <w:bdr w:val="none" w:sz="0" w:space="0" w:color="auto" w:frame="1"/>
        </w:rPr>
        <w:t>2.4.</w:t>
      </w:r>
      <w:r w:rsidRPr="008B655B">
        <w:rPr>
          <w:rFonts w:ascii="Arial" w:hAnsi="Arial" w:cs="Arial"/>
          <w:spacing w:val="1"/>
          <w:kern w:val="36"/>
          <w:sz w:val="26"/>
          <w:szCs w:val="26"/>
          <w:bdr w:val="none" w:sz="0" w:space="0" w:color="auto" w:frame="1"/>
        </w:rPr>
        <w:t xml:space="preserve"> Обов'язок із складання </w:t>
      </w:r>
      <w:proofErr w:type="spellStart"/>
      <w:r w:rsidRPr="008B655B">
        <w:rPr>
          <w:rFonts w:ascii="Arial" w:hAnsi="Arial" w:cs="Arial"/>
          <w:spacing w:val="1"/>
          <w:kern w:val="36"/>
          <w:sz w:val="26"/>
          <w:szCs w:val="26"/>
          <w:bdr w:val="none" w:sz="0" w:space="0" w:color="auto" w:frame="1"/>
        </w:rPr>
        <w:t>акта</w:t>
      </w:r>
      <w:proofErr w:type="spellEnd"/>
      <w:r w:rsidRPr="008B655B">
        <w:rPr>
          <w:rFonts w:ascii="Arial" w:hAnsi="Arial" w:cs="Arial"/>
          <w:spacing w:val="1"/>
          <w:kern w:val="36"/>
          <w:sz w:val="26"/>
          <w:szCs w:val="26"/>
          <w:bdr w:val="none" w:sz="0" w:space="0" w:color="auto" w:frame="1"/>
        </w:rPr>
        <w:t xml:space="preserve"> приймання-передачі покладається на сторону, яка передає </w:t>
      </w:r>
      <w:r w:rsidRPr="008B655B">
        <w:rPr>
          <w:rFonts w:ascii="Arial" w:hAnsi="Arial" w:cs="Arial"/>
          <w:spacing w:val="-1"/>
          <w:kern w:val="36"/>
          <w:sz w:val="26"/>
          <w:szCs w:val="26"/>
          <w:bdr w:val="none" w:sz="0" w:space="0" w:color="auto" w:frame="1"/>
        </w:rPr>
        <w:t>Майно іншій стороні Договору.</w:t>
      </w:r>
    </w:p>
    <w:p w:rsidR="008B655B" w:rsidRPr="008B655B" w:rsidRDefault="008B655B" w:rsidP="008B655B">
      <w:pPr>
        <w:shd w:val="clear" w:color="auto" w:fill="FFFFFF"/>
        <w:spacing w:line="256" w:lineRule="atLeast"/>
        <w:ind w:left="11" w:right="-2" w:firstLine="689"/>
        <w:jc w:val="both"/>
        <w:outlineLvl w:val="1"/>
        <w:rPr>
          <w:kern w:val="36"/>
          <w:sz w:val="21"/>
          <w:szCs w:val="21"/>
        </w:rPr>
      </w:pPr>
      <w:r w:rsidRPr="008B655B">
        <w:rPr>
          <w:rFonts w:ascii="Arial" w:hAnsi="Arial" w:cs="Arial"/>
          <w:spacing w:val="-5"/>
          <w:kern w:val="36"/>
          <w:sz w:val="26"/>
          <w:szCs w:val="26"/>
          <w:bdr w:val="none" w:sz="0" w:space="0" w:color="auto" w:frame="1"/>
        </w:rPr>
        <w:t>2.5.</w:t>
      </w:r>
      <w:r w:rsidRPr="008B655B">
        <w:rPr>
          <w:rFonts w:ascii="Arial" w:hAnsi="Arial" w:cs="Arial"/>
          <w:spacing w:val="-1"/>
          <w:kern w:val="36"/>
          <w:sz w:val="26"/>
          <w:szCs w:val="26"/>
          <w:bdr w:val="none" w:sz="0" w:space="0" w:color="auto" w:frame="1"/>
        </w:rPr>
        <w:t> Ризик випадкової загибелі Майна несе Орендодавець.</w:t>
      </w:r>
    </w:p>
    <w:p w:rsidR="008B655B" w:rsidRPr="008B655B" w:rsidRDefault="008B655B" w:rsidP="008B655B">
      <w:pPr>
        <w:shd w:val="clear" w:color="auto" w:fill="FFFFFF"/>
        <w:spacing w:line="226" w:lineRule="atLeast"/>
        <w:ind w:right="-2"/>
        <w:jc w:val="center"/>
        <w:outlineLvl w:val="1"/>
        <w:rPr>
          <w:kern w:val="36"/>
          <w:sz w:val="21"/>
          <w:szCs w:val="21"/>
        </w:rPr>
      </w:pPr>
      <w:r w:rsidRPr="008B655B">
        <w:rPr>
          <w:rFonts w:ascii="Arial" w:hAnsi="Arial" w:cs="Arial"/>
          <w:b/>
          <w:bCs/>
          <w:spacing w:val="2"/>
          <w:kern w:val="36"/>
          <w:sz w:val="26"/>
          <w:szCs w:val="26"/>
          <w:bdr w:val="none" w:sz="0" w:space="0" w:color="auto" w:frame="1"/>
          <w:lang w:val="en-US"/>
        </w:rPr>
        <w:t>III</w:t>
      </w:r>
      <w:r w:rsidRPr="008B655B">
        <w:rPr>
          <w:rFonts w:ascii="Arial" w:hAnsi="Arial" w:cs="Arial"/>
          <w:b/>
          <w:bCs/>
          <w:spacing w:val="2"/>
          <w:kern w:val="36"/>
          <w:sz w:val="26"/>
          <w:szCs w:val="26"/>
          <w:bdr w:val="none" w:sz="0" w:space="0" w:color="auto" w:frame="1"/>
        </w:rPr>
        <w:t>. ОРЕНДНА ПЛАТА</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3.1.</w:t>
      </w:r>
      <w:r w:rsidRPr="008B655B">
        <w:rPr>
          <w:rFonts w:ascii="Arial" w:hAnsi="Arial" w:cs="Arial"/>
          <w:kern w:val="36"/>
          <w:sz w:val="26"/>
          <w:szCs w:val="26"/>
          <w:bdr w:val="none" w:sz="0" w:space="0" w:color="auto" w:frame="1"/>
        </w:rPr>
        <w:t> </w:t>
      </w:r>
      <w:r w:rsidRPr="008B655B">
        <w:rPr>
          <w:rFonts w:ascii="Arial" w:hAnsi="Arial" w:cs="Arial"/>
          <w:spacing w:val="8"/>
          <w:kern w:val="36"/>
          <w:sz w:val="26"/>
          <w:szCs w:val="26"/>
          <w:bdr w:val="none" w:sz="0" w:space="0" w:color="auto" w:frame="1"/>
        </w:rPr>
        <w:t xml:space="preserve">Орендна плата визначається на підставі протоколу про визначення переможця конкурсу на право оренди №____ від „___” _____ 200__ року </w:t>
      </w:r>
      <w:proofErr w:type="spellStart"/>
      <w:r w:rsidRPr="008B655B">
        <w:rPr>
          <w:rFonts w:ascii="Arial" w:hAnsi="Arial" w:cs="Arial"/>
          <w:spacing w:val="8"/>
          <w:kern w:val="36"/>
          <w:sz w:val="26"/>
          <w:szCs w:val="26"/>
          <w:bdr w:val="none" w:sz="0" w:space="0" w:color="auto" w:frame="1"/>
        </w:rPr>
        <w:t>та</w:t>
      </w:r>
      <w:r w:rsidRPr="008B655B">
        <w:rPr>
          <w:rFonts w:ascii="Arial" w:hAnsi="Arial" w:cs="Arial"/>
          <w:kern w:val="36"/>
          <w:sz w:val="26"/>
          <w:szCs w:val="26"/>
          <w:bdr w:val="none" w:sz="0" w:space="0" w:color="auto" w:frame="1"/>
        </w:rPr>
        <w:t>Положення</w:t>
      </w:r>
      <w:proofErr w:type="spellEnd"/>
      <w:r w:rsidRPr="008B655B">
        <w:rPr>
          <w:rFonts w:ascii="Arial" w:hAnsi="Arial" w:cs="Arial"/>
          <w:kern w:val="36"/>
          <w:sz w:val="26"/>
          <w:szCs w:val="26"/>
          <w:bdr w:val="none" w:sz="0" w:space="0" w:color="auto" w:frame="1"/>
        </w:rPr>
        <w:t xml:space="preserve"> про оренду майна, яке належить до  спільної власності територіальних громад області</w:t>
      </w:r>
      <w:r w:rsidRPr="008B655B">
        <w:rPr>
          <w:rFonts w:ascii="Arial" w:hAnsi="Arial" w:cs="Arial"/>
          <w:spacing w:val="8"/>
          <w:kern w:val="36"/>
          <w:sz w:val="26"/>
          <w:szCs w:val="26"/>
          <w:bdr w:val="none" w:sz="0" w:space="0" w:color="auto" w:frame="1"/>
        </w:rPr>
        <w:t>, </w:t>
      </w:r>
      <w:r w:rsidRPr="008B655B">
        <w:rPr>
          <w:rFonts w:ascii="Arial" w:hAnsi="Arial" w:cs="Arial"/>
          <w:spacing w:val="7"/>
          <w:kern w:val="36"/>
          <w:sz w:val="26"/>
          <w:szCs w:val="26"/>
          <w:bdr w:val="none" w:sz="0" w:space="0" w:color="auto" w:frame="1"/>
        </w:rPr>
        <w:t>затвердженого рішенням Рівненської обласної ради </w:t>
      </w:r>
      <w:r w:rsidRPr="008B655B">
        <w:rPr>
          <w:rFonts w:ascii="Arial" w:hAnsi="Arial" w:cs="Arial"/>
          <w:spacing w:val="5"/>
          <w:kern w:val="36"/>
          <w:sz w:val="26"/>
          <w:szCs w:val="26"/>
          <w:bdr w:val="none" w:sz="0" w:space="0" w:color="auto" w:frame="1"/>
        </w:rPr>
        <w:t>від «___»________ 20___ №_____, </w:t>
      </w:r>
      <w:r w:rsidRPr="008B655B">
        <w:rPr>
          <w:rFonts w:ascii="Arial" w:hAnsi="Arial" w:cs="Arial"/>
          <w:spacing w:val="1"/>
          <w:kern w:val="36"/>
          <w:sz w:val="26"/>
          <w:szCs w:val="26"/>
          <w:bdr w:val="none" w:sz="0" w:space="0" w:color="auto" w:frame="1"/>
        </w:rPr>
        <w:t>і становить, з урахуванням індексу інфляції на день підписання Договору, –  ____</w:t>
      </w:r>
      <w:r w:rsidRPr="008B655B">
        <w:rPr>
          <w:rFonts w:ascii="Arial" w:hAnsi="Arial" w:cs="Arial"/>
          <w:spacing w:val="-12"/>
          <w:kern w:val="36"/>
          <w:sz w:val="26"/>
          <w:szCs w:val="26"/>
          <w:bdr w:val="none" w:sz="0" w:space="0" w:color="auto" w:frame="1"/>
        </w:rPr>
        <w:t>грн. __</w:t>
      </w:r>
      <w:r w:rsidRPr="008B655B">
        <w:rPr>
          <w:rFonts w:ascii="Arial" w:hAnsi="Arial" w:cs="Arial"/>
          <w:spacing w:val="6"/>
          <w:kern w:val="36"/>
          <w:sz w:val="26"/>
          <w:szCs w:val="26"/>
          <w:bdr w:val="none" w:sz="0" w:space="0" w:color="auto" w:frame="1"/>
        </w:rPr>
        <w:t xml:space="preserve">коп. за місяць (орендна плата за 1 </w:t>
      </w:r>
      <w:proofErr w:type="spellStart"/>
      <w:r w:rsidRPr="008B655B">
        <w:rPr>
          <w:rFonts w:ascii="Arial" w:hAnsi="Arial" w:cs="Arial"/>
          <w:spacing w:val="6"/>
          <w:kern w:val="36"/>
          <w:sz w:val="26"/>
          <w:szCs w:val="26"/>
          <w:bdr w:val="none" w:sz="0" w:space="0" w:color="auto" w:frame="1"/>
        </w:rPr>
        <w:t>кв.м</w:t>
      </w:r>
      <w:proofErr w:type="spellEnd"/>
      <w:r w:rsidRPr="008B655B">
        <w:rPr>
          <w:rFonts w:ascii="Arial" w:hAnsi="Arial" w:cs="Arial"/>
          <w:spacing w:val="6"/>
          <w:kern w:val="36"/>
          <w:sz w:val="26"/>
          <w:szCs w:val="26"/>
          <w:bdr w:val="none" w:sz="0" w:space="0" w:color="auto" w:frame="1"/>
        </w:rPr>
        <w:t>. в місяць – ____ грн. ___ коп.), без врахування ПДВ, із </w:t>
      </w:r>
      <w:r w:rsidRPr="008B655B">
        <w:rPr>
          <w:rFonts w:ascii="Arial" w:hAnsi="Arial" w:cs="Arial"/>
          <w:kern w:val="36"/>
          <w:sz w:val="26"/>
          <w:szCs w:val="26"/>
          <w:bdr w:val="none" w:sz="0" w:space="0" w:color="auto" w:frame="1"/>
        </w:rPr>
        <w:t>щомісячною поправкою на коефіцієнт інфляції.</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Розрахунок суми орендної плати міститься в додатку до договору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3.2.</w:t>
      </w:r>
      <w:r w:rsidRPr="008B655B">
        <w:rPr>
          <w:rFonts w:ascii="Arial" w:hAnsi="Arial" w:cs="Arial"/>
          <w:kern w:val="36"/>
          <w:sz w:val="26"/>
          <w:szCs w:val="26"/>
          <w:bdr w:val="none" w:sz="0" w:space="0" w:color="auto" w:frame="1"/>
        </w:rPr>
        <w:t>  </w:t>
      </w:r>
      <w:r w:rsidRPr="008B655B">
        <w:rPr>
          <w:rFonts w:ascii="Arial" w:hAnsi="Arial" w:cs="Arial"/>
          <w:spacing w:val="4"/>
          <w:kern w:val="36"/>
          <w:sz w:val="26"/>
          <w:szCs w:val="26"/>
          <w:bdr w:val="none" w:sz="0" w:space="0" w:color="auto" w:frame="1"/>
        </w:rPr>
        <w:t>Плату за відшкодування витрат балансоутримувача на утримання орендованого майна та надання комунальних послуг Орендарю </w:t>
      </w:r>
      <w:r w:rsidRPr="008B655B">
        <w:rPr>
          <w:rFonts w:ascii="Arial" w:hAnsi="Arial" w:cs="Arial"/>
          <w:spacing w:val="8"/>
          <w:kern w:val="36"/>
          <w:sz w:val="26"/>
          <w:szCs w:val="26"/>
          <w:bdr w:val="none" w:sz="0" w:space="0" w:color="auto" w:frame="1"/>
        </w:rPr>
        <w:t>Орендар сплачує за окремою угодою.</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3.3.</w:t>
      </w:r>
      <w:r w:rsidRPr="008B655B">
        <w:rPr>
          <w:spacing w:val="-2"/>
          <w:kern w:val="36"/>
          <w:sz w:val="14"/>
          <w:szCs w:val="14"/>
          <w:bdr w:val="none" w:sz="0" w:space="0" w:color="auto" w:frame="1"/>
        </w:rPr>
        <w:t>  </w:t>
      </w:r>
      <w:r w:rsidRPr="008B655B">
        <w:rPr>
          <w:rFonts w:ascii="Arial" w:hAnsi="Arial" w:cs="Arial"/>
          <w:spacing w:val="4"/>
          <w:kern w:val="36"/>
          <w:sz w:val="26"/>
          <w:szCs w:val="26"/>
          <w:bdr w:val="none" w:sz="0" w:space="0" w:color="auto" w:frame="1"/>
        </w:rPr>
        <w:t>Розмір орендної плати може бути переглянутий на вимогу однієї із сторін у разі зміни </w:t>
      </w:r>
      <w:r w:rsidRPr="008B655B">
        <w:rPr>
          <w:rFonts w:ascii="Arial" w:hAnsi="Arial" w:cs="Arial"/>
          <w:spacing w:val="3"/>
          <w:kern w:val="36"/>
          <w:sz w:val="26"/>
          <w:szCs w:val="26"/>
          <w:bdr w:val="none" w:sz="0" w:space="0" w:color="auto" w:frame="1"/>
        </w:rPr>
        <w:t>Методики її розрахунку, змін централізованих цін і тарифів та в інших випадках, передбачених </w:t>
      </w:r>
      <w:r w:rsidRPr="008B655B">
        <w:rPr>
          <w:rFonts w:ascii="Arial" w:hAnsi="Arial" w:cs="Arial"/>
          <w:kern w:val="36"/>
          <w:sz w:val="26"/>
          <w:szCs w:val="26"/>
          <w:bdr w:val="none" w:sz="0" w:space="0" w:color="auto" w:frame="1"/>
        </w:rPr>
        <w:t>законодавством України.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3.4.</w:t>
      </w:r>
      <w:r w:rsidRPr="008B655B">
        <w:rPr>
          <w:kern w:val="36"/>
          <w:sz w:val="14"/>
          <w:szCs w:val="14"/>
          <w:bdr w:val="none" w:sz="0" w:space="0" w:color="auto" w:frame="1"/>
        </w:rPr>
        <w:t>  </w:t>
      </w:r>
      <w:r w:rsidRPr="008B655B">
        <w:rPr>
          <w:rFonts w:ascii="Arial" w:hAnsi="Arial" w:cs="Arial"/>
          <w:spacing w:val="3"/>
          <w:kern w:val="36"/>
          <w:sz w:val="26"/>
          <w:szCs w:val="26"/>
          <w:bdr w:val="none" w:sz="0" w:space="0" w:color="auto" w:frame="1"/>
        </w:rPr>
        <w:t>Визначену орендну плату Орендар </w:t>
      </w:r>
      <w:r w:rsidRPr="008B655B">
        <w:rPr>
          <w:rFonts w:ascii="Arial" w:hAnsi="Arial" w:cs="Arial"/>
          <w:spacing w:val="2"/>
          <w:kern w:val="36"/>
          <w:sz w:val="26"/>
          <w:szCs w:val="26"/>
          <w:bdr w:val="none" w:sz="0" w:space="0" w:color="auto" w:frame="1"/>
        </w:rPr>
        <w:t>зобов'язаний сплачувати відповідно до умов Договору не пізніше 10-го числа місяця, </w:t>
      </w:r>
      <w:r w:rsidRPr="008B655B">
        <w:rPr>
          <w:rFonts w:ascii="Arial" w:hAnsi="Arial" w:cs="Arial"/>
          <w:spacing w:val="10"/>
          <w:kern w:val="36"/>
          <w:sz w:val="26"/>
          <w:szCs w:val="26"/>
          <w:bdr w:val="none" w:sz="0" w:space="0" w:color="auto" w:frame="1"/>
        </w:rPr>
        <w:t>наступного за звітним. </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 xml:space="preserve">Орендна плата нараховується з моменту підписання </w:t>
      </w:r>
      <w:proofErr w:type="spellStart"/>
      <w:r w:rsidRPr="008B655B">
        <w:rPr>
          <w:rFonts w:ascii="Arial" w:hAnsi="Arial" w:cs="Arial"/>
          <w:spacing w:val="-1"/>
          <w:kern w:val="36"/>
          <w:sz w:val="26"/>
          <w:szCs w:val="26"/>
          <w:bdr w:val="none" w:sz="0" w:space="0" w:color="auto" w:frame="1"/>
        </w:rPr>
        <w:t>акта</w:t>
      </w:r>
      <w:proofErr w:type="spellEnd"/>
      <w:r w:rsidRPr="008B655B">
        <w:rPr>
          <w:rFonts w:ascii="Arial" w:hAnsi="Arial" w:cs="Arial"/>
          <w:spacing w:val="-1"/>
          <w:kern w:val="36"/>
          <w:sz w:val="26"/>
          <w:szCs w:val="26"/>
          <w:bdr w:val="none" w:sz="0" w:space="0" w:color="auto" w:frame="1"/>
        </w:rPr>
        <w:t xml:space="preserve"> приймання-передачі Майна, який є невід</w:t>
      </w:r>
      <w:r w:rsidRPr="008B655B">
        <w:rPr>
          <w:spacing w:val="-1"/>
          <w:kern w:val="36"/>
          <w:sz w:val="26"/>
          <w:szCs w:val="26"/>
          <w:bdr w:val="none" w:sz="0" w:space="0" w:color="auto" w:frame="1"/>
        </w:rPr>
        <w:t>’</w:t>
      </w:r>
      <w:r w:rsidRPr="008B655B">
        <w:rPr>
          <w:rFonts w:ascii="Arial" w:hAnsi="Arial" w:cs="Arial"/>
          <w:spacing w:val="-1"/>
          <w:kern w:val="36"/>
          <w:sz w:val="26"/>
          <w:szCs w:val="26"/>
          <w:bdr w:val="none" w:sz="0" w:space="0" w:color="auto" w:frame="1"/>
        </w:rPr>
        <w:t>ємним додатком до цього договору.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3.5.</w:t>
      </w:r>
      <w:r w:rsidRPr="008B655B">
        <w:rPr>
          <w:spacing w:val="-9"/>
          <w:kern w:val="36"/>
          <w:sz w:val="14"/>
          <w:szCs w:val="14"/>
          <w:bdr w:val="none" w:sz="0" w:space="0" w:color="auto" w:frame="1"/>
        </w:rPr>
        <w:t>     </w:t>
      </w:r>
      <w:r w:rsidRPr="008B655B">
        <w:rPr>
          <w:rFonts w:ascii="Arial" w:hAnsi="Arial" w:cs="Arial"/>
          <w:spacing w:val="6"/>
          <w:kern w:val="36"/>
          <w:sz w:val="26"/>
          <w:szCs w:val="26"/>
          <w:bdr w:val="none" w:sz="0" w:space="0" w:color="auto" w:frame="1"/>
        </w:rPr>
        <w:t>В разі несвоєчасної оплати орендної плати </w:t>
      </w:r>
      <w:r w:rsidRPr="008B655B">
        <w:rPr>
          <w:rFonts w:ascii="Arial" w:hAnsi="Arial" w:cs="Arial"/>
          <w:spacing w:val="1"/>
          <w:kern w:val="36"/>
          <w:sz w:val="26"/>
          <w:szCs w:val="26"/>
          <w:bdr w:val="none" w:sz="0" w:space="0" w:color="auto" w:frame="1"/>
        </w:rPr>
        <w:t>Орендар сплачує пеню у розмірі подвійної облікової ставки Національного банку України </w:t>
      </w:r>
      <w:r w:rsidRPr="008B655B">
        <w:rPr>
          <w:rFonts w:ascii="Arial" w:hAnsi="Arial" w:cs="Arial"/>
          <w:kern w:val="36"/>
          <w:sz w:val="26"/>
          <w:szCs w:val="26"/>
          <w:bdr w:val="none" w:sz="0" w:space="0" w:color="auto" w:frame="1"/>
        </w:rPr>
        <w:t>від суми заборгованості за кожен день прострочення, включаючи день оплати.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1"/>
          <w:kern w:val="36"/>
          <w:sz w:val="26"/>
          <w:szCs w:val="26"/>
          <w:bdr w:val="none" w:sz="0" w:space="0" w:color="auto" w:frame="1"/>
        </w:rPr>
        <w:t>3.6.</w:t>
      </w:r>
      <w:r w:rsidRPr="008B655B">
        <w:rPr>
          <w:spacing w:val="-11"/>
          <w:kern w:val="36"/>
          <w:sz w:val="14"/>
          <w:szCs w:val="14"/>
          <w:bdr w:val="none" w:sz="0" w:space="0" w:color="auto" w:frame="1"/>
        </w:rPr>
        <w:t>     </w:t>
      </w:r>
      <w:r w:rsidRPr="008B655B">
        <w:rPr>
          <w:rFonts w:ascii="Arial" w:hAnsi="Arial" w:cs="Arial"/>
          <w:spacing w:val="8"/>
          <w:kern w:val="36"/>
          <w:sz w:val="26"/>
          <w:szCs w:val="26"/>
          <w:bdr w:val="none" w:sz="0" w:space="0" w:color="auto" w:frame="1"/>
        </w:rPr>
        <w:t>При проведенні платежів, в разі наявності боргу по сплаті орендної плати, сума платежу в першу чергу зараховується на </w:t>
      </w:r>
      <w:r w:rsidRPr="008B655B">
        <w:rPr>
          <w:rFonts w:ascii="Arial" w:hAnsi="Arial" w:cs="Arial"/>
          <w:spacing w:val="9"/>
          <w:kern w:val="36"/>
          <w:sz w:val="26"/>
          <w:szCs w:val="26"/>
          <w:bdr w:val="none" w:sz="0" w:space="0" w:color="auto" w:frame="1"/>
        </w:rPr>
        <w:t>погашення пені за прострочення платежів, а потім – на погашення суми боргу.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8"/>
          <w:kern w:val="36"/>
          <w:sz w:val="26"/>
          <w:szCs w:val="26"/>
          <w:bdr w:val="none" w:sz="0" w:space="0" w:color="auto" w:frame="1"/>
        </w:rPr>
        <w:t>3.7.</w:t>
      </w:r>
      <w:r w:rsidRPr="008B655B">
        <w:rPr>
          <w:spacing w:val="-8"/>
          <w:kern w:val="36"/>
          <w:sz w:val="14"/>
          <w:szCs w:val="14"/>
          <w:bdr w:val="none" w:sz="0" w:space="0" w:color="auto" w:frame="1"/>
        </w:rPr>
        <w:t>     </w:t>
      </w:r>
      <w:r w:rsidRPr="008B655B">
        <w:rPr>
          <w:rFonts w:ascii="Arial" w:hAnsi="Arial" w:cs="Arial"/>
          <w:spacing w:val="4"/>
          <w:kern w:val="36"/>
          <w:sz w:val="26"/>
          <w:szCs w:val="26"/>
          <w:bdr w:val="none" w:sz="0" w:space="0" w:color="auto" w:frame="1"/>
        </w:rPr>
        <w:t>У разі припинення дії даного Договору орендна плата </w:t>
      </w:r>
      <w:r w:rsidRPr="008B655B">
        <w:rPr>
          <w:rFonts w:ascii="Arial" w:hAnsi="Arial" w:cs="Arial"/>
          <w:kern w:val="36"/>
          <w:sz w:val="26"/>
          <w:szCs w:val="26"/>
          <w:bdr w:val="none" w:sz="0" w:space="0" w:color="auto" w:frame="1"/>
        </w:rPr>
        <w:t>сплачується Орендарем по день  фактичної передачі приміщення </w:t>
      </w:r>
      <w:r w:rsidRPr="008B655B">
        <w:rPr>
          <w:rFonts w:ascii="Arial" w:hAnsi="Arial" w:cs="Arial"/>
          <w:spacing w:val="-4"/>
          <w:kern w:val="36"/>
          <w:sz w:val="26"/>
          <w:szCs w:val="26"/>
          <w:bdr w:val="none" w:sz="0" w:space="0" w:color="auto" w:frame="1"/>
        </w:rPr>
        <w:t>Орендодавцю.</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8"/>
          <w:kern w:val="36"/>
          <w:sz w:val="26"/>
          <w:szCs w:val="26"/>
          <w:bdr w:val="none" w:sz="0" w:space="0" w:color="auto" w:frame="1"/>
        </w:rPr>
        <w:t>3.8.</w:t>
      </w:r>
      <w:r w:rsidRPr="008B655B">
        <w:rPr>
          <w:rFonts w:ascii="Arial" w:hAnsi="Arial" w:cs="Arial"/>
          <w:kern w:val="36"/>
          <w:sz w:val="26"/>
          <w:szCs w:val="26"/>
          <w:bdr w:val="none" w:sz="0" w:space="0" w:color="auto" w:frame="1"/>
        </w:rPr>
        <w:t>  </w:t>
      </w:r>
      <w:r w:rsidRPr="008B655B">
        <w:rPr>
          <w:rFonts w:ascii="Arial" w:hAnsi="Arial" w:cs="Arial"/>
          <w:spacing w:val="8"/>
          <w:kern w:val="36"/>
          <w:sz w:val="26"/>
          <w:szCs w:val="26"/>
          <w:bdr w:val="none" w:sz="0" w:space="0" w:color="auto" w:frame="1"/>
        </w:rPr>
        <w:t>Сплата орендної плати проводиться </w:t>
      </w:r>
      <w:r w:rsidRPr="008B655B">
        <w:rPr>
          <w:rFonts w:ascii="Arial" w:hAnsi="Arial" w:cs="Arial"/>
          <w:kern w:val="36"/>
          <w:sz w:val="26"/>
          <w:szCs w:val="26"/>
          <w:bdr w:val="none" w:sz="0" w:space="0" w:color="auto" w:frame="1"/>
        </w:rPr>
        <w:t>шляхом перерахування грошових коштів на поточний рахунок Орендодавця.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8"/>
          <w:kern w:val="36"/>
          <w:sz w:val="26"/>
          <w:szCs w:val="26"/>
          <w:bdr w:val="none" w:sz="0" w:space="0" w:color="auto" w:frame="1"/>
        </w:rPr>
        <w:t>3.9.</w:t>
      </w:r>
      <w:r w:rsidRPr="008B655B">
        <w:rPr>
          <w:rFonts w:ascii="Arial" w:hAnsi="Arial" w:cs="Arial"/>
          <w:kern w:val="36"/>
          <w:sz w:val="26"/>
          <w:szCs w:val="26"/>
          <w:bdr w:val="none" w:sz="0" w:space="0" w:color="auto" w:frame="1"/>
        </w:rPr>
        <w:t>  Наднормативна сума орендної плати, що </w:t>
      </w:r>
      <w:r w:rsidRPr="008B655B">
        <w:rPr>
          <w:rFonts w:ascii="Arial" w:hAnsi="Arial" w:cs="Arial"/>
          <w:spacing w:val="1"/>
          <w:kern w:val="36"/>
          <w:sz w:val="26"/>
          <w:szCs w:val="26"/>
          <w:bdr w:val="none" w:sz="0" w:space="0" w:color="auto" w:frame="1"/>
        </w:rPr>
        <w:t>надійшла Орендодавцеві, підлягає в установленому порядку поверненню Орендареві або заліку в </w:t>
      </w:r>
      <w:r w:rsidRPr="008B655B">
        <w:rPr>
          <w:rFonts w:ascii="Arial" w:hAnsi="Arial" w:cs="Arial"/>
          <w:spacing w:val="-2"/>
          <w:kern w:val="36"/>
          <w:sz w:val="26"/>
          <w:szCs w:val="26"/>
          <w:bdr w:val="none" w:sz="0" w:space="0" w:color="auto" w:frame="1"/>
        </w:rPr>
        <w:t>рахунок наступних платежів.</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8"/>
          <w:kern w:val="36"/>
          <w:sz w:val="26"/>
          <w:szCs w:val="26"/>
          <w:bdr w:val="none" w:sz="0" w:space="0" w:color="auto" w:frame="1"/>
        </w:rPr>
        <w:t>3.10.</w:t>
      </w:r>
      <w:r w:rsidRPr="008B655B">
        <w:rPr>
          <w:rFonts w:ascii="Arial" w:hAnsi="Arial" w:cs="Arial"/>
          <w:kern w:val="36"/>
          <w:sz w:val="26"/>
          <w:szCs w:val="26"/>
          <w:bdr w:val="none" w:sz="0" w:space="0" w:color="auto" w:frame="1"/>
        </w:rPr>
        <w:t>  </w:t>
      </w:r>
      <w:r w:rsidRPr="008B655B">
        <w:rPr>
          <w:rFonts w:ascii="Arial" w:hAnsi="Arial" w:cs="Arial"/>
          <w:spacing w:val="4"/>
          <w:kern w:val="36"/>
          <w:sz w:val="26"/>
          <w:szCs w:val="26"/>
          <w:bdr w:val="none" w:sz="0" w:space="0" w:color="auto" w:frame="1"/>
        </w:rPr>
        <w:t xml:space="preserve">Виконання зобов'язання Орендаря по сплаті орендної </w:t>
      </w:r>
      <w:proofErr w:type="spellStart"/>
      <w:r w:rsidRPr="008B655B">
        <w:rPr>
          <w:rFonts w:ascii="Arial" w:hAnsi="Arial" w:cs="Arial"/>
          <w:spacing w:val="4"/>
          <w:kern w:val="36"/>
          <w:sz w:val="26"/>
          <w:szCs w:val="26"/>
          <w:bdr w:val="none" w:sz="0" w:space="0" w:color="auto" w:frame="1"/>
        </w:rPr>
        <w:t>плати</w:t>
      </w:r>
      <w:r w:rsidRPr="008B655B">
        <w:rPr>
          <w:rFonts w:ascii="Arial" w:hAnsi="Arial" w:cs="Arial"/>
          <w:kern w:val="36"/>
          <w:sz w:val="26"/>
          <w:szCs w:val="26"/>
          <w:bdr w:val="none" w:sz="0" w:space="0" w:color="auto" w:frame="1"/>
        </w:rPr>
        <w:t>забезпечується</w:t>
      </w:r>
      <w:proofErr w:type="spellEnd"/>
      <w:r w:rsidRPr="008B655B">
        <w:rPr>
          <w:rFonts w:ascii="Arial" w:hAnsi="Arial" w:cs="Arial"/>
          <w:kern w:val="36"/>
          <w:sz w:val="26"/>
          <w:szCs w:val="26"/>
          <w:bdr w:val="none" w:sz="0" w:space="0" w:color="auto" w:frame="1"/>
        </w:rPr>
        <w:t xml:space="preserve"> пенею в розмірі подвійної облікової ставки Національного </w:t>
      </w:r>
      <w:r w:rsidRPr="008B655B">
        <w:rPr>
          <w:rFonts w:ascii="Arial" w:hAnsi="Arial" w:cs="Arial"/>
          <w:spacing w:val="6"/>
          <w:kern w:val="36"/>
          <w:sz w:val="26"/>
          <w:szCs w:val="26"/>
          <w:bdr w:val="none" w:sz="0" w:space="0" w:color="auto" w:frame="1"/>
        </w:rPr>
        <w:t>банку України за кожен день прострочення та правом Орендодавця на дострокове розірвання </w:t>
      </w:r>
      <w:r w:rsidRPr="008B655B">
        <w:rPr>
          <w:rFonts w:ascii="Arial" w:hAnsi="Arial" w:cs="Arial"/>
          <w:spacing w:val="9"/>
          <w:kern w:val="36"/>
          <w:sz w:val="26"/>
          <w:szCs w:val="26"/>
          <w:bdr w:val="none" w:sz="0" w:space="0" w:color="auto" w:frame="1"/>
        </w:rPr>
        <w:t>договору. Виконання Орендарем інших зобов'язань забезпечується правом Орендодавця на </w:t>
      </w:r>
      <w:r w:rsidRPr="008B655B">
        <w:rPr>
          <w:rFonts w:ascii="Arial" w:hAnsi="Arial" w:cs="Arial"/>
          <w:spacing w:val="-1"/>
          <w:kern w:val="36"/>
          <w:sz w:val="26"/>
          <w:szCs w:val="26"/>
          <w:bdr w:val="none" w:sz="0" w:space="0" w:color="auto" w:frame="1"/>
        </w:rPr>
        <w:t>дострокове розірвання Договору.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lastRenderedPageBreak/>
        <w:t xml:space="preserve">3.11.Орендар зобов’язаний </w:t>
      </w:r>
      <w:proofErr w:type="spellStart"/>
      <w:r w:rsidRPr="008B655B">
        <w:rPr>
          <w:rFonts w:ascii="Arial" w:hAnsi="Arial" w:cs="Arial"/>
          <w:spacing w:val="-1"/>
          <w:kern w:val="36"/>
          <w:sz w:val="26"/>
          <w:szCs w:val="26"/>
          <w:bdr w:val="none" w:sz="0" w:space="0" w:color="auto" w:frame="1"/>
        </w:rPr>
        <w:t>внести</w:t>
      </w:r>
      <w:proofErr w:type="spellEnd"/>
      <w:r w:rsidRPr="008B655B">
        <w:rPr>
          <w:rFonts w:ascii="Arial" w:hAnsi="Arial" w:cs="Arial"/>
          <w:spacing w:val="-1"/>
          <w:kern w:val="36"/>
          <w:sz w:val="26"/>
          <w:szCs w:val="26"/>
          <w:bdr w:val="none" w:sz="0" w:space="0" w:color="auto" w:frame="1"/>
        </w:rPr>
        <w:t xml:space="preserve"> заставний платіж в сумі як за три місяці орендної плати  протягом 10-ти днів після підписання договору оренди. Страховий платіж зараховується як орендна плата за останні три місяця дії договору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 </w:t>
      </w:r>
    </w:p>
    <w:p w:rsidR="008B655B" w:rsidRPr="008B655B" w:rsidRDefault="008B655B" w:rsidP="008B655B">
      <w:pPr>
        <w:shd w:val="clear" w:color="auto" w:fill="FFFFFF"/>
        <w:spacing w:line="230" w:lineRule="atLeast"/>
        <w:ind w:right="-2"/>
        <w:jc w:val="center"/>
        <w:outlineLvl w:val="1"/>
        <w:rPr>
          <w:kern w:val="36"/>
          <w:sz w:val="21"/>
          <w:szCs w:val="21"/>
        </w:rPr>
      </w:pPr>
      <w:r w:rsidRPr="008B655B">
        <w:rPr>
          <w:rFonts w:ascii="Arial" w:hAnsi="Arial" w:cs="Arial"/>
          <w:b/>
          <w:bCs/>
          <w:spacing w:val="1"/>
          <w:kern w:val="36"/>
          <w:sz w:val="26"/>
          <w:szCs w:val="26"/>
          <w:bdr w:val="none" w:sz="0" w:space="0" w:color="auto" w:frame="1"/>
          <w:lang w:val="en-US"/>
        </w:rPr>
        <w:t>IV</w:t>
      </w:r>
      <w:r w:rsidRPr="008B655B">
        <w:rPr>
          <w:rFonts w:ascii="Arial" w:hAnsi="Arial" w:cs="Arial"/>
          <w:b/>
          <w:bCs/>
          <w:spacing w:val="1"/>
          <w:kern w:val="36"/>
          <w:sz w:val="26"/>
          <w:szCs w:val="26"/>
          <w:bdr w:val="none" w:sz="0" w:space="0" w:color="auto" w:frame="1"/>
        </w:rPr>
        <w:t>. ВИКОРИСТАННЯ АМОРТИЗАЦІЙНИХ ВІДРАХУВАНЬ, ВІДНОВЛЕННЯ ОБ'ЄКТА</w:t>
      </w:r>
      <w:r w:rsidRPr="008B655B">
        <w:rPr>
          <w:rFonts w:ascii="Arial" w:hAnsi="Arial" w:cs="Arial"/>
          <w:b/>
          <w:bCs/>
          <w:kern w:val="36"/>
          <w:sz w:val="26"/>
          <w:szCs w:val="26"/>
          <w:bdr w:val="none" w:sz="0" w:space="0" w:color="auto" w:frame="1"/>
        </w:rPr>
        <w:t>ОРЕНДИ ТА УМОВИ ЙОГО ПОВЕРНЕННЯ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 xml:space="preserve">4.1. Амортизаційні відрахування на орендоване  майно нараховуються  </w:t>
      </w:r>
      <w:proofErr w:type="spellStart"/>
      <w:r w:rsidRPr="008B655B">
        <w:rPr>
          <w:rFonts w:ascii="Arial" w:hAnsi="Arial" w:cs="Arial"/>
          <w:spacing w:val="3"/>
          <w:kern w:val="36"/>
          <w:sz w:val="26"/>
          <w:szCs w:val="26"/>
          <w:bdr w:val="none" w:sz="0" w:space="0" w:color="auto" w:frame="1"/>
        </w:rPr>
        <w:t>його</w:t>
      </w:r>
      <w:r w:rsidRPr="008B655B">
        <w:rPr>
          <w:rFonts w:ascii="Arial" w:hAnsi="Arial" w:cs="Arial"/>
          <w:kern w:val="36"/>
          <w:sz w:val="26"/>
          <w:szCs w:val="26"/>
          <w:bdr w:val="none" w:sz="0" w:space="0" w:color="auto" w:frame="1"/>
        </w:rPr>
        <w:t>балансоутримувачем</w:t>
      </w:r>
      <w:proofErr w:type="spellEnd"/>
      <w:r w:rsidRPr="008B655B">
        <w:rPr>
          <w:rFonts w:ascii="Arial" w:hAnsi="Arial" w:cs="Arial"/>
          <w:kern w:val="36"/>
          <w:sz w:val="26"/>
          <w:szCs w:val="26"/>
          <w:bdr w:val="none" w:sz="0" w:space="0" w:color="auto" w:frame="1"/>
        </w:rPr>
        <w:t xml:space="preserve"> і використовуються на повне відновлення орендованих основних фондів.</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4.2.</w:t>
      </w:r>
      <w:r w:rsidRPr="008B655B">
        <w:rPr>
          <w:spacing w:val="-5"/>
          <w:kern w:val="36"/>
          <w:sz w:val="14"/>
          <w:szCs w:val="14"/>
          <w:bdr w:val="none" w:sz="0" w:space="0" w:color="auto" w:frame="1"/>
        </w:rPr>
        <w:t> </w:t>
      </w:r>
      <w:r w:rsidRPr="008B655B">
        <w:rPr>
          <w:rFonts w:ascii="Arial" w:hAnsi="Arial" w:cs="Arial"/>
          <w:kern w:val="36"/>
          <w:sz w:val="26"/>
          <w:szCs w:val="26"/>
          <w:bdr w:val="none" w:sz="0" w:space="0" w:color="auto" w:frame="1"/>
        </w:rPr>
        <w:t>Орендар зобов'язаний протягом дії Договору до передачі об'єкта оренди Орендодавцю по </w:t>
      </w:r>
      <w:r w:rsidRPr="008B655B">
        <w:rPr>
          <w:rFonts w:ascii="Arial" w:hAnsi="Arial" w:cs="Arial"/>
          <w:spacing w:val="-1"/>
          <w:kern w:val="36"/>
          <w:sz w:val="26"/>
          <w:szCs w:val="26"/>
          <w:bdr w:val="none" w:sz="0" w:space="0" w:color="auto" w:frame="1"/>
        </w:rPr>
        <w:t>акту за свій рахунок проводити необхідний поточний ремонт об'єкта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4.3.</w:t>
      </w:r>
      <w:r w:rsidRPr="008B655B">
        <w:rPr>
          <w:spacing w:val="-2"/>
          <w:kern w:val="36"/>
          <w:sz w:val="14"/>
          <w:szCs w:val="14"/>
          <w:bdr w:val="none" w:sz="0" w:space="0" w:color="auto" w:frame="1"/>
        </w:rPr>
        <w:t> </w:t>
      </w:r>
      <w:r w:rsidRPr="008B655B">
        <w:rPr>
          <w:rFonts w:ascii="Arial" w:hAnsi="Arial" w:cs="Arial"/>
          <w:spacing w:val="6"/>
          <w:kern w:val="36"/>
          <w:sz w:val="26"/>
          <w:szCs w:val="26"/>
          <w:bdr w:val="none" w:sz="0" w:space="0" w:color="auto" w:frame="1"/>
        </w:rPr>
        <w:t>Орендар не має права без письмової згоди постійної комісії обласної ради з економічних питань та комунальної </w:t>
      </w:r>
      <w:r w:rsidRPr="008B655B">
        <w:rPr>
          <w:rFonts w:ascii="Arial" w:hAnsi="Arial" w:cs="Arial"/>
          <w:spacing w:val="1"/>
          <w:kern w:val="36"/>
          <w:sz w:val="26"/>
          <w:szCs w:val="26"/>
          <w:bdr w:val="none" w:sz="0" w:space="0" w:color="auto" w:frame="1"/>
        </w:rPr>
        <w:t> власності  проводити переобладнання, перепланування, </w:t>
      </w:r>
      <w:r w:rsidRPr="008B655B">
        <w:rPr>
          <w:rFonts w:ascii="Arial" w:hAnsi="Arial" w:cs="Arial"/>
          <w:kern w:val="36"/>
          <w:sz w:val="26"/>
          <w:szCs w:val="26"/>
          <w:bdr w:val="none" w:sz="0" w:space="0" w:color="auto" w:frame="1"/>
        </w:rPr>
        <w:t>ремонт об`єкта оренди, вести будівельні роботи на прибудинковій території.</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3"/>
          <w:kern w:val="36"/>
          <w:sz w:val="26"/>
          <w:szCs w:val="26"/>
          <w:bdr w:val="none" w:sz="0" w:space="0" w:color="auto" w:frame="1"/>
        </w:rPr>
        <w:t>4.4.</w:t>
      </w:r>
      <w:r w:rsidRPr="008B655B">
        <w:rPr>
          <w:rFonts w:ascii="Arial" w:hAnsi="Arial" w:cs="Arial"/>
          <w:kern w:val="36"/>
          <w:sz w:val="26"/>
          <w:szCs w:val="26"/>
          <w:bdr w:val="none" w:sz="0" w:space="0" w:color="auto" w:frame="1"/>
        </w:rPr>
        <w:t>    </w:t>
      </w:r>
      <w:r w:rsidRPr="008B655B">
        <w:rPr>
          <w:rFonts w:ascii="Arial" w:hAnsi="Arial" w:cs="Arial"/>
          <w:spacing w:val="6"/>
          <w:kern w:val="36"/>
          <w:sz w:val="26"/>
          <w:szCs w:val="26"/>
          <w:bdr w:val="none" w:sz="0" w:space="0" w:color="auto" w:frame="1"/>
        </w:rPr>
        <w:t>Будівельні  роботи  на  об'єкті  оренди  виконуються  тільки  на підставі  проектно-</w:t>
      </w:r>
      <w:r w:rsidRPr="008B655B">
        <w:rPr>
          <w:rFonts w:ascii="Arial" w:hAnsi="Arial" w:cs="Arial"/>
          <w:spacing w:val="-1"/>
          <w:kern w:val="36"/>
          <w:sz w:val="26"/>
          <w:szCs w:val="26"/>
          <w:bdr w:val="none" w:sz="0" w:space="0" w:color="auto" w:frame="1"/>
        </w:rPr>
        <w:t>кошторисної документації, розробленої та затвердженої в установленому чинними нормативними </w:t>
      </w:r>
      <w:r w:rsidRPr="008B655B">
        <w:rPr>
          <w:rFonts w:ascii="Arial" w:hAnsi="Arial" w:cs="Arial"/>
          <w:spacing w:val="6"/>
          <w:kern w:val="36"/>
          <w:sz w:val="26"/>
          <w:szCs w:val="26"/>
          <w:bdr w:val="none" w:sz="0" w:space="0" w:color="auto" w:frame="1"/>
        </w:rPr>
        <w:t>актами порядку та при наявності дозволу на ведення  будівельних робіт, отриманого  в </w:t>
      </w:r>
      <w:r w:rsidRPr="008B655B">
        <w:rPr>
          <w:rFonts w:ascii="Arial" w:hAnsi="Arial" w:cs="Arial"/>
          <w:spacing w:val="-1"/>
          <w:kern w:val="36"/>
          <w:sz w:val="26"/>
          <w:szCs w:val="26"/>
          <w:bdr w:val="none" w:sz="0" w:space="0" w:color="auto" w:frame="1"/>
        </w:rPr>
        <w:t>установленому законом порядку.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4.5.</w:t>
      </w:r>
      <w:r w:rsidRPr="008B655B">
        <w:rPr>
          <w:kern w:val="36"/>
          <w:sz w:val="14"/>
          <w:szCs w:val="14"/>
          <w:bdr w:val="none" w:sz="0" w:space="0" w:color="auto" w:frame="1"/>
        </w:rPr>
        <w:t>  </w:t>
      </w:r>
      <w:r w:rsidRPr="008B655B">
        <w:rPr>
          <w:rFonts w:ascii="Arial" w:hAnsi="Arial" w:cs="Arial"/>
          <w:spacing w:val="2"/>
          <w:kern w:val="36"/>
          <w:sz w:val="26"/>
          <w:szCs w:val="26"/>
          <w:bdr w:val="none" w:sz="0" w:space="0" w:color="auto" w:frame="1"/>
        </w:rPr>
        <w:t>У разі закінчення строку дії Договору або при його розірванні Орендар зобов'язаний </w:t>
      </w:r>
      <w:r w:rsidRPr="008B655B">
        <w:rPr>
          <w:rFonts w:ascii="Arial" w:hAnsi="Arial" w:cs="Arial"/>
          <w:kern w:val="36"/>
          <w:sz w:val="26"/>
          <w:szCs w:val="26"/>
          <w:bdr w:val="none" w:sz="0" w:space="0" w:color="auto" w:frame="1"/>
        </w:rPr>
        <w:t>протягом п'яти днів повернути за актом приймання-передачі об'єкт оренди Орендодавцеві у стані, в </w:t>
      </w:r>
      <w:r w:rsidRPr="008B655B">
        <w:rPr>
          <w:rFonts w:ascii="Arial" w:hAnsi="Arial" w:cs="Arial"/>
          <w:spacing w:val="1"/>
          <w:kern w:val="36"/>
          <w:sz w:val="26"/>
          <w:szCs w:val="26"/>
          <w:bdr w:val="none" w:sz="0" w:space="0" w:color="auto" w:frame="1"/>
        </w:rPr>
        <w:t>якому перебував об'єкт оренди на момент передачі його в оренду, з урахуванням всіх здійснених </w:t>
      </w:r>
      <w:r w:rsidRPr="008B655B">
        <w:rPr>
          <w:rFonts w:ascii="Arial" w:hAnsi="Arial" w:cs="Arial"/>
          <w:kern w:val="36"/>
          <w:sz w:val="26"/>
          <w:szCs w:val="26"/>
          <w:bdr w:val="none" w:sz="0" w:space="0" w:color="auto" w:frame="1"/>
        </w:rPr>
        <w:t>Орендарем поліпшень, які неможливо відокремити від об'єкта оренда без заподіяння йому шкоди, з урахуванням зносу за період строку дії Договору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4.6.</w:t>
      </w:r>
      <w:r w:rsidRPr="008B655B">
        <w:rPr>
          <w:kern w:val="36"/>
          <w:sz w:val="14"/>
          <w:szCs w:val="14"/>
          <w:bdr w:val="none" w:sz="0" w:space="0" w:color="auto" w:frame="1"/>
        </w:rPr>
        <w:t>  </w:t>
      </w:r>
      <w:r w:rsidRPr="008B655B">
        <w:rPr>
          <w:rFonts w:ascii="Arial" w:hAnsi="Arial" w:cs="Arial"/>
          <w:spacing w:val="6"/>
          <w:kern w:val="36"/>
          <w:sz w:val="26"/>
          <w:szCs w:val="26"/>
          <w:bdr w:val="none" w:sz="0" w:space="0" w:color="auto" w:frame="1"/>
        </w:rPr>
        <w:t>Всі невідокремлені поліпшення майна, здійснені Орендарем, є спільною власністю </w:t>
      </w:r>
      <w:r w:rsidRPr="008B655B">
        <w:rPr>
          <w:rFonts w:ascii="Arial" w:hAnsi="Arial" w:cs="Arial"/>
          <w:kern w:val="36"/>
          <w:sz w:val="26"/>
          <w:szCs w:val="26"/>
          <w:bdr w:val="none" w:sz="0" w:space="0" w:color="auto" w:frame="1"/>
        </w:rPr>
        <w:t>територіальних громад Рівненської області, і їх вартість відшкодуванню не підлягає.</w:t>
      </w:r>
    </w:p>
    <w:p w:rsidR="008B655B" w:rsidRPr="008B655B" w:rsidRDefault="008B655B" w:rsidP="008B655B">
      <w:pPr>
        <w:shd w:val="clear" w:color="auto" w:fill="FFFFFF"/>
        <w:spacing w:line="256" w:lineRule="atLeast"/>
        <w:ind w:right="-2" w:firstLine="700"/>
        <w:jc w:val="center"/>
        <w:outlineLvl w:val="1"/>
        <w:rPr>
          <w:kern w:val="36"/>
          <w:sz w:val="21"/>
          <w:szCs w:val="21"/>
        </w:rPr>
      </w:pPr>
      <w:r w:rsidRPr="008B655B">
        <w:rPr>
          <w:rFonts w:ascii="Arial" w:hAnsi="Arial" w:cs="Arial"/>
          <w:b/>
          <w:bCs/>
          <w:spacing w:val="-1"/>
          <w:kern w:val="36"/>
          <w:sz w:val="26"/>
          <w:szCs w:val="26"/>
          <w:bdr w:val="none" w:sz="0" w:space="0" w:color="auto" w:frame="1"/>
          <w:lang w:val="en-US"/>
        </w:rPr>
        <w:t>V</w:t>
      </w:r>
      <w:r w:rsidRPr="008B655B">
        <w:rPr>
          <w:rFonts w:ascii="Arial" w:hAnsi="Arial" w:cs="Arial"/>
          <w:b/>
          <w:bCs/>
          <w:spacing w:val="-1"/>
          <w:kern w:val="36"/>
          <w:sz w:val="26"/>
          <w:szCs w:val="26"/>
          <w:bdr w:val="none" w:sz="0" w:space="0" w:color="auto" w:frame="1"/>
        </w:rPr>
        <w:t>. ОБОВ'ЯЗКИ ОРЕНДАРЯ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Орендар зобов'язується: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5.1.</w:t>
      </w:r>
      <w:r w:rsidRPr="008B655B">
        <w:rPr>
          <w:spacing w:val="-1"/>
          <w:kern w:val="36"/>
          <w:sz w:val="14"/>
          <w:szCs w:val="14"/>
          <w:bdr w:val="none" w:sz="0" w:space="0" w:color="auto" w:frame="1"/>
        </w:rPr>
        <w:t> </w:t>
      </w:r>
      <w:r w:rsidRPr="008B655B">
        <w:rPr>
          <w:rFonts w:ascii="Arial" w:hAnsi="Arial" w:cs="Arial"/>
          <w:spacing w:val="2"/>
          <w:kern w:val="36"/>
          <w:sz w:val="26"/>
          <w:szCs w:val="26"/>
          <w:bdr w:val="none" w:sz="0" w:space="0" w:color="auto" w:frame="1"/>
        </w:rPr>
        <w:t>Використовувати орендоване Майно відповідно до його призначення та умов цього Договору.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5.2.</w:t>
      </w:r>
      <w:r w:rsidRPr="008B655B">
        <w:rPr>
          <w:spacing w:val="-2"/>
          <w:kern w:val="36"/>
          <w:sz w:val="14"/>
          <w:szCs w:val="14"/>
          <w:bdr w:val="none" w:sz="0" w:space="0" w:color="auto" w:frame="1"/>
        </w:rPr>
        <w:t> </w:t>
      </w:r>
      <w:r w:rsidRPr="008B655B">
        <w:rPr>
          <w:rFonts w:ascii="Arial" w:hAnsi="Arial" w:cs="Arial"/>
          <w:spacing w:val="-1"/>
          <w:kern w:val="36"/>
          <w:sz w:val="26"/>
          <w:szCs w:val="26"/>
          <w:bdr w:val="none" w:sz="0" w:space="0" w:color="auto" w:frame="1"/>
        </w:rPr>
        <w:t>Своєчасно і в повному обсязі вносити Орендодавцеві орендну плату та укласти договір з балансоутримувачем про відшкодування витрат на утримання орендованого Майна та надання комунальних послуг. </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5.3.</w:t>
      </w:r>
      <w:r w:rsidRPr="008B655B">
        <w:rPr>
          <w:spacing w:val="-1"/>
          <w:kern w:val="36"/>
          <w:sz w:val="14"/>
          <w:szCs w:val="14"/>
          <w:bdr w:val="none" w:sz="0" w:space="0" w:color="auto" w:frame="1"/>
        </w:rPr>
        <w:t> </w:t>
      </w:r>
      <w:r w:rsidRPr="008B655B">
        <w:rPr>
          <w:rFonts w:ascii="Arial" w:hAnsi="Arial" w:cs="Arial"/>
          <w:spacing w:val="5"/>
          <w:kern w:val="36"/>
          <w:sz w:val="26"/>
          <w:szCs w:val="26"/>
          <w:bdr w:val="none" w:sz="0" w:space="0" w:color="auto" w:frame="1"/>
        </w:rPr>
        <w:t>У разі припинення дії Договору оренди повернути Орендодавцеві орендоване Майно </w:t>
      </w:r>
      <w:r w:rsidRPr="008B655B">
        <w:rPr>
          <w:rFonts w:ascii="Arial" w:hAnsi="Arial" w:cs="Arial"/>
          <w:kern w:val="36"/>
          <w:sz w:val="26"/>
          <w:szCs w:val="26"/>
          <w:bdr w:val="none" w:sz="0" w:space="0" w:color="auto" w:frame="1"/>
        </w:rPr>
        <w:t>відповідно до п. 4.5. Договору.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5.4.</w:t>
      </w:r>
      <w:r w:rsidRPr="008B655B">
        <w:rPr>
          <w:spacing w:val="-1"/>
          <w:kern w:val="36"/>
          <w:sz w:val="14"/>
          <w:szCs w:val="14"/>
          <w:bdr w:val="none" w:sz="0" w:space="0" w:color="auto" w:frame="1"/>
        </w:rPr>
        <w:t> </w:t>
      </w:r>
      <w:r w:rsidRPr="008B655B">
        <w:rPr>
          <w:rFonts w:ascii="Arial" w:hAnsi="Arial" w:cs="Arial"/>
          <w:spacing w:val="4"/>
          <w:kern w:val="36"/>
          <w:sz w:val="26"/>
          <w:szCs w:val="26"/>
          <w:bdr w:val="none" w:sz="0" w:space="0" w:color="auto" w:frame="1"/>
        </w:rPr>
        <w:t>При проведенні Орендарем ремонту чи переобладнання приміщень (з дозволу постійної комісії </w:t>
      </w:r>
      <w:r w:rsidRPr="008B655B">
        <w:rPr>
          <w:rFonts w:ascii="Arial" w:hAnsi="Arial" w:cs="Arial"/>
          <w:spacing w:val="8"/>
          <w:kern w:val="36"/>
          <w:sz w:val="26"/>
          <w:szCs w:val="26"/>
          <w:bdr w:val="none" w:sz="0" w:space="0" w:color="auto" w:frame="1"/>
        </w:rPr>
        <w:t>обласної ради з економічних питань та  комунальної власності), Орендар несе </w:t>
      </w:r>
      <w:r w:rsidRPr="008B655B">
        <w:rPr>
          <w:rFonts w:ascii="Arial" w:hAnsi="Arial" w:cs="Arial"/>
          <w:spacing w:val="4"/>
          <w:kern w:val="36"/>
          <w:sz w:val="26"/>
          <w:szCs w:val="26"/>
          <w:bdr w:val="none" w:sz="0" w:space="0" w:color="auto" w:frame="1"/>
        </w:rPr>
        <w:t>матеріальну відповідальність за якість проведених робіт та за всі пошкодження, що викликані </w:t>
      </w:r>
      <w:r w:rsidRPr="008B655B">
        <w:rPr>
          <w:rFonts w:ascii="Arial" w:hAnsi="Arial" w:cs="Arial"/>
          <w:kern w:val="36"/>
          <w:sz w:val="26"/>
          <w:szCs w:val="26"/>
          <w:bdr w:val="none" w:sz="0" w:space="0" w:color="auto" w:frame="1"/>
        </w:rPr>
        <w:t>цими роботами.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5.5.</w:t>
      </w:r>
      <w:r w:rsidRPr="008B655B">
        <w:rPr>
          <w:kern w:val="36"/>
          <w:sz w:val="14"/>
          <w:szCs w:val="14"/>
          <w:bdr w:val="none" w:sz="0" w:space="0" w:color="auto" w:frame="1"/>
        </w:rPr>
        <w:t> </w:t>
      </w:r>
      <w:r w:rsidRPr="008B655B">
        <w:rPr>
          <w:rFonts w:ascii="Arial" w:hAnsi="Arial" w:cs="Arial"/>
          <w:spacing w:val="-2"/>
          <w:kern w:val="36"/>
          <w:sz w:val="26"/>
          <w:szCs w:val="26"/>
          <w:bdr w:val="none" w:sz="0" w:space="0" w:color="auto" w:frame="1"/>
        </w:rPr>
        <w:t>Реконструкцію, технічне переоснащення, поліпшення та капітальний ремонт приміщення, </w:t>
      </w:r>
      <w:r w:rsidRPr="008B655B">
        <w:rPr>
          <w:rFonts w:ascii="Arial" w:hAnsi="Arial" w:cs="Arial"/>
          <w:spacing w:val="4"/>
          <w:kern w:val="36"/>
          <w:sz w:val="26"/>
          <w:szCs w:val="26"/>
          <w:bdr w:val="none" w:sz="0" w:space="0" w:color="auto" w:frame="1"/>
        </w:rPr>
        <w:t>що орендується, здійснювати лише за письмової згоди Органу управління майном, оформленої </w:t>
      </w:r>
      <w:r w:rsidRPr="008B655B">
        <w:rPr>
          <w:rFonts w:ascii="Arial" w:hAnsi="Arial" w:cs="Arial"/>
          <w:spacing w:val="1"/>
          <w:kern w:val="36"/>
          <w:sz w:val="26"/>
          <w:szCs w:val="26"/>
          <w:bdr w:val="none" w:sz="0" w:space="0" w:color="auto" w:frame="1"/>
        </w:rPr>
        <w:t>рішенням відповідної постійної комісії обласної ради.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lastRenderedPageBreak/>
        <w:t>5.6. </w:t>
      </w:r>
      <w:r w:rsidRPr="008B655B">
        <w:rPr>
          <w:rFonts w:ascii="Arial" w:hAnsi="Arial" w:cs="Arial"/>
          <w:spacing w:val="6"/>
          <w:kern w:val="36"/>
          <w:sz w:val="26"/>
          <w:szCs w:val="26"/>
          <w:bdr w:val="none" w:sz="0" w:space="0" w:color="auto" w:frame="1"/>
        </w:rPr>
        <w:t>Підтримувати орендоване Майно в належному стані, передбаченому санітарними та </w:t>
      </w:r>
      <w:r w:rsidRPr="008B655B">
        <w:rPr>
          <w:rFonts w:ascii="Arial" w:hAnsi="Arial" w:cs="Arial"/>
          <w:kern w:val="36"/>
          <w:sz w:val="26"/>
          <w:szCs w:val="26"/>
          <w:bdr w:val="none" w:sz="0" w:space="0" w:color="auto" w:frame="1"/>
        </w:rPr>
        <w:t>протипожежними правилами, запобігати його пошкодженню.</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
          <w:kern w:val="36"/>
          <w:sz w:val="26"/>
          <w:szCs w:val="26"/>
          <w:bdr w:val="none" w:sz="0" w:space="0" w:color="auto" w:frame="1"/>
        </w:rPr>
        <w:t>5.7.</w:t>
      </w:r>
      <w:r w:rsidRPr="008B655B">
        <w:rPr>
          <w:rFonts w:ascii="Arial" w:hAnsi="Arial" w:cs="Arial"/>
          <w:kern w:val="36"/>
          <w:sz w:val="26"/>
          <w:szCs w:val="26"/>
          <w:bdr w:val="none" w:sz="0" w:space="0" w:color="auto" w:frame="1"/>
        </w:rPr>
        <w:t> Допускати посадових осіб Орендодавця для обстеження орендованого майна на предмет відповідності використання його за призначенням, правильності сплати орендної плати.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4"/>
          <w:kern w:val="36"/>
          <w:sz w:val="26"/>
          <w:szCs w:val="26"/>
          <w:bdr w:val="none" w:sz="0" w:space="0" w:color="auto" w:frame="1"/>
        </w:rPr>
        <w:t>5.8.</w:t>
      </w:r>
      <w:r w:rsidRPr="008B655B">
        <w:rPr>
          <w:spacing w:val="-14"/>
          <w:kern w:val="36"/>
          <w:sz w:val="14"/>
          <w:szCs w:val="14"/>
          <w:bdr w:val="none" w:sz="0" w:space="0" w:color="auto" w:frame="1"/>
        </w:rPr>
        <w:t>      </w:t>
      </w:r>
      <w:r w:rsidRPr="008B655B">
        <w:rPr>
          <w:rFonts w:ascii="Arial" w:hAnsi="Arial" w:cs="Arial"/>
          <w:spacing w:val="7"/>
          <w:kern w:val="36"/>
          <w:sz w:val="26"/>
          <w:szCs w:val="26"/>
          <w:bdr w:val="none" w:sz="0" w:space="0" w:color="auto" w:frame="1"/>
        </w:rPr>
        <w:t>Письмово повідомляти Орендодавця про зміну юридичного статусу підприємства, </w:t>
      </w:r>
      <w:r w:rsidRPr="008B655B">
        <w:rPr>
          <w:rFonts w:ascii="Arial" w:hAnsi="Arial" w:cs="Arial"/>
          <w:spacing w:val="-1"/>
          <w:kern w:val="36"/>
          <w:sz w:val="26"/>
          <w:szCs w:val="26"/>
          <w:bdr w:val="none" w:sz="0" w:space="0" w:color="auto" w:frame="1"/>
        </w:rPr>
        <w:t>керівника, юридичної адреси, реквізитів банку.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3"/>
          <w:kern w:val="36"/>
          <w:sz w:val="26"/>
          <w:szCs w:val="26"/>
          <w:bdr w:val="none" w:sz="0" w:space="0" w:color="auto" w:frame="1"/>
        </w:rPr>
        <w:t>5.9.</w:t>
      </w:r>
      <w:r w:rsidRPr="008B655B">
        <w:rPr>
          <w:spacing w:val="-13"/>
          <w:kern w:val="36"/>
          <w:sz w:val="14"/>
          <w:szCs w:val="14"/>
          <w:bdr w:val="none" w:sz="0" w:space="0" w:color="auto" w:frame="1"/>
        </w:rPr>
        <w:t>      </w:t>
      </w:r>
      <w:r w:rsidRPr="008B655B">
        <w:rPr>
          <w:rFonts w:ascii="Arial" w:hAnsi="Arial" w:cs="Arial"/>
          <w:spacing w:val="8"/>
          <w:kern w:val="36"/>
          <w:sz w:val="26"/>
          <w:szCs w:val="26"/>
          <w:bdr w:val="none" w:sz="0" w:space="0" w:color="auto" w:frame="1"/>
        </w:rPr>
        <w:t>Не укладати договори (договори на суборенду, контракти, угоди),</w:t>
      </w:r>
      <w:r w:rsidRPr="008B655B">
        <w:rPr>
          <w:rFonts w:ascii="Arial" w:hAnsi="Arial" w:cs="Arial"/>
          <w:spacing w:val="1"/>
          <w:kern w:val="36"/>
          <w:sz w:val="26"/>
          <w:szCs w:val="26"/>
          <w:bdr w:val="none" w:sz="0" w:space="0" w:color="auto" w:frame="1"/>
        </w:rPr>
        <w:t>пов'язані з будь-яким використанням орендованих  приміщень іншою </w:t>
      </w:r>
      <w:r w:rsidRPr="008B655B">
        <w:rPr>
          <w:rFonts w:ascii="Arial" w:hAnsi="Arial" w:cs="Arial"/>
          <w:spacing w:val="-1"/>
          <w:kern w:val="36"/>
          <w:sz w:val="26"/>
          <w:szCs w:val="26"/>
          <w:bdr w:val="none" w:sz="0" w:space="0" w:color="auto" w:frame="1"/>
        </w:rPr>
        <w:t>юридичною особою без попередньої згоди на це виконавчого апарату обласної ради.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2"/>
          <w:kern w:val="36"/>
          <w:sz w:val="26"/>
          <w:szCs w:val="26"/>
          <w:bdr w:val="none" w:sz="0" w:space="0" w:color="auto" w:frame="1"/>
        </w:rPr>
        <w:t>5.10.</w:t>
      </w:r>
      <w:r w:rsidRPr="008B655B">
        <w:rPr>
          <w:rFonts w:ascii="Arial" w:hAnsi="Arial" w:cs="Arial"/>
          <w:kern w:val="36"/>
          <w:sz w:val="26"/>
          <w:szCs w:val="26"/>
          <w:bdr w:val="none" w:sz="0" w:space="0" w:color="auto" w:frame="1"/>
        </w:rPr>
        <w:t>  У</w:t>
      </w:r>
      <w:r w:rsidRPr="008B655B">
        <w:rPr>
          <w:rFonts w:ascii="Arial" w:hAnsi="Arial" w:cs="Arial"/>
          <w:spacing w:val="6"/>
          <w:kern w:val="36"/>
          <w:sz w:val="26"/>
          <w:szCs w:val="26"/>
          <w:bdr w:val="none" w:sz="0" w:space="0" w:color="auto" w:frame="1"/>
        </w:rPr>
        <w:t xml:space="preserve"> випадках, передбачених Законом України "Про пожежну </w:t>
      </w:r>
      <w:proofErr w:type="spellStart"/>
      <w:r w:rsidRPr="008B655B">
        <w:rPr>
          <w:rFonts w:ascii="Arial" w:hAnsi="Arial" w:cs="Arial"/>
          <w:spacing w:val="6"/>
          <w:kern w:val="36"/>
          <w:sz w:val="26"/>
          <w:szCs w:val="26"/>
          <w:bdr w:val="none" w:sz="0" w:space="0" w:color="auto" w:frame="1"/>
        </w:rPr>
        <w:t>безпеку",</w:t>
      </w:r>
      <w:r w:rsidRPr="008B655B">
        <w:rPr>
          <w:rFonts w:ascii="Arial" w:hAnsi="Arial" w:cs="Arial"/>
          <w:spacing w:val="2"/>
          <w:kern w:val="36"/>
          <w:sz w:val="26"/>
          <w:szCs w:val="26"/>
          <w:bdr w:val="none" w:sz="0" w:space="0" w:color="auto" w:frame="1"/>
        </w:rPr>
        <w:t>отримати</w:t>
      </w:r>
      <w:proofErr w:type="spellEnd"/>
      <w:r w:rsidRPr="008B655B">
        <w:rPr>
          <w:rFonts w:ascii="Arial" w:hAnsi="Arial" w:cs="Arial"/>
          <w:spacing w:val="2"/>
          <w:kern w:val="36"/>
          <w:sz w:val="26"/>
          <w:szCs w:val="26"/>
          <w:bdr w:val="none" w:sz="0" w:space="0" w:color="auto" w:frame="1"/>
        </w:rPr>
        <w:t xml:space="preserve"> дозвіл на оренду від органів протипожежної  безпеки та надати його </w:t>
      </w:r>
      <w:proofErr w:type="spellStart"/>
      <w:r w:rsidRPr="008B655B">
        <w:rPr>
          <w:rFonts w:ascii="Arial" w:hAnsi="Arial" w:cs="Arial"/>
          <w:spacing w:val="2"/>
          <w:kern w:val="36"/>
          <w:sz w:val="26"/>
          <w:szCs w:val="26"/>
          <w:bdr w:val="none" w:sz="0" w:space="0" w:color="auto" w:frame="1"/>
        </w:rPr>
        <w:t>копію</w:t>
      </w:r>
      <w:r w:rsidRPr="008B655B">
        <w:rPr>
          <w:rFonts w:ascii="Arial" w:hAnsi="Arial" w:cs="Arial"/>
          <w:spacing w:val="-1"/>
          <w:kern w:val="36"/>
          <w:sz w:val="26"/>
          <w:szCs w:val="26"/>
          <w:bdr w:val="none" w:sz="0" w:space="0" w:color="auto" w:frame="1"/>
        </w:rPr>
        <w:t>Орендодавцеві</w:t>
      </w:r>
      <w:proofErr w:type="spellEnd"/>
      <w:r w:rsidRPr="008B655B">
        <w:rPr>
          <w:rFonts w:ascii="Arial" w:hAnsi="Arial" w:cs="Arial"/>
          <w:spacing w:val="-1"/>
          <w:kern w:val="36"/>
          <w:sz w:val="26"/>
          <w:szCs w:val="26"/>
          <w:bdr w:val="none" w:sz="0" w:space="0" w:color="auto" w:frame="1"/>
        </w:rPr>
        <w:t xml:space="preserve"> в місячний термін з дня підписання Договору.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xml:space="preserve">Орендар зобов’язаний дотримуватись норм протипожежної безпеки та утримувати у справному стані засоби протипожежного захистку і зв'язку, пожежну </w:t>
      </w:r>
      <w:proofErr w:type="spellStart"/>
      <w:r w:rsidRPr="008B655B">
        <w:rPr>
          <w:rFonts w:ascii="Arial" w:hAnsi="Arial" w:cs="Arial"/>
          <w:kern w:val="36"/>
          <w:sz w:val="26"/>
          <w:szCs w:val="26"/>
          <w:bdr w:val="none" w:sz="0" w:space="0" w:color="auto" w:frame="1"/>
        </w:rPr>
        <w:t>техніку,</w:t>
      </w:r>
      <w:r w:rsidRPr="008B655B">
        <w:rPr>
          <w:rFonts w:ascii="Arial" w:hAnsi="Arial" w:cs="Arial"/>
          <w:spacing w:val="1"/>
          <w:kern w:val="36"/>
          <w:sz w:val="26"/>
          <w:szCs w:val="26"/>
          <w:bdr w:val="none" w:sz="0" w:space="0" w:color="auto" w:frame="1"/>
        </w:rPr>
        <w:t>обладнання</w:t>
      </w:r>
      <w:proofErr w:type="spellEnd"/>
      <w:r w:rsidRPr="008B655B">
        <w:rPr>
          <w:rFonts w:ascii="Arial" w:hAnsi="Arial" w:cs="Arial"/>
          <w:spacing w:val="1"/>
          <w:kern w:val="36"/>
          <w:sz w:val="26"/>
          <w:szCs w:val="26"/>
          <w:bdr w:val="none" w:sz="0" w:space="0" w:color="auto" w:frame="1"/>
        </w:rPr>
        <w:t xml:space="preserve"> та інвентар, не допускати їх використання не за призначенням. Проводити службове </w:t>
      </w:r>
      <w:r w:rsidRPr="008B655B">
        <w:rPr>
          <w:rFonts w:ascii="Arial" w:hAnsi="Arial" w:cs="Arial"/>
          <w:spacing w:val="-1"/>
          <w:kern w:val="36"/>
          <w:sz w:val="26"/>
          <w:szCs w:val="26"/>
          <w:bdr w:val="none" w:sz="0" w:space="0" w:color="auto" w:frame="1"/>
        </w:rPr>
        <w:t>розслідування випадків пожеж, документи розслідування подавати Орендодавцеві.</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1"/>
          <w:kern w:val="36"/>
          <w:sz w:val="26"/>
          <w:szCs w:val="26"/>
          <w:bdr w:val="none" w:sz="0" w:space="0" w:color="auto" w:frame="1"/>
        </w:rPr>
        <w:t>5.11.</w:t>
      </w:r>
      <w:r w:rsidRPr="008B655B">
        <w:rPr>
          <w:rFonts w:ascii="Arial" w:hAnsi="Arial" w:cs="Arial"/>
          <w:kern w:val="36"/>
          <w:sz w:val="26"/>
          <w:szCs w:val="26"/>
          <w:bdr w:val="none" w:sz="0" w:space="0" w:color="auto" w:frame="1"/>
        </w:rPr>
        <w:t>  Проводити за власний рахунок поточний ремонт орендованого приміщення.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0"/>
          <w:kern w:val="36"/>
          <w:sz w:val="26"/>
          <w:szCs w:val="26"/>
          <w:bdr w:val="none" w:sz="0" w:space="0" w:color="auto" w:frame="1"/>
        </w:rPr>
        <w:t>5.12.</w:t>
      </w:r>
      <w:r w:rsidRPr="008B655B">
        <w:rPr>
          <w:rFonts w:ascii="Arial" w:hAnsi="Arial" w:cs="Arial"/>
          <w:kern w:val="36"/>
          <w:sz w:val="26"/>
          <w:szCs w:val="26"/>
          <w:bdr w:val="none" w:sz="0" w:space="0" w:color="auto" w:frame="1"/>
        </w:rPr>
        <w:t>  П</w:t>
      </w:r>
      <w:r w:rsidRPr="008B655B">
        <w:rPr>
          <w:rFonts w:ascii="Arial" w:hAnsi="Arial" w:cs="Arial"/>
          <w:spacing w:val="5"/>
          <w:kern w:val="36"/>
          <w:sz w:val="26"/>
          <w:szCs w:val="26"/>
          <w:bdr w:val="none" w:sz="0" w:space="0" w:color="auto" w:frame="1"/>
        </w:rPr>
        <w:t>ротягом місяця, починаючи з дати укладання Договору, </w:t>
      </w:r>
      <w:r w:rsidRPr="008B655B">
        <w:rPr>
          <w:rFonts w:ascii="Arial" w:hAnsi="Arial" w:cs="Arial"/>
          <w:spacing w:val="8"/>
          <w:kern w:val="36"/>
          <w:sz w:val="26"/>
          <w:szCs w:val="26"/>
          <w:bdr w:val="none" w:sz="0" w:space="0" w:color="auto" w:frame="1"/>
        </w:rPr>
        <w:t xml:space="preserve">застрахувати об'єкт оренди на користь Орендодавця на весь термін дії Договору оренди </w:t>
      </w:r>
      <w:proofErr w:type="spellStart"/>
      <w:r w:rsidRPr="008B655B">
        <w:rPr>
          <w:rFonts w:ascii="Arial" w:hAnsi="Arial" w:cs="Arial"/>
          <w:spacing w:val="8"/>
          <w:kern w:val="36"/>
          <w:sz w:val="26"/>
          <w:szCs w:val="26"/>
          <w:bdr w:val="none" w:sz="0" w:space="0" w:color="auto" w:frame="1"/>
        </w:rPr>
        <w:t>від</w:t>
      </w:r>
      <w:r w:rsidRPr="008B655B">
        <w:rPr>
          <w:rFonts w:ascii="Arial" w:hAnsi="Arial" w:cs="Arial"/>
          <w:spacing w:val="6"/>
          <w:kern w:val="36"/>
          <w:sz w:val="26"/>
          <w:szCs w:val="26"/>
          <w:bdr w:val="none" w:sz="0" w:space="0" w:color="auto" w:frame="1"/>
        </w:rPr>
        <w:t>вогневих</w:t>
      </w:r>
      <w:proofErr w:type="spellEnd"/>
      <w:r w:rsidRPr="008B655B">
        <w:rPr>
          <w:rFonts w:ascii="Arial" w:hAnsi="Arial" w:cs="Arial"/>
          <w:spacing w:val="6"/>
          <w:kern w:val="36"/>
          <w:sz w:val="26"/>
          <w:szCs w:val="26"/>
          <w:bdr w:val="none" w:sz="0" w:space="0" w:color="auto" w:frame="1"/>
        </w:rPr>
        <w:t xml:space="preserve"> ризиків, ризиків стихійних явищ та інших майнових ризиків на суму не менше, ніж </w:t>
      </w:r>
      <w:r w:rsidRPr="008B655B">
        <w:rPr>
          <w:rFonts w:ascii="Arial" w:hAnsi="Arial" w:cs="Arial"/>
          <w:spacing w:val="3"/>
          <w:kern w:val="36"/>
          <w:sz w:val="26"/>
          <w:szCs w:val="26"/>
          <w:bdr w:val="none" w:sz="0" w:space="0" w:color="auto" w:frame="1"/>
        </w:rPr>
        <w:t>вартість об'єкта оренди, визначену експертним шляхом. У договорі страхування (страховому </w:t>
      </w:r>
      <w:r w:rsidRPr="008B655B">
        <w:rPr>
          <w:rFonts w:ascii="Arial" w:hAnsi="Arial" w:cs="Arial"/>
          <w:spacing w:val="8"/>
          <w:kern w:val="36"/>
          <w:sz w:val="26"/>
          <w:szCs w:val="26"/>
          <w:bdr w:val="none" w:sz="0" w:space="0" w:color="auto" w:frame="1"/>
        </w:rPr>
        <w:t xml:space="preserve">полісі) Орендодавець повинен бути вказаний як </w:t>
      </w:r>
      <w:proofErr w:type="spellStart"/>
      <w:r w:rsidRPr="008B655B">
        <w:rPr>
          <w:rFonts w:ascii="Arial" w:hAnsi="Arial" w:cs="Arial"/>
          <w:spacing w:val="8"/>
          <w:kern w:val="36"/>
          <w:sz w:val="26"/>
          <w:szCs w:val="26"/>
          <w:bdr w:val="none" w:sz="0" w:space="0" w:color="auto" w:frame="1"/>
        </w:rPr>
        <w:t>вигодонабувач</w:t>
      </w:r>
      <w:proofErr w:type="spellEnd"/>
      <w:r w:rsidRPr="008B655B">
        <w:rPr>
          <w:rFonts w:ascii="Arial" w:hAnsi="Arial" w:cs="Arial"/>
          <w:spacing w:val="8"/>
          <w:kern w:val="36"/>
          <w:sz w:val="26"/>
          <w:szCs w:val="26"/>
          <w:bdr w:val="none" w:sz="0" w:space="0" w:color="auto" w:frame="1"/>
        </w:rPr>
        <w:t xml:space="preserve"> страхового відшкодування.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Орендар зобов'язаний надати Орендодавцю копію договору страхування (страхового полісу) та </w:t>
      </w:r>
      <w:r w:rsidRPr="008B655B">
        <w:rPr>
          <w:rFonts w:ascii="Arial" w:hAnsi="Arial" w:cs="Arial"/>
          <w:spacing w:val="-1"/>
          <w:kern w:val="36"/>
          <w:sz w:val="26"/>
          <w:szCs w:val="26"/>
          <w:bdr w:val="none" w:sz="0" w:space="0" w:color="auto" w:frame="1"/>
        </w:rPr>
        <w:t>копії платіжних доручень про сплату страхових платежів. Обсяги страхових платежів та терміни їх </w:t>
      </w:r>
      <w:r w:rsidRPr="008B655B">
        <w:rPr>
          <w:rFonts w:ascii="Arial" w:hAnsi="Arial" w:cs="Arial"/>
          <w:kern w:val="36"/>
          <w:sz w:val="26"/>
          <w:szCs w:val="26"/>
          <w:bdr w:val="none" w:sz="0" w:space="0" w:color="auto" w:frame="1"/>
        </w:rPr>
        <w:t>сплати визначаються договором страхування об'єкта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5.13.</w:t>
      </w:r>
      <w:r w:rsidRPr="008B655B">
        <w:rPr>
          <w:spacing w:val="-9"/>
          <w:kern w:val="36"/>
          <w:sz w:val="14"/>
          <w:szCs w:val="14"/>
          <w:bdr w:val="none" w:sz="0" w:space="0" w:color="auto" w:frame="1"/>
        </w:rPr>
        <w:t>   </w:t>
      </w:r>
      <w:r w:rsidRPr="008B655B">
        <w:rPr>
          <w:rFonts w:ascii="Arial" w:hAnsi="Arial" w:cs="Arial"/>
          <w:kern w:val="36"/>
          <w:sz w:val="26"/>
          <w:szCs w:val="26"/>
          <w:bdr w:val="none" w:sz="0" w:space="0" w:color="auto" w:frame="1"/>
        </w:rPr>
        <w:t>На вимогу Орендодавця проводити звіряння взаєморозрахунків по </w:t>
      </w:r>
      <w:r w:rsidRPr="008B655B">
        <w:rPr>
          <w:rFonts w:ascii="Arial" w:hAnsi="Arial" w:cs="Arial"/>
          <w:spacing w:val="2"/>
          <w:kern w:val="36"/>
          <w:sz w:val="26"/>
          <w:szCs w:val="26"/>
          <w:bdr w:val="none" w:sz="0" w:space="0" w:color="auto" w:frame="1"/>
        </w:rPr>
        <w:t xml:space="preserve">орендних </w:t>
      </w:r>
      <w:proofErr w:type="spellStart"/>
      <w:r w:rsidRPr="008B655B">
        <w:rPr>
          <w:rFonts w:ascii="Arial" w:hAnsi="Arial" w:cs="Arial"/>
          <w:spacing w:val="2"/>
          <w:kern w:val="36"/>
          <w:sz w:val="26"/>
          <w:szCs w:val="26"/>
          <w:bdr w:val="none" w:sz="0" w:space="0" w:color="auto" w:frame="1"/>
        </w:rPr>
        <w:t>платежах</w:t>
      </w:r>
      <w:proofErr w:type="spellEnd"/>
      <w:r w:rsidRPr="008B655B">
        <w:rPr>
          <w:rFonts w:ascii="Arial" w:hAnsi="Arial" w:cs="Arial"/>
          <w:spacing w:val="2"/>
          <w:kern w:val="36"/>
          <w:sz w:val="26"/>
          <w:szCs w:val="26"/>
          <w:bdr w:val="none" w:sz="0" w:space="0" w:color="auto" w:frame="1"/>
        </w:rPr>
        <w:t>, за комунальні послуги та експлуатаційні витрати і оформляти відповідні акти </w:t>
      </w:r>
      <w:r w:rsidRPr="008B655B">
        <w:rPr>
          <w:rFonts w:ascii="Arial" w:hAnsi="Arial" w:cs="Arial"/>
          <w:kern w:val="36"/>
          <w:sz w:val="26"/>
          <w:szCs w:val="26"/>
          <w:bdr w:val="none" w:sz="0" w:space="0" w:color="auto" w:frame="1"/>
        </w:rPr>
        <w:t>звірки, щорічно брати участь в інвентаризації розрахунків станом на 1 січня.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8"/>
          <w:kern w:val="36"/>
          <w:sz w:val="26"/>
          <w:szCs w:val="26"/>
          <w:bdr w:val="none" w:sz="0" w:space="0" w:color="auto" w:frame="1"/>
        </w:rPr>
        <w:t>5.14.</w:t>
      </w:r>
      <w:r w:rsidRPr="008B655B">
        <w:rPr>
          <w:spacing w:val="-8"/>
          <w:kern w:val="36"/>
          <w:sz w:val="14"/>
          <w:szCs w:val="14"/>
          <w:bdr w:val="none" w:sz="0" w:space="0" w:color="auto" w:frame="1"/>
        </w:rPr>
        <w:t>   </w:t>
      </w:r>
      <w:r w:rsidRPr="008B655B">
        <w:rPr>
          <w:rFonts w:ascii="Arial" w:hAnsi="Arial" w:cs="Arial"/>
          <w:spacing w:val="2"/>
          <w:kern w:val="36"/>
          <w:sz w:val="26"/>
          <w:szCs w:val="26"/>
          <w:bdr w:val="none" w:sz="0" w:space="0" w:color="auto" w:frame="1"/>
        </w:rPr>
        <w:t>При припиненні використання об'єкта оренди Орендар за місяць письмово повідомляє </w:t>
      </w:r>
      <w:r w:rsidRPr="008B655B">
        <w:rPr>
          <w:rFonts w:ascii="Arial" w:hAnsi="Arial" w:cs="Arial"/>
          <w:spacing w:val="-3"/>
          <w:kern w:val="36"/>
          <w:sz w:val="26"/>
          <w:szCs w:val="26"/>
          <w:bdr w:val="none" w:sz="0" w:space="0" w:color="auto" w:frame="1"/>
        </w:rPr>
        <w:t>Орендодавця.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8"/>
          <w:kern w:val="36"/>
          <w:sz w:val="26"/>
          <w:szCs w:val="26"/>
          <w:bdr w:val="none" w:sz="0" w:space="0" w:color="auto" w:frame="1"/>
        </w:rPr>
        <w:t>5.15.</w:t>
      </w:r>
      <w:r w:rsidRPr="008B655B">
        <w:rPr>
          <w:spacing w:val="-8"/>
          <w:kern w:val="36"/>
          <w:sz w:val="14"/>
          <w:szCs w:val="14"/>
          <w:bdr w:val="none" w:sz="0" w:space="0" w:color="auto" w:frame="1"/>
        </w:rPr>
        <w:t>   </w:t>
      </w:r>
      <w:r w:rsidRPr="008B655B">
        <w:rPr>
          <w:rFonts w:ascii="Arial" w:hAnsi="Arial" w:cs="Arial"/>
          <w:spacing w:val="4"/>
          <w:kern w:val="36"/>
          <w:sz w:val="26"/>
          <w:szCs w:val="26"/>
          <w:bdr w:val="none" w:sz="0" w:space="0" w:color="auto" w:frame="1"/>
        </w:rPr>
        <w:t>В разі реорганізації, приватизації чи його (Орендаря) ліквідації </w:t>
      </w:r>
      <w:r w:rsidRPr="008B655B">
        <w:rPr>
          <w:rFonts w:ascii="Arial" w:hAnsi="Arial" w:cs="Arial"/>
          <w:spacing w:val="8"/>
          <w:kern w:val="36"/>
          <w:sz w:val="26"/>
          <w:szCs w:val="26"/>
          <w:bdr w:val="none" w:sz="0" w:space="0" w:color="auto" w:frame="1"/>
        </w:rPr>
        <w:t>або порушенні справи про банкрутство в господарському суді письмово повідомити про це </w:t>
      </w:r>
      <w:r w:rsidRPr="008B655B">
        <w:rPr>
          <w:rFonts w:ascii="Arial" w:hAnsi="Arial" w:cs="Arial"/>
          <w:kern w:val="36"/>
          <w:sz w:val="26"/>
          <w:szCs w:val="26"/>
          <w:bdr w:val="none" w:sz="0" w:space="0" w:color="auto" w:frame="1"/>
        </w:rPr>
        <w:t>Орендодавця в 10-денний термін з моменту виникнення перелічених фактів та надати нотаріально </w:t>
      </w:r>
      <w:r w:rsidRPr="008B655B">
        <w:rPr>
          <w:rFonts w:ascii="Arial" w:hAnsi="Arial" w:cs="Arial"/>
          <w:spacing w:val="8"/>
          <w:kern w:val="36"/>
          <w:sz w:val="26"/>
          <w:szCs w:val="26"/>
          <w:bdr w:val="none" w:sz="0" w:space="0" w:color="auto" w:frame="1"/>
        </w:rPr>
        <w:t>посвідчені копії установчих документів, які враховують реорганізаційні процеси, а також </w:t>
      </w:r>
      <w:r w:rsidRPr="008B655B">
        <w:rPr>
          <w:rFonts w:ascii="Arial" w:hAnsi="Arial" w:cs="Arial"/>
          <w:spacing w:val="-1"/>
          <w:kern w:val="36"/>
          <w:sz w:val="26"/>
          <w:szCs w:val="26"/>
          <w:bdr w:val="none" w:sz="0" w:space="0" w:color="auto" w:frame="1"/>
        </w:rPr>
        <w:t>інформацію про правонаступництво.</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5.16. Звільнити об'єкт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spacing w:val="4"/>
          <w:kern w:val="36"/>
          <w:sz w:val="26"/>
          <w:szCs w:val="26"/>
          <w:bdr w:val="none" w:sz="0" w:space="0" w:color="auto" w:frame="1"/>
        </w:rPr>
        <w:t>у зв'язку з аварійною ситуацією або стихійним лихом, що може спричинити руйнування </w:t>
      </w:r>
      <w:r w:rsidRPr="008B655B">
        <w:rPr>
          <w:rFonts w:ascii="Arial" w:hAnsi="Arial" w:cs="Arial"/>
          <w:kern w:val="36"/>
          <w:sz w:val="26"/>
          <w:szCs w:val="26"/>
          <w:bdr w:val="none" w:sz="0" w:space="0" w:color="auto" w:frame="1"/>
        </w:rPr>
        <w:t>елементів будинку – терміново;</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kern w:val="36"/>
          <w:sz w:val="26"/>
          <w:szCs w:val="26"/>
          <w:bdr w:val="none" w:sz="0" w:space="0" w:color="auto" w:frame="1"/>
        </w:rPr>
        <w:lastRenderedPageBreak/>
        <w:t>-</w:t>
      </w:r>
      <w:r w:rsidRPr="008B655B">
        <w:rPr>
          <w:kern w:val="36"/>
          <w:sz w:val="14"/>
          <w:szCs w:val="14"/>
          <w:bdr w:val="none" w:sz="0" w:space="0" w:color="auto" w:frame="1"/>
        </w:rPr>
        <w:t>    </w:t>
      </w:r>
      <w:r w:rsidRPr="008B655B">
        <w:rPr>
          <w:rFonts w:ascii="Arial" w:hAnsi="Arial" w:cs="Arial"/>
          <w:spacing w:val="-1"/>
          <w:kern w:val="36"/>
          <w:sz w:val="26"/>
          <w:szCs w:val="26"/>
          <w:bdr w:val="none" w:sz="0" w:space="0" w:color="auto" w:frame="1"/>
        </w:rPr>
        <w:t>при зносі будинку, постановці його на комплексний капітальний ремонт чи реконструкцію з </w:t>
      </w:r>
      <w:r w:rsidRPr="008B655B">
        <w:rPr>
          <w:rFonts w:ascii="Arial" w:hAnsi="Arial" w:cs="Arial"/>
          <w:kern w:val="36"/>
          <w:sz w:val="26"/>
          <w:szCs w:val="26"/>
          <w:bdr w:val="none" w:sz="0" w:space="0" w:color="auto" w:frame="1"/>
        </w:rPr>
        <w:t>відселенням – протягом місяця після отримання письмового повідомлення Орендодавця.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hd w:val="clear" w:color="auto" w:fill="FFFFFF"/>
        <w:spacing w:line="230" w:lineRule="atLeast"/>
        <w:ind w:right="-2" w:firstLine="700"/>
        <w:jc w:val="both"/>
        <w:outlineLvl w:val="1"/>
        <w:rPr>
          <w:kern w:val="36"/>
          <w:sz w:val="21"/>
          <w:szCs w:val="21"/>
        </w:rPr>
      </w:pPr>
      <w:r w:rsidRPr="008B655B">
        <w:rPr>
          <w:rFonts w:ascii="Arial" w:hAnsi="Arial" w:cs="Arial"/>
          <w:b/>
          <w:bCs/>
          <w:spacing w:val="5"/>
          <w:kern w:val="36"/>
          <w:sz w:val="26"/>
          <w:szCs w:val="26"/>
          <w:bdr w:val="none" w:sz="0" w:space="0" w:color="auto" w:frame="1"/>
        </w:rPr>
        <w:t> </w:t>
      </w:r>
    </w:p>
    <w:p w:rsidR="008B655B" w:rsidRPr="008B655B" w:rsidRDefault="008B655B" w:rsidP="008B655B">
      <w:pPr>
        <w:shd w:val="clear" w:color="auto" w:fill="FFFFFF"/>
        <w:spacing w:line="230" w:lineRule="atLeast"/>
        <w:ind w:right="-2"/>
        <w:jc w:val="center"/>
        <w:outlineLvl w:val="1"/>
        <w:rPr>
          <w:kern w:val="36"/>
          <w:sz w:val="21"/>
          <w:szCs w:val="21"/>
        </w:rPr>
      </w:pPr>
      <w:r w:rsidRPr="008B655B">
        <w:rPr>
          <w:rFonts w:ascii="Arial" w:hAnsi="Arial" w:cs="Arial"/>
          <w:b/>
          <w:bCs/>
          <w:spacing w:val="5"/>
          <w:kern w:val="36"/>
          <w:sz w:val="26"/>
          <w:szCs w:val="26"/>
          <w:bdr w:val="none" w:sz="0" w:space="0" w:color="auto" w:frame="1"/>
          <w:lang w:val="en-US"/>
        </w:rPr>
        <w:t>VI</w:t>
      </w:r>
      <w:r w:rsidRPr="008B655B">
        <w:rPr>
          <w:rFonts w:ascii="Arial" w:hAnsi="Arial" w:cs="Arial"/>
          <w:b/>
          <w:bCs/>
          <w:spacing w:val="5"/>
          <w:kern w:val="36"/>
          <w:sz w:val="26"/>
          <w:szCs w:val="26"/>
          <w:bdr w:val="none" w:sz="0" w:space="0" w:color="auto" w:frame="1"/>
        </w:rPr>
        <w:t>. ПРАВА ОРЕНДАРЯ</w:t>
      </w:r>
    </w:p>
    <w:p w:rsidR="008B655B" w:rsidRPr="008B655B" w:rsidRDefault="008B655B" w:rsidP="008B655B">
      <w:pPr>
        <w:shd w:val="clear" w:color="auto" w:fill="FFFFFF"/>
        <w:spacing w:line="230"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 </w:t>
      </w:r>
    </w:p>
    <w:p w:rsidR="008B655B" w:rsidRPr="008B655B" w:rsidRDefault="008B655B" w:rsidP="008B655B">
      <w:pPr>
        <w:shd w:val="clear" w:color="auto" w:fill="FFFFFF"/>
        <w:spacing w:line="256" w:lineRule="atLeast"/>
        <w:ind w:right="-1" w:firstLine="697"/>
        <w:jc w:val="both"/>
        <w:outlineLvl w:val="1"/>
        <w:rPr>
          <w:kern w:val="36"/>
          <w:sz w:val="21"/>
          <w:szCs w:val="21"/>
        </w:rPr>
      </w:pPr>
      <w:r w:rsidRPr="008B655B">
        <w:rPr>
          <w:rFonts w:ascii="Arial" w:hAnsi="Arial" w:cs="Arial"/>
          <w:spacing w:val="-2"/>
          <w:kern w:val="36"/>
          <w:sz w:val="26"/>
          <w:szCs w:val="26"/>
          <w:bdr w:val="none" w:sz="0" w:space="0" w:color="auto" w:frame="1"/>
        </w:rPr>
        <w:t>Орендар має право:</w:t>
      </w:r>
    </w:p>
    <w:p w:rsidR="008B655B" w:rsidRPr="008B655B" w:rsidRDefault="008B655B" w:rsidP="008B655B">
      <w:pPr>
        <w:shd w:val="clear" w:color="auto" w:fill="FFFFFF"/>
        <w:spacing w:line="256" w:lineRule="atLeast"/>
        <w:ind w:right="-1" w:firstLine="697"/>
        <w:jc w:val="both"/>
        <w:outlineLvl w:val="1"/>
        <w:rPr>
          <w:kern w:val="36"/>
          <w:sz w:val="21"/>
          <w:szCs w:val="21"/>
        </w:rPr>
      </w:pPr>
      <w:r w:rsidRPr="008B655B">
        <w:rPr>
          <w:rFonts w:ascii="Arial" w:hAnsi="Arial" w:cs="Arial"/>
          <w:spacing w:val="-8"/>
          <w:kern w:val="36"/>
          <w:sz w:val="26"/>
          <w:szCs w:val="26"/>
          <w:bdr w:val="none" w:sz="0" w:space="0" w:color="auto" w:frame="1"/>
        </w:rPr>
        <w:t>6.1.</w:t>
      </w:r>
      <w:r w:rsidRPr="008B655B">
        <w:rPr>
          <w:rFonts w:ascii="Arial" w:hAnsi="Arial" w:cs="Arial"/>
          <w:kern w:val="36"/>
          <w:sz w:val="26"/>
          <w:szCs w:val="26"/>
          <w:bdr w:val="none" w:sz="0" w:space="0" w:color="auto" w:frame="1"/>
        </w:rPr>
        <w:t> </w:t>
      </w:r>
      <w:r w:rsidRPr="008B655B">
        <w:rPr>
          <w:rFonts w:ascii="Arial" w:hAnsi="Arial" w:cs="Arial"/>
          <w:spacing w:val="6"/>
          <w:kern w:val="36"/>
          <w:sz w:val="26"/>
          <w:szCs w:val="26"/>
          <w:bdr w:val="none" w:sz="0" w:space="0" w:color="auto" w:frame="1"/>
        </w:rPr>
        <w:t>Самостійно здійснювати господарську діяльність в межах, визначених Статутом, </w:t>
      </w:r>
      <w:r w:rsidRPr="008B655B">
        <w:rPr>
          <w:rFonts w:ascii="Arial" w:hAnsi="Arial" w:cs="Arial"/>
          <w:kern w:val="36"/>
          <w:sz w:val="26"/>
          <w:szCs w:val="26"/>
          <w:bdr w:val="none" w:sz="0" w:space="0" w:color="auto" w:frame="1"/>
        </w:rPr>
        <w:t>чинним законодавством України та цим Договором.</w:t>
      </w:r>
    </w:p>
    <w:p w:rsidR="008B655B" w:rsidRPr="008B655B" w:rsidRDefault="008B655B" w:rsidP="008B655B">
      <w:pPr>
        <w:shd w:val="clear" w:color="auto" w:fill="FFFFFF"/>
        <w:spacing w:line="256" w:lineRule="atLeast"/>
        <w:ind w:right="-1" w:firstLine="697"/>
        <w:jc w:val="both"/>
        <w:outlineLvl w:val="1"/>
        <w:rPr>
          <w:kern w:val="36"/>
          <w:sz w:val="21"/>
          <w:szCs w:val="21"/>
        </w:rPr>
      </w:pPr>
      <w:r w:rsidRPr="008B655B">
        <w:rPr>
          <w:rFonts w:ascii="Arial" w:hAnsi="Arial" w:cs="Arial"/>
          <w:spacing w:val="-6"/>
          <w:kern w:val="36"/>
          <w:sz w:val="26"/>
          <w:szCs w:val="26"/>
          <w:bdr w:val="none" w:sz="0" w:space="0" w:color="auto" w:frame="1"/>
        </w:rPr>
        <w:t>6.2.</w:t>
      </w:r>
      <w:r w:rsidRPr="008B655B">
        <w:rPr>
          <w:rFonts w:ascii="Arial" w:hAnsi="Arial" w:cs="Arial"/>
          <w:spacing w:val="2"/>
          <w:kern w:val="36"/>
          <w:sz w:val="26"/>
          <w:szCs w:val="26"/>
          <w:bdr w:val="none" w:sz="0" w:space="0" w:color="auto" w:frame="1"/>
        </w:rPr>
        <w:t>Вказувати своє місцезнаходження, розпорядок роботи у приміщенні, що орендується, </w:t>
      </w:r>
      <w:r w:rsidRPr="008B655B">
        <w:rPr>
          <w:rFonts w:ascii="Arial" w:hAnsi="Arial" w:cs="Arial"/>
          <w:kern w:val="36"/>
          <w:sz w:val="26"/>
          <w:szCs w:val="26"/>
          <w:bdr w:val="none" w:sz="0" w:space="0" w:color="auto" w:frame="1"/>
        </w:rPr>
        <w:t>шляхом розміщення відповідних вивісок, вказівних табличок, рекламних стендів.</w:t>
      </w:r>
    </w:p>
    <w:p w:rsidR="008B655B" w:rsidRPr="008B655B" w:rsidRDefault="008B655B" w:rsidP="008B655B">
      <w:pPr>
        <w:shd w:val="clear" w:color="auto" w:fill="FFFFFF"/>
        <w:spacing w:line="256" w:lineRule="atLeast"/>
        <w:ind w:right="-1" w:firstLine="697"/>
        <w:jc w:val="both"/>
        <w:outlineLvl w:val="1"/>
        <w:rPr>
          <w:kern w:val="36"/>
          <w:sz w:val="21"/>
          <w:szCs w:val="21"/>
        </w:rPr>
      </w:pPr>
      <w:r w:rsidRPr="008B655B">
        <w:rPr>
          <w:rFonts w:ascii="Arial" w:hAnsi="Arial" w:cs="Arial"/>
          <w:spacing w:val="-6"/>
          <w:kern w:val="36"/>
          <w:sz w:val="26"/>
          <w:szCs w:val="26"/>
          <w:bdr w:val="none" w:sz="0" w:space="0" w:color="auto" w:frame="1"/>
        </w:rPr>
        <w:t>6.3.</w:t>
      </w:r>
      <w:r w:rsidRPr="008B655B">
        <w:rPr>
          <w:rFonts w:ascii="Arial" w:hAnsi="Arial" w:cs="Arial"/>
          <w:spacing w:val="-1"/>
          <w:kern w:val="36"/>
          <w:sz w:val="26"/>
          <w:szCs w:val="26"/>
          <w:bdr w:val="none" w:sz="0" w:space="0" w:color="auto" w:frame="1"/>
        </w:rPr>
        <w:t>Орендар не відповідає по зобов'язаннях Орендодавця.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7"/>
          <w:kern w:val="36"/>
          <w:sz w:val="26"/>
          <w:szCs w:val="26"/>
          <w:bdr w:val="none" w:sz="0" w:space="0" w:color="auto" w:frame="1"/>
        </w:rPr>
        <w:t> </w:t>
      </w:r>
    </w:p>
    <w:p w:rsidR="008B655B" w:rsidRPr="008B655B" w:rsidRDefault="008B655B" w:rsidP="008B655B">
      <w:pPr>
        <w:shd w:val="clear" w:color="auto" w:fill="FFFFFF"/>
        <w:spacing w:line="216" w:lineRule="atLeast"/>
        <w:ind w:right="-2"/>
        <w:jc w:val="center"/>
        <w:outlineLvl w:val="1"/>
        <w:rPr>
          <w:kern w:val="36"/>
          <w:sz w:val="21"/>
          <w:szCs w:val="21"/>
        </w:rPr>
      </w:pPr>
      <w:r w:rsidRPr="008B655B">
        <w:rPr>
          <w:rFonts w:ascii="Arial" w:hAnsi="Arial" w:cs="Arial"/>
          <w:b/>
          <w:bCs/>
          <w:spacing w:val="9"/>
          <w:kern w:val="36"/>
          <w:sz w:val="26"/>
          <w:szCs w:val="26"/>
          <w:bdr w:val="none" w:sz="0" w:space="0" w:color="auto" w:frame="1"/>
          <w:lang w:val="en-US"/>
        </w:rPr>
        <w:t>VII</w:t>
      </w:r>
      <w:r w:rsidRPr="008B655B">
        <w:rPr>
          <w:rFonts w:ascii="Arial" w:hAnsi="Arial" w:cs="Arial"/>
          <w:b/>
          <w:bCs/>
          <w:spacing w:val="9"/>
          <w:kern w:val="36"/>
          <w:sz w:val="26"/>
          <w:szCs w:val="26"/>
          <w:bdr w:val="none" w:sz="0" w:space="0" w:color="auto" w:frame="1"/>
        </w:rPr>
        <w:t>. ОРЕНДОДАВЕЦЬ ЗОБОВ'ЯЗУЄТЬСЯ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7"/>
          <w:kern w:val="36"/>
          <w:sz w:val="26"/>
          <w:szCs w:val="26"/>
          <w:bdr w:val="none" w:sz="0" w:space="0" w:color="auto" w:frame="1"/>
        </w:rPr>
        <w:t>7.1.</w:t>
      </w:r>
      <w:r w:rsidRPr="008B655B">
        <w:rPr>
          <w:rFonts w:ascii="Arial" w:hAnsi="Arial" w:cs="Arial"/>
          <w:spacing w:val="1"/>
          <w:kern w:val="36"/>
          <w:sz w:val="26"/>
          <w:szCs w:val="26"/>
          <w:bdr w:val="none" w:sz="0" w:space="0" w:color="auto" w:frame="1"/>
        </w:rPr>
        <w:t>Передати Орендарю в оренду майно згідно з п.2.1. цього Договору по акту приймання-передачі.</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7"/>
          <w:kern w:val="36"/>
          <w:sz w:val="26"/>
          <w:szCs w:val="26"/>
          <w:bdr w:val="none" w:sz="0" w:space="0" w:color="auto" w:frame="1"/>
        </w:rPr>
        <w:t>7.2.</w:t>
      </w:r>
      <w:r w:rsidRPr="008B655B">
        <w:rPr>
          <w:rFonts w:ascii="Arial" w:hAnsi="Arial" w:cs="Arial"/>
          <w:spacing w:val="-2"/>
          <w:kern w:val="36"/>
          <w:sz w:val="26"/>
          <w:szCs w:val="26"/>
          <w:bdr w:val="none" w:sz="0" w:space="0" w:color="auto" w:frame="1"/>
        </w:rPr>
        <w:t>Усувати пошкодження та наслідки аварій комунікацій у приміщенні, що орендується, які </w:t>
      </w:r>
      <w:r w:rsidRPr="008B655B">
        <w:rPr>
          <w:rFonts w:ascii="Arial" w:hAnsi="Arial" w:cs="Arial"/>
          <w:kern w:val="36"/>
          <w:sz w:val="26"/>
          <w:szCs w:val="26"/>
          <w:bdr w:val="none" w:sz="0" w:space="0" w:color="auto" w:frame="1"/>
        </w:rPr>
        <w:t>відбулися не з вини Орендаря.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6"/>
          <w:kern w:val="36"/>
          <w:sz w:val="26"/>
          <w:szCs w:val="26"/>
          <w:bdr w:val="none" w:sz="0" w:space="0" w:color="auto" w:frame="1"/>
        </w:rPr>
        <w:t>7.3.</w:t>
      </w:r>
      <w:r w:rsidRPr="008B655B">
        <w:rPr>
          <w:rFonts w:ascii="Arial" w:hAnsi="Arial" w:cs="Arial"/>
          <w:kern w:val="36"/>
          <w:sz w:val="26"/>
          <w:szCs w:val="26"/>
          <w:bdr w:val="none" w:sz="0" w:space="0" w:color="auto" w:frame="1"/>
        </w:rPr>
        <w:t>Не вчиняти дій, які б перешкоджали Орендарю користуватися орендованим Майном на умовах цього Договору.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6"/>
          <w:kern w:val="36"/>
          <w:sz w:val="26"/>
          <w:szCs w:val="26"/>
          <w:bdr w:val="none" w:sz="0" w:space="0" w:color="auto" w:frame="1"/>
        </w:rPr>
        <w:t> </w:t>
      </w:r>
    </w:p>
    <w:p w:rsidR="008B655B" w:rsidRPr="008B655B" w:rsidRDefault="008B655B" w:rsidP="008B655B">
      <w:pPr>
        <w:shd w:val="clear" w:color="auto" w:fill="FFFFFF"/>
        <w:spacing w:line="226" w:lineRule="atLeast"/>
        <w:ind w:right="-2" w:firstLine="700"/>
        <w:jc w:val="both"/>
        <w:outlineLvl w:val="1"/>
        <w:rPr>
          <w:kern w:val="36"/>
          <w:sz w:val="21"/>
          <w:szCs w:val="21"/>
        </w:rPr>
      </w:pPr>
      <w:r w:rsidRPr="008B655B">
        <w:rPr>
          <w:rFonts w:ascii="Arial" w:hAnsi="Arial" w:cs="Arial"/>
          <w:b/>
          <w:bCs/>
          <w:spacing w:val="6"/>
          <w:kern w:val="36"/>
          <w:sz w:val="26"/>
          <w:szCs w:val="26"/>
          <w:bdr w:val="none" w:sz="0" w:space="0" w:color="auto" w:frame="1"/>
        </w:rPr>
        <w:t> </w:t>
      </w:r>
    </w:p>
    <w:p w:rsidR="008B655B" w:rsidRPr="008B655B" w:rsidRDefault="008B655B" w:rsidP="008B655B">
      <w:pPr>
        <w:shd w:val="clear" w:color="auto" w:fill="FFFFFF"/>
        <w:spacing w:line="226" w:lineRule="atLeast"/>
        <w:ind w:right="-2"/>
        <w:jc w:val="center"/>
        <w:outlineLvl w:val="1"/>
        <w:rPr>
          <w:kern w:val="36"/>
          <w:sz w:val="21"/>
          <w:szCs w:val="21"/>
        </w:rPr>
      </w:pPr>
      <w:r w:rsidRPr="008B655B">
        <w:rPr>
          <w:rFonts w:ascii="Arial" w:hAnsi="Arial" w:cs="Arial"/>
          <w:b/>
          <w:bCs/>
          <w:spacing w:val="6"/>
          <w:kern w:val="36"/>
          <w:sz w:val="26"/>
          <w:szCs w:val="26"/>
          <w:bdr w:val="none" w:sz="0" w:space="0" w:color="auto" w:frame="1"/>
          <w:lang w:val="en-US"/>
        </w:rPr>
        <w:t>VIII</w:t>
      </w:r>
      <w:r w:rsidRPr="008B655B">
        <w:rPr>
          <w:rFonts w:ascii="Arial" w:hAnsi="Arial" w:cs="Arial"/>
          <w:b/>
          <w:bCs/>
          <w:spacing w:val="6"/>
          <w:kern w:val="36"/>
          <w:sz w:val="26"/>
          <w:szCs w:val="26"/>
          <w:bdr w:val="none" w:sz="0" w:space="0" w:color="auto" w:frame="1"/>
        </w:rPr>
        <w:t>. ОРЕНДОДАВЕЦЬ МАЄ ПРАВО</w:t>
      </w:r>
    </w:p>
    <w:p w:rsidR="008B655B" w:rsidRPr="008B655B" w:rsidRDefault="008B655B" w:rsidP="008B655B">
      <w:pPr>
        <w:shd w:val="clear" w:color="auto" w:fill="FFFFFF"/>
        <w:spacing w:line="226" w:lineRule="atLeast"/>
        <w:ind w:right="-2" w:firstLine="700"/>
        <w:jc w:val="both"/>
        <w:outlineLvl w:val="1"/>
        <w:rPr>
          <w:kern w:val="36"/>
          <w:sz w:val="21"/>
          <w:szCs w:val="21"/>
        </w:rPr>
      </w:pPr>
      <w:r w:rsidRPr="008B655B">
        <w:rPr>
          <w:rFonts w:ascii="Arial" w:hAnsi="Arial" w:cs="Arial"/>
          <w:b/>
          <w:bCs/>
          <w:kern w:val="36"/>
          <w:sz w:val="26"/>
          <w:szCs w:val="26"/>
          <w:bdr w:val="none" w:sz="0" w:space="0" w:color="auto" w:frame="1"/>
        </w:rPr>
        <w:t> </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5"/>
          <w:kern w:val="36"/>
          <w:sz w:val="26"/>
          <w:szCs w:val="26"/>
          <w:bdr w:val="none" w:sz="0" w:space="0" w:color="auto" w:frame="1"/>
        </w:rPr>
        <w:t>8.1.</w:t>
      </w:r>
      <w:r w:rsidRPr="008B655B">
        <w:rPr>
          <w:rFonts w:ascii="Arial" w:hAnsi="Arial" w:cs="Arial"/>
          <w:kern w:val="36"/>
          <w:sz w:val="26"/>
          <w:szCs w:val="26"/>
          <w:bdr w:val="none" w:sz="0" w:space="0" w:color="auto" w:frame="1"/>
        </w:rPr>
        <w:t> </w:t>
      </w:r>
      <w:r w:rsidRPr="008B655B">
        <w:rPr>
          <w:rFonts w:ascii="Arial" w:hAnsi="Arial" w:cs="Arial"/>
          <w:spacing w:val="1"/>
          <w:kern w:val="36"/>
          <w:sz w:val="26"/>
          <w:szCs w:val="26"/>
          <w:bdr w:val="none" w:sz="0" w:space="0" w:color="auto" w:frame="1"/>
        </w:rPr>
        <w:t>Щоквартально контролювати наявність, стан Майна, напрями та ефективність </w:t>
      </w:r>
      <w:r w:rsidRPr="008B655B">
        <w:rPr>
          <w:rFonts w:ascii="Arial" w:hAnsi="Arial" w:cs="Arial"/>
          <w:kern w:val="36"/>
          <w:sz w:val="26"/>
          <w:szCs w:val="26"/>
          <w:bdr w:val="none" w:sz="0" w:space="0" w:color="auto" w:frame="1"/>
        </w:rPr>
        <w:t>використання Майна, переданого в оренду за цим Договором.</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7"/>
          <w:kern w:val="36"/>
          <w:sz w:val="26"/>
          <w:szCs w:val="26"/>
          <w:bdr w:val="none" w:sz="0" w:space="0" w:color="auto" w:frame="1"/>
        </w:rPr>
        <w:t>8.2.</w:t>
      </w:r>
      <w:r w:rsidRPr="008B655B">
        <w:rPr>
          <w:rFonts w:ascii="Arial" w:hAnsi="Arial" w:cs="Arial"/>
          <w:spacing w:val="-2"/>
          <w:kern w:val="36"/>
          <w:sz w:val="26"/>
          <w:szCs w:val="26"/>
          <w:bdr w:val="none" w:sz="0" w:space="0" w:color="auto" w:frame="1"/>
        </w:rPr>
        <w:t>Виступати з ініціативою щодо внесення змін у Договір оренди або його розірвання у разі </w:t>
      </w:r>
      <w:r w:rsidRPr="008B655B">
        <w:rPr>
          <w:rFonts w:ascii="Arial" w:hAnsi="Arial" w:cs="Arial"/>
          <w:kern w:val="36"/>
          <w:sz w:val="26"/>
          <w:szCs w:val="26"/>
          <w:bdr w:val="none" w:sz="0" w:space="0" w:color="auto" w:frame="1"/>
        </w:rPr>
        <w:t>погіршення стану орендованого Майна внаслідок його неналежного використання чи невиконання </w:t>
      </w:r>
      <w:r w:rsidRPr="008B655B">
        <w:rPr>
          <w:rFonts w:ascii="Arial" w:hAnsi="Arial" w:cs="Arial"/>
          <w:spacing w:val="-1"/>
          <w:kern w:val="36"/>
          <w:sz w:val="26"/>
          <w:szCs w:val="26"/>
          <w:bdr w:val="none" w:sz="0" w:space="0" w:color="auto" w:frame="1"/>
        </w:rPr>
        <w:t>умов Договору.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6"/>
          <w:kern w:val="36"/>
          <w:sz w:val="26"/>
          <w:szCs w:val="26"/>
          <w:bdr w:val="none" w:sz="0" w:space="0" w:color="auto" w:frame="1"/>
        </w:rPr>
        <w:t>8.3.</w:t>
      </w:r>
      <w:r w:rsidRPr="008B655B">
        <w:rPr>
          <w:rFonts w:ascii="Arial" w:hAnsi="Arial" w:cs="Arial"/>
          <w:spacing w:val="-1"/>
          <w:kern w:val="36"/>
          <w:sz w:val="26"/>
          <w:szCs w:val="26"/>
          <w:bdr w:val="none" w:sz="0" w:space="0" w:color="auto" w:frame="1"/>
        </w:rPr>
        <w:t>Орендодавець не відповідає по зобов'язаннях Орендаря.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7"/>
          <w:kern w:val="36"/>
          <w:sz w:val="26"/>
          <w:szCs w:val="26"/>
          <w:bdr w:val="none" w:sz="0" w:space="0" w:color="auto" w:frame="1"/>
        </w:rPr>
        <w:t>8.4.</w:t>
      </w:r>
      <w:r w:rsidRPr="008B655B">
        <w:rPr>
          <w:rFonts w:ascii="Arial" w:hAnsi="Arial" w:cs="Arial"/>
          <w:spacing w:val="2"/>
          <w:kern w:val="36"/>
          <w:sz w:val="26"/>
          <w:szCs w:val="26"/>
          <w:bdr w:val="none" w:sz="0" w:space="0" w:color="auto" w:frame="1"/>
        </w:rPr>
        <w:t>При несплаті Орендарем орендної плати протягом 3 місяців підряд Орендодавець має </w:t>
      </w:r>
      <w:r w:rsidRPr="008B655B">
        <w:rPr>
          <w:rFonts w:ascii="Arial" w:hAnsi="Arial" w:cs="Arial"/>
          <w:kern w:val="36"/>
          <w:sz w:val="26"/>
          <w:szCs w:val="26"/>
          <w:bdr w:val="none" w:sz="0" w:space="0" w:color="auto" w:frame="1"/>
        </w:rPr>
        <w:t>право відмовитися від Договору оренди та вимагати повернення об'єкта оренди.</w:t>
      </w:r>
    </w:p>
    <w:p w:rsidR="008B655B" w:rsidRPr="008B655B" w:rsidRDefault="008B655B" w:rsidP="008B655B">
      <w:pPr>
        <w:shd w:val="clear" w:color="auto" w:fill="FFFFFF"/>
        <w:spacing w:line="221" w:lineRule="atLeast"/>
        <w:ind w:right="-2"/>
        <w:jc w:val="center"/>
        <w:outlineLvl w:val="1"/>
        <w:rPr>
          <w:kern w:val="36"/>
          <w:sz w:val="21"/>
          <w:szCs w:val="21"/>
        </w:rPr>
      </w:pPr>
      <w:r w:rsidRPr="008B655B">
        <w:rPr>
          <w:rFonts w:ascii="Arial" w:hAnsi="Arial" w:cs="Arial"/>
          <w:b/>
          <w:bCs/>
          <w:spacing w:val="8"/>
          <w:kern w:val="36"/>
          <w:sz w:val="26"/>
          <w:szCs w:val="26"/>
          <w:bdr w:val="none" w:sz="0" w:space="0" w:color="auto" w:frame="1"/>
          <w:lang w:val="en-US"/>
        </w:rPr>
        <w:t>IX</w:t>
      </w:r>
      <w:r w:rsidRPr="008B655B">
        <w:rPr>
          <w:rFonts w:ascii="Arial" w:hAnsi="Arial" w:cs="Arial"/>
          <w:b/>
          <w:bCs/>
          <w:spacing w:val="8"/>
          <w:kern w:val="36"/>
          <w:sz w:val="26"/>
          <w:szCs w:val="26"/>
          <w:bdr w:val="none" w:sz="0" w:space="0" w:color="auto" w:frame="1"/>
        </w:rPr>
        <w:t>. ВІДПОВІДАЛЬНІСТЬ СТОРІН</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7"/>
          <w:kern w:val="36"/>
          <w:sz w:val="26"/>
          <w:szCs w:val="26"/>
          <w:bdr w:val="none" w:sz="0" w:space="0" w:color="auto" w:frame="1"/>
        </w:rPr>
        <w:t>9.1. За невиконання або неналежне виконання зобов'язань, згідно з Договором оренди, </w:t>
      </w:r>
      <w:r w:rsidRPr="008B655B">
        <w:rPr>
          <w:rFonts w:ascii="Arial" w:hAnsi="Arial" w:cs="Arial"/>
          <w:spacing w:val="-1"/>
          <w:kern w:val="36"/>
          <w:sz w:val="26"/>
          <w:szCs w:val="26"/>
          <w:bdr w:val="none" w:sz="0" w:space="0" w:color="auto" w:frame="1"/>
        </w:rPr>
        <w:t>сторони несуть відповідальність, передбачену чинним законодавством України.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11"/>
          <w:kern w:val="36"/>
          <w:sz w:val="26"/>
          <w:szCs w:val="26"/>
          <w:bdr w:val="none" w:sz="0" w:space="0" w:color="auto" w:frame="1"/>
        </w:rPr>
        <w:t>9.2.</w:t>
      </w:r>
      <w:r w:rsidRPr="008B655B">
        <w:rPr>
          <w:rFonts w:ascii="Arial" w:hAnsi="Arial" w:cs="Arial"/>
          <w:kern w:val="36"/>
          <w:sz w:val="26"/>
          <w:szCs w:val="26"/>
          <w:bdr w:val="none" w:sz="0" w:space="0" w:color="auto" w:frame="1"/>
        </w:rPr>
        <w:t>  </w:t>
      </w:r>
      <w:r w:rsidRPr="008B655B">
        <w:rPr>
          <w:rFonts w:ascii="Arial" w:hAnsi="Arial" w:cs="Arial"/>
          <w:spacing w:val="3"/>
          <w:kern w:val="36"/>
          <w:sz w:val="26"/>
          <w:szCs w:val="26"/>
          <w:bdr w:val="none" w:sz="0" w:space="0" w:color="auto" w:frame="1"/>
        </w:rPr>
        <w:t>Орендар відшкодовує Орендодавцю збитки, спричиненні неналежним ремонтом або </w:t>
      </w:r>
      <w:r w:rsidRPr="008B655B">
        <w:rPr>
          <w:rFonts w:ascii="Arial" w:hAnsi="Arial" w:cs="Arial"/>
          <w:kern w:val="36"/>
          <w:sz w:val="26"/>
          <w:szCs w:val="26"/>
          <w:bdr w:val="none" w:sz="0" w:space="0" w:color="auto" w:frame="1"/>
        </w:rPr>
        <w:t>експлуатацією об'єкта оренди.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2"/>
          <w:kern w:val="36"/>
          <w:sz w:val="26"/>
          <w:szCs w:val="26"/>
          <w:bdr w:val="none" w:sz="0" w:space="0" w:color="auto" w:frame="1"/>
        </w:rPr>
        <w:t>При погіршенні стану або знищенні об'єкта оренди з вини Орендаря він відшкодовує </w:t>
      </w:r>
      <w:r w:rsidRPr="008B655B">
        <w:rPr>
          <w:rFonts w:ascii="Arial" w:hAnsi="Arial" w:cs="Arial"/>
          <w:spacing w:val="-1"/>
          <w:kern w:val="36"/>
          <w:sz w:val="26"/>
          <w:szCs w:val="26"/>
          <w:bdr w:val="none" w:sz="0" w:space="0" w:color="auto" w:frame="1"/>
        </w:rPr>
        <w:t>Орендодавцю збитки в розмірі вартості ремонту або відновлення майна.</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Відшкодування збитків, передбачених цим пунктом Договору, здійснюється лише за умови, </w:t>
      </w:r>
      <w:r w:rsidRPr="008B655B">
        <w:rPr>
          <w:rFonts w:ascii="Arial" w:hAnsi="Arial" w:cs="Arial"/>
          <w:spacing w:val="-1"/>
          <w:kern w:val="36"/>
          <w:sz w:val="26"/>
          <w:szCs w:val="26"/>
          <w:bdr w:val="none" w:sz="0" w:space="0" w:color="auto" w:frame="1"/>
        </w:rPr>
        <w:t>якщо вищезазначені ризики не застраховано або розмір страхового відшкодування менше розміру </w:t>
      </w:r>
      <w:r w:rsidRPr="008B655B">
        <w:rPr>
          <w:rFonts w:ascii="Arial" w:hAnsi="Arial" w:cs="Arial"/>
          <w:spacing w:val="-2"/>
          <w:kern w:val="36"/>
          <w:sz w:val="26"/>
          <w:szCs w:val="26"/>
          <w:bdr w:val="none" w:sz="0" w:space="0" w:color="auto" w:frame="1"/>
        </w:rPr>
        <w:t>завданих збитків.</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9.3.</w:t>
      </w:r>
      <w:r w:rsidRPr="008B655B">
        <w:rPr>
          <w:spacing w:val="-9"/>
          <w:kern w:val="36"/>
          <w:sz w:val="14"/>
          <w:szCs w:val="14"/>
          <w:bdr w:val="none" w:sz="0" w:space="0" w:color="auto" w:frame="1"/>
        </w:rPr>
        <w:t>   </w:t>
      </w:r>
      <w:r w:rsidRPr="008B655B">
        <w:rPr>
          <w:rFonts w:ascii="Arial" w:hAnsi="Arial" w:cs="Arial"/>
          <w:spacing w:val="1"/>
          <w:kern w:val="36"/>
          <w:sz w:val="26"/>
          <w:szCs w:val="26"/>
          <w:bdr w:val="none" w:sz="0" w:space="0" w:color="auto" w:frame="1"/>
        </w:rPr>
        <w:t>У разі звільнення Орендарем об'єкта оренди без письмового попередження, а також без </w:t>
      </w:r>
      <w:r w:rsidRPr="008B655B">
        <w:rPr>
          <w:rFonts w:ascii="Arial" w:hAnsi="Arial" w:cs="Arial"/>
          <w:spacing w:val="2"/>
          <w:kern w:val="36"/>
          <w:sz w:val="26"/>
          <w:szCs w:val="26"/>
          <w:bdr w:val="none" w:sz="0" w:space="0" w:color="auto" w:frame="1"/>
        </w:rPr>
        <w:t xml:space="preserve">складання </w:t>
      </w:r>
      <w:proofErr w:type="spellStart"/>
      <w:r w:rsidRPr="008B655B">
        <w:rPr>
          <w:rFonts w:ascii="Arial" w:hAnsi="Arial" w:cs="Arial"/>
          <w:spacing w:val="2"/>
          <w:kern w:val="36"/>
          <w:sz w:val="26"/>
          <w:szCs w:val="26"/>
          <w:bdr w:val="none" w:sz="0" w:space="0" w:color="auto" w:frame="1"/>
        </w:rPr>
        <w:t>акта</w:t>
      </w:r>
      <w:proofErr w:type="spellEnd"/>
      <w:r w:rsidRPr="008B655B">
        <w:rPr>
          <w:rFonts w:ascii="Arial" w:hAnsi="Arial" w:cs="Arial"/>
          <w:spacing w:val="2"/>
          <w:kern w:val="36"/>
          <w:sz w:val="26"/>
          <w:szCs w:val="26"/>
          <w:bdr w:val="none" w:sz="0" w:space="0" w:color="auto" w:frame="1"/>
        </w:rPr>
        <w:t xml:space="preserve"> про передачу об'єкта оренди в належному стані, Орендар несе повну матеріальну </w:t>
      </w:r>
      <w:r w:rsidRPr="008B655B">
        <w:rPr>
          <w:rFonts w:ascii="Arial" w:hAnsi="Arial" w:cs="Arial"/>
          <w:kern w:val="36"/>
          <w:sz w:val="26"/>
          <w:szCs w:val="26"/>
          <w:bdr w:val="none" w:sz="0" w:space="0" w:color="auto" w:frame="1"/>
        </w:rPr>
        <w:t xml:space="preserve">відповідальність за </w:t>
      </w:r>
      <w:r w:rsidRPr="008B655B">
        <w:rPr>
          <w:rFonts w:ascii="Arial" w:hAnsi="Arial" w:cs="Arial"/>
          <w:kern w:val="36"/>
          <w:sz w:val="26"/>
          <w:szCs w:val="26"/>
          <w:bdr w:val="none" w:sz="0" w:space="0" w:color="auto" w:frame="1"/>
        </w:rPr>
        <w:lastRenderedPageBreak/>
        <w:t>нанесені у зв'язку з цим збитки в повному їх розмірі та сплачує Орендодавцеві орендну плату за весь період користування.</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9.4.</w:t>
      </w:r>
      <w:r w:rsidRPr="008B655B">
        <w:rPr>
          <w:spacing w:val="-9"/>
          <w:kern w:val="36"/>
          <w:sz w:val="14"/>
          <w:szCs w:val="14"/>
          <w:bdr w:val="none" w:sz="0" w:space="0" w:color="auto" w:frame="1"/>
        </w:rPr>
        <w:t>   </w:t>
      </w:r>
      <w:r w:rsidRPr="008B655B">
        <w:rPr>
          <w:rFonts w:ascii="Arial" w:hAnsi="Arial" w:cs="Arial"/>
          <w:spacing w:val="5"/>
          <w:kern w:val="36"/>
          <w:sz w:val="26"/>
          <w:szCs w:val="26"/>
          <w:bdr w:val="none" w:sz="0" w:space="0" w:color="auto" w:frame="1"/>
        </w:rPr>
        <w:t>За майно, залишене Орендарем у орендованому приміщенні без нагляду та охорони, </w:t>
      </w:r>
      <w:r w:rsidRPr="008B655B">
        <w:rPr>
          <w:rFonts w:ascii="Arial" w:hAnsi="Arial" w:cs="Arial"/>
          <w:spacing w:val="-1"/>
          <w:kern w:val="36"/>
          <w:sz w:val="26"/>
          <w:szCs w:val="26"/>
          <w:bdr w:val="none" w:sz="0" w:space="0" w:color="auto" w:frame="1"/>
        </w:rPr>
        <w:t>Орендодавець відповідальності не несе.</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9.5.</w:t>
      </w:r>
      <w:r w:rsidRPr="008B655B">
        <w:rPr>
          <w:spacing w:val="-9"/>
          <w:kern w:val="36"/>
          <w:sz w:val="14"/>
          <w:szCs w:val="14"/>
          <w:bdr w:val="none" w:sz="0" w:space="0" w:color="auto" w:frame="1"/>
        </w:rPr>
        <w:t>   </w:t>
      </w:r>
      <w:r w:rsidRPr="008B655B">
        <w:rPr>
          <w:rFonts w:ascii="Arial" w:hAnsi="Arial" w:cs="Arial"/>
          <w:spacing w:val="8"/>
          <w:kern w:val="36"/>
          <w:sz w:val="26"/>
          <w:szCs w:val="26"/>
          <w:bdr w:val="none" w:sz="0" w:space="0" w:color="auto" w:frame="1"/>
        </w:rPr>
        <w:t>При невиконанні або порушенні однією із Сторін умов цього Договору та з інших </w:t>
      </w:r>
      <w:r w:rsidRPr="008B655B">
        <w:rPr>
          <w:rFonts w:ascii="Arial" w:hAnsi="Arial" w:cs="Arial"/>
          <w:spacing w:val="1"/>
          <w:kern w:val="36"/>
          <w:sz w:val="26"/>
          <w:szCs w:val="26"/>
          <w:bdr w:val="none" w:sz="0" w:space="0" w:color="auto" w:frame="1"/>
        </w:rPr>
        <w:t>підстав, передбачених законодавчими актами України, Договір може бути розірваний достроково </w:t>
      </w:r>
      <w:r w:rsidRPr="008B655B">
        <w:rPr>
          <w:rFonts w:ascii="Arial" w:hAnsi="Arial" w:cs="Arial"/>
          <w:spacing w:val="-1"/>
          <w:kern w:val="36"/>
          <w:sz w:val="26"/>
          <w:szCs w:val="26"/>
          <w:bdr w:val="none" w:sz="0" w:space="0" w:color="auto" w:frame="1"/>
        </w:rPr>
        <w:t>на вимогу однієї із сторін за рішенням суду.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9.6.</w:t>
      </w:r>
      <w:r w:rsidRPr="008B655B">
        <w:rPr>
          <w:spacing w:val="-9"/>
          <w:kern w:val="36"/>
          <w:sz w:val="14"/>
          <w:szCs w:val="14"/>
          <w:bdr w:val="none" w:sz="0" w:space="0" w:color="auto" w:frame="1"/>
        </w:rPr>
        <w:t>   </w:t>
      </w:r>
      <w:r w:rsidRPr="008B655B">
        <w:rPr>
          <w:rFonts w:ascii="Arial" w:hAnsi="Arial" w:cs="Arial"/>
          <w:spacing w:val="-1"/>
          <w:kern w:val="36"/>
          <w:sz w:val="26"/>
          <w:szCs w:val="26"/>
          <w:bdr w:val="none" w:sz="0" w:space="0" w:color="auto" w:frame="1"/>
        </w:rPr>
        <w:t>Спори, що виникають у ході виконання Договору оренди, вирішуються за згодою сторін. </w:t>
      </w:r>
      <w:r w:rsidRPr="008B655B">
        <w:rPr>
          <w:rFonts w:ascii="Arial" w:hAnsi="Arial" w:cs="Arial"/>
          <w:kern w:val="36"/>
          <w:sz w:val="26"/>
          <w:szCs w:val="26"/>
          <w:bdr w:val="none" w:sz="0" w:space="0" w:color="auto" w:frame="1"/>
        </w:rPr>
        <w:t>Якщо згоди не буде досягнуто, спір передається на розгляд до господарського суду.</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spacing w:val="-9"/>
          <w:kern w:val="36"/>
          <w:sz w:val="26"/>
          <w:szCs w:val="26"/>
          <w:bdr w:val="none" w:sz="0" w:space="0" w:color="auto" w:frame="1"/>
        </w:rPr>
        <w:t> </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spacing w:val="11"/>
          <w:kern w:val="36"/>
          <w:sz w:val="26"/>
          <w:szCs w:val="26"/>
          <w:bdr w:val="none" w:sz="0" w:space="0" w:color="auto" w:frame="1"/>
          <w:lang w:val="en-US"/>
        </w:rPr>
        <w:t>X</w:t>
      </w:r>
      <w:r w:rsidRPr="008B655B">
        <w:rPr>
          <w:rFonts w:ascii="Arial" w:hAnsi="Arial" w:cs="Arial"/>
          <w:b/>
          <w:bCs/>
          <w:spacing w:val="11"/>
          <w:kern w:val="36"/>
          <w:sz w:val="26"/>
          <w:szCs w:val="26"/>
          <w:bdr w:val="none" w:sz="0" w:space="0" w:color="auto" w:frame="1"/>
        </w:rPr>
        <w:t>. СТРОК ЧИННОСТІ, УМОВИ ЗМІНИ ТА РОЗІРВАННЯ ДОГОВОРУ</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kern w:val="36"/>
          <w:sz w:val="26"/>
          <w:szCs w:val="26"/>
          <w:bdr w:val="none" w:sz="0" w:space="0" w:color="auto" w:frame="1"/>
        </w:rPr>
        <w:t> </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11"/>
          <w:kern w:val="36"/>
          <w:sz w:val="26"/>
          <w:szCs w:val="26"/>
          <w:bdr w:val="none" w:sz="0" w:space="0" w:color="auto" w:frame="1"/>
        </w:rPr>
        <w:t>10.1.</w:t>
      </w:r>
      <w:r w:rsidRPr="008B655B">
        <w:rPr>
          <w:spacing w:val="-11"/>
          <w:kern w:val="36"/>
          <w:sz w:val="14"/>
          <w:szCs w:val="14"/>
          <w:bdr w:val="none" w:sz="0" w:space="0" w:color="auto" w:frame="1"/>
        </w:rPr>
        <w:t>  </w:t>
      </w:r>
      <w:r w:rsidRPr="008B655B">
        <w:rPr>
          <w:rFonts w:ascii="Arial" w:hAnsi="Arial" w:cs="Arial"/>
          <w:spacing w:val="6"/>
          <w:kern w:val="36"/>
          <w:sz w:val="26"/>
          <w:szCs w:val="26"/>
          <w:bdr w:val="none" w:sz="0" w:space="0" w:color="auto" w:frame="1"/>
        </w:rPr>
        <w:t>Цей Договір набирає чинності з моменту підписання сторонами Договору.</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4"/>
          <w:kern w:val="36"/>
          <w:sz w:val="26"/>
          <w:szCs w:val="26"/>
          <w:bdr w:val="none" w:sz="0" w:space="0" w:color="auto" w:frame="1"/>
        </w:rPr>
        <w:t>Договір діє з «___» ______ 20__  року до «___» ________ 20__  року.</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11"/>
          <w:kern w:val="36"/>
          <w:sz w:val="26"/>
          <w:szCs w:val="26"/>
          <w:bdr w:val="none" w:sz="0" w:space="0" w:color="auto" w:frame="1"/>
        </w:rPr>
        <w:t>10.2.</w:t>
      </w:r>
      <w:r w:rsidRPr="008B655B">
        <w:rPr>
          <w:spacing w:val="-11"/>
          <w:kern w:val="36"/>
          <w:sz w:val="14"/>
          <w:szCs w:val="14"/>
          <w:bdr w:val="none" w:sz="0" w:space="0" w:color="auto" w:frame="1"/>
        </w:rPr>
        <w:t>  </w:t>
      </w:r>
      <w:r w:rsidRPr="008B655B">
        <w:rPr>
          <w:rFonts w:ascii="Arial" w:hAnsi="Arial" w:cs="Arial"/>
          <w:spacing w:val="-1"/>
          <w:kern w:val="36"/>
          <w:sz w:val="26"/>
          <w:szCs w:val="26"/>
          <w:bdr w:val="none" w:sz="0" w:space="0" w:color="auto" w:frame="1"/>
        </w:rPr>
        <w:t>Умови Договору зберігають силу протягом всього строку дії Договору.</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10"/>
          <w:kern w:val="36"/>
          <w:sz w:val="26"/>
          <w:szCs w:val="26"/>
          <w:bdr w:val="none" w:sz="0" w:space="0" w:color="auto" w:frame="1"/>
        </w:rPr>
        <w:t>10.3.</w:t>
      </w:r>
      <w:r w:rsidRPr="008B655B">
        <w:rPr>
          <w:spacing w:val="-10"/>
          <w:kern w:val="36"/>
          <w:sz w:val="14"/>
          <w:szCs w:val="14"/>
          <w:bdr w:val="none" w:sz="0" w:space="0" w:color="auto" w:frame="1"/>
        </w:rPr>
        <w:t>  </w:t>
      </w:r>
      <w:r w:rsidRPr="008B655B">
        <w:rPr>
          <w:rFonts w:ascii="Arial" w:hAnsi="Arial" w:cs="Arial"/>
          <w:spacing w:val="6"/>
          <w:kern w:val="36"/>
          <w:sz w:val="26"/>
          <w:szCs w:val="26"/>
          <w:bdr w:val="none" w:sz="0" w:space="0" w:color="auto" w:frame="1"/>
        </w:rPr>
        <w:t>Зміна або розірвання Договору можуть мати місце за погодженням сторін. Зміни та </w:t>
      </w:r>
      <w:r w:rsidRPr="008B655B">
        <w:rPr>
          <w:rFonts w:ascii="Arial" w:hAnsi="Arial" w:cs="Arial"/>
          <w:kern w:val="36"/>
          <w:sz w:val="26"/>
          <w:szCs w:val="26"/>
          <w:bdr w:val="none" w:sz="0" w:space="0" w:color="auto" w:frame="1"/>
        </w:rPr>
        <w:t>доповнення, що вносяться, розглядаються сторонами протягом 20 днів. Одностороння відмова від </w:t>
      </w:r>
      <w:r w:rsidRPr="008B655B">
        <w:rPr>
          <w:rFonts w:ascii="Arial" w:hAnsi="Arial" w:cs="Arial"/>
          <w:spacing w:val="-1"/>
          <w:kern w:val="36"/>
          <w:sz w:val="26"/>
          <w:szCs w:val="26"/>
          <w:bdr w:val="none" w:sz="0" w:space="0" w:color="auto" w:frame="1"/>
        </w:rPr>
        <w:t>виконання Договору та внесення змін не допускається.</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10"/>
          <w:kern w:val="36"/>
          <w:sz w:val="26"/>
          <w:szCs w:val="26"/>
          <w:bdr w:val="none" w:sz="0" w:space="0" w:color="auto" w:frame="1"/>
        </w:rPr>
        <w:t>10.4.</w:t>
      </w:r>
      <w:r w:rsidRPr="008B655B">
        <w:rPr>
          <w:spacing w:val="-10"/>
          <w:kern w:val="36"/>
          <w:sz w:val="14"/>
          <w:szCs w:val="14"/>
          <w:bdr w:val="none" w:sz="0" w:space="0" w:color="auto" w:frame="1"/>
        </w:rPr>
        <w:t>  </w:t>
      </w:r>
      <w:r w:rsidRPr="008B655B">
        <w:rPr>
          <w:rFonts w:ascii="Arial" w:hAnsi="Arial" w:cs="Arial"/>
          <w:spacing w:val="6"/>
          <w:kern w:val="36"/>
          <w:sz w:val="26"/>
          <w:szCs w:val="26"/>
          <w:bdr w:val="none" w:sz="0" w:space="0" w:color="auto" w:frame="1"/>
        </w:rPr>
        <w:t>Договір може бути розірваний в разі невиконання його умов або на вимогу однієї з </w:t>
      </w:r>
      <w:r w:rsidRPr="008B655B">
        <w:rPr>
          <w:rFonts w:ascii="Arial" w:hAnsi="Arial" w:cs="Arial"/>
          <w:kern w:val="36"/>
          <w:sz w:val="26"/>
          <w:szCs w:val="26"/>
          <w:bdr w:val="none" w:sz="0" w:space="0" w:color="auto" w:frame="1"/>
        </w:rPr>
        <w:t>сторін за рішенням господарського суду у випадках, передбачених чинним законодавством.</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9"/>
          <w:kern w:val="36"/>
          <w:sz w:val="26"/>
          <w:szCs w:val="26"/>
          <w:bdr w:val="none" w:sz="0" w:space="0" w:color="auto" w:frame="1"/>
        </w:rPr>
        <w:t>10.5.</w:t>
      </w:r>
      <w:r w:rsidRPr="008B655B">
        <w:rPr>
          <w:spacing w:val="-9"/>
          <w:kern w:val="36"/>
          <w:sz w:val="14"/>
          <w:szCs w:val="14"/>
          <w:bdr w:val="none" w:sz="0" w:space="0" w:color="auto" w:frame="1"/>
        </w:rPr>
        <w:t>     </w:t>
      </w:r>
      <w:r w:rsidRPr="008B655B">
        <w:rPr>
          <w:rFonts w:ascii="Arial" w:hAnsi="Arial" w:cs="Arial"/>
          <w:spacing w:val="8"/>
          <w:kern w:val="36"/>
          <w:sz w:val="26"/>
          <w:szCs w:val="26"/>
          <w:bdr w:val="none" w:sz="0" w:space="0" w:color="auto" w:frame="1"/>
        </w:rPr>
        <w:t>У разі відсутності заяви однієї з сторін про припинення або зміну Договору після </w:t>
      </w:r>
      <w:r w:rsidRPr="008B655B">
        <w:rPr>
          <w:rFonts w:ascii="Arial" w:hAnsi="Arial" w:cs="Arial"/>
          <w:spacing w:val="-1"/>
          <w:kern w:val="36"/>
          <w:sz w:val="26"/>
          <w:szCs w:val="26"/>
          <w:bdr w:val="none" w:sz="0" w:space="0" w:color="auto" w:frame="1"/>
        </w:rPr>
        <w:t>закінчення строку його чинності протягом одного місяця Договір вважається продовженим на той самий термін і на тих самих умовах, які були передбачені цим Договором.</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9"/>
          <w:kern w:val="36"/>
          <w:sz w:val="26"/>
          <w:szCs w:val="26"/>
          <w:bdr w:val="none" w:sz="0" w:space="0" w:color="auto" w:frame="1"/>
        </w:rPr>
        <w:t>10.6.</w:t>
      </w:r>
      <w:r w:rsidRPr="008B655B">
        <w:rPr>
          <w:spacing w:val="-9"/>
          <w:kern w:val="36"/>
          <w:sz w:val="14"/>
          <w:szCs w:val="14"/>
          <w:bdr w:val="none" w:sz="0" w:space="0" w:color="auto" w:frame="1"/>
        </w:rPr>
        <w:t>     </w:t>
      </w:r>
      <w:r w:rsidRPr="008B655B">
        <w:rPr>
          <w:rFonts w:ascii="Arial" w:hAnsi="Arial" w:cs="Arial"/>
          <w:spacing w:val="3"/>
          <w:kern w:val="36"/>
          <w:sz w:val="26"/>
          <w:szCs w:val="26"/>
          <w:bdr w:val="none" w:sz="0" w:space="0" w:color="auto" w:frame="1"/>
        </w:rPr>
        <w:t>Реорганізація Орендодавця чи Орендаря, або перехід права власності на орендоване </w:t>
      </w:r>
      <w:r w:rsidRPr="008B655B">
        <w:rPr>
          <w:rFonts w:ascii="Arial" w:hAnsi="Arial" w:cs="Arial"/>
          <w:spacing w:val="11"/>
          <w:kern w:val="36"/>
          <w:sz w:val="26"/>
          <w:szCs w:val="26"/>
          <w:bdr w:val="none" w:sz="0" w:space="0" w:color="auto" w:frame="1"/>
        </w:rPr>
        <w:t>Майно третім особам, не визнається підставою для зміни або припинення чинності цього </w:t>
      </w:r>
      <w:r w:rsidRPr="008B655B">
        <w:rPr>
          <w:rFonts w:ascii="Arial" w:hAnsi="Arial" w:cs="Arial"/>
          <w:spacing w:val="12"/>
          <w:kern w:val="36"/>
          <w:sz w:val="26"/>
          <w:szCs w:val="26"/>
          <w:bdr w:val="none" w:sz="0" w:space="0" w:color="auto" w:frame="1"/>
        </w:rPr>
        <w:t>Договору. Він зберігає свою чинність для нового власника орендованого Майна (його </w:t>
      </w:r>
      <w:r w:rsidRPr="008B655B">
        <w:rPr>
          <w:rFonts w:ascii="Arial" w:hAnsi="Arial" w:cs="Arial"/>
          <w:kern w:val="36"/>
          <w:sz w:val="26"/>
          <w:szCs w:val="26"/>
          <w:bdr w:val="none" w:sz="0" w:space="0" w:color="auto" w:frame="1"/>
        </w:rPr>
        <w:t>правонаступників) за винятком випадку приватизації орендованого Майна Орендарем.</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7"/>
          <w:kern w:val="36"/>
          <w:sz w:val="26"/>
          <w:szCs w:val="26"/>
          <w:bdr w:val="none" w:sz="0" w:space="0" w:color="auto" w:frame="1"/>
        </w:rPr>
        <w:t>10.7.</w:t>
      </w:r>
      <w:r w:rsidRPr="008B655B">
        <w:rPr>
          <w:rFonts w:ascii="Arial" w:hAnsi="Arial" w:cs="Arial"/>
          <w:kern w:val="36"/>
          <w:sz w:val="26"/>
          <w:szCs w:val="26"/>
          <w:bdr w:val="none" w:sz="0" w:space="0" w:color="auto" w:frame="1"/>
        </w:rPr>
        <w:t> </w:t>
      </w:r>
      <w:r w:rsidRPr="008B655B">
        <w:rPr>
          <w:rFonts w:ascii="Arial" w:hAnsi="Arial" w:cs="Arial"/>
          <w:spacing w:val="-3"/>
          <w:kern w:val="36"/>
          <w:sz w:val="26"/>
          <w:szCs w:val="26"/>
          <w:bdr w:val="none" w:sz="0" w:space="0" w:color="auto" w:frame="1"/>
        </w:rPr>
        <w:t>Чинність цього Договору оренди припиняється внаслідок:</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kern w:val="36"/>
          <w:sz w:val="26"/>
          <w:szCs w:val="26"/>
          <w:bdr w:val="none" w:sz="0" w:space="0" w:color="auto" w:frame="1"/>
        </w:rPr>
        <w:t>- закінчення строку, на який його було укладено;</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kern w:val="36"/>
          <w:sz w:val="26"/>
          <w:szCs w:val="26"/>
          <w:bdr w:val="none" w:sz="0" w:space="0" w:color="auto" w:frame="1"/>
        </w:rPr>
        <w:t>- достроково за взаємною згодою сторін або за рішенням господарського суду;</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2"/>
          <w:kern w:val="36"/>
          <w:sz w:val="26"/>
          <w:szCs w:val="26"/>
          <w:bdr w:val="none" w:sz="0" w:space="0" w:color="auto" w:frame="1"/>
        </w:rPr>
        <w:t>- в інших випадках, передбачених чинним законодавством України.</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spacing w:val="-7"/>
          <w:kern w:val="36"/>
          <w:sz w:val="26"/>
          <w:szCs w:val="26"/>
          <w:bdr w:val="none" w:sz="0" w:space="0" w:color="auto" w:frame="1"/>
        </w:rPr>
        <w:t>10.8.</w:t>
      </w:r>
      <w:r w:rsidRPr="008B655B">
        <w:rPr>
          <w:rFonts w:ascii="Arial" w:hAnsi="Arial" w:cs="Arial"/>
          <w:kern w:val="36"/>
          <w:sz w:val="26"/>
          <w:szCs w:val="26"/>
          <w:bdr w:val="none" w:sz="0" w:space="0" w:color="auto" w:frame="1"/>
        </w:rPr>
        <w:t> </w:t>
      </w:r>
      <w:r w:rsidRPr="008B655B">
        <w:rPr>
          <w:rFonts w:ascii="Arial" w:hAnsi="Arial" w:cs="Arial"/>
          <w:spacing w:val="1"/>
          <w:kern w:val="36"/>
          <w:sz w:val="26"/>
          <w:szCs w:val="26"/>
          <w:bdr w:val="none" w:sz="0" w:space="0" w:color="auto" w:frame="1"/>
        </w:rPr>
        <w:t>Взаємовідносини сторін, не врегульовані цим Договором, регламентуються чинним </w:t>
      </w:r>
      <w:r w:rsidRPr="008B655B">
        <w:rPr>
          <w:rFonts w:ascii="Arial" w:hAnsi="Arial" w:cs="Arial"/>
          <w:kern w:val="36"/>
          <w:sz w:val="26"/>
          <w:szCs w:val="26"/>
          <w:bdr w:val="none" w:sz="0" w:space="0" w:color="auto" w:frame="1"/>
        </w:rPr>
        <w:t>законодавством України.</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kern w:val="36"/>
          <w:sz w:val="26"/>
          <w:szCs w:val="26"/>
          <w:bdr w:val="none" w:sz="0" w:space="0" w:color="auto" w:frame="1"/>
        </w:rPr>
        <w:t>10.9. Невід’ємними додатками до цього Договору є:</w:t>
      </w:r>
    </w:p>
    <w:p w:rsidR="008B655B" w:rsidRPr="008B655B" w:rsidRDefault="008B655B" w:rsidP="008B655B">
      <w:pPr>
        <w:shd w:val="clear" w:color="auto" w:fill="FFFFFF"/>
        <w:spacing w:line="256" w:lineRule="atLeast"/>
        <w:ind w:right="-1" w:firstLine="709"/>
        <w:jc w:val="both"/>
        <w:outlineLvl w:val="1"/>
        <w:rPr>
          <w:kern w:val="36"/>
          <w:sz w:val="21"/>
          <w:szCs w:val="21"/>
        </w:rPr>
      </w:pPr>
      <w:r w:rsidRPr="008B655B">
        <w:rPr>
          <w:rFonts w:ascii="Arial" w:hAnsi="Arial" w:cs="Aria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розрахунок орендної плати,</w:t>
      </w:r>
    </w:p>
    <w:p w:rsidR="008B655B" w:rsidRPr="008B655B" w:rsidRDefault="008B655B" w:rsidP="008B655B">
      <w:pPr>
        <w:shd w:val="clear" w:color="auto" w:fill="FFFFFF"/>
        <w:spacing w:line="256" w:lineRule="atLeast"/>
        <w:ind w:right="-1" w:firstLine="709"/>
        <w:jc w:val="both"/>
        <w:outlineLvl w:val="1"/>
        <w:rPr>
          <w:kern w:val="36"/>
          <w:sz w:val="21"/>
          <w:szCs w:val="21"/>
        </w:rPr>
      </w:pPr>
      <w:r w:rsidRPr="008B655B">
        <w:rPr>
          <w:rFonts w:ascii="Arial" w:hAnsi="Arial" w:cs="Aria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висновок незалежного оцінювача про вартість Майна,</w:t>
      </w:r>
    </w:p>
    <w:p w:rsidR="008B655B" w:rsidRPr="008B655B" w:rsidRDefault="008B655B" w:rsidP="008B655B">
      <w:pPr>
        <w:shd w:val="clear" w:color="auto" w:fill="FFFFFF"/>
        <w:spacing w:line="256" w:lineRule="atLeast"/>
        <w:ind w:right="-1" w:firstLine="709"/>
        <w:jc w:val="both"/>
        <w:outlineLvl w:val="1"/>
        <w:rPr>
          <w:kern w:val="36"/>
          <w:sz w:val="21"/>
          <w:szCs w:val="21"/>
        </w:rPr>
      </w:pPr>
      <w:r w:rsidRPr="008B655B">
        <w:rPr>
          <w:rFonts w:ascii="Arial" w:hAnsi="Arial" w:cs="Arial"/>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акт приймання-передачі Майна,</w:t>
      </w:r>
    </w:p>
    <w:p w:rsidR="008B655B" w:rsidRPr="008B655B" w:rsidRDefault="008B655B" w:rsidP="008B655B">
      <w:pPr>
        <w:shd w:val="clear" w:color="auto" w:fill="FFFFFF"/>
        <w:spacing w:line="256" w:lineRule="atLeast"/>
        <w:ind w:right="-1" w:firstLine="709"/>
        <w:jc w:val="both"/>
        <w:outlineLvl w:val="1"/>
        <w:rPr>
          <w:kern w:val="36"/>
          <w:sz w:val="21"/>
          <w:szCs w:val="21"/>
        </w:rPr>
      </w:pPr>
      <w:r w:rsidRPr="008B655B">
        <w:rPr>
          <w:rFonts w:ascii="Courier New" w:hAnsi="Courier New" w:cs="Courier New"/>
          <w:kern w:val="36"/>
          <w:sz w:val="26"/>
          <w:szCs w:val="26"/>
          <w:bdr w:val="none" w:sz="0" w:space="0" w:color="auto" w:frame="1"/>
        </w:rPr>
        <w:t>-</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копія плану орендованих приміщень.</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kern w:val="36"/>
          <w:sz w:val="26"/>
          <w:szCs w:val="26"/>
          <w:bdr w:val="none" w:sz="0" w:space="0" w:color="auto" w:frame="1"/>
        </w:rPr>
        <w:t>10.10.Цей </w:t>
      </w:r>
      <w:r w:rsidRPr="008B655B">
        <w:rPr>
          <w:rFonts w:ascii="Arial" w:hAnsi="Arial" w:cs="Arial"/>
          <w:spacing w:val="5"/>
          <w:kern w:val="36"/>
          <w:sz w:val="26"/>
          <w:szCs w:val="26"/>
          <w:bdr w:val="none" w:sz="0" w:space="0" w:color="auto" w:frame="1"/>
        </w:rPr>
        <w:t>Договір укладено в трьох примірниках, </w:t>
      </w:r>
      <w:r w:rsidRPr="008B655B">
        <w:rPr>
          <w:rFonts w:ascii="Arial" w:hAnsi="Arial" w:cs="Arial"/>
          <w:spacing w:val="6"/>
          <w:kern w:val="36"/>
          <w:sz w:val="26"/>
          <w:szCs w:val="26"/>
          <w:bdr w:val="none" w:sz="0" w:space="0" w:color="auto" w:frame="1"/>
        </w:rPr>
        <w:t>кожен з яких має однакову юридичну силу:</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kern w:val="36"/>
          <w:sz w:val="26"/>
          <w:szCs w:val="26"/>
          <w:bdr w:val="none" w:sz="0" w:space="0" w:color="auto" w:frame="1"/>
        </w:rPr>
        <w:lastRenderedPageBreak/>
        <w:t>1</w:t>
      </w:r>
      <w:r w:rsidRPr="008B655B">
        <w:rPr>
          <w:kern w:val="36"/>
          <w:sz w:val="14"/>
          <w:szCs w:val="14"/>
          <w:bdr w:val="none" w:sz="0" w:space="0" w:color="auto" w:frame="1"/>
        </w:rPr>
        <w:t> </w:t>
      </w:r>
      <w:r w:rsidRPr="008B655B">
        <w:rPr>
          <w:rFonts w:ascii="Arial" w:hAnsi="Arial" w:cs="Arial"/>
          <w:spacing w:val="5"/>
          <w:kern w:val="36"/>
          <w:sz w:val="26"/>
          <w:szCs w:val="26"/>
          <w:bdr w:val="none" w:sz="0" w:space="0" w:color="auto" w:frame="1"/>
        </w:rPr>
        <w:t> – Орендодавцю,</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kern w:val="36"/>
          <w:sz w:val="26"/>
          <w:szCs w:val="26"/>
          <w:bdr w:val="none" w:sz="0" w:space="0" w:color="auto" w:frame="1"/>
        </w:rPr>
        <w:t>2</w:t>
      </w:r>
      <w:r w:rsidRPr="008B655B">
        <w:rPr>
          <w:kern w:val="36"/>
          <w:sz w:val="14"/>
          <w:szCs w:val="14"/>
          <w:bdr w:val="none" w:sz="0" w:space="0" w:color="auto" w:frame="1"/>
        </w:rPr>
        <w:t> </w:t>
      </w:r>
      <w:r w:rsidRPr="008B655B">
        <w:rPr>
          <w:rFonts w:ascii="Arial" w:hAnsi="Arial" w:cs="Arial"/>
          <w:spacing w:val="6"/>
          <w:kern w:val="36"/>
          <w:sz w:val="26"/>
          <w:szCs w:val="26"/>
          <w:bdr w:val="none" w:sz="0" w:space="0" w:color="auto" w:frame="1"/>
        </w:rPr>
        <w:t> – Орендарю,</w:t>
      </w:r>
    </w:p>
    <w:p w:rsidR="008B655B" w:rsidRPr="008B655B" w:rsidRDefault="008B655B" w:rsidP="008B655B">
      <w:pPr>
        <w:shd w:val="clear" w:color="auto" w:fill="FFFFFF"/>
        <w:spacing w:line="256" w:lineRule="atLeast"/>
        <w:ind w:right="-1" w:firstLine="700"/>
        <w:jc w:val="both"/>
        <w:outlineLvl w:val="1"/>
        <w:rPr>
          <w:kern w:val="36"/>
          <w:sz w:val="21"/>
          <w:szCs w:val="21"/>
        </w:rPr>
      </w:pPr>
      <w:r w:rsidRPr="008B655B">
        <w:rPr>
          <w:rFonts w:ascii="Arial" w:hAnsi="Arial" w:cs="Arial"/>
          <w:kern w:val="36"/>
          <w:sz w:val="26"/>
          <w:szCs w:val="26"/>
          <w:bdr w:val="none" w:sz="0" w:space="0" w:color="auto" w:frame="1"/>
        </w:rPr>
        <w:t>3</w:t>
      </w:r>
      <w:r w:rsidRPr="008B655B">
        <w:rPr>
          <w:kern w:val="36"/>
          <w:sz w:val="14"/>
          <w:szCs w:val="14"/>
          <w:bdr w:val="none" w:sz="0" w:space="0" w:color="auto" w:frame="1"/>
        </w:rPr>
        <w:t> </w:t>
      </w:r>
      <w:r w:rsidRPr="008B655B">
        <w:rPr>
          <w:rFonts w:ascii="Arial" w:hAnsi="Arial" w:cs="Arial"/>
          <w:kern w:val="36"/>
          <w:sz w:val="26"/>
          <w:szCs w:val="26"/>
          <w:bdr w:val="none" w:sz="0" w:space="0" w:color="auto" w:frame="1"/>
        </w:rPr>
        <w:t> – виконавчому апарату обласної ради.</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hd w:val="clear" w:color="auto" w:fill="FFFFFF"/>
        <w:spacing w:line="256" w:lineRule="atLeast"/>
        <w:ind w:right="-2"/>
        <w:jc w:val="center"/>
        <w:outlineLvl w:val="1"/>
        <w:rPr>
          <w:kern w:val="36"/>
          <w:sz w:val="21"/>
          <w:szCs w:val="21"/>
        </w:rPr>
      </w:pPr>
      <w:r w:rsidRPr="008B655B">
        <w:rPr>
          <w:rFonts w:ascii="Arial" w:hAnsi="Arial" w:cs="Arial"/>
          <w:b/>
          <w:bCs/>
          <w:spacing w:val="8"/>
          <w:kern w:val="36"/>
          <w:sz w:val="26"/>
          <w:szCs w:val="26"/>
          <w:bdr w:val="none" w:sz="0" w:space="0" w:color="auto" w:frame="1"/>
        </w:rPr>
        <w:t>ХІ. ЮРИДИЧНІ АДРЕСИ СТОРІН</w:t>
      </w:r>
    </w:p>
    <w:p w:rsidR="008B655B" w:rsidRPr="008B655B" w:rsidRDefault="008B655B" w:rsidP="008B655B">
      <w:pPr>
        <w:spacing w:line="1"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tbl>
      <w:tblPr>
        <w:tblW w:w="0" w:type="auto"/>
        <w:tblInd w:w="40" w:type="dxa"/>
        <w:tblCellMar>
          <w:left w:w="0" w:type="dxa"/>
          <w:right w:w="0" w:type="dxa"/>
        </w:tblCellMar>
        <w:tblLook w:val="04A0" w:firstRow="1" w:lastRow="0" w:firstColumn="1" w:lastColumn="0" w:noHBand="0" w:noVBand="1"/>
      </w:tblPr>
      <w:tblGrid>
        <w:gridCol w:w="1190"/>
        <w:gridCol w:w="3810"/>
        <w:gridCol w:w="1355"/>
        <w:gridCol w:w="3164"/>
      </w:tblGrid>
      <w:tr w:rsidR="008B655B" w:rsidRPr="008B655B" w:rsidTr="008B655B">
        <w:trPr>
          <w:trHeight w:val="305"/>
        </w:trPr>
        <w:tc>
          <w:tcPr>
            <w:tcW w:w="1190"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3810"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i/>
                <w:iCs/>
                <w:spacing w:val="-1"/>
                <w:sz w:val="26"/>
                <w:szCs w:val="26"/>
                <w:bdr w:val="none" w:sz="0" w:space="0" w:color="auto" w:frame="1"/>
              </w:rPr>
              <w:t>Орендодавець</w:t>
            </w:r>
          </w:p>
        </w:tc>
        <w:tc>
          <w:tcPr>
            <w:tcW w:w="1355"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3164"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i/>
                <w:iCs/>
                <w:spacing w:val="-4"/>
                <w:sz w:val="26"/>
                <w:szCs w:val="26"/>
                <w:bdr w:val="none" w:sz="0" w:space="0" w:color="auto" w:frame="1"/>
              </w:rPr>
              <w:t>Орендар</w:t>
            </w:r>
          </w:p>
        </w:tc>
      </w:tr>
      <w:tr w:rsidR="008B655B" w:rsidRPr="008B655B" w:rsidTr="008B655B">
        <w:trPr>
          <w:trHeight w:val="358"/>
        </w:trPr>
        <w:tc>
          <w:tcPr>
            <w:tcW w:w="1190"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3810"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1355"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3164"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70"/>
        </w:trPr>
        <w:tc>
          <w:tcPr>
            <w:tcW w:w="1190"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jc w:val="both"/>
              <w:rPr>
                <w:sz w:val="21"/>
                <w:szCs w:val="21"/>
              </w:rPr>
            </w:pPr>
            <w:r w:rsidRPr="008B655B">
              <w:rPr>
                <w:rFonts w:ascii="Arial" w:hAnsi="Arial" w:cs="Arial"/>
                <w:sz w:val="26"/>
                <w:szCs w:val="26"/>
                <w:bdr w:val="none" w:sz="0" w:space="0" w:color="auto" w:frame="1"/>
              </w:rPr>
              <w:t>р\р</w:t>
            </w:r>
          </w:p>
        </w:tc>
        <w:tc>
          <w:tcPr>
            <w:tcW w:w="3810"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1355"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jc w:val="right"/>
              <w:rPr>
                <w:sz w:val="21"/>
                <w:szCs w:val="21"/>
              </w:rPr>
            </w:pPr>
            <w:r w:rsidRPr="008B655B">
              <w:rPr>
                <w:rFonts w:ascii="Arial" w:hAnsi="Arial" w:cs="Arial"/>
                <w:sz w:val="26"/>
                <w:szCs w:val="26"/>
                <w:bdr w:val="none" w:sz="0" w:space="0" w:color="auto" w:frame="1"/>
              </w:rPr>
              <w:t>р\р</w:t>
            </w:r>
          </w:p>
        </w:tc>
        <w:tc>
          <w:tcPr>
            <w:tcW w:w="3164"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311"/>
        </w:trPr>
        <w:tc>
          <w:tcPr>
            <w:tcW w:w="1190"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jc w:val="both"/>
              <w:rPr>
                <w:sz w:val="21"/>
                <w:szCs w:val="21"/>
              </w:rPr>
            </w:pPr>
            <w:r w:rsidRPr="008B655B">
              <w:rPr>
                <w:rFonts w:ascii="Arial" w:hAnsi="Arial" w:cs="Arial"/>
                <w:spacing w:val="7"/>
                <w:sz w:val="26"/>
                <w:szCs w:val="26"/>
                <w:bdr w:val="none" w:sz="0" w:space="0" w:color="auto" w:frame="1"/>
              </w:rPr>
              <w:t>МФО</w:t>
            </w:r>
          </w:p>
        </w:tc>
        <w:tc>
          <w:tcPr>
            <w:tcW w:w="3810"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1355"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jc w:val="right"/>
              <w:rPr>
                <w:sz w:val="21"/>
                <w:szCs w:val="21"/>
              </w:rPr>
            </w:pPr>
            <w:r w:rsidRPr="008B655B">
              <w:rPr>
                <w:rFonts w:ascii="Arial" w:hAnsi="Arial" w:cs="Arial"/>
                <w:spacing w:val="-23"/>
                <w:sz w:val="26"/>
                <w:szCs w:val="26"/>
                <w:bdr w:val="none" w:sz="0" w:space="0" w:color="auto" w:frame="1"/>
              </w:rPr>
              <w:t>МФО</w:t>
            </w:r>
          </w:p>
        </w:tc>
        <w:tc>
          <w:tcPr>
            <w:tcW w:w="3164"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r>
      <w:tr w:rsidR="008B655B" w:rsidRPr="008B655B" w:rsidTr="008B655B">
        <w:trPr>
          <w:trHeight w:val="268"/>
        </w:trPr>
        <w:tc>
          <w:tcPr>
            <w:tcW w:w="1190"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3810"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pacing w:val="-3"/>
                <w:sz w:val="26"/>
                <w:szCs w:val="26"/>
                <w:bdr w:val="none" w:sz="0" w:space="0" w:color="auto" w:frame="1"/>
              </w:rPr>
              <w:t>П.І.Б.</w:t>
            </w:r>
          </w:p>
        </w:tc>
        <w:tc>
          <w:tcPr>
            <w:tcW w:w="1355" w:type="dxa"/>
            <w:tcBorders>
              <w:top w:val="nil"/>
              <w:left w:val="nil"/>
              <w:bottom w:val="nil"/>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z w:val="26"/>
                <w:szCs w:val="26"/>
                <w:bdr w:val="none" w:sz="0" w:space="0" w:color="auto" w:frame="1"/>
              </w:rPr>
              <w:t> </w:t>
            </w:r>
          </w:p>
        </w:tc>
        <w:tc>
          <w:tcPr>
            <w:tcW w:w="3164" w:type="dxa"/>
            <w:tcBorders>
              <w:top w:val="nil"/>
              <w:left w:val="nil"/>
              <w:bottom w:val="single" w:sz="8" w:space="0" w:color="auto"/>
              <w:right w:val="nil"/>
            </w:tcBorders>
            <w:shd w:val="clear" w:color="auto" w:fill="FFFFFF"/>
            <w:tcMar>
              <w:top w:w="0" w:type="dxa"/>
              <w:left w:w="40" w:type="dxa"/>
              <w:bottom w:w="0" w:type="dxa"/>
              <w:right w:w="40" w:type="dxa"/>
            </w:tcMar>
            <w:hideMark/>
          </w:tcPr>
          <w:p w:rsidR="008B655B" w:rsidRPr="008B655B" w:rsidRDefault="008B655B" w:rsidP="008B655B">
            <w:pPr>
              <w:shd w:val="clear" w:color="auto" w:fill="FFFFFF"/>
              <w:spacing w:line="256" w:lineRule="atLeast"/>
              <w:ind w:right="-1" w:firstLine="700"/>
              <w:jc w:val="both"/>
              <w:rPr>
                <w:sz w:val="21"/>
                <w:szCs w:val="21"/>
              </w:rPr>
            </w:pPr>
            <w:r w:rsidRPr="008B655B">
              <w:rPr>
                <w:rFonts w:ascii="Arial" w:hAnsi="Arial" w:cs="Arial"/>
                <w:spacing w:val="-12"/>
                <w:sz w:val="26"/>
                <w:szCs w:val="26"/>
                <w:bdr w:val="none" w:sz="0" w:space="0" w:color="auto" w:frame="1"/>
              </w:rPr>
              <w:t>П.І.Б.</w:t>
            </w:r>
          </w:p>
        </w:tc>
      </w:tr>
    </w:tbl>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 </w:t>
      </w:r>
    </w:p>
    <w:p w:rsidR="008B655B" w:rsidRPr="008B655B" w:rsidRDefault="008B655B" w:rsidP="008B655B">
      <w:pPr>
        <w:shd w:val="clear" w:color="auto" w:fill="FFFFFF"/>
        <w:spacing w:line="256" w:lineRule="atLeast"/>
        <w:ind w:right="-2" w:firstLine="700"/>
        <w:jc w:val="both"/>
        <w:outlineLvl w:val="1"/>
        <w:rPr>
          <w:kern w:val="36"/>
          <w:sz w:val="21"/>
          <w:szCs w:val="21"/>
        </w:rPr>
      </w:pPr>
      <w:r w:rsidRPr="008B655B">
        <w:rPr>
          <w:rFonts w:ascii="Arial" w:hAnsi="Arial" w:cs="Arial"/>
          <w:kern w:val="36"/>
          <w:sz w:val="26"/>
          <w:szCs w:val="26"/>
          <w:bdr w:val="none" w:sz="0" w:space="0" w:color="auto" w:frame="1"/>
        </w:rPr>
        <w:t>"</w:t>
      </w:r>
      <w:r w:rsidRPr="008B655B">
        <w:rPr>
          <w:rFonts w:ascii="Arial" w:hAnsi="Arial" w:cs="Arial"/>
          <w:spacing w:val="26"/>
          <w:kern w:val="36"/>
          <w:sz w:val="26"/>
          <w:szCs w:val="26"/>
          <w:bdr w:val="none" w:sz="0" w:space="0" w:color="auto" w:frame="1"/>
        </w:rPr>
        <w:t>___"</w:t>
      </w:r>
      <w:r w:rsidRPr="008B655B">
        <w:rPr>
          <w:rFonts w:ascii="Arial" w:hAnsi="Arial" w:cs="Arial"/>
          <w:kern w:val="36"/>
          <w:sz w:val="26"/>
          <w:szCs w:val="26"/>
          <w:bdr w:val="none" w:sz="0" w:space="0" w:color="auto" w:frame="1"/>
        </w:rPr>
        <w:t>_____________ </w:t>
      </w:r>
      <w:r w:rsidRPr="008B655B">
        <w:rPr>
          <w:rFonts w:ascii="Arial" w:hAnsi="Arial" w:cs="Arial"/>
          <w:spacing w:val="5"/>
          <w:kern w:val="36"/>
          <w:sz w:val="26"/>
          <w:szCs w:val="26"/>
          <w:bdr w:val="none" w:sz="0" w:space="0" w:color="auto" w:frame="1"/>
        </w:rPr>
        <w:t>20__р.</w:t>
      </w:r>
      <w:r w:rsidRPr="008B655B">
        <w:rPr>
          <w:rFonts w:ascii="Arial" w:hAnsi="Arial" w:cs="Arial"/>
          <w:kern w:val="36"/>
          <w:sz w:val="26"/>
          <w:szCs w:val="26"/>
          <w:bdr w:val="none" w:sz="0" w:space="0" w:color="auto" w:frame="1"/>
        </w:rPr>
        <w:t>              "___ </w:t>
      </w:r>
      <w:r w:rsidRPr="008B655B">
        <w:rPr>
          <w:rFonts w:ascii="Arial" w:hAnsi="Arial" w:cs="Arial"/>
          <w:spacing w:val="-14"/>
          <w:kern w:val="36"/>
          <w:sz w:val="26"/>
          <w:szCs w:val="26"/>
          <w:bdr w:val="none" w:sz="0" w:space="0" w:color="auto" w:frame="1"/>
        </w:rPr>
        <w:t>_"</w:t>
      </w:r>
      <w:r w:rsidRPr="008B655B">
        <w:rPr>
          <w:rFonts w:ascii="Arial" w:hAnsi="Arial" w:cs="Arial"/>
          <w:kern w:val="36"/>
          <w:sz w:val="26"/>
          <w:szCs w:val="26"/>
          <w:bdr w:val="none" w:sz="0" w:space="0" w:color="auto" w:frame="1"/>
        </w:rPr>
        <w:t>________________ </w:t>
      </w:r>
      <w:r w:rsidRPr="008B655B">
        <w:rPr>
          <w:rFonts w:ascii="Arial" w:hAnsi="Arial" w:cs="Arial"/>
          <w:spacing w:val="5"/>
          <w:kern w:val="36"/>
          <w:sz w:val="26"/>
          <w:szCs w:val="26"/>
          <w:bdr w:val="none" w:sz="0" w:space="0" w:color="auto" w:frame="1"/>
        </w:rPr>
        <w:t>20__р.</w:t>
      </w:r>
    </w:p>
    <w:p w:rsidR="008B655B" w:rsidRPr="008B655B" w:rsidRDefault="008B655B" w:rsidP="008B655B">
      <w:pPr>
        <w:spacing w:line="256" w:lineRule="atLeast"/>
        <w:ind w:left="5100" w:right="-2"/>
        <w:jc w:val="center"/>
        <w:outlineLvl w:val="1"/>
        <w:rPr>
          <w:kern w:val="36"/>
          <w:sz w:val="21"/>
          <w:szCs w:val="21"/>
        </w:rPr>
      </w:pPr>
      <w:r w:rsidRPr="008B655B">
        <w:rPr>
          <w:rFonts w:ascii="Arial" w:hAnsi="Arial" w:cs="Arial"/>
          <w:i/>
          <w:iCs/>
          <w:kern w:val="36"/>
          <w:sz w:val="26"/>
          <w:szCs w:val="26"/>
          <w:bdr w:val="none" w:sz="0" w:space="0" w:color="auto" w:frame="1"/>
        </w:rPr>
        <w:t> </w:t>
      </w:r>
    </w:p>
    <w:p w:rsidR="008B655B" w:rsidRPr="008B655B" w:rsidRDefault="008B655B" w:rsidP="008B655B">
      <w:pPr>
        <w:spacing w:line="256" w:lineRule="atLeast"/>
        <w:ind w:left="5100" w:right="-2"/>
        <w:jc w:val="center"/>
        <w:outlineLvl w:val="1"/>
        <w:rPr>
          <w:kern w:val="36"/>
          <w:sz w:val="21"/>
          <w:szCs w:val="21"/>
        </w:rPr>
      </w:pPr>
      <w:r w:rsidRPr="008B655B">
        <w:rPr>
          <w:rFonts w:ascii="Arial" w:hAnsi="Arial" w:cs="Arial"/>
          <w:i/>
          <w:iCs/>
          <w:kern w:val="36"/>
          <w:sz w:val="26"/>
          <w:szCs w:val="26"/>
          <w:bdr w:val="none" w:sz="0" w:space="0" w:color="auto" w:frame="1"/>
        </w:rPr>
        <w:t>Додаток 3</w:t>
      </w:r>
    </w:p>
    <w:p w:rsidR="008B655B" w:rsidRPr="008B655B" w:rsidRDefault="008B655B" w:rsidP="008B655B">
      <w:pPr>
        <w:spacing w:line="256" w:lineRule="atLeast"/>
        <w:ind w:left="5100" w:right="-2"/>
        <w:jc w:val="both"/>
        <w:outlineLvl w:val="1"/>
        <w:rPr>
          <w:kern w:val="36"/>
          <w:sz w:val="21"/>
          <w:szCs w:val="21"/>
        </w:rPr>
      </w:pPr>
      <w:r w:rsidRPr="008B655B">
        <w:rPr>
          <w:rFonts w:ascii="Arial" w:hAnsi="Arial" w:cs="Arial"/>
          <w:i/>
          <w:iCs/>
          <w:kern w:val="36"/>
          <w:sz w:val="26"/>
          <w:szCs w:val="26"/>
          <w:bdr w:val="none" w:sz="0" w:space="0" w:color="auto" w:frame="1"/>
        </w:rPr>
        <w:t>до Положення про оренду майна, яке належить до спільної власності територіальних громад області, затвердженого рішенням Рівненської обласної ради </w:t>
      </w:r>
      <w:r w:rsidRPr="008B655B">
        <w:rPr>
          <w:rFonts w:ascii="Arial" w:hAnsi="Arial" w:cs="Arial"/>
          <w:i/>
          <w:iCs/>
          <w:kern w:val="36"/>
          <w:sz w:val="26"/>
          <w:szCs w:val="26"/>
          <w:bdr w:val="none" w:sz="0" w:space="0" w:color="auto" w:frame="1"/>
        </w:rPr>
        <w:br/>
        <w:t>від «</w:t>
      </w:r>
      <w:r w:rsidRPr="008B655B">
        <w:rPr>
          <w:rFonts w:ascii="Arial" w:hAnsi="Arial" w:cs="Arial"/>
          <w:i/>
          <w:iCs/>
          <w:kern w:val="36"/>
          <w:sz w:val="26"/>
          <w:szCs w:val="26"/>
          <w:u w:val="single"/>
          <w:bdr w:val="none" w:sz="0" w:space="0" w:color="auto" w:frame="1"/>
        </w:rPr>
        <w:t>05</w:t>
      </w:r>
      <w:r w:rsidRPr="008B655B">
        <w:rPr>
          <w:rFonts w:ascii="Arial" w:hAnsi="Arial" w:cs="Arial"/>
          <w:i/>
          <w:iCs/>
          <w:kern w:val="36"/>
          <w:sz w:val="26"/>
          <w:szCs w:val="26"/>
          <w:bdr w:val="none" w:sz="0" w:space="0" w:color="auto" w:frame="1"/>
        </w:rPr>
        <w:t>» грудня 2008 року № 1045</w:t>
      </w:r>
    </w:p>
    <w:p w:rsidR="008B655B" w:rsidRPr="008B655B" w:rsidRDefault="008B655B" w:rsidP="008B655B">
      <w:pPr>
        <w:spacing w:line="256" w:lineRule="atLeast"/>
        <w:ind w:right="-1"/>
        <w:jc w:val="right"/>
        <w:outlineLvl w:val="1"/>
        <w:rPr>
          <w:kern w:val="36"/>
          <w:sz w:val="21"/>
          <w:szCs w:val="21"/>
        </w:rPr>
      </w:pPr>
      <w:r w:rsidRPr="008B655B">
        <w:rPr>
          <w:b/>
          <w:bCs/>
          <w:kern w:val="36"/>
          <w:sz w:val="21"/>
          <w:szCs w:val="21"/>
          <w:bdr w:val="none" w:sz="0" w:space="0" w:color="auto" w:frame="1"/>
        </w:rPr>
        <w:t> </w:t>
      </w:r>
    </w:p>
    <w:p w:rsidR="008B655B" w:rsidRPr="008B655B" w:rsidRDefault="008B655B" w:rsidP="008B655B">
      <w:pPr>
        <w:spacing w:line="256" w:lineRule="atLeast"/>
        <w:ind w:right="-1" w:firstLine="400"/>
        <w:jc w:val="right"/>
        <w:outlineLvl w:val="1"/>
        <w:rPr>
          <w:kern w:val="36"/>
          <w:sz w:val="21"/>
          <w:szCs w:val="21"/>
        </w:rPr>
      </w:pPr>
      <w:r w:rsidRPr="008B655B">
        <w:rPr>
          <w:rFonts w:ascii="Arial" w:hAnsi="Arial" w:cs="Arial"/>
          <w:b/>
          <w:bCs/>
          <w:kern w:val="36"/>
          <w:sz w:val="22"/>
          <w:szCs w:val="22"/>
          <w:bdr w:val="none" w:sz="0" w:space="0" w:color="auto" w:frame="1"/>
        </w:rPr>
        <w:t>Рівненська обласна рада</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b/>
          <w:bCs/>
          <w:kern w:val="36"/>
          <w:sz w:val="22"/>
          <w:szCs w:val="22"/>
          <w:bdr w:val="none" w:sz="0" w:space="0" w:color="auto" w:frame="1"/>
        </w:rPr>
        <w:t> </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b/>
          <w:bCs/>
          <w:kern w:val="36"/>
          <w:sz w:val="22"/>
          <w:szCs w:val="22"/>
          <w:bdr w:val="none" w:sz="0" w:space="0" w:color="auto" w:frame="1"/>
        </w:rPr>
        <w:t>З А Я В А</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b/>
          <w:bCs/>
          <w:kern w:val="36"/>
          <w:sz w:val="22"/>
          <w:szCs w:val="22"/>
          <w:bdr w:val="none" w:sz="0" w:space="0" w:color="auto" w:frame="1"/>
        </w:rPr>
        <w:t>на участь у конкурсі на право укладення договору оренди</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b/>
          <w:bCs/>
          <w:kern w:val="36"/>
          <w:sz w:val="22"/>
          <w:szCs w:val="22"/>
          <w:bdr w:val="none" w:sz="0" w:space="0" w:color="auto" w:frame="1"/>
        </w:rPr>
        <w:t>об’єкта спільної власності територіальних громад області</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 </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1.</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Об</w:t>
      </w:r>
      <w:r w:rsidRPr="008B655B">
        <w:rPr>
          <w:rFonts w:ascii="Arial" w:hAnsi="Arial" w:cs="Arial"/>
          <w:b/>
          <w:bCs/>
          <w:kern w:val="36"/>
          <w:sz w:val="22"/>
          <w:szCs w:val="22"/>
          <w:bdr w:val="none" w:sz="0" w:space="0" w:color="auto" w:frame="1"/>
          <w:lang w:val="ru-RU"/>
        </w:rPr>
        <w:t>’</w:t>
      </w:r>
      <w:proofErr w:type="spellStart"/>
      <w:r w:rsidRPr="008B655B">
        <w:rPr>
          <w:rFonts w:ascii="Arial" w:hAnsi="Arial" w:cs="Arial"/>
          <w:b/>
          <w:bCs/>
          <w:kern w:val="36"/>
          <w:sz w:val="22"/>
          <w:szCs w:val="22"/>
          <w:bdr w:val="none" w:sz="0" w:space="0" w:color="auto" w:frame="1"/>
        </w:rPr>
        <w:t>єкт</w:t>
      </w:r>
      <w:proofErr w:type="spellEnd"/>
      <w:r w:rsidRPr="008B655B">
        <w:rPr>
          <w:rFonts w:ascii="Arial" w:hAnsi="Arial" w:cs="Arial"/>
          <w:b/>
          <w:bCs/>
          <w:kern w:val="36"/>
          <w:sz w:val="22"/>
          <w:szCs w:val="22"/>
          <w:bdr w:val="none" w:sz="0" w:space="0" w:color="auto" w:frame="1"/>
        </w:rPr>
        <w:t xml:space="preserve"> оренди:</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 </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2.</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Учасник конкурсу:</w:t>
      </w:r>
    </w:p>
    <w:p w:rsidR="008B655B" w:rsidRPr="008B655B" w:rsidRDefault="008B655B" w:rsidP="008B655B">
      <w:pPr>
        <w:spacing w:line="256" w:lineRule="atLeast"/>
        <w:ind w:right="-1" w:firstLine="400"/>
        <w:jc w:val="both"/>
        <w:outlineLvl w:val="1"/>
        <w:rPr>
          <w:kern w:val="36"/>
          <w:sz w:val="21"/>
          <w:szCs w:val="21"/>
        </w:rPr>
      </w:pP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Юридична особа </w:t>
      </w:r>
      <w:r w:rsidRPr="008B655B">
        <w:rPr>
          <w:rFonts w:ascii="Arial" w:hAnsi="Arial" w:cs="Arial"/>
          <w:kern w:val="36"/>
          <w:sz w:val="22"/>
          <w:szCs w:val="22"/>
          <w:bdr w:val="none" w:sz="0" w:space="0" w:color="auto" w:frame="1"/>
        </w:rPr>
        <w:t>_______________________________________________________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kern w:val="36"/>
          <w:sz w:val="16"/>
          <w:szCs w:val="16"/>
          <w:bdr w:val="none" w:sz="0" w:space="0" w:color="auto" w:frame="1"/>
        </w:rPr>
        <w:t>(повна назва)</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Адреса: </w:t>
      </w:r>
      <w:r w:rsidRPr="008B655B">
        <w:rPr>
          <w:rFonts w:ascii="Arial" w:hAnsi="Arial" w:cs="Arial"/>
          <w:kern w:val="36"/>
          <w:sz w:val="22"/>
          <w:szCs w:val="22"/>
          <w:bdr w:val="none" w:sz="0" w:space="0" w:color="auto" w:frame="1"/>
        </w:rPr>
        <w:t>___________________________________________________________________</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Керівник </w:t>
      </w:r>
      <w:r w:rsidRPr="008B655B">
        <w:rPr>
          <w:rFonts w:ascii="Arial" w:hAnsi="Arial" w:cs="Arial"/>
          <w:kern w:val="36"/>
          <w:sz w:val="22"/>
          <w:szCs w:val="22"/>
          <w:bdr w:val="none" w:sz="0" w:space="0" w:color="auto" w:frame="1"/>
        </w:rPr>
        <w:t>__________________________________________________________________</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kern w:val="36"/>
          <w:sz w:val="16"/>
          <w:szCs w:val="16"/>
          <w:bdr w:val="none" w:sz="0" w:space="0" w:color="auto" w:frame="1"/>
        </w:rPr>
        <w:t>(П.І.Б., телефон)</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Код ЄДРПОУ </w:t>
      </w:r>
      <w:r w:rsidRPr="008B655B">
        <w:rPr>
          <w:rFonts w:ascii="Arial" w:hAnsi="Arial" w:cs="Arial"/>
          <w:kern w:val="36"/>
          <w:sz w:val="22"/>
          <w:szCs w:val="22"/>
          <w:bdr w:val="none" w:sz="0" w:space="0" w:color="auto" w:frame="1"/>
        </w:rPr>
        <w:t>______________________</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Ким і коли здійснена державна реєстрація </w:t>
      </w:r>
      <w:r w:rsidRPr="008B655B">
        <w:rPr>
          <w:rFonts w:ascii="Arial" w:hAnsi="Arial" w:cs="Arial"/>
          <w:kern w:val="36"/>
          <w:sz w:val="22"/>
          <w:szCs w:val="22"/>
          <w:bdr w:val="none" w:sz="0" w:space="0" w:color="auto" w:frame="1"/>
        </w:rPr>
        <w:t>____________________________________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firstLine="400"/>
        <w:jc w:val="both"/>
        <w:outlineLvl w:val="1"/>
        <w:rPr>
          <w:kern w:val="36"/>
          <w:sz w:val="21"/>
          <w:szCs w:val="21"/>
        </w:rPr>
      </w:pP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Фізична особа </w:t>
      </w:r>
      <w:r w:rsidRPr="008B655B">
        <w:rPr>
          <w:rFonts w:ascii="Arial" w:hAnsi="Arial" w:cs="Arial"/>
          <w:kern w:val="36"/>
          <w:sz w:val="22"/>
          <w:szCs w:val="22"/>
          <w:bdr w:val="none" w:sz="0" w:space="0" w:color="auto" w:frame="1"/>
        </w:rPr>
        <w:t>__________________________________________________________</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kern w:val="36"/>
          <w:sz w:val="16"/>
          <w:szCs w:val="16"/>
          <w:bdr w:val="none" w:sz="0" w:space="0" w:color="auto" w:frame="1"/>
        </w:rPr>
        <w:t>(П.І.Б., адреса, телефон)</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Паспорт серія</w:t>
      </w:r>
      <w:r w:rsidRPr="008B655B">
        <w:rPr>
          <w:rFonts w:ascii="Arial" w:hAnsi="Arial" w:cs="Arial"/>
          <w:kern w:val="36"/>
          <w:sz w:val="22"/>
          <w:szCs w:val="22"/>
          <w:bdr w:val="none" w:sz="0" w:space="0" w:color="auto" w:frame="1"/>
        </w:rPr>
        <w:t>________ </w:t>
      </w:r>
      <w:r w:rsidRPr="008B655B">
        <w:rPr>
          <w:rFonts w:ascii="Arial" w:hAnsi="Arial" w:cs="Arial"/>
          <w:b/>
          <w:bCs/>
          <w:kern w:val="36"/>
          <w:sz w:val="22"/>
          <w:szCs w:val="22"/>
          <w:bdr w:val="none" w:sz="0" w:space="0" w:color="auto" w:frame="1"/>
        </w:rPr>
        <w:t>№</w:t>
      </w:r>
      <w:r w:rsidRPr="008B655B">
        <w:rPr>
          <w:rFonts w:ascii="Arial" w:hAnsi="Arial" w:cs="Arial"/>
          <w:kern w:val="36"/>
          <w:sz w:val="22"/>
          <w:szCs w:val="22"/>
          <w:bdr w:val="none" w:sz="0" w:space="0" w:color="auto" w:frame="1"/>
        </w:rPr>
        <w:t>______________</w:t>
      </w:r>
      <w:r w:rsidRPr="008B655B">
        <w:rPr>
          <w:rFonts w:ascii="Arial" w:hAnsi="Arial" w:cs="Arial"/>
          <w:b/>
          <w:bCs/>
          <w:kern w:val="36"/>
          <w:sz w:val="22"/>
          <w:szCs w:val="22"/>
          <w:bdr w:val="none" w:sz="0" w:space="0" w:color="auto" w:frame="1"/>
        </w:rPr>
        <w:t> виданий </w:t>
      </w:r>
      <w:r w:rsidRPr="008B655B">
        <w:rPr>
          <w:rFonts w:ascii="Arial" w:hAnsi="Arial" w:cs="Arial"/>
          <w:kern w:val="36"/>
          <w:sz w:val="22"/>
          <w:szCs w:val="22"/>
          <w:bdr w:val="none" w:sz="0" w:space="0" w:color="auto" w:frame="1"/>
        </w:rPr>
        <w:t>«____»____________ ________</w:t>
      </w:r>
      <w:r w:rsidRPr="008B655B">
        <w:rPr>
          <w:rFonts w:ascii="Arial" w:hAnsi="Arial" w:cs="Arial"/>
          <w:b/>
          <w:bCs/>
          <w:kern w:val="36"/>
          <w:sz w:val="22"/>
          <w:szCs w:val="22"/>
          <w:bdr w:val="none" w:sz="0" w:space="0" w:color="auto" w:frame="1"/>
        </w:rPr>
        <w:t> р.  </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jc w:val="center"/>
        <w:outlineLvl w:val="1"/>
        <w:rPr>
          <w:kern w:val="36"/>
          <w:sz w:val="21"/>
          <w:szCs w:val="21"/>
        </w:rPr>
      </w:pPr>
      <w:r w:rsidRPr="008B655B">
        <w:rPr>
          <w:rFonts w:ascii="Arial" w:hAnsi="Arial" w:cs="Arial"/>
          <w:kern w:val="36"/>
          <w:sz w:val="16"/>
          <w:szCs w:val="16"/>
          <w:bdr w:val="none" w:sz="0" w:space="0" w:color="auto" w:frame="1"/>
        </w:rPr>
        <w:t>(назва органу, що видав паспорт)</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Ким і коли здійснена державна реєстрація (для фізичних осіб - суб’єктів підприємницької діяльності) </w:t>
      </w:r>
      <w:r w:rsidRPr="008B655B">
        <w:rPr>
          <w:rFonts w:ascii="Arial" w:hAnsi="Arial" w:cs="Arial"/>
          <w:kern w:val="36"/>
          <w:sz w:val="22"/>
          <w:szCs w:val="22"/>
          <w:bdr w:val="none" w:sz="0" w:space="0" w:color="auto" w:frame="1"/>
        </w:rPr>
        <w:t>___________________________________________________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firstLine="400"/>
        <w:jc w:val="center"/>
        <w:outlineLvl w:val="1"/>
        <w:rPr>
          <w:kern w:val="36"/>
          <w:sz w:val="21"/>
          <w:szCs w:val="21"/>
        </w:rPr>
      </w:pPr>
      <w:r w:rsidRPr="008B655B">
        <w:rPr>
          <w:rFonts w:ascii="Arial" w:hAnsi="Arial" w:cs="Arial"/>
          <w:kern w:val="36"/>
          <w:sz w:val="16"/>
          <w:szCs w:val="16"/>
          <w:bdr w:val="none" w:sz="0" w:space="0" w:color="auto" w:frame="1"/>
        </w:rPr>
        <w:t> </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lastRenderedPageBreak/>
        <w:t>3.</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З Положенням про оренду майна, яке належить до  спільної власності територіальних громад області, ознайомлений.</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4.</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Зобов’язуюсь:</w:t>
      </w:r>
    </w:p>
    <w:p w:rsidR="008B655B" w:rsidRPr="008B655B" w:rsidRDefault="008B655B" w:rsidP="008B655B">
      <w:pPr>
        <w:spacing w:line="256" w:lineRule="atLeast"/>
        <w:ind w:right="-1" w:firstLine="400"/>
        <w:jc w:val="both"/>
        <w:outlineLvl w:val="1"/>
        <w:rPr>
          <w:kern w:val="36"/>
          <w:sz w:val="21"/>
          <w:szCs w:val="21"/>
        </w:rPr>
      </w:pPr>
      <w:r w:rsidRPr="008B655B">
        <w:rPr>
          <w:kern w:val="36"/>
          <w:sz w:val="22"/>
          <w:szCs w:val="22"/>
          <w:bdr w:val="none" w:sz="0" w:space="0" w:color="auto" w:frame="1"/>
        </w:rPr>
        <w:t>-</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оплатити вартість проведення незалежної оцінки об’єкта оренди;</w:t>
      </w:r>
    </w:p>
    <w:p w:rsidR="008B655B" w:rsidRPr="008B655B" w:rsidRDefault="008B655B" w:rsidP="008B655B">
      <w:pPr>
        <w:spacing w:line="256" w:lineRule="atLeast"/>
        <w:ind w:right="-1" w:firstLine="400"/>
        <w:jc w:val="both"/>
        <w:outlineLvl w:val="1"/>
        <w:rPr>
          <w:kern w:val="36"/>
          <w:sz w:val="21"/>
          <w:szCs w:val="21"/>
        </w:rPr>
      </w:pPr>
      <w:r w:rsidRPr="008B655B">
        <w:rPr>
          <w:kern w:val="36"/>
          <w:sz w:val="22"/>
          <w:szCs w:val="22"/>
          <w:bdr w:val="none" w:sz="0" w:space="0" w:color="auto" w:frame="1"/>
        </w:rPr>
        <w:t>-</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своєчасно сплачувати орендну плату;</w:t>
      </w:r>
    </w:p>
    <w:p w:rsidR="008B655B" w:rsidRPr="008B655B" w:rsidRDefault="008B655B" w:rsidP="008B655B">
      <w:pPr>
        <w:spacing w:line="256" w:lineRule="atLeast"/>
        <w:ind w:right="-1" w:firstLine="400"/>
        <w:jc w:val="both"/>
        <w:outlineLvl w:val="1"/>
        <w:rPr>
          <w:kern w:val="36"/>
          <w:sz w:val="21"/>
          <w:szCs w:val="21"/>
        </w:rPr>
      </w:pPr>
      <w:r w:rsidRPr="008B655B">
        <w:rPr>
          <w:kern w:val="36"/>
          <w:sz w:val="22"/>
          <w:szCs w:val="22"/>
          <w:bdr w:val="none" w:sz="0" w:space="0" w:color="auto" w:frame="1"/>
        </w:rPr>
        <w:t>-</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утримувати об’єкт оренди у належному санітарному стані, проводити поточний ремонт.</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5.</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Об’єкт оренди планую використовувати під </w:t>
      </w:r>
      <w:r w:rsidRPr="008B655B">
        <w:rPr>
          <w:rFonts w:ascii="Arial" w:hAnsi="Arial" w:cs="Arial"/>
          <w:kern w:val="36"/>
          <w:sz w:val="22"/>
          <w:szCs w:val="22"/>
          <w:bdr w:val="none" w:sz="0" w:space="0" w:color="auto" w:frame="1"/>
        </w:rPr>
        <w:t>________________________________</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6.</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Пропоную орендну ставку </w:t>
      </w:r>
      <w:r w:rsidRPr="008B655B">
        <w:rPr>
          <w:rFonts w:ascii="Arial" w:hAnsi="Arial" w:cs="Arial"/>
          <w:kern w:val="36"/>
          <w:sz w:val="22"/>
          <w:szCs w:val="22"/>
          <w:bdr w:val="none" w:sz="0" w:space="0" w:color="auto" w:frame="1"/>
        </w:rPr>
        <w:t>____</w:t>
      </w:r>
      <w:r w:rsidRPr="008B655B">
        <w:rPr>
          <w:rFonts w:ascii="Arial" w:hAnsi="Arial" w:cs="Arial"/>
          <w:b/>
          <w:bCs/>
          <w:kern w:val="36"/>
          <w:sz w:val="22"/>
          <w:szCs w:val="22"/>
          <w:bdr w:val="none" w:sz="0" w:space="0" w:color="auto" w:frame="1"/>
        </w:rPr>
        <w:t> %.</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7.</w:t>
      </w:r>
      <w:r w:rsidRPr="008B655B">
        <w:rPr>
          <w:kern w:val="36"/>
          <w:sz w:val="14"/>
          <w:szCs w:val="14"/>
          <w:bdr w:val="none" w:sz="0" w:space="0" w:color="auto" w:frame="1"/>
        </w:rPr>
        <w:t>     </w:t>
      </w:r>
      <w:r w:rsidRPr="008B655B">
        <w:rPr>
          <w:rFonts w:ascii="Arial" w:hAnsi="Arial" w:cs="Arial"/>
          <w:b/>
          <w:bCs/>
          <w:kern w:val="36"/>
          <w:sz w:val="22"/>
          <w:szCs w:val="22"/>
          <w:bdr w:val="none" w:sz="0" w:space="0" w:color="auto" w:frame="1"/>
        </w:rPr>
        <w:t>До заяви додаються:</w:t>
      </w:r>
    </w:p>
    <w:p w:rsidR="008B655B" w:rsidRPr="008B655B" w:rsidRDefault="008B655B" w:rsidP="008B655B">
      <w:pPr>
        <w:spacing w:line="256" w:lineRule="atLeast"/>
        <w:ind w:right="-1"/>
        <w:jc w:val="both"/>
        <w:outlineLvl w:val="1"/>
        <w:rPr>
          <w:kern w:val="36"/>
          <w:sz w:val="21"/>
          <w:szCs w:val="21"/>
        </w:rPr>
      </w:pPr>
      <w:r w:rsidRPr="008B655B">
        <w:rPr>
          <w:rFonts w:ascii="Arial" w:hAnsi="Arial" w:cs="Arial"/>
          <w:kern w:val="36"/>
          <w:sz w:val="22"/>
          <w:szCs w:val="2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 </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kern w:val="36"/>
          <w:sz w:val="22"/>
          <w:szCs w:val="22"/>
          <w:bdr w:val="none" w:sz="0" w:space="0" w:color="auto" w:frame="1"/>
        </w:rPr>
        <w:t>_____________________________</w:t>
      </w:r>
      <w:r w:rsidRPr="008B655B">
        <w:rPr>
          <w:rFonts w:ascii="Arial" w:hAnsi="Arial" w:cs="Arial"/>
          <w:b/>
          <w:bCs/>
          <w:kern w:val="36"/>
          <w:sz w:val="22"/>
          <w:szCs w:val="22"/>
          <w:bdr w:val="none" w:sz="0" w:space="0" w:color="auto" w:frame="1"/>
        </w:rPr>
        <w:t>  </w:t>
      </w:r>
      <w:r w:rsidRPr="008B655B">
        <w:rPr>
          <w:rFonts w:ascii="Arial" w:hAnsi="Arial" w:cs="Arial"/>
          <w:kern w:val="36"/>
          <w:sz w:val="22"/>
          <w:szCs w:val="22"/>
          <w:bdr w:val="none" w:sz="0" w:space="0" w:color="auto" w:frame="1"/>
        </w:rPr>
        <w:t>______________________</w:t>
      </w:r>
      <w:r w:rsidRPr="008B655B">
        <w:rPr>
          <w:rFonts w:ascii="Arial" w:hAnsi="Arial" w:cs="Arial"/>
          <w:b/>
          <w:bCs/>
          <w:kern w:val="36"/>
          <w:sz w:val="22"/>
          <w:szCs w:val="22"/>
          <w:bdr w:val="none" w:sz="0" w:space="0" w:color="auto" w:frame="1"/>
        </w:rPr>
        <w:t>   </w:t>
      </w:r>
    </w:p>
    <w:p w:rsidR="008B655B" w:rsidRPr="008B655B" w:rsidRDefault="008B655B" w:rsidP="008B655B">
      <w:pPr>
        <w:spacing w:line="256" w:lineRule="atLeast"/>
        <w:ind w:right="-1" w:firstLine="400"/>
        <w:jc w:val="both"/>
        <w:outlineLvl w:val="1"/>
        <w:rPr>
          <w:kern w:val="36"/>
          <w:sz w:val="21"/>
          <w:szCs w:val="21"/>
        </w:rPr>
      </w:pPr>
      <w:r w:rsidRPr="008B655B">
        <w:rPr>
          <w:rFonts w:ascii="Arial" w:hAnsi="Arial" w:cs="Arial"/>
          <w:b/>
          <w:bCs/>
          <w:kern w:val="36"/>
          <w:sz w:val="22"/>
          <w:szCs w:val="22"/>
          <w:bdr w:val="none" w:sz="0" w:space="0" w:color="auto" w:frame="1"/>
        </w:rPr>
        <w:t>Дата  </w:t>
      </w:r>
      <w:r w:rsidRPr="008B655B">
        <w:rPr>
          <w:rFonts w:ascii="Arial" w:hAnsi="Arial" w:cs="Arial"/>
          <w:kern w:val="36"/>
          <w:sz w:val="22"/>
          <w:szCs w:val="22"/>
          <w:bdr w:val="none" w:sz="0" w:space="0" w:color="auto" w:frame="1"/>
        </w:rPr>
        <w:t>_____________________</w:t>
      </w:r>
      <w:r w:rsidRPr="008B655B">
        <w:rPr>
          <w:rFonts w:ascii="Arial" w:hAnsi="Arial" w:cs="Arial"/>
          <w:b/>
          <w:bCs/>
          <w:kern w:val="36"/>
          <w:sz w:val="22"/>
          <w:szCs w:val="22"/>
          <w:bdr w:val="none" w:sz="0" w:space="0" w:color="auto" w:frame="1"/>
        </w:rPr>
        <w:t>                                          </w:t>
      </w:r>
      <w:r w:rsidRPr="008B655B">
        <w:rPr>
          <w:rFonts w:ascii="Arial" w:hAnsi="Arial" w:cs="Arial"/>
          <w:kern w:val="36"/>
          <w:sz w:val="22"/>
          <w:szCs w:val="22"/>
          <w:bdr w:val="none" w:sz="0" w:space="0" w:color="auto" w:frame="1"/>
        </w:rPr>
        <w:t>М.П.</w:t>
      </w:r>
    </w:p>
    <w:p w:rsidR="008B655B" w:rsidRPr="008B655B" w:rsidRDefault="008B655B" w:rsidP="008B655B">
      <w:pPr>
        <w:spacing w:line="256" w:lineRule="atLeast"/>
        <w:ind w:left="5400" w:right="-2"/>
        <w:jc w:val="center"/>
        <w:outlineLvl w:val="1"/>
        <w:rPr>
          <w:kern w:val="36"/>
          <w:sz w:val="21"/>
          <w:szCs w:val="21"/>
        </w:rPr>
      </w:pPr>
      <w:r w:rsidRPr="008B655B">
        <w:rPr>
          <w:rFonts w:ascii="Arial" w:hAnsi="Arial" w:cs="Arial"/>
          <w:i/>
          <w:iCs/>
          <w:kern w:val="36"/>
          <w:sz w:val="26"/>
          <w:szCs w:val="26"/>
          <w:bdr w:val="none" w:sz="0" w:space="0" w:color="auto" w:frame="1"/>
        </w:rPr>
        <w:t>Додаток 4</w:t>
      </w:r>
    </w:p>
    <w:p w:rsidR="008B655B" w:rsidRPr="008B655B" w:rsidRDefault="008B655B" w:rsidP="008B655B">
      <w:pPr>
        <w:spacing w:line="256" w:lineRule="atLeast"/>
        <w:ind w:left="5400" w:right="-1"/>
        <w:jc w:val="both"/>
        <w:outlineLvl w:val="1"/>
        <w:rPr>
          <w:kern w:val="36"/>
          <w:sz w:val="21"/>
          <w:szCs w:val="21"/>
        </w:rPr>
      </w:pPr>
      <w:r w:rsidRPr="008B655B">
        <w:rPr>
          <w:rFonts w:ascii="Arial" w:hAnsi="Arial" w:cs="Arial"/>
          <w:i/>
          <w:iCs/>
          <w:kern w:val="36"/>
          <w:sz w:val="26"/>
          <w:szCs w:val="26"/>
          <w:bdr w:val="none" w:sz="0" w:space="0" w:color="auto" w:frame="1"/>
        </w:rPr>
        <w:t>до Положення про оренду майна, що належить до спільної власності територіальних громад області</w:t>
      </w:r>
    </w:p>
    <w:p w:rsidR="008B655B" w:rsidRPr="008B655B" w:rsidRDefault="008B655B" w:rsidP="008B655B">
      <w:pPr>
        <w:spacing w:line="256" w:lineRule="atLeast"/>
        <w:ind w:right="-1"/>
        <w:outlineLvl w:val="1"/>
        <w:rPr>
          <w:kern w:val="36"/>
          <w:sz w:val="21"/>
          <w:szCs w:val="21"/>
        </w:rPr>
      </w:pPr>
      <w:r w:rsidRPr="008B655B">
        <w:rPr>
          <w:rFonts w:ascii="Arial" w:hAnsi="Arial" w:cs="Arial"/>
          <w:kern w:val="36"/>
          <w:sz w:val="24"/>
          <w:szCs w:val="24"/>
          <w:bdr w:val="none" w:sz="0" w:space="0" w:color="auto" w:frame="1"/>
        </w:rPr>
        <w:t> </w:t>
      </w:r>
    </w:p>
    <w:p w:rsidR="008B655B" w:rsidRPr="008B655B" w:rsidRDefault="008B655B" w:rsidP="008B655B">
      <w:pPr>
        <w:spacing w:line="256" w:lineRule="atLeast"/>
        <w:ind w:right="-1"/>
        <w:jc w:val="center"/>
        <w:outlineLvl w:val="1"/>
        <w:rPr>
          <w:kern w:val="36"/>
          <w:sz w:val="21"/>
          <w:szCs w:val="21"/>
        </w:rPr>
      </w:pPr>
      <w:r w:rsidRPr="008B655B">
        <w:rPr>
          <w:rFonts w:ascii="Arial" w:hAnsi="Arial" w:cs="Arial"/>
          <w:b/>
          <w:bCs/>
          <w:kern w:val="36"/>
          <w:sz w:val="24"/>
          <w:szCs w:val="24"/>
          <w:bdr w:val="none" w:sz="0" w:space="0" w:color="auto" w:frame="1"/>
        </w:rPr>
        <w:t>Т</w:t>
      </w:r>
      <w:r w:rsidRPr="008B655B">
        <w:rPr>
          <w:rFonts w:ascii="Arial" w:hAnsi="Arial" w:cs="Arial"/>
          <w:b/>
          <w:bCs/>
          <w:kern w:val="36"/>
          <w:sz w:val="26"/>
          <w:szCs w:val="26"/>
          <w:bdr w:val="none" w:sz="0" w:space="0" w:color="auto" w:frame="1"/>
        </w:rPr>
        <w:t>арифи</w:t>
      </w:r>
    </w:p>
    <w:p w:rsidR="008B655B" w:rsidRPr="008B655B" w:rsidRDefault="008B655B" w:rsidP="008B655B">
      <w:pPr>
        <w:spacing w:line="256" w:lineRule="atLeast"/>
        <w:ind w:right="-1"/>
        <w:jc w:val="center"/>
        <w:outlineLvl w:val="1"/>
        <w:rPr>
          <w:kern w:val="36"/>
          <w:sz w:val="21"/>
          <w:szCs w:val="21"/>
        </w:rPr>
      </w:pPr>
      <w:r w:rsidRPr="008B655B">
        <w:rPr>
          <w:rFonts w:ascii="Arial" w:hAnsi="Arial" w:cs="Arial"/>
          <w:b/>
          <w:bCs/>
          <w:kern w:val="36"/>
          <w:sz w:val="26"/>
          <w:szCs w:val="26"/>
          <w:bdr w:val="none" w:sz="0" w:space="0" w:color="auto" w:frame="1"/>
        </w:rPr>
        <w:t>на розташування рекламних засобів </w:t>
      </w:r>
      <w:r w:rsidRPr="008B655B">
        <w:rPr>
          <w:rFonts w:ascii="Arial" w:hAnsi="Arial" w:cs="Arial"/>
          <w:b/>
          <w:bCs/>
          <w:spacing w:val="5"/>
          <w:kern w:val="36"/>
          <w:sz w:val="26"/>
          <w:szCs w:val="26"/>
          <w:bdr w:val="none" w:sz="0" w:space="0" w:color="auto" w:frame="1"/>
        </w:rPr>
        <w:t>(спеціальних конструкцій) </w:t>
      </w:r>
      <w:r w:rsidRPr="008B655B">
        <w:rPr>
          <w:rFonts w:ascii="Arial" w:hAnsi="Arial" w:cs="Arial"/>
          <w:b/>
          <w:bCs/>
          <w:kern w:val="36"/>
          <w:sz w:val="26"/>
          <w:szCs w:val="26"/>
          <w:bdr w:val="none" w:sz="0" w:space="0" w:color="auto" w:frame="1"/>
        </w:rPr>
        <w:t>на зовнішніх поверхнях будівель (споруд), що належать до спільної власності територіальних громад Рівненської області</w:t>
      </w:r>
    </w:p>
    <w:p w:rsidR="008B655B" w:rsidRPr="008B655B" w:rsidRDefault="008B655B" w:rsidP="008B655B">
      <w:pPr>
        <w:spacing w:line="256" w:lineRule="atLeast"/>
        <w:ind w:right="-1"/>
        <w:jc w:val="center"/>
        <w:outlineLvl w:val="1"/>
        <w:rPr>
          <w:kern w:val="36"/>
          <w:sz w:val="21"/>
          <w:szCs w:val="21"/>
        </w:rPr>
      </w:pPr>
      <w:r w:rsidRPr="008B655B">
        <w:rPr>
          <w:rFonts w:ascii="Arial" w:hAnsi="Arial" w:cs="Arial"/>
          <w:b/>
          <w:bCs/>
          <w:kern w:val="36"/>
          <w:sz w:val="26"/>
          <w:szCs w:val="26"/>
          <w:bdr w:val="none" w:sz="0" w:space="0" w:color="auto" w:frame="1"/>
        </w:rPr>
        <w:t> </w:t>
      </w:r>
    </w:p>
    <w:tbl>
      <w:tblPr>
        <w:tblW w:w="0" w:type="auto"/>
        <w:tblInd w:w="208" w:type="dxa"/>
        <w:tblCellMar>
          <w:left w:w="0" w:type="dxa"/>
          <w:right w:w="0" w:type="dxa"/>
        </w:tblCellMar>
        <w:tblLook w:val="04A0" w:firstRow="1" w:lastRow="0" w:firstColumn="1" w:lastColumn="0" w:noHBand="0" w:noVBand="1"/>
      </w:tblPr>
      <w:tblGrid>
        <w:gridCol w:w="821"/>
        <w:gridCol w:w="3814"/>
        <w:gridCol w:w="2474"/>
        <w:gridCol w:w="2538"/>
      </w:tblGrid>
      <w:tr w:rsidR="008B655B" w:rsidRPr="008B655B" w:rsidTr="008B655B">
        <w:trPr>
          <w:trHeight w:val="330"/>
        </w:trPr>
        <w:tc>
          <w:tcPr>
            <w:tcW w:w="69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 з/п</w:t>
            </w:r>
          </w:p>
        </w:tc>
        <w:tc>
          <w:tcPr>
            <w:tcW w:w="3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Вид рекламного засобу</w:t>
            </w:r>
          </w:p>
        </w:tc>
        <w:tc>
          <w:tcPr>
            <w:tcW w:w="511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rPr>
              <w:t>Тариф в місяць, грн./</w:t>
            </w:r>
            <w:proofErr w:type="spellStart"/>
            <w:r w:rsidRPr="008B655B">
              <w:rPr>
                <w:rFonts w:ascii="Arial" w:hAnsi="Arial" w:cs="Arial"/>
                <w:sz w:val="26"/>
                <w:szCs w:val="26"/>
                <w:bdr w:val="none" w:sz="0" w:space="0" w:color="auto" w:frame="1"/>
              </w:rPr>
              <w:t>кв.м</w:t>
            </w:r>
            <w:proofErr w:type="spellEnd"/>
            <w:r w:rsidRPr="008B655B">
              <w:rPr>
                <w:rFonts w:ascii="Arial" w:hAnsi="Arial" w:cs="Arial"/>
                <w:sz w:val="26"/>
                <w:szCs w:val="26"/>
                <w:bdr w:val="none" w:sz="0" w:space="0" w:color="auto" w:frame="1"/>
              </w:rPr>
              <w:t>.</w:t>
            </w:r>
          </w:p>
        </w:tc>
      </w:tr>
      <w:tr w:rsidR="008B655B" w:rsidRPr="008B655B" w:rsidTr="008B655B">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B655B" w:rsidRPr="008B655B" w:rsidRDefault="008B655B" w:rsidP="008B655B">
            <w:pPr>
              <w:rPr>
                <w:sz w:val="21"/>
                <w:szCs w:val="21"/>
              </w:rPr>
            </w:pPr>
          </w:p>
        </w:tc>
        <w:tc>
          <w:tcPr>
            <w:tcW w:w="2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proofErr w:type="spellStart"/>
            <w:r w:rsidRPr="008B655B">
              <w:rPr>
                <w:rFonts w:ascii="Arial" w:hAnsi="Arial" w:cs="Arial"/>
                <w:sz w:val="26"/>
                <w:szCs w:val="26"/>
                <w:bdr w:val="none" w:sz="0" w:space="0" w:color="auto" w:frame="1"/>
              </w:rPr>
              <w:t>м.Рівне</w:t>
            </w:r>
            <w:proofErr w:type="spellEnd"/>
            <w:r w:rsidRPr="008B655B">
              <w:rPr>
                <w:rFonts w:ascii="Arial" w:hAnsi="Arial" w:cs="Arial"/>
                <w:sz w:val="26"/>
                <w:szCs w:val="26"/>
                <w:bdr w:val="none" w:sz="0" w:space="0" w:color="auto" w:frame="1"/>
              </w:rPr>
              <w:t>, Рівненський район</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Інші міста і райони</w:t>
            </w:r>
          </w:p>
        </w:tc>
      </w:tr>
      <w:tr w:rsidR="008B655B" w:rsidRPr="008B655B" w:rsidTr="008B655B">
        <w:trPr>
          <w:trHeight w:val="345"/>
        </w:trPr>
        <w:tc>
          <w:tcPr>
            <w:tcW w:w="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357" w:hanging="357"/>
              <w:rPr>
                <w:sz w:val="21"/>
                <w:szCs w:val="21"/>
              </w:rPr>
            </w:pPr>
            <w:r w:rsidRPr="008B655B">
              <w:rPr>
                <w:rFonts w:ascii="Arial" w:hAnsi="Arial" w:cs="Arial"/>
                <w:sz w:val="26"/>
                <w:szCs w:val="26"/>
                <w:bdr w:val="none" w:sz="0" w:space="0" w:color="auto" w:frame="1"/>
              </w:rPr>
              <w:t>1.</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3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Щит, банер на стіні будівлі, споруди</w:t>
            </w:r>
          </w:p>
        </w:tc>
        <w:tc>
          <w:tcPr>
            <w:tcW w:w="2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rPr>
              <w:t>1</w:t>
            </w:r>
            <w:r w:rsidRPr="008B655B">
              <w:rPr>
                <w:rFonts w:ascii="Arial" w:hAnsi="Arial" w:cs="Arial"/>
                <w:sz w:val="26"/>
                <w:szCs w:val="26"/>
                <w:bdr w:val="none" w:sz="0" w:space="0" w:color="auto" w:frame="1"/>
                <w:lang w:val="en-US"/>
              </w:rPr>
              <w:t>4</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9,5</w:t>
            </w:r>
          </w:p>
        </w:tc>
      </w:tr>
      <w:tr w:rsidR="008B655B" w:rsidRPr="008B655B" w:rsidTr="008B655B">
        <w:trPr>
          <w:trHeight w:val="345"/>
        </w:trPr>
        <w:tc>
          <w:tcPr>
            <w:tcW w:w="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357" w:hanging="357"/>
              <w:rPr>
                <w:sz w:val="21"/>
                <w:szCs w:val="21"/>
              </w:rPr>
            </w:pPr>
            <w:r w:rsidRPr="008B655B">
              <w:rPr>
                <w:rFonts w:ascii="Arial" w:hAnsi="Arial" w:cs="Arial"/>
                <w:sz w:val="26"/>
                <w:szCs w:val="26"/>
                <w:bdr w:val="none" w:sz="0" w:space="0" w:color="auto" w:frame="1"/>
              </w:rPr>
              <w:t>2.</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3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Телевізійний екран на стіні будівлі, споруди</w:t>
            </w:r>
          </w:p>
        </w:tc>
        <w:tc>
          <w:tcPr>
            <w:tcW w:w="2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34</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24</w:t>
            </w:r>
          </w:p>
        </w:tc>
      </w:tr>
      <w:tr w:rsidR="008B655B" w:rsidRPr="008B655B" w:rsidTr="008B655B">
        <w:trPr>
          <w:trHeight w:val="345"/>
        </w:trPr>
        <w:tc>
          <w:tcPr>
            <w:tcW w:w="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357" w:hanging="357"/>
              <w:rPr>
                <w:sz w:val="21"/>
                <w:szCs w:val="21"/>
              </w:rPr>
            </w:pPr>
            <w:r w:rsidRPr="008B655B">
              <w:rPr>
                <w:rFonts w:ascii="Arial" w:hAnsi="Arial" w:cs="Arial"/>
                <w:sz w:val="26"/>
                <w:szCs w:val="26"/>
                <w:bdr w:val="none" w:sz="0" w:space="0" w:color="auto" w:frame="1"/>
              </w:rPr>
              <w:t>3.</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3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Конструкція на даху будівлі, споруди</w:t>
            </w:r>
          </w:p>
        </w:tc>
        <w:tc>
          <w:tcPr>
            <w:tcW w:w="2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49</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34</w:t>
            </w:r>
          </w:p>
        </w:tc>
      </w:tr>
      <w:tr w:rsidR="008B655B" w:rsidRPr="008B655B" w:rsidTr="008B655B">
        <w:trPr>
          <w:trHeight w:val="345"/>
        </w:trPr>
        <w:tc>
          <w:tcPr>
            <w:tcW w:w="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357" w:hanging="357"/>
              <w:rPr>
                <w:sz w:val="21"/>
                <w:szCs w:val="21"/>
              </w:rPr>
            </w:pPr>
            <w:r w:rsidRPr="008B655B">
              <w:rPr>
                <w:rFonts w:ascii="Arial" w:hAnsi="Arial" w:cs="Arial"/>
                <w:sz w:val="26"/>
                <w:szCs w:val="26"/>
                <w:bdr w:val="none" w:sz="0" w:space="0" w:color="auto" w:frame="1"/>
              </w:rPr>
              <w:t>4.</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3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Кронштейн на стіні будівлі, споруди</w:t>
            </w:r>
          </w:p>
        </w:tc>
        <w:tc>
          <w:tcPr>
            <w:tcW w:w="2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28</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19</w:t>
            </w:r>
          </w:p>
        </w:tc>
      </w:tr>
      <w:tr w:rsidR="008B655B" w:rsidRPr="008B655B" w:rsidTr="008B655B">
        <w:trPr>
          <w:trHeight w:val="345"/>
        </w:trPr>
        <w:tc>
          <w:tcPr>
            <w:tcW w:w="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357" w:hanging="357"/>
              <w:rPr>
                <w:sz w:val="21"/>
                <w:szCs w:val="21"/>
              </w:rPr>
            </w:pPr>
            <w:r w:rsidRPr="008B655B">
              <w:rPr>
                <w:rFonts w:ascii="Arial" w:hAnsi="Arial" w:cs="Arial"/>
                <w:sz w:val="26"/>
                <w:szCs w:val="26"/>
                <w:bdr w:val="none" w:sz="0" w:space="0" w:color="auto" w:frame="1"/>
              </w:rPr>
              <w:t>5.</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3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Електронне табло, «рядок, що біжить», світлова газета на стіні будівлі, споруди</w:t>
            </w:r>
          </w:p>
        </w:tc>
        <w:tc>
          <w:tcPr>
            <w:tcW w:w="2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4</w:t>
            </w:r>
            <w:r w:rsidRPr="008B655B">
              <w:rPr>
                <w:rFonts w:ascii="Arial" w:hAnsi="Arial" w:cs="Arial"/>
                <w:sz w:val="26"/>
                <w:szCs w:val="26"/>
                <w:bdr w:val="none" w:sz="0" w:space="0" w:color="auto" w:frame="1"/>
              </w:rPr>
              <w:t>1</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29</w:t>
            </w:r>
          </w:p>
        </w:tc>
      </w:tr>
      <w:tr w:rsidR="008B655B" w:rsidRPr="008B655B" w:rsidTr="008B655B">
        <w:trPr>
          <w:trHeight w:val="345"/>
        </w:trPr>
        <w:tc>
          <w:tcPr>
            <w:tcW w:w="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ind w:left="357" w:hanging="357"/>
              <w:rPr>
                <w:sz w:val="21"/>
                <w:szCs w:val="21"/>
              </w:rPr>
            </w:pPr>
            <w:r w:rsidRPr="008B655B">
              <w:rPr>
                <w:rFonts w:ascii="Arial" w:hAnsi="Arial" w:cs="Arial"/>
                <w:sz w:val="26"/>
                <w:szCs w:val="26"/>
                <w:bdr w:val="none" w:sz="0" w:space="0" w:color="auto" w:frame="1"/>
              </w:rPr>
              <w:t>6.</w:t>
            </w:r>
            <w:r w:rsidRPr="008B655B">
              <w:rPr>
                <w:sz w:val="14"/>
                <w:szCs w:val="14"/>
                <w:bdr w:val="none" w:sz="0" w:space="0" w:color="auto" w:frame="1"/>
              </w:rPr>
              <w:t>         </w:t>
            </w:r>
            <w:r w:rsidRPr="008B655B">
              <w:rPr>
                <w:rFonts w:ascii="Arial" w:hAnsi="Arial" w:cs="Arial"/>
                <w:sz w:val="26"/>
                <w:szCs w:val="26"/>
                <w:bdr w:val="none" w:sz="0" w:space="0" w:color="auto" w:frame="1"/>
              </w:rPr>
              <w:t> </w:t>
            </w:r>
          </w:p>
        </w:tc>
        <w:tc>
          <w:tcPr>
            <w:tcW w:w="3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655B" w:rsidRPr="008B655B" w:rsidRDefault="008B655B" w:rsidP="008B655B">
            <w:pPr>
              <w:spacing w:line="256" w:lineRule="atLeast"/>
              <w:rPr>
                <w:sz w:val="21"/>
                <w:szCs w:val="21"/>
              </w:rPr>
            </w:pPr>
            <w:r w:rsidRPr="008B655B">
              <w:rPr>
                <w:rFonts w:ascii="Arial" w:hAnsi="Arial" w:cs="Arial"/>
                <w:sz w:val="26"/>
                <w:szCs w:val="26"/>
                <w:bdr w:val="none" w:sz="0" w:space="0" w:color="auto" w:frame="1"/>
              </w:rPr>
              <w:t>Рекламна конструкція типу «</w:t>
            </w:r>
            <w:proofErr w:type="spellStart"/>
            <w:r w:rsidRPr="008B655B">
              <w:rPr>
                <w:rFonts w:ascii="Arial" w:hAnsi="Arial" w:cs="Arial"/>
                <w:sz w:val="26"/>
                <w:szCs w:val="26"/>
                <w:bdr w:val="none" w:sz="0" w:space="0" w:color="auto" w:frame="1"/>
              </w:rPr>
              <w:t>призматрон</w:t>
            </w:r>
            <w:proofErr w:type="spellEnd"/>
            <w:r w:rsidRPr="008B655B">
              <w:rPr>
                <w:rFonts w:ascii="Arial" w:hAnsi="Arial" w:cs="Arial"/>
                <w:sz w:val="26"/>
                <w:szCs w:val="26"/>
                <w:bdr w:val="none" w:sz="0" w:space="0" w:color="auto" w:frame="1"/>
              </w:rPr>
              <w:t xml:space="preserve">» (з трьома змінними </w:t>
            </w:r>
            <w:proofErr w:type="spellStart"/>
            <w:r w:rsidRPr="008B655B">
              <w:rPr>
                <w:rFonts w:ascii="Arial" w:hAnsi="Arial" w:cs="Arial"/>
                <w:sz w:val="26"/>
                <w:szCs w:val="26"/>
                <w:bdr w:val="none" w:sz="0" w:space="0" w:color="auto" w:frame="1"/>
              </w:rPr>
              <w:t>площинами</w:t>
            </w:r>
            <w:proofErr w:type="spellEnd"/>
            <w:r w:rsidRPr="008B655B">
              <w:rPr>
                <w:rFonts w:ascii="Arial" w:hAnsi="Arial" w:cs="Arial"/>
                <w:sz w:val="26"/>
                <w:szCs w:val="26"/>
                <w:bdr w:val="none" w:sz="0" w:space="0" w:color="auto" w:frame="1"/>
              </w:rPr>
              <w:t xml:space="preserve"> на стіні будівлі, споруди</w:t>
            </w:r>
          </w:p>
        </w:tc>
        <w:tc>
          <w:tcPr>
            <w:tcW w:w="2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28</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B655B" w:rsidRPr="008B655B" w:rsidRDefault="008B655B" w:rsidP="008B655B">
            <w:pPr>
              <w:spacing w:line="256" w:lineRule="atLeast"/>
              <w:jc w:val="center"/>
              <w:rPr>
                <w:sz w:val="21"/>
                <w:szCs w:val="21"/>
              </w:rPr>
            </w:pPr>
            <w:r w:rsidRPr="008B655B">
              <w:rPr>
                <w:rFonts w:ascii="Arial" w:hAnsi="Arial" w:cs="Arial"/>
                <w:sz w:val="26"/>
                <w:szCs w:val="26"/>
                <w:bdr w:val="none" w:sz="0" w:space="0" w:color="auto" w:frame="1"/>
                <w:lang w:val="en-US"/>
              </w:rPr>
              <w:t>19</w:t>
            </w:r>
          </w:p>
        </w:tc>
      </w:tr>
    </w:tbl>
    <w:p w:rsidR="008B655B" w:rsidRPr="008B655B" w:rsidRDefault="008B655B" w:rsidP="008B655B">
      <w:pPr>
        <w:spacing w:line="256" w:lineRule="atLeast"/>
        <w:ind w:right="-1"/>
        <w:outlineLvl w:val="1"/>
        <w:rPr>
          <w:kern w:val="36"/>
          <w:sz w:val="21"/>
          <w:szCs w:val="21"/>
        </w:rPr>
      </w:pPr>
      <w:r w:rsidRPr="008B655B">
        <w:rPr>
          <w:rFonts w:ascii="Arial" w:hAnsi="Arial" w:cs="Arial"/>
          <w:b/>
          <w:bCs/>
          <w:kern w:val="36"/>
          <w:sz w:val="26"/>
          <w:szCs w:val="26"/>
          <w:bdr w:val="none" w:sz="0" w:space="0" w:color="auto" w:frame="1"/>
        </w:rPr>
        <w:t> </w:t>
      </w:r>
    </w:p>
    <w:p w:rsidR="00D409E4" w:rsidRPr="008B655B" w:rsidRDefault="00D409E4"/>
    <w:sectPr w:rsidR="00D409E4" w:rsidRPr="008B65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0"/>
        </w:tabs>
        <w:ind w:left="0" w:firstLine="0"/>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5B"/>
    <w:rsid w:val="00184D0D"/>
    <w:rsid w:val="003E5653"/>
    <w:rsid w:val="008B655B"/>
    <w:rsid w:val="009C69EF"/>
    <w:rsid w:val="00A33004"/>
    <w:rsid w:val="00D409E4"/>
    <w:rsid w:val="00EE4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uiPriority w:val="9"/>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655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8B655B"/>
    <w:rPr>
      <w:b/>
      <w:bCs/>
      <w:sz w:val="36"/>
      <w:szCs w:val="36"/>
      <w:lang w:eastAsia="uk-UA"/>
    </w:rPr>
  </w:style>
  <w:style w:type="paragraph" w:styleId="aa">
    <w:name w:val="Body Text Indent"/>
    <w:basedOn w:val="a"/>
    <w:link w:val="ab"/>
    <w:uiPriority w:val="99"/>
    <w:semiHidden/>
    <w:unhideWhenUsed/>
    <w:rsid w:val="008B655B"/>
    <w:pPr>
      <w:spacing w:before="100" w:beforeAutospacing="1" w:after="100" w:afterAutospacing="1"/>
    </w:pPr>
    <w:rPr>
      <w:sz w:val="24"/>
      <w:szCs w:val="24"/>
    </w:rPr>
  </w:style>
  <w:style w:type="character" w:customStyle="1" w:styleId="ab">
    <w:name w:val="Основний текст з відступом Знак"/>
    <w:basedOn w:val="a0"/>
    <w:link w:val="aa"/>
    <w:uiPriority w:val="99"/>
    <w:semiHidden/>
    <w:rsid w:val="008B655B"/>
    <w:rPr>
      <w:sz w:val="24"/>
      <w:szCs w:val="24"/>
      <w:lang w:eastAsia="uk-UA"/>
    </w:rPr>
  </w:style>
  <w:style w:type="paragraph" w:styleId="21">
    <w:name w:val="Body Text 2"/>
    <w:basedOn w:val="a"/>
    <w:link w:val="22"/>
    <w:uiPriority w:val="99"/>
    <w:semiHidden/>
    <w:unhideWhenUsed/>
    <w:rsid w:val="008B655B"/>
    <w:pPr>
      <w:spacing w:before="100" w:beforeAutospacing="1" w:after="100" w:afterAutospacing="1"/>
    </w:pPr>
    <w:rPr>
      <w:sz w:val="24"/>
      <w:szCs w:val="24"/>
    </w:rPr>
  </w:style>
  <w:style w:type="character" w:customStyle="1" w:styleId="22">
    <w:name w:val="Основний текст 2 Знак"/>
    <w:basedOn w:val="a0"/>
    <w:link w:val="21"/>
    <w:uiPriority w:val="99"/>
    <w:semiHidden/>
    <w:rsid w:val="008B655B"/>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uiPriority w:val="9"/>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655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8B655B"/>
    <w:rPr>
      <w:b/>
      <w:bCs/>
      <w:sz w:val="36"/>
      <w:szCs w:val="36"/>
      <w:lang w:eastAsia="uk-UA"/>
    </w:rPr>
  </w:style>
  <w:style w:type="paragraph" w:styleId="aa">
    <w:name w:val="Body Text Indent"/>
    <w:basedOn w:val="a"/>
    <w:link w:val="ab"/>
    <w:uiPriority w:val="99"/>
    <w:semiHidden/>
    <w:unhideWhenUsed/>
    <w:rsid w:val="008B655B"/>
    <w:pPr>
      <w:spacing w:before="100" w:beforeAutospacing="1" w:after="100" w:afterAutospacing="1"/>
    </w:pPr>
    <w:rPr>
      <w:sz w:val="24"/>
      <w:szCs w:val="24"/>
    </w:rPr>
  </w:style>
  <w:style w:type="character" w:customStyle="1" w:styleId="ab">
    <w:name w:val="Основний текст з відступом Знак"/>
    <w:basedOn w:val="a0"/>
    <w:link w:val="aa"/>
    <w:uiPriority w:val="99"/>
    <w:semiHidden/>
    <w:rsid w:val="008B655B"/>
    <w:rPr>
      <w:sz w:val="24"/>
      <w:szCs w:val="24"/>
      <w:lang w:eastAsia="uk-UA"/>
    </w:rPr>
  </w:style>
  <w:style w:type="paragraph" w:styleId="21">
    <w:name w:val="Body Text 2"/>
    <w:basedOn w:val="a"/>
    <w:link w:val="22"/>
    <w:uiPriority w:val="99"/>
    <w:semiHidden/>
    <w:unhideWhenUsed/>
    <w:rsid w:val="008B655B"/>
    <w:pPr>
      <w:spacing w:before="100" w:beforeAutospacing="1" w:after="100" w:afterAutospacing="1"/>
    </w:pPr>
    <w:rPr>
      <w:sz w:val="24"/>
      <w:szCs w:val="24"/>
    </w:rPr>
  </w:style>
  <w:style w:type="character" w:customStyle="1" w:styleId="22">
    <w:name w:val="Основний текст 2 Знак"/>
    <w:basedOn w:val="a0"/>
    <w:link w:val="21"/>
    <w:uiPriority w:val="99"/>
    <w:semiHidden/>
    <w:rsid w:val="008B655B"/>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3660">
      <w:bodyDiv w:val="1"/>
      <w:marLeft w:val="0"/>
      <w:marRight w:val="0"/>
      <w:marTop w:val="0"/>
      <w:marBottom w:val="0"/>
      <w:divBdr>
        <w:top w:val="none" w:sz="0" w:space="0" w:color="auto"/>
        <w:left w:val="none" w:sz="0" w:space="0" w:color="auto"/>
        <w:bottom w:val="none" w:sz="0" w:space="0" w:color="auto"/>
        <w:right w:val="none" w:sz="0" w:space="0" w:color="auto"/>
      </w:divBdr>
      <w:divsChild>
        <w:div w:id="102387817">
          <w:marLeft w:val="0"/>
          <w:marRight w:val="0"/>
          <w:marTop w:val="0"/>
          <w:marBottom w:val="0"/>
          <w:divBdr>
            <w:top w:val="none" w:sz="0" w:space="0" w:color="auto"/>
            <w:left w:val="none" w:sz="0" w:space="0" w:color="auto"/>
            <w:bottom w:val="none" w:sz="0" w:space="0" w:color="auto"/>
            <w:right w:val="none" w:sz="0" w:space="0" w:color="auto"/>
          </w:divBdr>
        </w:div>
        <w:div w:id="164923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34122</Words>
  <Characters>19450</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2019-08-07T14:39:00Z</dcterms:created>
  <dcterms:modified xsi:type="dcterms:W3CDTF">2019-08-07T14:40:00Z</dcterms:modified>
</cp:coreProperties>
</file>