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FD" w:rsidRPr="00B57360" w:rsidRDefault="004B00FD" w:rsidP="004B00FD">
      <w:pPr>
        <w:pStyle w:val="a8"/>
        <w:rPr>
          <w:rFonts w:ascii="Bookman Old Style" w:hAnsi="Bookman Old Style"/>
          <w:sz w:val="44"/>
          <w:szCs w:val="44"/>
        </w:rPr>
      </w:pPr>
      <w:r w:rsidRPr="00B57360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4B00FD" w:rsidRPr="00B57360" w:rsidRDefault="004B00FD" w:rsidP="004B00FD">
      <w:pPr>
        <w:pStyle w:val="a8"/>
        <w:rPr>
          <w:rFonts w:ascii="Bookman Old Style" w:hAnsi="Bookman Old Style"/>
          <w:b w:val="0"/>
          <w:szCs w:val="36"/>
        </w:rPr>
      </w:pPr>
      <w:r w:rsidRPr="00B57360">
        <w:rPr>
          <w:rFonts w:ascii="Bookman Old Style" w:hAnsi="Bookman Old Style"/>
          <w:b w:val="0"/>
          <w:szCs w:val="36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4B00FD" w:rsidRPr="00FC52A0" w:rsidRDefault="004B00FD" w:rsidP="004B00FD">
      <w:pPr>
        <w:tabs>
          <w:tab w:val="left" w:pos="9356"/>
        </w:tabs>
        <w:jc w:val="center"/>
        <w:rPr>
          <w:b/>
          <w:i/>
        </w:rPr>
      </w:pPr>
      <w:r w:rsidRPr="00FC52A0">
        <w:rPr>
          <w:b/>
          <w:i/>
        </w:rPr>
        <w:t xml:space="preserve">Майдан </w:t>
      </w:r>
      <w:proofErr w:type="spellStart"/>
      <w:r w:rsidRPr="00FC52A0">
        <w:rPr>
          <w:b/>
          <w:i/>
        </w:rPr>
        <w:t>Просвіти</w:t>
      </w:r>
      <w:proofErr w:type="spellEnd"/>
      <w:r w:rsidRPr="00FC52A0">
        <w:rPr>
          <w:b/>
          <w:i/>
        </w:rPr>
        <w:t xml:space="preserve">, 1, м. </w:t>
      </w:r>
      <w:proofErr w:type="spellStart"/>
      <w:proofErr w:type="gramStart"/>
      <w:r w:rsidRPr="00FC52A0">
        <w:rPr>
          <w:b/>
          <w:i/>
        </w:rPr>
        <w:t>Р</w:t>
      </w:r>
      <w:proofErr w:type="gramEnd"/>
      <w:r w:rsidRPr="00FC52A0">
        <w:rPr>
          <w:b/>
          <w:i/>
        </w:rPr>
        <w:t>івне</w:t>
      </w:r>
      <w:proofErr w:type="spellEnd"/>
      <w:r w:rsidRPr="00FC52A0">
        <w:rPr>
          <w:b/>
          <w:i/>
        </w:rPr>
        <w:t>, 33013.Тел. (036-2) 69-54-72,факс (036-2) 62-00-64.Е-mail:oblrada@rada.rv.ua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4B00FD" w:rsidTr="00C0753B">
        <w:trPr>
          <w:trHeight w:val="2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00FD" w:rsidRDefault="004B00FD" w:rsidP="00C0753B">
            <w:pPr>
              <w:ind w:left="-69"/>
              <w:jc w:val="center"/>
              <w:rPr>
                <w:rFonts w:ascii="Arial" w:hAnsi="Arial"/>
                <w:i/>
              </w:rPr>
            </w:pPr>
          </w:p>
        </w:tc>
      </w:tr>
    </w:tbl>
    <w:p w:rsidR="004B00FD" w:rsidRPr="00FC52A0" w:rsidRDefault="004B00FD" w:rsidP="004B00FD">
      <w:pPr>
        <w:pStyle w:val="a3"/>
        <w:tabs>
          <w:tab w:val="num" w:pos="360"/>
        </w:tabs>
        <w:ind w:left="0" w:firstLine="0"/>
        <w:jc w:val="center"/>
        <w:rPr>
          <w:rFonts w:ascii="Times New Roman" w:hAnsi="Times New Roman"/>
          <w:b/>
          <w:caps/>
          <w:szCs w:val="28"/>
        </w:rPr>
      </w:pPr>
      <w:r w:rsidRPr="00FC52A0">
        <w:rPr>
          <w:rFonts w:ascii="Times New Roman" w:hAnsi="Times New Roman"/>
          <w:b/>
          <w:caps/>
          <w:szCs w:val="28"/>
        </w:rPr>
        <w:t xml:space="preserve">Р  е  к  о  м  е  н  д  а  ц  і  ї </w:t>
      </w:r>
    </w:p>
    <w:p w:rsidR="004B00FD" w:rsidRPr="00FC52A0" w:rsidRDefault="004B00FD" w:rsidP="004B00FD">
      <w:pPr>
        <w:widowControl w:val="0"/>
        <w:tabs>
          <w:tab w:val="num" w:pos="360"/>
        </w:tabs>
        <w:jc w:val="center"/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постійної комісії обласної ради </w:t>
      </w:r>
    </w:p>
    <w:p w:rsidR="004B00FD" w:rsidRPr="00FC52A0" w:rsidRDefault="004B00FD" w:rsidP="004B00FD">
      <w:pPr>
        <w:tabs>
          <w:tab w:val="num" w:pos="0"/>
        </w:tabs>
        <w:rPr>
          <w:b/>
          <w:sz w:val="28"/>
          <w:szCs w:val="28"/>
          <w:lang w:val="uk-UA"/>
        </w:rPr>
      </w:pPr>
    </w:p>
    <w:p w:rsidR="004B00FD" w:rsidRPr="00FC52A0" w:rsidRDefault="004B00FD" w:rsidP="004B00FD">
      <w:pPr>
        <w:tabs>
          <w:tab w:val="num" w:pos="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06 грудня </w:t>
      </w:r>
      <w:r w:rsidRPr="00FC52A0">
        <w:rPr>
          <w:b/>
          <w:sz w:val="28"/>
          <w:szCs w:val="28"/>
          <w:lang w:val="uk-UA"/>
        </w:rPr>
        <w:t xml:space="preserve">2019 року                                                                                   </w:t>
      </w:r>
      <w:r w:rsidRPr="00FC52A0">
        <w:rPr>
          <w:b/>
          <w:sz w:val="28"/>
          <w:szCs w:val="28"/>
        </w:rPr>
        <w:t xml:space="preserve">   </w:t>
      </w:r>
      <w:r w:rsidRPr="00FC52A0">
        <w:rPr>
          <w:b/>
          <w:sz w:val="28"/>
          <w:szCs w:val="28"/>
          <w:lang w:val="uk-UA"/>
        </w:rPr>
        <w:t xml:space="preserve"> </w:t>
      </w:r>
      <w:r w:rsidRPr="00FC52A0">
        <w:rPr>
          <w:b/>
          <w:sz w:val="28"/>
          <w:szCs w:val="28"/>
        </w:rPr>
        <w:t xml:space="preserve">  </w:t>
      </w:r>
      <w:r w:rsidRPr="00FC52A0">
        <w:rPr>
          <w:b/>
          <w:sz w:val="28"/>
          <w:szCs w:val="28"/>
          <w:lang w:val="uk-UA"/>
        </w:rPr>
        <w:t xml:space="preserve"> №</w:t>
      </w:r>
      <w:r w:rsidRPr="00FC52A0">
        <w:rPr>
          <w:b/>
          <w:sz w:val="28"/>
          <w:szCs w:val="28"/>
        </w:rPr>
        <w:t>1</w:t>
      </w:r>
      <w:r w:rsidRPr="00FC52A0">
        <w:rPr>
          <w:b/>
          <w:sz w:val="28"/>
          <w:szCs w:val="28"/>
          <w:lang w:val="uk-UA"/>
        </w:rPr>
        <w:t xml:space="preserve">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00FD" w:rsidRPr="00FC52A0" w:rsidRDefault="004B00FD" w:rsidP="004B00FD">
      <w:pPr>
        <w:rPr>
          <w:b/>
          <w:sz w:val="28"/>
          <w:szCs w:val="28"/>
          <w:lang w:val="uk-UA"/>
        </w:rPr>
      </w:pPr>
      <w:r w:rsidRPr="00FC52A0">
        <w:rPr>
          <w:b/>
          <w:sz w:val="28"/>
          <w:szCs w:val="28"/>
          <w:lang w:val="uk-UA"/>
        </w:rPr>
        <w:t xml:space="preserve">                                  </w:t>
      </w:r>
      <w:r w:rsidRPr="00FC52A0">
        <w:rPr>
          <w:b/>
          <w:sz w:val="28"/>
          <w:szCs w:val="28"/>
          <w:lang w:val="uk-UA"/>
        </w:rPr>
        <w:tab/>
      </w:r>
      <w:r w:rsidRPr="00FC52A0">
        <w:rPr>
          <w:b/>
          <w:sz w:val="28"/>
          <w:szCs w:val="28"/>
          <w:lang w:val="uk-UA"/>
        </w:rPr>
        <w:tab/>
        <w:t xml:space="preserve">                               </w:t>
      </w:r>
    </w:p>
    <w:p w:rsidR="004B00FD" w:rsidRDefault="004B00FD" w:rsidP="004B00FD">
      <w:pPr>
        <w:tabs>
          <w:tab w:val="left" w:pos="10490"/>
        </w:tabs>
        <w:jc w:val="both"/>
        <w:rPr>
          <w:b/>
          <w:color w:val="000000"/>
          <w:sz w:val="28"/>
          <w:szCs w:val="28"/>
          <w:lang w:val="uk-UA"/>
        </w:rPr>
      </w:pPr>
      <w:r w:rsidRPr="004B00FD">
        <w:rPr>
          <w:b/>
          <w:sz w:val="28"/>
          <w:szCs w:val="28"/>
          <w:lang w:eastAsia="uk-UA"/>
        </w:rPr>
        <w:t xml:space="preserve">Про </w:t>
      </w:r>
      <w:r w:rsidRPr="004B00FD">
        <w:rPr>
          <w:b/>
          <w:sz w:val="28"/>
          <w:szCs w:val="28"/>
          <w:lang w:val="uk-UA"/>
        </w:rPr>
        <w:t xml:space="preserve">погодження надання </w:t>
      </w:r>
      <w:r w:rsidRPr="004B00FD">
        <w:rPr>
          <w:b/>
          <w:color w:val="000000"/>
          <w:sz w:val="28"/>
          <w:szCs w:val="28"/>
          <w:lang w:val="uk-UA"/>
        </w:rPr>
        <w:t xml:space="preserve">надр у користування </w:t>
      </w:r>
    </w:p>
    <w:p w:rsidR="004B00FD" w:rsidRDefault="004B00FD" w:rsidP="004B00FD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4B00FD">
        <w:rPr>
          <w:b/>
          <w:sz w:val="28"/>
          <w:szCs w:val="28"/>
          <w:lang w:val="uk-UA"/>
        </w:rPr>
        <w:t xml:space="preserve">товариству з обмеженою відповідальністю </w:t>
      </w:r>
    </w:p>
    <w:p w:rsidR="004B00FD" w:rsidRDefault="004B00FD" w:rsidP="004B00FD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4B00FD">
        <w:rPr>
          <w:b/>
          <w:color w:val="000000"/>
          <w:sz w:val="28"/>
          <w:szCs w:val="28"/>
          <w:lang w:val="uk-UA"/>
        </w:rPr>
        <w:t>«ЕКОТОРФ» з метою видобування торфу</w:t>
      </w:r>
      <w:r w:rsidRPr="004B00FD">
        <w:rPr>
          <w:b/>
          <w:sz w:val="28"/>
          <w:szCs w:val="28"/>
          <w:lang w:val="uk-UA"/>
        </w:rPr>
        <w:t xml:space="preserve"> ділянки 1 </w:t>
      </w:r>
    </w:p>
    <w:p w:rsidR="004B00FD" w:rsidRPr="004B00FD" w:rsidRDefault="004B00FD" w:rsidP="004B00FD">
      <w:pPr>
        <w:tabs>
          <w:tab w:val="left" w:pos="10490"/>
        </w:tabs>
        <w:jc w:val="both"/>
        <w:rPr>
          <w:b/>
          <w:sz w:val="28"/>
          <w:szCs w:val="28"/>
          <w:lang w:val="uk-UA"/>
        </w:rPr>
      </w:pPr>
      <w:r w:rsidRPr="004B00FD">
        <w:rPr>
          <w:b/>
          <w:sz w:val="28"/>
          <w:szCs w:val="28"/>
          <w:lang w:val="uk-UA"/>
        </w:rPr>
        <w:t xml:space="preserve">родовища </w:t>
      </w:r>
      <w:proofErr w:type="spellStart"/>
      <w:r w:rsidRPr="004B00FD">
        <w:rPr>
          <w:b/>
          <w:sz w:val="28"/>
          <w:szCs w:val="28"/>
          <w:lang w:val="uk-UA"/>
        </w:rPr>
        <w:t>Пісково</w:t>
      </w:r>
      <w:proofErr w:type="spellEnd"/>
      <w:r w:rsidRPr="004B00FD">
        <w:rPr>
          <w:b/>
          <w:sz w:val="28"/>
          <w:szCs w:val="28"/>
          <w:lang w:val="uk-UA"/>
        </w:rPr>
        <w:t>, що знаходиться в Рівненській області</w:t>
      </w:r>
    </w:p>
    <w:p w:rsidR="004B00FD" w:rsidRPr="004B00FD" w:rsidRDefault="004B00FD" w:rsidP="004B00FD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4B00FD" w:rsidRPr="004B00FD" w:rsidRDefault="004B00FD" w:rsidP="004B00FD">
      <w:pPr>
        <w:tabs>
          <w:tab w:val="left" w:pos="567"/>
        </w:tabs>
        <w:spacing w:before="40" w:after="40"/>
        <w:jc w:val="both"/>
        <w:rPr>
          <w:b/>
          <w:sz w:val="28"/>
          <w:szCs w:val="28"/>
          <w:lang w:val="uk-UA"/>
        </w:rPr>
      </w:pPr>
    </w:p>
    <w:p w:rsidR="004B00FD" w:rsidRPr="00E657AA" w:rsidRDefault="005F0CF9" w:rsidP="005F0CF9">
      <w:pPr>
        <w:tabs>
          <w:tab w:val="left" w:pos="10490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Заслухавши та обговоривши інформацію про </w:t>
      </w:r>
      <w:r w:rsidRPr="005F0CF9">
        <w:rPr>
          <w:sz w:val="28"/>
          <w:szCs w:val="28"/>
          <w:lang w:val="uk-UA"/>
        </w:rPr>
        <w:t xml:space="preserve">погодження надання </w:t>
      </w:r>
      <w:r w:rsidRPr="005F0CF9">
        <w:rPr>
          <w:color w:val="000000"/>
          <w:sz w:val="28"/>
          <w:szCs w:val="28"/>
          <w:lang w:val="uk-UA"/>
        </w:rPr>
        <w:t xml:space="preserve">надр у користування </w:t>
      </w:r>
      <w:r w:rsidRPr="005F0CF9">
        <w:rPr>
          <w:sz w:val="28"/>
          <w:szCs w:val="28"/>
          <w:lang w:val="uk-UA"/>
        </w:rPr>
        <w:t xml:space="preserve">товариству з обмеженою відповідальністю </w:t>
      </w:r>
      <w:r w:rsidRPr="005F0CF9">
        <w:rPr>
          <w:color w:val="000000"/>
          <w:sz w:val="28"/>
          <w:szCs w:val="28"/>
          <w:lang w:val="uk-UA"/>
        </w:rPr>
        <w:t>«ЕКОТОРФ» з метою видобування торфу</w:t>
      </w:r>
      <w:r w:rsidRPr="005F0CF9">
        <w:rPr>
          <w:sz w:val="28"/>
          <w:szCs w:val="28"/>
          <w:lang w:val="uk-UA"/>
        </w:rPr>
        <w:t xml:space="preserve"> ділянки 1 родовища </w:t>
      </w:r>
      <w:proofErr w:type="spellStart"/>
      <w:r w:rsidRPr="005F0CF9">
        <w:rPr>
          <w:sz w:val="28"/>
          <w:szCs w:val="28"/>
          <w:lang w:val="uk-UA"/>
        </w:rPr>
        <w:t>Пісково</w:t>
      </w:r>
      <w:proofErr w:type="spellEnd"/>
      <w:r w:rsidRPr="005F0CF9">
        <w:rPr>
          <w:sz w:val="28"/>
          <w:szCs w:val="28"/>
          <w:lang w:val="uk-UA"/>
        </w:rPr>
        <w:t>, що знаходиться в Рівненській області</w:t>
      </w:r>
      <w:r>
        <w:rPr>
          <w:sz w:val="28"/>
          <w:szCs w:val="28"/>
          <w:lang w:val="uk-UA"/>
        </w:rPr>
        <w:t xml:space="preserve">, </w:t>
      </w:r>
      <w:r w:rsidR="004B00FD" w:rsidRPr="00E657AA">
        <w:rPr>
          <w:sz w:val="28"/>
          <w:szCs w:val="28"/>
          <w:lang w:val="uk-UA"/>
        </w:rPr>
        <w:t>керуючись Законом України «Про місцеве самоврядування в Україні», постійна комісія</w:t>
      </w:r>
    </w:p>
    <w:p w:rsidR="004B00FD" w:rsidRPr="00E657AA" w:rsidRDefault="004B00FD" w:rsidP="004B00FD">
      <w:pPr>
        <w:tabs>
          <w:tab w:val="left" w:pos="284"/>
          <w:tab w:val="left" w:pos="709"/>
        </w:tabs>
        <w:jc w:val="both"/>
        <w:rPr>
          <w:sz w:val="28"/>
          <w:szCs w:val="28"/>
          <w:lang w:val="uk-UA"/>
        </w:rPr>
      </w:pPr>
    </w:p>
    <w:p w:rsidR="004B00FD" w:rsidRPr="00E657AA" w:rsidRDefault="004B00FD" w:rsidP="004B00F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  <w:r w:rsidRPr="00E657AA">
        <w:rPr>
          <w:rFonts w:ascii="Times New Roman" w:hAnsi="Times New Roman"/>
          <w:i/>
          <w:szCs w:val="28"/>
        </w:rPr>
        <w:t xml:space="preserve"> </w:t>
      </w:r>
      <w:r w:rsidRPr="00E657AA">
        <w:rPr>
          <w:rFonts w:ascii="Times New Roman" w:hAnsi="Times New Roman"/>
          <w:szCs w:val="28"/>
          <w:u w:val="single"/>
        </w:rPr>
        <w:t>в и р і ш и л а :</w:t>
      </w:r>
    </w:p>
    <w:p w:rsidR="004B00FD" w:rsidRPr="00E657AA" w:rsidRDefault="004B00FD" w:rsidP="004B00FD">
      <w:pPr>
        <w:pStyle w:val="a5"/>
        <w:tabs>
          <w:tab w:val="num" w:pos="0"/>
          <w:tab w:val="left" w:pos="284"/>
          <w:tab w:val="num" w:pos="1710"/>
        </w:tabs>
        <w:jc w:val="center"/>
        <w:rPr>
          <w:rFonts w:ascii="Times New Roman" w:hAnsi="Times New Roman"/>
          <w:szCs w:val="28"/>
          <w:u w:val="single"/>
        </w:rPr>
      </w:pPr>
    </w:p>
    <w:p w:rsidR="004B00FD" w:rsidRPr="00E657AA" w:rsidRDefault="004B00FD" w:rsidP="004B00FD">
      <w:pPr>
        <w:ind w:firstLine="567"/>
        <w:jc w:val="both"/>
        <w:rPr>
          <w:i/>
          <w:sz w:val="28"/>
          <w:szCs w:val="28"/>
          <w:lang w:eastAsia="uk-UA"/>
        </w:rPr>
      </w:pPr>
      <w:r w:rsidRPr="00E657AA">
        <w:rPr>
          <w:i/>
          <w:sz w:val="28"/>
          <w:szCs w:val="28"/>
          <w:lang w:eastAsia="uk-UA"/>
        </w:rPr>
        <w:t xml:space="preserve">1. </w:t>
      </w:r>
      <w:proofErr w:type="spellStart"/>
      <w:r w:rsidRPr="00E657AA">
        <w:rPr>
          <w:i/>
          <w:sz w:val="28"/>
          <w:szCs w:val="28"/>
          <w:lang w:eastAsia="uk-UA"/>
        </w:rPr>
        <w:t>Інформацію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взяти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gramStart"/>
      <w:r w:rsidRPr="00E657AA">
        <w:rPr>
          <w:i/>
          <w:sz w:val="28"/>
          <w:szCs w:val="28"/>
          <w:lang w:eastAsia="uk-UA"/>
        </w:rPr>
        <w:t>до</w:t>
      </w:r>
      <w:proofErr w:type="gram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відома</w:t>
      </w:r>
      <w:proofErr w:type="spellEnd"/>
      <w:r w:rsidRPr="00E657AA">
        <w:rPr>
          <w:i/>
          <w:sz w:val="28"/>
          <w:szCs w:val="28"/>
          <w:lang w:eastAsia="uk-UA"/>
        </w:rPr>
        <w:t>.</w:t>
      </w:r>
    </w:p>
    <w:p w:rsidR="004B00FD" w:rsidRDefault="004B00FD" w:rsidP="005F0CF9">
      <w:pPr>
        <w:tabs>
          <w:tab w:val="left" w:pos="10490"/>
        </w:tabs>
        <w:ind w:firstLine="567"/>
        <w:jc w:val="both"/>
        <w:rPr>
          <w:i/>
          <w:sz w:val="28"/>
          <w:szCs w:val="28"/>
          <w:lang w:val="uk-UA"/>
        </w:rPr>
      </w:pPr>
      <w:r w:rsidRPr="00E657AA">
        <w:rPr>
          <w:i/>
          <w:sz w:val="28"/>
          <w:szCs w:val="28"/>
          <w:lang w:eastAsia="uk-UA"/>
        </w:rPr>
        <w:t xml:space="preserve">2. </w:t>
      </w:r>
      <w:proofErr w:type="spellStart"/>
      <w:r w:rsidRPr="00E657AA">
        <w:rPr>
          <w:i/>
          <w:sz w:val="28"/>
          <w:szCs w:val="28"/>
          <w:lang w:eastAsia="uk-UA"/>
        </w:rPr>
        <w:t>Рекомендувати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голові</w:t>
      </w:r>
      <w:proofErr w:type="spellEnd"/>
      <w:r w:rsidRPr="00E657AA">
        <w:rPr>
          <w:i/>
          <w:sz w:val="28"/>
          <w:szCs w:val="28"/>
          <w:lang w:eastAsia="uk-UA"/>
        </w:rPr>
        <w:t xml:space="preserve"> </w:t>
      </w:r>
      <w:proofErr w:type="spellStart"/>
      <w:r w:rsidRPr="00E657AA">
        <w:rPr>
          <w:i/>
          <w:sz w:val="28"/>
          <w:szCs w:val="28"/>
          <w:lang w:eastAsia="uk-UA"/>
        </w:rPr>
        <w:t>обласної</w:t>
      </w:r>
      <w:proofErr w:type="spellEnd"/>
      <w:r w:rsidRPr="00E657AA">
        <w:rPr>
          <w:i/>
          <w:sz w:val="28"/>
          <w:szCs w:val="28"/>
          <w:lang w:eastAsia="uk-UA"/>
        </w:rPr>
        <w:t xml:space="preserve"> ради внести </w:t>
      </w:r>
      <w:r w:rsidR="005F0CF9">
        <w:rPr>
          <w:i/>
          <w:sz w:val="28"/>
          <w:szCs w:val="28"/>
          <w:lang w:val="uk-UA" w:eastAsia="uk-UA"/>
        </w:rPr>
        <w:t xml:space="preserve">на </w:t>
      </w:r>
      <w:r w:rsidR="003F2CA7">
        <w:rPr>
          <w:i/>
          <w:sz w:val="28"/>
          <w:szCs w:val="28"/>
          <w:lang w:val="uk-UA" w:eastAsia="uk-UA"/>
        </w:rPr>
        <w:t xml:space="preserve">розгляд </w:t>
      </w:r>
      <w:r w:rsidR="005F0CF9">
        <w:rPr>
          <w:i/>
          <w:sz w:val="28"/>
          <w:szCs w:val="28"/>
          <w:lang w:val="uk-UA" w:eastAsia="uk-UA"/>
        </w:rPr>
        <w:t>друг</w:t>
      </w:r>
      <w:r w:rsidR="003F2CA7">
        <w:rPr>
          <w:i/>
          <w:sz w:val="28"/>
          <w:szCs w:val="28"/>
          <w:lang w:val="uk-UA" w:eastAsia="uk-UA"/>
        </w:rPr>
        <w:t>ого</w:t>
      </w:r>
      <w:r w:rsidR="005F0CF9">
        <w:rPr>
          <w:i/>
          <w:sz w:val="28"/>
          <w:szCs w:val="28"/>
          <w:lang w:val="uk-UA" w:eastAsia="uk-UA"/>
        </w:rPr>
        <w:t xml:space="preserve"> пленарн</w:t>
      </w:r>
      <w:r w:rsidR="003F2CA7">
        <w:rPr>
          <w:i/>
          <w:sz w:val="28"/>
          <w:szCs w:val="28"/>
          <w:lang w:val="uk-UA" w:eastAsia="uk-UA"/>
        </w:rPr>
        <w:t xml:space="preserve">ого засідання </w:t>
      </w:r>
      <w:r w:rsidR="005F0CF9">
        <w:rPr>
          <w:i/>
          <w:sz w:val="28"/>
          <w:szCs w:val="28"/>
          <w:lang w:val="uk-UA" w:eastAsia="uk-UA"/>
        </w:rPr>
        <w:t xml:space="preserve">29-ї сесії обласної ради </w:t>
      </w:r>
      <w:proofErr w:type="spellStart"/>
      <w:r w:rsidR="005F0CF9">
        <w:rPr>
          <w:i/>
          <w:sz w:val="28"/>
          <w:szCs w:val="28"/>
          <w:lang w:val="uk-UA" w:eastAsia="uk-UA"/>
        </w:rPr>
        <w:t>про</w:t>
      </w:r>
      <w:r w:rsidR="003F2CA7">
        <w:rPr>
          <w:i/>
          <w:sz w:val="28"/>
          <w:szCs w:val="28"/>
          <w:lang w:val="uk-UA" w:eastAsia="uk-UA"/>
        </w:rPr>
        <w:t>є</w:t>
      </w:r>
      <w:r w:rsidR="005F0CF9">
        <w:rPr>
          <w:i/>
          <w:sz w:val="28"/>
          <w:szCs w:val="28"/>
          <w:lang w:val="uk-UA" w:eastAsia="uk-UA"/>
        </w:rPr>
        <w:t>кт</w:t>
      </w:r>
      <w:proofErr w:type="spellEnd"/>
      <w:r w:rsidR="005F0CF9">
        <w:rPr>
          <w:i/>
          <w:sz w:val="28"/>
          <w:szCs w:val="28"/>
          <w:lang w:val="uk-UA" w:eastAsia="uk-UA"/>
        </w:rPr>
        <w:t xml:space="preserve"> рішення, яким </w:t>
      </w:r>
      <w:bookmarkStart w:id="0" w:name="_GoBack"/>
      <w:bookmarkEnd w:id="0"/>
      <w:r w:rsidR="005F0CF9">
        <w:rPr>
          <w:i/>
          <w:sz w:val="28"/>
          <w:szCs w:val="28"/>
          <w:lang w:val="uk-UA" w:eastAsia="uk-UA"/>
        </w:rPr>
        <w:t xml:space="preserve">погодити надання </w:t>
      </w:r>
      <w:r w:rsidR="005F0CF9" w:rsidRPr="005F0CF9">
        <w:rPr>
          <w:i/>
          <w:color w:val="000000"/>
          <w:sz w:val="28"/>
          <w:szCs w:val="28"/>
          <w:lang w:val="uk-UA"/>
        </w:rPr>
        <w:t xml:space="preserve">надр у користування </w:t>
      </w:r>
      <w:r w:rsidR="005F0CF9" w:rsidRPr="005F0CF9">
        <w:rPr>
          <w:i/>
          <w:sz w:val="28"/>
          <w:szCs w:val="28"/>
          <w:lang w:val="uk-UA"/>
        </w:rPr>
        <w:t xml:space="preserve">товариству з обмеженою відповідальністю </w:t>
      </w:r>
      <w:r w:rsidR="005F0CF9" w:rsidRPr="005F0CF9">
        <w:rPr>
          <w:i/>
          <w:color w:val="000000"/>
          <w:sz w:val="28"/>
          <w:szCs w:val="28"/>
          <w:lang w:val="uk-UA"/>
        </w:rPr>
        <w:t>«ЕКОТОРФ» з метою видобування торфу</w:t>
      </w:r>
      <w:r w:rsidR="005F0CF9" w:rsidRPr="005F0CF9">
        <w:rPr>
          <w:i/>
          <w:sz w:val="28"/>
          <w:szCs w:val="28"/>
          <w:lang w:val="uk-UA"/>
        </w:rPr>
        <w:t xml:space="preserve"> ділянки 1 родовища </w:t>
      </w:r>
      <w:proofErr w:type="spellStart"/>
      <w:r w:rsidR="005F0CF9" w:rsidRPr="005F0CF9">
        <w:rPr>
          <w:i/>
          <w:sz w:val="28"/>
          <w:szCs w:val="28"/>
          <w:lang w:val="uk-UA"/>
        </w:rPr>
        <w:t>Пісково</w:t>
      </w:r>
      <w:proofErr w:type="spellEnd"/>
      <w:r w:rsidR="005F0CF9" w:rsidRPr="005F0CF9">
        <w:rPr>
          <w:i/>
          <w:sz w:val="28"/>
          <w:szCs w:val="28"/>
          <w:lang w:val="uk-UA"/>
        </w:rPr>
        <w:t>, що знаходиться в Рівненській області</w:t>
      </w:r>
      <w:r w:rsidR="005F0CF9">
        <w:rPr>
          <w:i/>
          <w:sz w:val="28"/>
          <w:szCs w:val="28"/>
          <w:lang w:val="uk-UA"/>
        </w:rPr>
        <w:t>.</w:t>
      </w:r>
    </w:p>
    <w:p w:rsidR="005F0CF9" w:rsidRPr="00777BDC" w:rsidRDefault="005F0CF9" w:rsidP="005F0CF9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 xml:space="preserve">3. </w:t>
      </w:r>
      <w:r>
        <w:rPr>
          <w:i/>
          <w:sz w:val="28"/>
          <w:szCs w:val="28"/>
          <w:lang w:val="uk-UA" w:eastAsia="uk-UA"/>
        </w:rPr>
        <w:t xml:space="preserve">Голові постійної комісії спільно з виконавчим апаратом обласної ради підготувати відповідний </w:t>
      </w:r>
      <w:proofErr w:type="spellStart"/>
      <w:r>
        <w:rPr>
          <w:i/>
          <w:sz w:val="28"/>
          <w:szCs w:val="28"/>
          <w:lang w:val="uk-UA" w:eastAsia="uk-UA"/>
        </w:rPr>
        <w:t>проєкт</w:t>
      </w:r>
      <w:proofErr w:type="spellEnd"/>
      <w:r>
        <w:rPr>
          <w:i/>
          <w:sz w:val="28"/>
          <w:szCs w:val="28"/>
          <w:lang w:val="uk-UA" w:eastAsia="uk-UA"/>
        </w:rPr>
        <w:t xml:space="preserve"> рішення обласної ради.</w:t>
      </w:r>
    </w:p>
    <w:p w:rsidR="005F0CF9" w:rsidRPr="005F0CF9" w:rsidRDefault="005F0CF9" w:rsidP="005F0CF9">
      <w:pPr>
        <w:tabs>
          <w:tab w:val="left" w:pos="10490"/>
        </w:tabs>
        <w:ind w:firstLine="567"/>
        <w:jc w:val="both"/>
        <w:rPr>
          <w:sz w:val="28"/>
          <w:szCs w:val="28"/>
          <w:lang w:val="uk-UA" w:eastAsia="uk-UA"/>
        </w:rPr>
      </w:pPr>
    </w:p>
    <w:p w:rsidR="004B00FD" w:rsidRPr="005F0CF9" w:rsidRDefault="004B00FD" w:rsidP="004B00F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00FD" w:rsidRDefault="004B00FD" w:rsidP="004B00F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00FD" w:rsidRPr="005F0CF9" w:rsidRDefault="004B00FD" w:rsidP="004B00F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00FD" w:rsidRPr="005F0CF9" w:rsidRDefault="004B00FD" w:rsidP="004B00FD">
      <w:pPr>
        <w:pStyle w:val="3"/>
        <w:tabs>
          <w:tab w:val="left" w:pos="284"/>
          <w:tab w:val="num" w:pos="360"/>
        </w:tabs>
        <w:ind w:left="0" w:firstLine="0"/>
        <w:rPr>
          <w:rFonts w:ascii="Times New Roman" w:hAnsi="Times New Roman"/>
          <w:i w:val="0"/>
          <w:sz w:val="28"/>
          <w:szCs w:val="28"/>
        </w:rPr>
      </w:pPr>
    </w:p>
    <w:p w:rsidR="004B00FD" w:rsidRDefault="004B00FD" w:rsidP="004B00FD">
      <w:pPr>
        <w:pStyle w:val="3"/>
        <w:tabs>
          <w:tab w:val="left" w:pos="284"/>
          <w:tab w:val="num" w:pos="360"/>
        </w:tabs>
        <w:ind w:left="0" w:firstLine="567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 Голова комісії </w:t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</w:r>
      <w:r>
        <w:rPr>
          <w:rFonts w:ascii="Times New Roman" w:hAnsi="Times New Roman"/>
          <w:i w:val="0"/>
          <w:sz w:val="28"/>
          <w:szCs w:val="28"/>
        </w:rPr>
        <w:tab/>
        <w:t>Володимир ВАЛЯВКА</w:t>
      </w:r>
    </w:p>
    <w:p w:rsidR="004B00FD" w:rsidRDefault="004B00FD" w:rsidP="004B00F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00FD" w:rsidRDefault="004B00FD" w:rsidP="004B00FD">
      <w:pPr>
        <w:pStyle w:val="3"/>
        <w:tabs>
          <w:tab w:val="left" w:pos="284"/>
          <w:tab w:val="num" w:pos="360"/>
        </w:tabs>
        <w:ind w:left="284" w:right="-263" w:firstLine="0"/>
        <w:rPr>
          <w:rFonts w:ascii="Times New Roman" w:hAnsi="Times New Roman"/>
          <w:i w:val="0"/>
          <w:sz w:val="28"/>
          <w:szCs w:val="28"/>
        </w:rPr>
      </w:pPr>
    </w:p>
    <w:p w:rsidR="004B00FD" w:rsidRPr="00B57360" w:rsidRDefault="004B00FD" w:rsidP="004B00FD">
      <w:pPr>
        <w:pStyle w:val="a8"/>
        <w:ind w:left="348"/>
        <w:rPr>
          <w:rFonts w:ascii="Bookman Old Style" w:hAnsi="Bookman Old Style"/>
          <w:sz w:val="44"/>
          <w:szCs w:val="44"/>
        </w:rPr>
      </w:pPr>
    </w:p>
    <w:p w:rsidR="004B00FD" w:rsidRDefault="004B00FD"/>
    <w:sectPr w:rsidR="004B00FD" w:rsidSect="004B00FD">
      <w:pgSz w:w="11906" w:h="16838"/>
      <w:pgMar w:top="850" w:right="42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36E"/>
    <w:multiLevelType w:val="hybridMultilevel"/>
    <w:tmpl w:val="32D09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FD"/>
    <w:rsid w:val="001E2EF1"/>
    <w:rsid w:val="002F5214"/>
    <w:rsid w:val="003F2CA7"/>
    <w:rsid w:val="004B00FD"/>
    <w:rsid w:val="005F0CF9"/>
    <w:rsid w:val="00AA7567"/>
    <w:rsid w:val="00ED56BE"/>
    <w:rsid w:val="00E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00FD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B00FD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B00FD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B00F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B00FD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B00F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B00FD"/>
    <w:rPr>
      <w:rFonts w:ascii="Arial" w:hAnsi="Arial" w:cs="Arial"/>
      <w:b/>
      <w:sz w:val="28"/>
      <w:lang w:eastAsia="uk-UA"/>
    </w:rPr>
  </w:style>
  <w:style w:type="paragraph" w:styleId="a8">
    <w:name w:val="Title"/>
    <w:basedOn w:val="a"/>
    <w:link w:val="a7"/>
    <w:qFormat/>
    <w:rsid w:val="004B00FD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B0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4B00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00FD"/>
    <w:pPr>
      <w:ind w:left="1985" w:hanging="1985"/>
      <w:jc w:val="both"/>
    </w:pPr>
    <w:rPr>
      <w:rFonts w:ascii="Arial" w:hAnsi="Arial"/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4B00FD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B00FD"/>
    <w:pPr>
      <w:jc w:val="both"/>
    </w:pPr>
    <w:rPr>
      <w:rFonts w:ascii="Arial" w:hAnsi="Arial"/>
      <w:b/>
      <w:sz w:val="28"/>
      <w:lang w:val="uk-UA"/>
    </w:rPr>
  </w:style>
  <w:style w:type="character" w:customStyle="1" w:styleId="a6">
    <w:name w:val="Основний текст Знак"/>
    <w:basedOn w:val="a0"/>
    <w:link w:val="a5"/>
    <w:rsid w:val="004B00F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4B00FD"/>
    <w:pPr>
      <w:ind w:left="1560" w:hanging="426"/>
      <w:jc w:val="both"/>
    </w:pPr>
    <w:rPr>
      <w:rFonts w:ascii="Arial" w:hAnsi="Arial"/>
      <w:b/>
      <w:i/>
      <w:sz w:val="32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B00F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7">
    <w:name w:val="Назва Знак"/>
    <w:link w:val="a8"/>
    <w:locked/>
    <w:rsid w:val="004B00FD"/>
    <w:rPr>
      <w:rFonts w:ascii="Arial" w:hAnsi="Arial" w:cs="Arial"/>
      <w:b/>
      <w:sz w:val="28"/>
      <w:lang w:eastAsia="uk-UA"/>
    </w:rPr>
  </w:style>
  <w:style w:type="paragraph" w:styleId="a8">
    <w:name w:val="Title"/>
    <w:basedOn w:val="a"/>
    <w:link w:val="a7"/>
    <w:qFormat/>
    <w:rsid w:val="004B00FD"/>
    <w:pPr>
      <w:jc w:val="center"/>
    </w:pPr>
    <w:rPr>
      <w:rFonts w:ascii="Arial" w:eastAsiaTheme="minorHAnsi" w:hAnsi="Arial" w:cs="Arial"/>
      <w:b/>
      <w:sz w:val="28"/>
      <w:szCs w:val="22"/>
      <w:lang w:val="uk-UA" w:eastAsia="uk-UA"/>
    </w:rPr>
  </w:style>
  <w:style w:type="character" w:customStyle="1" w:styleId="1">
    <w:name w:val="Назва Знак1"/>
    <w:basedOn w:val="a0"/>
    <w:uiPriority w:val="10"/>
    <w:rsid w:val="004B0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9">
    <w:name w:val="List Paragraph"/>
    <w:basedOn w:val="a"/>
    <w:uiPriority w:val="34"/>
    <w:qFormat/>
    <w:rsid w:val="004B00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2019-12-06T07:01:00Z</cp:lastPrinted>
  <dcterms:created xsi:type="dcterms:W3CDTF">2019-12-05T13:19:00Z</dcterms:created>
  <dcterms:modified xsi:type="dcterms:W3CDTF">2019-12-06T07:39:00Z</dcterms:modified>
</cp:coreProperties>
</file>