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C" w:rsidRDefault="00050A7C" w:rsidP="007F469F">
      <w:pPr>
        <w:ind w:left="993"/>
        <w:rPr>
          <w:rFonts w:ascii="Times New Roman" w:eastAsia="Times New Roman" w:hAnsi="Times New Roman"/>
          <w:b/>
          <w:sz w:val="24"/>
          <w:lang w:val="uk-UA"/>
        </w:rPr>
      </w:pPr>
      <w:bookmarkStart w:id="0" w:name="_GoBack"/>
      <w:bookmarkEnd w:id="0"/>
    </w:p>
    <w:p w:rsidR="00972BE5" w:rsidRPr="00050A7C" w:rsidRDefault="00050A7C" w:rsidP="00050A7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>Додаток до рішення</w:t>
      </w:r>
    </w:p>
    <w:p w:rsidR="00050A7C" w:rsidRPr="00050A7C" w:rsidRDefault="00050A7C" w:rsidP="00050A7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>Рівненської обласної ради</w:t>
      </w:r>
    </w:p>
    <w:p w:rsidR="00050A7C" w:rsidRPr="00050A7C" w:rsidRDefault="00050A7C" w:rsidP="00050A7C">
      <w:pPr>
        <w:jc w:val="right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>в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>ід ____</w:t>
      </w:r>
      <w:r w:rsidR="007F469F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>_____</w:t>
      </w:r>
      <w:r>
        <w:rPr>
          <w:rFonts w:ascii="Times New Roman" w:eastAsia="Times New Roman" w:hAnsi="Times New Roman"/>
          <w:b/>
          <w:sz w:val="24"/>
          <w:lang w:val="uk-UA"/>
        </w:rPr>
        <w:t>__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>___ 20</w:t>
      </w:r>
      <w:r w:rsidR="007F469F">
        <w:rPr>
          <w:rFonts w:ascii="Times New Roman" w:eastAsia="Times New Roman" w:hAnsi="Times New Roman"/>
          <w:b/>
          <w:sz w:val="24"/>
          <w:lang w:val="uk-UA"/>
        </w:rPr>
        <w:t>__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 xml:space="preserve"> р</w:t>
      </w:r>
      <w:r w:rsidR="007F469F">
        <w:rPr>
          <w:rFonts w:ascii="Times New Roman" w:eastAsia="Times New Roman" w:hAnsi="Times New Roman"/>
          <w:b/>
          <w:sz w:val="24"/>
          <w:lang w:val="uk-UA"/>
        </w:rPr>
        <w:t>оку</w:t>
      </w:r>
      <w:r w:rsidRPr="00050A7C">
        <w:rPr>
          <w:rFonts w:ascii="Times New Roman" w:eastAsia="Times New Roman" w:hAnsi="Times New Roman"/>
          <w:b/>
          <w:sz w:val="24"/>
          <w:lang w:val="uk-UA"/>
        </w:rPr>
        <w:t xml:space="preserve"> №_______</w:t>
      </w:r>
    </w:p>
    <w:p w:rsidR="00050A7C" w:rsidRPr="00050A7C" w:rsidRDefault="00972BE5" w:rsidP="00972BE5">
      <w:pPr>
        <w:rPr>
          <w:rFonts w:ascii="Times New Roman" w:eastAsia="Times New Roman" w:hAnsi="Times New Roman"/>
          <w:sz w:val="24"/>
          <w:lang w:val="uk-UA"/>
        </w:rPr>
      </w:pPr>
      <w:r w:rsidRPr="00050A7C">
        <w:rPr>
          <w:rFonts w:ascii="Times New Roman" w:eastAsia="Times New Roman" w:hAnsi="Times New Roman"/>
          <w:sz w:val="24"/>
          <w:lang w:val="uk-UA"/>
        </w:rPr>
        <w:t xml:space="preserve"> </w:t>
      </w:r>
    </w:p>
    <w:p w:rsidR="00050A7C" w:rsidRPr="00050A7C" w:rsidRDefault="00972BE5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Перелік  мисливських  угідь</w:t>
      </w:r>
      <w:r w:rsidR="00050A7C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="009B0D0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користування якими припиняється, та</w:t>
      </w:r>
      <w:r w:rsidR="00BA3F9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перелік мисливських угідь, які </w:t>
      </w:r>
    </w:p>
    <w:p w:rsidR="00972BE5" w:rsidRPr="00050A7C" w:rsidRDefault="009B0D09" w:rsidP="00050A7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залишаються</w:t>
      </w:r>
      <w:r w:rsidR="007F46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користуванні </w:t>
      </w:r>
      <w:r w:rsidR="00CA78EB">
        <w:rPr>
          <w:rFonts w:ascii="Times New Roman" w:eastAsia="Times New Roman" w:hAnsi="Times New Roman"/>
          <w:b/>
          <w:sz w:val="28"/>
          <w:szCs w:val="28"/>
          <w:lang w:val="uk-UA"/>
        </w:rPr>
        <w:t>громад</w:t>
      </w:r>
      <w:r w:rsidR="00B47CC0">
        <w:rPr>
          <w:rFonts w:ascii="Times New Roman" w:eastAsia="Times New Roman" w:hAnsi="Times New Roman"/>
          <w:b/>
          <w:sz w:val="28"/>
          <w:szCs w:val="28"/>
          <w:lang w:val="uk-UA"/>
        </w:rPr>
        <w:t>ської організації « Мисливсько-рибальський к</w:t>
      </w:r>
      <w:r w:rsidR="00CA78EB">
        <w:rPr>
          <w:rFonts w:ascii="Times New Roman" w:eastAsia="Times New Roman" w:hAnsi="Times New Roman"/>
          <w:b/>
          <w:sz w:val="28"/>
          <w:szCs w:val="28"/>
          <w:lang w:val="uk-UA"/>
        </w:rPr>
        <w:t>луб «Бекас</w:t>
      </w:r>
      <w:r w:rsidR="00972BE5" w:rsidRPr="00050A7C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972BE5" w:rsidRPr="00050A7C" w:rsidRDefault="00972BE5" w:rsidP="00050A7C">
      <w:pPr>
        <w:tabs>
          <w:tab w:val="left" w:pos="4500"/>
          <w:tab w:val="center" w:pos="7567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642" w:tblpY="114"/>
        <w:tblW w:w="15417" w:type="dxa"/>
        <w:tblLayout w:type="fixed"/>
        <w:tblLook w:val="0000" w:firstRow="0" w:lastRow="0" w:firstColumn="0" w:lastColumn="0" w:noHBand="0" w:noVBand="0"/>
      </w:tblPr>
      <w:tblGrid>
        <w:gridCol w:w="565"/>
        <w:gridCol w:w="1528"/>
        <w:gridCol w:w="1417"/>
        <w:gridCol w:w="4395"/>
        <w:gridCol w:w="1559"/>
        <w:gridCol w:w="5953"/>
      </w:tblGrid>
      <w:tr w:rsidR="00DC5DCD" w:rsidRPr="00BA3F97" w:rsidTr="00B47CC0">
        <w:trPr>
          <w:trHeight w:val="1124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B0D09" w:rsidRPr="00BA3F97" w:rsidRDefault="009B0D09" w:rsidP="007F469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№</w:t>
            </w:r>
          </w:p>
          <w:p w:rsidR="009B0D09" w:rsidRPr="00BA3F97" w:rsidRDefault="009B0D09" w:rsidP="007F469F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9B0D09" w:rsidP="007F469F">
            <w:pPr>
              <w:snapToGrid w:val="0"/>
              <w:ind w:left="-139" w:right="-108" w:firstLine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Назва адміністративного</w:t>
            </w:r>
          </w:p>
          <w:p w:rsidR="009B0D09" w:rsidRPr="00BA3F97" w:rsidRDefault="009B0D09" w:rsidP="007F469F">
            <w:pPr>
              <w:ind w:left="-139" w:right="-108" w:firstLine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Площа, яка припиняється користуванням</w:t>
            </w:r>
          </w:p>
          <w:p w:rsidR="009B0D09" w:rsidRPr="00BA3F97" w:rsidRDefault="009B0D09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  <w:proofErr w:type="spellStart"/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тис.га</w:t>
            </w:r>
            <w:proofErr w:type="spellEnd"/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5DCD" w:rsidRPr="00BA3F97" w:rsidRDefault="00DC5DCD" w:rsidP="007F469F">
            <w:pPr>
              <w:tabs>
                <w:tab w:val="left" w:pos="5029"/>
              </w:tabs>
              <w:snapToGrid w:val="0"/>
              <w:ind w:left="-3" w:right="87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Територія, </w:t>
            </w:r>
            <w:r w:rsidR="005B1781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на яку</w:t>
            </w: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припиняється </w:t>
            </w:r>
            <w:r w:rsidR="005B1781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право </w:t>
            </w: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користуванням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Загальна площа, яка залишається у користуванні</w:t>
            </w:r>
          </w:p>
          <w:p w:rsidR="009B0D09" w:rsidRPr="00BA3F97" w:rsidRDefault="009B0D09" w:rsidP="007F469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  <w:proofErr w:type="spellStart"/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тис.га</w:t>
            </w:r>
            <w:proofErr w:type="spellEnd"/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/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BA3F97" w:rsidRDefault="00DC5DCD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Територія</w:t>
            </w:r>
            <w:r w:rsidR="0081050E"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, яка залишається</w:t>
            </w: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у користуванні</w:t>
            </w:r>
          </w:p>
        </w:tc>
      </w:tr>
      <w:tr w:rsidR="00DC5DCD" w:rsidRPr="00BA3F97" w:rsidTr="00B47CC0">
        <w:trPr>
          <w:trHeight w:val="1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B0D09" w:rsidRPr="00BA3F97" w:rsidRDefault="009B0D09" w:rsidP="007F469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9B0D09" w:rsidP="007F469F">
            <w:pPr>
              <w:snapToGrid w:val="0"/>
              <w:ind w:right="-108" w:hanging="139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proofErr w:type="spellStart"/>
            <w:r w:rsidRPr="00BA3F97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Березнівський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CA78EB" w:rsidP="007F469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hAnsi="Times New Roman"/>
                <w:b/>
                <w:sz w:val="24"/>
                <w:szCs w:val="20"/>
              </w:rPr>
              <w:t>4507,0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D09" w:rsidRPr="00BA3F97" w:rsidRDefault="00B47CC0" w:rsidP="007F469F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ДП</w:t>
            </w:r>
            <w:r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9B0D09" w:rsidRPr="00BA3F97">
              <w:rPr>
                <w:rFonts w:ascii="Times New Roman" w:hAnsi="Times New Roman"/>
                <w:bCs/>
                <w:sz w:val="24"/>
                <w:szCs w:val="20"/>
              </w:rPr>
              <w:t>«</w:t>
            </w:r>
            <w:proofErr w:type="spellStart"/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Соснівське</w:t>
            </w:r>
            <w:proofErr w:type="spellEnd"/>
            <w:r w:rsidR="00CA78EB" w:rsidRPr="00BA3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="009B0D09" w:rsidRPr="00BA3F97">
              <w:rPr>
                <w:rFonts w:ascii="Times New Roman" w:hAnsi="Times New Roman"/>
                <w:bCs/>
                <w:sz w:val="24"/>
                <w:szCs w:val="20"/>
              </w:rPr>
              <w:t>лісове</w:t>
            </w:r>
            <w:proofErr w:type="spellEnd"/>
            <w:r w:rsidR="009B0D09" w:rsidRPr="00BA3F97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="009B0D09" w:rsidRPr="00BA3F97">
              <w:rPr>
                <w:rFonts w:ascii="Times New Roman" w:hAnsi="Times New Roman"/>
                <w:bCs/>
                <w:sz w:val="24"/>
                <w:szCs w:val="20"/>
              </w:rPr>
              <w:t>господарство</w:t>
            </w:r>
            <w:proofErr w:type="spellEnd"/>
            <w:r w:rsidR="009B0D09" w:rsidRPr="00BA3F97"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загальною площею</w:t>
            </w:r>
            <w:r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4507</w:t>
            </w:r>
            <w:r w:rsidR="009B0D09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,0га: </w:t>
            </w:r>
          </w:p>
          <w:p w:rsidR="00B47CC0" w:rsidRDefault="009B0D09" w:rsidP="00B47CC0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 </w:t>
            </w:r>
            <w:proofErr w:type="spellStart"/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Яцковицьке</w:t>
            </w:r>
            <w:proofErr w:type="spellEnd"/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лісництво  кв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артали</w:t>
            </w:r>
            <w:r w:rsidR="00CA78E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частково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1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(5,0 га);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8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(88,0 га);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9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(15,0 га);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16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-</w:t>
            </w:r>
            <w:r w:rsidR="005844D3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(71,0 га);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  <w:r w:rsidR="00B47CC0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</w:t>
            </w:r>
          </w:p>
          <w:p w:rsidR="009B0D09" w:rsidRPr="00BA3F97" w:rsidRDefault="00B47CC0" w:rsidP="00B47CC0">
            <w:pPr>
              <w:snapToGrid w:val="0"/>
              <w:ind w:left="176" w:hanging="142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 повністю 3-7; 10-15; 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17-18</w:t>
            </w:r>
            <w:r w:rsid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;</w:t>
            </w:r>
          </w:p>
          <w:p w:rsidR="00B47CC0" w:rsidRDefault="00B47CC0" w:rsidP="00BA3F97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Яцьковицької сільської ради,</w:t>
            </w:r>
          </w:p>
          <w:p w:rsidR="009B0D09" w:rsidRPr="00BA3F97" w:rsidRDefault="00B47CC0" w:rsidP="00BA3F97">
            <w:pPr>
              <w:snapToGrid w:val="0"/>
              <w:ind w:left="176" w:hanging="142"/>
              <w:jc w:val="both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 xml:space="preserve">  </w:t>
            </w:r>
            <w:r w:rsidR="006D599B"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Березнівського району.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0D09" w:rsidRPr="00BA3F97" w:rsidRDefault="006D599B" w:rsidP="007F469F">
            <w:pPr>
              <w:snapToGrid w:val="0"/>
              <w:ind w:right="-157"/>
              <w:jc w:val="center"/>
              <w:rPr>
                <w:rFonts w:ascii="Times New Roman" w:hAnsi="Times New Roman"/>
                <w:bCs/>
                <w:sz w:val="24"/>
                <w:szCs w:val="20"/>
                <w:lang w:val="uk-UA"/>
              </w:rPr>
            </w:pPr>
            <w:r w:rsidRPr="00BA3F97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6401,0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D09" w:rsidRPr="00BA3F97" w:rsidRDefault="009B0D09" w:rsidP="00BA3F97">
            <w:pPr>
              <w:snapToGrid w:val="0"/>
              <w:ind w:left="318" w:right="451" w:hanging="284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До користування входять мисливські угіддя, які розташовані:</w:t>
            </w:r>
          </w:p>
          <w:p w:rsidR="009B0D09" w:rsidRPr="00BA3F97" w:rsidRDefault="001071C6" w:rsidP="00BA3F97">
            <w:pPr>
              <w:snapToGrid w:val="0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На землях Яцьковицької</w:t>
            </w:r>
            <w:r w:rsidR="009B0D09" w:rsidRPr="00BA3F9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сільської ради </w:t>
            </w:r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- 4579,0</w:t>
            </w:r>
            <w:r w:rsidR="009B0D09" w:rsidRPr="00BA3F9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г</w:t>
            </w:r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9B0D09" w:rsidRPr="00BA3F97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агроформування</w:t>
            </w:r>
            <w:proofErr w:type="spellEnd"/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7F469F" w:rsidRPr="00BA3F97">
              <w:rPr>
                <w:rFonts w:ascii="Times New Roman" w:hAnsi="Times New Roman"/>
                <w:sz w:val="24"/>
                <w:szCs w:val="20"/>
                <w:lang w:val="uk-UA"/>
              </w:rPr>
              <w:br/>
            </w:r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ВАТ «</w:t>
            </w:r>
            <w:proofErr w:type="spellStart"/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Рівнегаз</w:t>
            </w:r>
            <w:proofErr w:type="spellEnd"/>
            <w:r w:rsidRPr="00BA3F97">
              <w:rPr>
                <w:rFonts w:ascii="Times New Roman" w:hAnsi="Times New Roman"/>
                <w:sz w:val="24"/>
                <w:szCs w:val="20"/>
                <w:lang w:val="uk-UA"/>
              </w:rPr>
              <w:t>» - 1822,0 га.</w:t>
            </w:r>
          </w:p>
        </w:tc>
      </w:tr>
    </w:tbl>
    <w:p w:rsidR="000065D0" w:rsidRDefault="000065D0">
      <w:pPr>
        <w:rPr>
          <w:lang w:val="uk-UA"/>
        </w:rPr>
      </w:pPr>
    </w:p>
    <w:p w:rsidR="007F469F" w:rsidRPr="007F469F" w:rsidRDefault="007F469F" w:rsidP="007F469F">
      <w:pPr>
        <w:jc w:val="center"/>
        <w:rPr>
          <w:b/>
          <w:lang w:val="uk-UA"/>
        </w:rPr>
      </w:pPr>
      <w:r w:rsidRPr="007F469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Перший заступник голови обласної ради                    </w:t>
      </w:r>
      <w:r w:rsidRPr="007F469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                                                          Сергій СВИСТАЛЮК</w:t>
      </w:r>
    </w:p>
    <w:p w:rsidR="007F469F" w:rsidRDefault="007F469F">
      <w:pPr>
        <w:rPr>
          <w:lang w:val="uk-UA"/>
        </w:rPr>
      </w:pPr>
    </w:p>
    <w:p w:rsidR="007F469F" w:rsidRPr="007F469F" w:rsidRDefault="007F469F" w:rsidP="007F469F">
      <w:pPr>
        <w:ind w:left="709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F469F">
        <w:rPr>
          <w:rFonts w:ascii="Times New Roman" w:hAnsi="Times New Roman"/>
          <w:bCs/>
          <w:i/>
          <w:sz w:val="28"/>
          <w:szCs w:val="28"/>
          <w:lang w:val="uk-UA"/>
        </w:rPr>
        <w:t>Додаток до рішення підготував</w:t>
      </w:r>
    </w:p>
    <w:p w:rsidR="007F469F" w:rsidRDefault="007F469F" w:rsidP="007F469F">
      <w:pPr>
        <w:ind w:left="709"/>
        <w:rPr>
          <w:lang w:val="uk-UA"/>
        </w:rPr>
      </w:pPr>
      <w:r w:rsidRPr="007F469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>Заступник н</w:t>
      </w:r>
      <w:proofErr w:type="spellStart"/>
      <w:r w:rsidRPr="007F469F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ачальник</w:t>
      </w:r>
      <w:proofErr w:type="spellEnd"/>
      <w:r w:rsidRPr="007F469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ar-SA"/>
        </w:rPr>
        <w:t>а</w:t>
      </w:r>
      <w:r w:rsidRPr="007F469F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  </w:t>
      </w:r>
      <w:proofErr w:type="spellStart"/>
      <w:r w:rsidRPr="007F469F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управління</w:t>
      </w:r>
      <w:proofErr w:type="spellEnd"/>
      <w:r w:rsidRPr="007F469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ar-SA"/>
        </w:rPr>
        <w:t xml:space="preserve">                                              </w:t>
      </w:r>
      <w:r w:rsidRPr="007F469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ar-SA"/>
        </w:rPr>
        <w:t xml:space="preserve"> </w:t>
      </w:r>
      <w:r w:rsidR="000B3744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ar-SA"/>
        </w:rPr>
        <w:t xml:space="preserve">Віктор </w:t>
      </w:r>
      <w:r w:rsidR="000B3744" w:rsidRPr="007F469F"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ar-SA"/>
        </w:rPr>
        <w:t>РОМАНЮК</w:t>
      </w:r>
    </w:p>
    <w:p w:rsidR="00D1282C" w:rsidRDefault="00D1282C" w:rsidP="00D1282C">
      <w:pPr>
        <w:rPr>
          <w:rFonts w:ascii="Times New Roman" w:eastAsia="Times New Roman" w:hAnsi="Times New Roman"/>
          <w:b/>
          <w:sz w:val="24"/>
          <w:lang w:val="uk-UA"/>
        </w:rPr>
      </w:pPr>
    </w:p>
    <w:p w:rsidR="0081050E" w:rsidRDefault="00D1282C" w:rsidP="00D1282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81050E" w:rsidRDefault="0081050E" w:rsidP="00D1282C">
      <w:pPr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:rsidR="0081050E" w:rsidRDefault="0081050E" w:rsidP="00303D1E">
      <w:pPr>
        <w:rPr>
          <w:rFonts w:ascii="Times New Roman" w:eastAsia="Times New Roman" w:hAnsi="Times New Roman"/>
          <w:b/>
          <w:sz w:val="24"/>
          <w:lang w:val="uk-UA"/>
        </w:rPr>
      </w:pPr>
    </w:p>
    <w:sectPr w:rsidR="0081050E" w:rsidSect="00DC5DCD">
      <w:pgSz w:w="16838" w:h="11906" w:orient="landscape"/>
      <w:pgMar w:top="1276" w:right="962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F"/>
    <w:rsid w:val="00005A04"/>
    <w:rsid w:val="000065D0"/>
    <w:rsid w:val="00050A7C"/>
    <w:rsid w:val="000B3744"/>
    <w:rsid w:val="001071C6"/>
    <w:rsid w:val="00255BF1"/>
    <w:rsid w:val="00281C12"/>
    <w:rsid w:val="00303D1E"/>
    <w:rsid w:val="00390F3D"/>
    <w:rsid w:val="005115B8"/>
    <w:rsid w:val="005844D3"/>
    <w:rsid w:val="005B1781"/>
    <w:rsid w:val="005D67D9"/>
    <w:rsid w:val="006D599B"/>
    <w:rsid w:val="007F469F"/>
    <w:rsid w:val="00805672"/>
    <w:rsid w:val="0081050E"/>
    <w:rsid w:val="00972BE5"/>
    <w:rsid w:val="00982EF2"/>
    <w:rsid w:val="009B0D09"/>
    <w:rsid w:val="00AA3ED9"/>
    <w:rsid w:val="00AB3344"/>
    <w:rsid w:val="00AC6118"/>
    <w:rsid w:val="00B2467A"/>
    <w:rsid w:val="00B47CC0"/>
    <w:rsid w:val="00BA3F97"/>
    <w:rsid w:val="00BF689F"/>
    <w:rsid w:val="00CA78EB"/>
    <w:rsid w:val="00D1282C"/>
    <w:rsid w:val="00DC5DCD"/>
    <w:rsid w:val="00EE32E8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2</cp:revision>
  <cp:lastPrinted>2019-12-24T08:42:00Z</cp:lastPrinted>
  <dcterms:created xsi:type="dcterms:W3CDTF">2019-12-24T10:26:00Z</dcterms:created>
  <dcterms:modified xsi:type="dcterms:W3CDTF">2019-12-24T10:26:00Z</dcterms:modified>
</cp:coreProperties>
</file>