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1820B6" w:rsidRDefault="00F870FD" w:rsidP="00D1726C">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870FD" w:rsidRDefault="00F870FD"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727244" w:rsidP="00727244">
      <w:pPr>
        <w:tabs>
          <w:tab w:val="left" w:pos="9356"/>
        </w:tabs>
        <w:ind w:left="-426"/>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Тел. (036-2) 62-31-37, факс (036-2) 62-00-64. Е-mail: </w:t>
      </w:r>
      <w:r w:rsidRPr="00727244">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Pr="001820B6" w:rsidRDefault="00F870FD" w:rsidP="00D1726C">
      <w:pPr>
        <w:jc w:val="both"/>
        <w:rPr>
          <w:sz w:val="20"/>
          <w:lang w:val="uk-UA"/>
        </w:rPr>
      </w:pPr>
    </w:p>
    <w:p w:rsidR="00F870FD" w:rsidRPr="001820B6" w:rsidRDefault="00F870FD" w:rsidP="00D1726C">
      <w:pPr>
        <w:jc w:val="both"/>
        <w:rPr>
          <w:sz w:val="20"/>
          <w:lang w:val="uk-UA"/>
        </w:rPr>
      </w:pPr>
    </w:p>
    <w:p w:rsidR="00F870FD" w:rsidRPr="001820B6" w:rsidRDefault="00096934" w:rsidP="00D1726C">
      <w:pPr>
        <w:jc w:val="both"/>
        <w:rPr>
          <w:b/>
          <w:szCs w:val="28"/>
          <w:lang w:val="uk-UA"/>
        </w:rPr>
      </w:pPr>
      <w:r>
        <w:rPr>
          <w:b/>
          <w:szCs w:val="28"/>
          <w:lang w:val="uk-UA"/>
        </w:rPr>
        <w:t>23 листопада</w:t>
      </w:r>
      <w:r w:rsidR="000825DA" w:rsidRPr="000825DA">
        <w:rPr>
          <w:b/>
          <w:szCs w:val="28"/>
          <w:lang w:val="uk-UA"/>
        </w:rPr>
        <w:t xml:space="preserve"> 2018 року</w:t>
      </w:r>
      <w:r>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w:t>
      </w:r>
      <w:r w:rsidR="00D1726C">
        <w:rPr>
          <w:b/>
          <w:szCs w:val="28"/>
          <w:lang w:val="uk-UA"/>
        </w:rPr>
        <w:t xml:space="preserve"> </w:t>
      </w:r>
      <w:r w:rsidR="00F870FD" w:rsidRPr="001820B6">
        <w:rPr>
          <w:b/>
          <w:szCs w:val="28"/>
          <w:lang w:val="uk-UA"/>
        </w:rPr>
        <w:t xml:space="preserve"> № </w:t>
      </w:r>
      <w:r w:rsidR="00932423">
        <w:rPr>
          <w:b/>
          <w:szCs w:val="28"/>
          <w:lang w:val="uk-UA"/>
        </w:rPr>
        <w:t>1</w:t>
      </w:r>
    </w:p>
    <w:p w:rsidR="00F870FD" w:rsidRDefault="00F870FD" w:rsidP="007B3953">
      <w:pPr>
        <w:ind w:right="4818"/>
        <w:jc w:val="both"/>
        <w:rPr>
          <w:szCs w:val="28"/>
          <w:lang w:val="uk-UA"/>
        </w:rPr>
      </w:pPr>
    </w:p>
    <w:p w:rsidR="007251B3" w:rsidRDefault="00096934" w:rsidP="007251B3">
      <w:pPr>
        <w:pStyle w:val="a5"/>
        <w:ind w:right="4676"/>
        <w:rPr>
          <w:rFonts w:ascii="Times New Roman" w:hAnsi="Times New Roman"/>
          <w:b/>
          <w:szCs w:val="28"/>
        </w:rPr>
      </w:pPr>
      <w:r w:rsidRPr="00096934">
        <w:rPr>
          <w:rFonts w:ascii="Times New Roman" w:hAnsi="Times New Roman"/>
          <w:b/>
          <w:szCs w:val="28"/>
        </w:rPr>
        <w:t>Про внесення змін до обласного бюджету на 2018 рік</w:t>
      </w:r>
    </w:p>
    <w:p w:rsidR="00096934" w:rsidRPr="001820B6" w:rsidRDefault="00096934" w:rsidP="007251B3">
      <w:pPr>
        <w:pStyle w:val="a5"/>
        <w:ind w:right="4676"/>
        <w:rPr>
          <w:rFonts w:ascii="Times New Roman" w:hAnsi="Times New Roman"/>
          <w:szCs w:val="28"/>
        </w:rPr>
      </w:pPr>
    </w:p>
    <w:p w:rsidR="00F870FD" w:rsidRPr="001820B6" w:rsidRDefault="00F870FD" w:rsidP="00096934">
      <w:pPr>
        <w:ind w:firstLine="851"/>
        <w:jc w:val="both"/>
        <w:rPr>
          <w:szCs w:val="28"/>
          <w:lang w:val="uk-UA"/>
        </w:rPr>
      </w:pPr>
      <w:r w:rsidRPr="00F870FD">
        <w:rPr>
          <w:szCs w:val="28"/>
          <w:lang w:val="uk-UA"/>
        </w:rPr>
        <w:t xml:space="preserve">Заслухавши та обговоривши інформацію </w:t>
      </w:r>
      <w:r w:rsidR="00096934" w:rsidRPr="00096934">
        <w:rPr>
          <w:szCs w:val="28"/>
          <w:lang w:val="uk-UA"/>
        </w:rPr>
        <w:t>в.о. директора департаменту</w:t>
      </w:r>
      <w:r w:rsidR="00096934">
        <w:rPr>
          <w:szCs w:val="28"/>
          <w:lang w:val="uk-UA"/>
        </w:rPr>
        <w:t xml:space="preserve"> фінансів </w:t>
      </w:r>
      <w:proofErr w:type="spellStart"/>
      <w:r w:rsidR="00096934">
        <w:rPr>
          <w:szCs w:val="28"/>
          <w:lang w:val="uk-UA"/>
        </w:rPr>
        <w:t>облдерджадміністрації</w:t>
      </w:r>
      <w:proofErr w:type="spellEnd"/>
      <w:r w:rsidR="00096934">
        <w:rPr>
          <w:szCs w:val="28"/>
          <w:lang w:val="uk-UA"/>
        </w:rPr>
        <w:t xml:space="preserve"> </w:t>
      </w:r>
      <w:proofErr w:type="spellStart"/>
      <w:r w:rsidR="00096934">
        <w:rPr>
          <w:szCs w:val="28"/>
          <w:lang w:val="uk-UA"/>
        </w:rPr>
        <w:t>Слігоцької</w:t>
      </w:r>
      <w:proofErr w:type="spellEnd"/>
      <w:r w:rsidR="00096934">
        <w:rPr>
          <w:szCs w:val="28"/>
          <w:lang w:val="uk-UA"/>
        </w:rPr>
        <w:t xml:space="preserve"> Л. С. п</w:t>
      </w:r>
      <w:r w:rsidR="00096934" w:rsidRPr="00096934">
        <w:rPr>
          <w:szCs w:val="28"/>
          <w:lang w:val="uk-UA"/>
        </w:rPr>
        <w:t>ро внесення змін до обласного бюджету на 2018 рік</w:t>
      </w:r>
      <w:r w:rsidRPr="001820B6">
        <w:rPr>
          <w:szCs w:val="28"/>
          <w:lang w:val="uk-UA"/>
        </w:rPr>
        <w:t>, керуючись Законом України «Про місцеве самоврядування в Україні», постійна комісія</w:t>
      </w:r>
    </w:p>
    <w:p w:rsidR="00F870FD" w:rsidRDefault="00F870FD" w:rsidP="00D1726C">
      <w:pPr>
        <w:pStyle w:val="a5"/>
        <w:rPr>
          <w:rFonts w:ascii="Times New Roman" w:hAnsi="Times New Roman"/>
          <w:szCs w:val="28"/>
          <w:highlight w:val="yellow"/>
        </w:rPr>
      </w:pPr>
    </w:p>
    <w:p w:rsidR="007431B4" w:rsidRPr="001820B6" w:rsidRDefault="007431B4" w:rsidP="00D1726C">
      <w:pPr>
        <w:pStyle w:val="a5"/>
        <w:rPr>
          <w:rFonts w:ascii="Times New Roman" w:hAnsi="Times New Roman"/>
          <w:szCs w:val="28"/>
          <w:highlight w:val="yellow"/>
        </w:rPr>
      </w:pPr>
    </w:p>
    <w:p w:rsidR="00F870FD" w:rsidRPr="001820B6" w:rsidRDefault="00F870FD"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D1726C">
      <w:pPr>
        <w:pStyle w:val="a5"/>
        <w:jc w:val="center"/>
        <w:rPr>
          <w:rFonts w:ascii="Times New Roman" w:hAnsi="Times New Roman"/>
          <w:szCs w:val="28"/>
        </w:rPr>
      </w:pPr>
    </w:p>
    <w:p w:rsidR="007431B4" w:rsidRDefault="007431B4" w:rsidP="00D1726C">
      <w:pPr>
        <w:pStyle w:val="a5"/>
        <w:jc w:val="center"/>
        <w:rPr>
          <w:rFonts w:ascii="Times New Roman" w:hAnsi="Times New Roman"/>
          <w:szCs w:val="28"/>
        </w:rPr>
      </w:pPr>
    </w:p>
    <w:p w:rsidR="007431B4" w:rsidRPr="001820B6" w:rsidRDefault="007431B4" w:rsidP="007431B4">
      <w:pPr>
        <w:ind w:firstLine="851"/>
        <w:rPr>
          <w:szCs w:val="28"/>
          <w:lang w:val="uk-UA"/>
        </w:rPr>
      </w:pPr>
      <w:r w:rsidRPr="001820B6">
        <w:rPr>
          <w:szCs w:val="28"/>
          <w:lang w:val="uk-UA"/>
        </w:rPr>
        <w:t>1. Інформацію взяти до відома.</w:t>
      </w:r>
    </w:p>
    <w:p w:rsidR="007431B4" w:rsidRPr="001820B6" w:rsidRDefault="007431B4" w:rsidP="007431B4">
      <w:pPr>
        <w:ind w:firstLine="851"/>
        <w:jc w:val="both"/>
        <w:rPr>
          <w:szCs w:val="28"/>
          <w:lang w:val="uk-UA"/>
        </w:rPr>
      </w:pPr>
      <w:r w:rsidRPr="001820B6">
        <w:rPr>
          <w:szCs w:val="28"/>
          <w:lang w:val="uk-UA"/>
        </w:rPr>
        <w:t>2. Погодитися з проектом рішення з цього питання.</w:t>
      </w:r>
    </w:p>
    <w:p w:rsidR="007431B4" w:rsidRPr="001820B6" w:rsidRDefault="007431B4" w:rsidP="007431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Pr="007431B4" w:rsidRDefault="00F870FD" w:rsidP="00D1726C">
      <w:pPr>
        <w:pStyle w:val="a5"/>
        <w:tabs>
          <w:tab w:val="left" w:pos="3270"/>
        </w:tabs>
        <w:rPr>
          <w:rFonts w:ascii="Times New Roman" w:hAnsi="Times New Roman"/>
          <w:szCs w:val="28"/>
        </w:rPr>
      </w:pPr>
    </w:p>
    <w:p w:rsidR="00F870FD" w:rsidRPr="007431B4" w:rsidRDefault="00F870FD" w:rsidP="00D1726C">
      <w:pPr>
        <w:jc w:val="both"/>
        <w:rPr>
          <w:szCs w:val="28"/>
          <w:lang w:val="uk-UA"/>
        </w:rPr>
      </w:pPr>
    </w:p>
    <w:p w:rsidR="0019125F" w:rsidRDefault="0019125F" w:rsidP="00D1726C">
      <w:pPr>
        <w:jc w:val="both"/>
        <w:rPr>
          <w:szCs w:val="28"/>
          <w:lang w:val="uk-UA"/>
        </w:rPr>
      </w:pPr>
    </w:p>
    <w:p w:rsidR="007431B4" w:rsidRDefault="007431B4" w:rsidP="00D1726C">
      <w:pPr>
        <w:jc w:val="both"/>
        <w:rPr>
          <w:szCs w:val="28"/>
          <w:lang w:val="uk-UA"/>
        </w:rPr>
      </w:pPr>
    </w:p>
    <w:p w:rsidR="007431B4" w:rsidRDefault="007431B4" w:rsidP="00D1726C">
      <w:pPr>
        <w:jc w:val="both"/>
        <w:rPr>
          <w:szCs w:val="28"/>
          <w:lang w:val="uk-UA"/>
        </w:rPr>
      </w:pPr>
    </w:p>
    <w:p w:rsidR="007431B4" w:rsidRPr="007431B4" w:rsidRDefault="007431B4" w:rsidP="00D1726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A423F1" w:rsidRDefault="00F870FD" w:rsidP="00D1726C">
      <w:pPr>
        <w:pStyle w:val="a3"/>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870FD" w:rsidRPr="00A423F1" w:rsidRDefault="00F870FD" w:rsidP="00D1726C">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870FD" w:rsidRPr="00A423F1" w:rsidRDefault="00F870FD" w:rsidP="00D1726C">
      <w:pPr>
        <w:pStyle w:val="ab"/>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870FD" w:rsidRPr="001820B6" w:rsidRDefault="00F870FD" w:rsidP="00D1726C">
      <w:pPr>
        <w:pStyle w:val="ab"/>
        <w:ind w:right="0"/>
        <w:rPr>
          <w:b w:val="0"/>
          <w:sz w:val="24"/>
          <w:szCs w:val="24"/>
          <w:lang w:val="uk-UA"/>
        </w:rPr>
      </w:pPr>
    </w:p>
    <w:p w:rsidR="00F870FD" w:rsidRPr="001820B6" w:rsidRDefault="00185F77" w:rsidP="00185F77">
      <w:pPr>
        <w:tabs>
          <w:tab w:val="left" w:pos="9356"/>
        </w:tabs>
        <w:ind w:left="-567"/>
        <w:jc w:val="center"/>
        <w:rPr>
          <w:b/>
          <w:i/>
          <w:sz w:val="20"/>
          <w:lang w:val="uk-UA"/>
        </w:rPr>
      </w:pPr>
      <w:r w:rsidRPr="00F96C7E">
        <w:rPr>
          <w:b/>
          <w:i/>
          <w:sz w:val="20"/>
        </w:rPr>
        <w:t xml:space="preserve">        </w:t>
      </w:r>
      <w:r w:rsidR="00F870FD" w:rsidRPr="001820B6">
        <w:rPr>
          <w:b/>
          <w:i/>
          <w:sz w:val="20"/>
          <w:lang w:val="uk-UA"/>
        </w:rPr>
        <w:t xml:space="preserve">Майдан Просвіти, 1, м. Рівне, 33013. Тел. (036-2) 62-31-37, факс (036-2) 62-00-64. Е-mail: </w:t>
      </w:r>
      <w:r w:rsidRPr="00185F77">
        <w:rPr>
          <w:b/>
          <w:i/>
          <w:sz w:val="20"/>
          <w:lang w:val="uk-UA"/>
        </w:rPr>
        <w:t>adamchuk</w:t>
      </w:r>
      <w:r w:rsidR="00F870FD"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D1726C">
            <w:pPr>
              <w:jc w:val="center"/>
              <w:rPr>
                <w:sz w:val="24"/>
                <w:lang w:val="uk-UA"/>
              </w:rPr>
            </w:pPr>
          </w:p>
        </w:tc>
      </w:tr>
    </w:tbl>
    <w:p w:rsidR="00F870FD" w:rsidRPr="001820B6" w:rsidRDefault="00F870FD" w:rsidP="00D1726C">
      <w:pPr>
        <w:jc w:val="center"/>
        <w:rPr>
          <w:b/>
          <w:szCs w:val="28"/>
          <w:lang w:val="uk-UA"/>
        </w:rPr>
      </w:pPr>
      <w:r w:rsidRPr="001820B6">
        <w:rPr>
          <w:b/>
          <w:szCs w:val="28"/>
          <w:lang w:val="uk-UA"/>
        </w:rPr>
        <w:t>Р Е К О М Е Н Д А Ц І Ї</w:t>
      </w:r>
    </w:p>
    <w:p w:rsidR="00F870FD" w:rsidRPr="001820B6" w:rsidRDefault="00F870FD" w:rsidP="00D1726C">
      <w:pPr>
        <w:jc w:val="center"/>
        <w:rPr>
          <w:b/>
          <w:szCs w:val="28"/>
          <w:lang w:val="uk-UA"/>
        </w:rPr>
      </w:pPr>
      <w:r w:rsidRPr="001820B6">
        <w:rPr>
          <w:b/>
          <w:szCs w:val="28"/>
          <w:lang w:val="uk-UA"/>
        </w:rPr>
        <w:t>постійної комісії обласної ради</w:t>
      </w:r>
    </w:p>
    <w:p w:rsidR="00F870FD" w:rsidRDefault="00F870FD" w:rsidP="00D1726C">
      <w:pPr>
        <w:jc w:val="both"/>
        <w:rPr>
          <w:sz w:val="20"/>
          <w:lang w:val="uk-UA"/>
        </w:rPr>
      </w:pPr>
    </w:p>
    <w:p w:rsidR="00056ECD" w:rsidRPr="00056ECD" w:rsidRDefault="00056ECD" w:rsidP="00D1726C">
      <w:pPr>
        <w:jc w:val="both"/>
        <w:rPr>
          <w:sz w:val="20"/>
          <w:lang w:val="uk-UA"/>
        </w:rPr>
      </w:pPr>
    </w:p>
    <w:p w:rsidR="00F870FD" w:rsidRPr="001820B6" w:rsidRDefault="008E6C9C" w:rsidP="00D1726C">
      <w:pPr>
        <w:jc w:val="both"/>
        <w:rPr>
          <w:b/>
          <w:szCs w:val="28"/>
          <w:lang w:val="uk-UA"/>
        </w:rPr>
      </w:pPr>
      <w:r>
        <w:rPr>
          <w:b/>
          <w:szCs w:val="28"/>
          <w:lang w:val="uk-UA"/>
        </w:rPr>
        <w:t>23 листопада 2018 рок</w:t>
      </w:r>
      <w:r w:rsidR="00F870FD" w:rsidRPr="001820B6">
        <w:rPr>
          <w:b/>
          <w:szCs w:val="28"/>
          <w:lang w:val="uk-UA"/>
        </w:rPr>
        <w:tab/>
      </w:r>
      <w:r w:rsidR="00F15C93">
        <w:rPr>
          <w:b/>
          <w:szCs w:val="28"/>
          <w:lang w:val="uk-UA"/>
        </w:rPr>
        <w:t>у</w:t>
      </w:r>
      <w:r w:rsidR="00056ECD">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 </w:t>
      </w:r>
      <w:r w:rsidR="00932423">
        <w:rPr>
          <w:b/>
          <w:szCs w:val="28"/>
          <w:lang w:val="uk-UA"/>
        </w:rPr>
        <w:t>2</w:t>
      </w:r>
    </w:p>
    <w:p w:rsidR="00F870FD" w:rsidRDefault="00F870FD" w:rsidP="00D1726C">
      <w:pPr>
        <w:rPr>
          <w:szCs w:val="28"/>
          <w:lang w:val="uk-UA"/>
        </w:rPr>
      </w:pPr>
    </w:p>
    <w:p w:rsidR="004E3AA1" w:rsidRDefault="00AE7B89" w:rsidP="004E3AA1">
      <w:pPr>
        <w:pStyle w:val="a5"/>
        <w:ind w:right="4535"/>
        <w:rPr>
          <w:rFonts w:ascii="Times New Roman" w:hAnsi="Times New Roman"/>
          <w:b/>
          <w:szCs w:val="28"/>
        </w:rPr>
      </w:pPr>
      <w:r w:rsidRPr="00AE7B89">
        <w:rPr>
          <w:rFonts w:ascii="Times New Roman" w:hAnsi="Times New Roman"/>
          <w:b/>
          <w:szCs w:val="28"/>
        </w:rPr>
        <w:t>Про 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p>
    <w:p w:rsidR="00AE7B89" w:rsidRPr="00056ECD" w:rsidRDefault="00AE7B89" w:rsidP="004E3AA1">
      <w:pPr>
        <w:pStyle w:val="a5"/>
        <w:ind w:right="4535"/>
        <w:rPr>
          <w:rFonts w:ascii="Times New Roman" w:hAnsi="Times New Roman"/>
          <w:szCs w:val="28"/>
        </w:rPr>
      </w:pPr>
    </w:p>
    <w:p w:rsidR="00F870FD" w:rsidRPr="001820B6" w:rsidRDefault="006801A7" w:rsidP="00643EB3">
      <w:pPr>
        <w:ind w:firstLine="851"/>
        <w:jc w:val="both"/>
        <w:rPr>
          <w:szCs w:val="28"/>
          <w:lang w:val="uk-UA"/>
        </w:rPr>
      </w:pPr>
      <w:r w:rsidRPr="006801A7">
        <w:rPr>
          <w:szCs w:val="28"/>
          <w:lang w:val="uk-UA"/>
        </w:rPr>
        <w:t xml:space="preserve">Заслухавши та обговоривши інформацію </w:t>
      </w:r>
      <w:r w:rsidR="004E3AA1" w:rsidRPr="004E3AA1">
        <w:rPr>
          <w:szCs w:val="28"/>
          <w:lang w:val="uk-UA"/>
        </w:rPr>
        <w:t xml:space="preserve">начальника відділу з питань спільної власності територіальних громад та економічного розвитку виконавчого апарату Рівненської обласної ради </w:t>
      </w:r>
      <w:proofErr w:type="spellStart"/>
      <w:r w:rsidR="004E3AA1" w:rsidRPr="004E3AA1">
        <w:rPr>
          <w:szCs w:val="28"/>
          <w:lang w:val="uk-UA"/>
        </w:rPr>
        <w:t>Нілабовича</w:t>
      </w:r>
      <w:proofErr w:type="spellEnd"/>
      <w:r w:rsidR="004E3AA1" w:rsidRPr="004E3AA1">
        <w:rPr>
          <w:szCs w:val="28"/>
          <w:lang w:val="uk-UA"/>
        </w:rPr>
        <w:t xml:space="preserve"> Ю.М. </w:t>
      </w:r>
      <w:r w:rsidR="004E3AA1">
        <w:rPr>
          <w:szCs w:val="28"/>
          <w:lang w:val="uk-UA"/>
        </w:rPr>
        <w:t>про</w:t>
      </w:r>
      <w:r w:rsidR="00643EB3">
        <w:rPr>
          <w:szCs w:val="28"/>
          <w:lang w:val="uk-UA"/>
        </w:rPr>
        <w:t xml:space="preserve"> </w:t>
      </w:r>
      <w:r w:rsidR="00AE7B89" w:rsidRPr="00AE7B89">
        <w:rPr>
          <w:szCs w:val="28"/>
          <w:lang w:val="uk-UA"/>
        </w:rPr>
        <w:t>надання дозволу на розроблення проекту землеустрою та проведення експертної грошової оцінки земельної ділянки площею 1,0000 гектара на території Костянтинівської сільської ради Сарненського району</w:t>
      </w:r>
      <w:r w:rsidR="00F870FD" w:rsidRPr="001820B6">
        <w:rPr>
          <w:szCs w:val="28"/>
          <w:lang w:val="uk-UA"/>
        </w:rPr>
        <w:t>, керуючись Законом України «Про місцеве самоврядування в Україні», постійна комісія</w:t>
      </w:r>
    </w:p>
    <w:p w:rsidR="00F870FD" w:rsidRPr="00056ECD" w:rsidRDefault="00F870FD" w:rsidP="00D1726C">
      <w:pPr>
        <w:pStyle w:val="a5"/>
        <w:rPr>
          <w:rFonts w:ascii="Times New Roman" w:hAnsi="Times New Roman"/>
          <w:szCs w:val="28"/>
          <w:highlight w:val="yellow"/>
        </w:rPr>
      </w:pPr>
    </w:p>
    <w:p w:rsidR="00056ECD" w:rsidRPr="00056ECD" w:rsidRDefault="00056ECD" w:rsidP="00D1726C">
      <w:pPr>
        <w:pStyle w:val="a5"/>
        <w:rPr>
          <w:rFonts w:ascii="Times New Roman" w:hAnsi="Times New Roman"/>
          <w:szCs w:val="28"/>
          <w:highlight w:val="yellow"/>
        </w:rPr>
      </w:pPr>
    </w:p>
    <w:p w:rsidR="00F870FD" w:rsidRPr="00056ECD" w:rsidRDefault="00F870FD" w:rsidP="00D1726C">
      <w:pPr>
        <w:pStyle w:val="a5"/>
        <w:jc w:val="center"/>
        <w:rPr>
          <w:rFonts w:ascii="Times New Roman" w:hAnsi="Times New Roman"/>
          <w:b/>
          <w:spacing w:val="50"/>
          <w:szCs w:val="28"/>
          <w:u w:val="single"/>
        </w:rPr>
      </w:pPr>
      <w:r w:rsidRPr="00056ECD">
        <w:rPr>
          <w:rFonts w:ascii="Times New Roman" w:hAnsi="Times New Roman"/>
          <w:b/>
          <w:spacing w:val="50"/>
          <w:szCs w:val="28"/>
          <w:u w:val="single"/>
        </w:rPr>
        <w:t>вирішила:</w:t>
      </w:r>
    </w:p>
    <w:p w:rsidR="00F870FD" w:rsidRPr="00056ECD" w:rsidRDefault="00F870FD" w:rsidP="00D1726C">
      <w:pPr>
        <w:pStyle w:val="a5"/>
        <w:jc w:val="center"/>
        <w:rPr>
          <w:rFonts w:ascii="Times New Roman" w:hAnsi="Times New Roman"/>
          <w:szCs w:val="28"/>
        </w:rPr>
      </w:pPr>
    </w:p>
    <w:p w:rsidR="00056ECD" w:rsidRPr="00056ECD" w:rsidRDefault="00056ECD" w:rsidP="00D1726C">
      <w:pPr>
        <w:pStyle w:val="a5"/>
        <w:jc w:val="center"/>
        <w:rPr>
          <w:rFonts w:ascii="Times New Roman" w:hAnsi="Times New Roman"/>
          <w:szCs w:val="28"/>
        </w:rPr>
      </w:pPr>
    </w:p>
    <w:p w:rsidR="00056ECD" w:rsidRPr="001820B6" w:rsidRDefault="00056ECD" w:rsidP="00056ECD">
      <w:pPr>
        <w:ind w:firstLine="851"/>
        <w:rPr>
          <w:szCs w:val="28"/>
          <w:lang w:val="uk-UA"/>
        </w:rPr>
      </w:pPr>
      <w:r w:rsidRPr="001820B6">
        <w:rPr>
          <w:szCs w:val="28"/>
          <w:lang w:val="uk-UA"/>
        </w:rPr>
        <w:t>1. Інформацію взяти до відома.</w:t>
      </w:r>
    </w:p>
    <w:p w:rsidR="00056ECD" w:rsidRPr="001820B6" w:rsidRDefault="00056ECD" w:rsidP="00056ECD">
      <w:pPr>
        <w:ind w:firstLine="851"/>
        <w:jc w:val="both"/>
        <w:rPr>
          <w:szCs w:val="28"/>
          <w:lang w:val="uk-UA"/>
        </w:rPr>
      </w:pPr>
      <w:r w:rsidRPr="001820B6">
        <w:rPr>
          <w:szCs w:val="28"/>
          <w:lang w:val="uk-UA"/>
        </w:rPr>
        <w:t>2. Погодитися з проектом рішення з цього питання.</w:t>
      </w:r>
    </w:p>
    <w:p w:rsidR="00056ECD" w:rsidRPr="001820B6" w:rsidRDefault="00056ECD" w:rsidP="00056ECD">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F870FD" w:rsidRDefault="00F870F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Default="00056ECD" w:rsidP="00D1726C">
      <w:pPr>
        <w:pStyle w:val="a5"/>
        <w:rPr>
          <w:rFonts w:ascii="Times New Roman" w:hAnsi="Times New Roman"/>
          <w:szCs w:val="28"/>
        </w:rPr>
      </w:pPr>
    </w:p>
    <w:p w:rsidR="00056ECD" w:rsidRPr="00056ECD" w:rsidRDefault="00056ECD" w:rsidP="00D1726C">
      <w:pPr>
        <w:pStyle w:val="a5"/>
        <w:rPr>
          <w:rFonts w:ascii="Times New Roman" w:hAnsi="Times New Roman"/>
          <w:szCs w:val="28"/>
        </w:rPr>
      </w:pPr>
    </w:p>
    <w:p w:rsidR="00521E1E" w:rsidRPr="00056ECD" w:rsidRDefault="00521E1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F870FD" w:rsidRPr="001820B6" w:rsidTr="00D26B40">
        <w:tc>
          <w:tcPr>
            <w:tcW w:w="4608" w:type="dxa"/>
          </w:tcPr>
          <w:p w:rsidR="00F870FD" w:rsidRPr="001820B6" w:rsidRDefault="00F870FD"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F870FD" w:rsidRPr="001820B6" w:rsidRDefault="00F870FD"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DF62CA" w:rsidP="00DF62CA">
      <w:pPr>
        <w:tabs>
          <w:tab w:val="left" w:pos="284"/>
          <w:tab w:val="left" w:pos="9356"/>
        </w:tabs>
        <w:ind w:left="-993" w:firstLine="425"/>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Тел. (036-2) 62-31-37, факс (036-2) 62-00-64. Е-mail: </w:t>
      </w:r>
      <w:r w:rsidRPr="00DF62CA">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8E6C9C" w:rsidP="00D1726C">
      <w:pPr>
        <w:jc w:val="both"/>
        <w:rPr>
          <w:b/>
          <w:szCs w:val="28"/>
          <w:lang w:val="uk-UA"/>
        </w:rPr>
      </w:pPr>
      <w:r>
        <w:rPr>
          <w:b/>
          <w:szCs w:val="28"/>
          <w:lang w:val="uk-UA"/>
        </w:rPr>
        <w:t>23 листопада 2018 рок</w:t>
      </w:r>
      <w:r w:rsidR="008E709E" w:rsidRPr="001820B6">
        <w:rPr>
          <w:b/>
          <w:szCs w:val="28"/>
          <w:lang w:val="uk-UA"/>
        </w:rPr>
        <w:tab/>
      </w:r>
      <w:r w:rsidR="00F15C93">
        <w:rPr>
          <w:b/>
          <w:szCs w:val="28"/>
          <w:lang w:val="uk-UA"/>
        </w:rPr>
        <w:t>у</w:t>
      </w:r>
      <w:r w:rsidR="009E6D2F">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932423">
        <w:rPr>
          <w:b/>
          <w:szCs w:val="28"/>
          <w:lang w:val="uk-UA"/>
        </w:rPr>
        <w:t>3</w:t>
      </w:r>
    </w:p>
    <w:p w:rsidR="008E709E" w:rsidRPr="001820B6" w:rsidRDefault="008E709E" w:rsidP="00D1726C">
      <w:pPr>
        <w:rPr>
          <w:szCs w:val="28"/>
          <w:lang w:val="uk-UA"/>
        </w:rPr>
      </w:pPr>
    </w:p>
    <w:p w:rsidR="00AE7B89" w:rsidRDefault="00AE7B89" w:rsidP="00E81DC1">
      <w:pPr>
        <w:pStyle w:val="a5"/>
        <w:ind w:right="4535"/>
        <w:rPr>
          <w:rFonts w:ascii="Times New Roman" w:hAnsi="Times New Roman"/>
          <w:b/>
          <w:szCs w:val="28"/>
        </w:rPr>
      </w:pPr>
      <w:r w:rsidRPr="00AE7B89">
        <w:rPr>
          <w:rFonts w:ascii="Times New Roman" w:hAnsi="Times New Roman"/>
          <w:b/>
          <w:szCs w:val="28"/>
        </w:rPr>
        <w:t>Про надання земельної ділянки площею 0,0100 гектара в постійне користування РОВКП ВКГ «Рівнеоблводоканал»</w:t>
      </w:r>
    </w:p>
    <w:p w:rsidR="00F0667B" w:rsidRPr="00F0667B" w:rsidRDefault="00F0667B" w:rsidP="00E81DC1">
      <w:pPr>
        <w:pStyle w:val="a5"/>
        <w:ind w:right="4535"/>
        <w:rPr>
          <w:rFonts w:ascii="Times New Roman" w:hAnsi="Times New Roman"/>
          <w:b/>
          <w:szCs w:val="28"/>
        </w:rPr>
      </w:pPr>
    </w:p>
    <w:p w:rsidR="008E709E" w:rsidRPr="001820B6" w:rsidRDefault="008E709E" w:rsidP="00AE7B89">
      <w:pPr>
        <w:ind w:firstLine="851"/>
        <w:jc w:val="both"/>
        <w:rPr>
          <w:szCs w:val="28"/>
          <w:lang w:val="uk-UA"/>
        </w:rPr>
      </w:pPr>
      <w:r w:rsidRPr="00F870FD">
        <w:rPr>
          <w:szCs w:val="28"/>
          <w:lang w:val="uk-UA"/>
        </w:rPr>
        <w:t xml:space="preserve">Заслухавши та обговоривши інформацію </w:t>
      </w:r>
      <w:r w:rsidR="00AE7B89" w:rsidRPr="00AE7B89">
        <w:rPr>
          <w:szCs w:val="28"/>
          <w:lang w:val="uk-UA"/>
        </w:rPr>
        <w:t>директор</w:t>
      </w:r>
      <w:r w:rsidR="00AE7B89">
        <w:rPr>
          <w:szCs w:val="28"/>
          <w:lang w:val="uk-UA"/>
        </w:rPr>
        <w:t>а</w:t>
      </w:r>
      <w:r w:rsidR="00AE7B89" w:rsidRPr="00AE7B89">
        <w:rPr>
          <w:szCs w:val="28"/>
          <w:lang w:val="uk-UA"/>
        </w:rPr>
        <w:t xml:space="preserve"> Рівненського обласного виробничого комунального підприємства водопровідно-каналізаційного г</w:t>
      </w:r>
      <w:r w:rsidR="00AE7B89">
        <w:rPr>
          <w:szCs w:val="28"/>
          <w:lang w:val="uk-UA"/>
        </w:rPr>
        <w:t xml:space="preserve">осподарства «Рівнеоблводоканал» </w:t>
      </w:r>
      <w:proofErr w:type="spellStart"/>
      <w:r w:rsidR="00AE7B89" w:rsidRPr="00AE7B89">
        <w:rPr>
          <w:szCs w:val="28"/>
          <w:lang w:val="uk-UA"/>
        </w:rPr>
        <w:t>Карауш</w:t>
      </w:r>
      <w:r w:rsidR="00AE7B89">
        <w:rPr>
          <w:szCs w:val="28"/>
          <w:lang w:val="uk-UA"/>
        </w:rPr>
        <w:t>а</w:t>
      </w:r>
      <w:proofErr w:type="spellEnd"/>
      <w:r w:rsidR="00AE7B89">
        <w:rPr>
          <w:szCs w:val="28"/>
          <w:lang w:val="uk-UA"/>
        </w:rPr>
        <w:t xml:space="preserve"> А. П. </w:t>
      </w:r>
      <w:r w:rsidR="00AE7B89" w:rsidRPr="00AE7B89">
        <w:rPr>
          <w:szCs w:val="28"/>
          <w:lang w:val="uk-UA"/>
        </w:rPr>
        <w:t xml:space="preserve"> </w:t>
      </w:r>
      <w:r w:rsidR="00AE7B89">
        <w:rPr>
          <w:szCs w:val="28"/>
          <w:lang w:val="uk-UA"/>
        </w:rPr>
        <w:t>п</w:t>
      </w:r>
      <w:r w:rsidR="00AE7B89" w:rsidRPr="00AE7B89">
        <w:rPr>
          <w:szCs w:val="28"/>
          <w:lang w:val="uk-UA"/>
        </w:rPr>
        <w:t xml:space="preserve">ро надання земельної ділянки площею 0,0100 гектара в </w:t>
      </w:r>
      <w:r w:rsidR="00D846D8">
        <w:rPr>
          <w:szCs w:val="28"/>
          <w:lang w:val="uk-UA"/>
        </w:rPr>
        <w:t>постійне користування РОВКП ВКГ </w:t>
      </w:r>
      <w:r w:rsidR="00AE7B89" w:rsidRPr="00AE7B89">
        <w:rPr>
          <w:szCs w:val="28"/>
          <w:lang w:val="uk-UA"/>
        </w:rPr>
        <w:t>«Рівнеоблводоканал»</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1. Інформацію взяти до відома.</w:t>
      </w: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2. Погодитися з проектом рішення з цього питання.</w:t>
      </w:r>
    </w:p>
    <w:p w:rsidR="00AE7B89" w:rsidRPr="00AE7B89" w:rsidRDefault="00AE7B89" w:rsidP="00AE7B89">
      <w:pPr>
        <w:pStyle w:val="a5"/>
        <w:ind w:firstLine="708"/>
        <w:rPr>
          <w:rFonts w:ascii="Times New Roman" w:hAnsi="Times New Roman"/>
          <w:szCs w:val="28"/>
        </w:rPr>
      </w:pPr>
      <w:r w:rsidRPr="00AE7B89">
        <w:rPr>
          <w:rFonts w:ascii="Times New Roman" w:hAnsi="Times New Roman"/>
          <w:szCs w:val="28"/>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Pr="001820B6"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5F499F" w:rsidP="005F499F">
      <w:pPr>
        <w:tabs>
          <w:tab w:val="left" w:pos="9356"/>
        </w:tabs>
        <w:ind w:left="-426"/>
        <w:jc w:val="center"/>
        <w:rPr>
          <w:b/>
          <w:i/>
          <w:sz w:val="20"/>
          <w:lang w:val="uk-UA"/>
        </w:rPr>
      </w:pPr>
      <w:r w:rsidRPr="00F96C7E">
        <w:rPr>
          <w:b/>
          <w:i/>
          <w:sz w:val="20"/>
        </w:rPr>
        <w:t xml:space="preserve">     </w:t>
      </w:r>
      <w:r w:rsidR="008E709E" w:rsidRPr="001820B6">
        <w:rPr>
          <w:b/>
          <w:i/>
          <w:sz w:val="20"/>
          <w:lang w:val="uk-UA"/>
        </w:rPr>
        <w:t>Майдан Просвіти, 1, м. Рівне, 33013. Тел. (036-2) 62-31-37,</w:t>
      </w:r>
      <w:r w:rsidR="00B7525F">
        <w:rPr>
          <w:b/>
          <w:i/>
          <w:sz w:val="20"/>
          <w:lang w:val="uk-UA"/>
        </w:rPr>
        <w:t xml:space="preserve"> факс (036-2) 62-00-64. </w:t>
      </w:r>
      <w:proofErr w:type="spellStart"/>
      <w:r w:rsidR="00B7525F">
        <w:rPr>
          <w:b/>
          <w:i/>
          <w:sz w:val="20"/>
          <w:lang w:val="uk-UA"/>
        </w:rPr>
        <w:t>Е-mail:</w:t>
      </w:r>
      <w:r w:rsidRPr="005F499F">
        <w:rPr>
          <w:b/>
          <w:i/>
          <w:sz w:val="20"/>
          <w:lang w:val="uk-UA"/>
        </w:rPr>
        <w:t>adamchuk</w:t>
      </w:r>
      <w:proofErr w:type="spellEnd"/>
      <w:r w:rsidRPr="005F499F">
        <w:rPr>
          <w:b/>
          <w:i/>
          <w:sz w:val="20"/>
          <w:lang w:val="uk-UA"/>
        </w:rPr>
        <w:t xml:space="preserve"> </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8E6C9C" w:rsidP="00D1726C">
      <w:pPr>
        <w:jc w:val="both"/>
        <w:rPr>
          <w:b/>
          <w:szCs w:val="28"/>
          <w:lang w:val="uk-UA"/>
        </w:rPr>
      </w:pPr>
      <w:r>
        <w:rPr>
          <w:b/>
          <w:szCs w:val="28"/>
          <w:lang w:val="uk-UA"/>
        </w:rPr>
        <w:t>23 листопада 2018 року</w:t>
      </w:r>
      <w:r w:rsidR="008E709E" w:rsidRPr="001820B6">
        <w:rPr>
          <w:b/>
          <w:szCs w:val="28"/>
          <w:lang w:val="uk-UA"/>
        </w:rPr>
        <w:tab/>
      </w:r>
      <w:r w:rsidR="008E709E" w:rsidRPr="001820B6">
        <w:rPr>
          <w:b/>
          <w:szCs w:val="28"/>
          <w:lang w:val="uk-UA"/>
        </w:rPr>
        <w:tab/>
      </w:r>
      <w:r w:rsidR="00100431">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932423">
        <w:rPr>
          <w:b/>
          <w:szCs w:val="28"/>
          <w:lang w:val="uk-UA"/>
        </w:rPr>
        <w:t>4</w:t>
      </w:r>
    </w:p>
    <w:p w:rsidR="008E709E" w:rsidRPr="001820B6" w:rsidRDefault="008E709E" w:rsidP="00CF3DD9">
      <w:pPr>
        <w:ind w:right="4535"/>
        <w:rPr>
          <w:szCs w:val="28"/>
          <w:lang w:val="uk-UA"/>
        </w:rPr>
      </w:pPr>
    </w:p>
    <w:p w:rsidR="00CF3DD9" w:rsidRPr="0092696B" w:rsidRDefault="0092696B" w:rsidP="00CF3DD9">
      <w:pPr>
        <w:pStyle w:val="a5"/>
        <w:ind w:right="4535"/>
        <w:rPr>
          <w:rFonts w:ascii="Times New Roman" w:hAnsi="Times New Roman"/>
          <w:b/>
          <w:szCs w:val="28"/>
        </w:rPr>
      </w:pPr>
      <w:r w:rsidRPr="0092696B">
        <w:rPr>
          <w:rFonts w:ascii="Times New Roman" w:hAnsi="Times New Roman"/>
          <w:b/>
          <w:szCs w:val="28"/>
        </w:rPr>
        <w:t xml:space="preserve">Про прийняття у спільну власність територіальних громад сіл, селищ, міст області </w:t>
      </w:r>
      <w:proofErr w:type="spellStart"/>
      <w:r w:rsidRPr="0092696B">
        <w:rPr>
          <w:rFonts w:ascii="Times New Roman" w:hAnsi="Times New Roman"/>
          <w:b/>
          <w:szCs w:val="28"/>
        </w:rPr>
        <w:t>позамайданчикових</w:t>
      </w:r>
      <w:proofErr w:type="spellEnd"/>
      <w:r w:rsidRPr="0092696B">
        <w:rPr>
          <w:rFonts w:ascii="Times New Roman" w:hAnsi="Times New Roman"/>
          <w:b/>
          <w:szCs w:val="28"/>
        </w:rPr>
        <w:t xml:space="preserve"> мереж зовнішнього водопостачання і</w:t>
      </w:r>
      <w:r w:rsidR="00C42E0A">
        <w:rPr>
          <w:rFonts w:ascii="Times New Roman" w:hAnsi="Times New Roman"/>
          <w:b/>
          <w:szCs w:val="28"/>
        </w:rPr>
        <w:t xml:space="preserve"> зовнішньої каналізації на вул. </w:t>
      </w:r>
      <w:proofErr w:type="spellStart"/>
      <w:r w:rsidRPr="0092696B">
        <w:rPr>
          <w:rFonts w:ascii="Times New Roman" w:hAnsi="Times New Roman"/>
          <w:b/>
          <w:szCs w:val="28"/>
        </w:rPr>
        <w:t>Павлюченка</w:t>
      </w:r>
      <w:proofErr w:type="spellEnd"/>
      <w:r w:rsidRPr="0092696B">
        <w:rPr>
          <w:rFonts w:ascii="Times New Roman" w:hAnsi="Times New Roman"/>
          <w:b/>
          <w:szCs w:val="28"/>
        </w:rPr>
        <w:t xml:space="preserve"> в місті Рівному</w:t>
      </w:r>
    </w:p>
    <w:p w:rsidR="0092696B" w:rsidRPr="001820B6" w:rsidRDefault="0092696B" w:rsidP="00CF3DD9">
      <w:pPr>
        <w:pStyle w:val="a5"/>
        <w:ind w:right="4535"/>
        <w:rPr>
          <w:rFonts w:ascii="Times New Roman" w:hAnsi="Times New Roman"/>
          <w:szCs w:val="28"/>
        </w:rPr>
      </w:pPr>
    </w:p>
    <w:p w:rsidR="008E709E" w:rsidRPr="001820B6" w:rsidRDefault="008E709E" w:rsidP="00D1726C">
      <w:pPr>
        <w:ind w:firstLine="851"/>
        <w:jc w:val="both"/>
        <w:rPr>
          <w:szCs w:val="28"/>
          <w:lang w:val="uk-UA"/>
        </w:rPr>
      </w:pPr>
      <w:r w:rsidRPr="008E709E">
        <w:rPr>
          <w:szCs w:val="28"/>
          <w:lang w:val="uk-UA"/>
        </w:rPr>
        <w:t>Заслухавши та обговоривши інформацію</w:t>
      </w:r>
      <w:r w:rsidR="00A23477" w:rsidRPr="00A23477">
        <w:rPr>
          <w:lang w:val="uk-UA"/>
        </w:rPr>
        <w:t xml:space="preserve"> </w:t>
      </w:r>
      <w:r w:rsidR="003034B5" w:rsidRPr="003034B5">
        <w:rPr>
          <w:szCs w:val="28"/>
          <w:lang w:val="uk-UA"/>
        </w:rPr>
        <w:t xml:space="preserve">директора Рівненського обласного виробничого комунального підприємства водопровідно-каналізаційного господарства «Рівнеоблводоканал» </w:t>
      </w:r>
      <w:proofErr w:type="spellStart"/>
      <w:r w:rsidR="003034B5" w:rsidRPr="003034B5">
        <w:rPr>
          <w:szCs w:val="28"/>
          <w:lang w:val="uk-UA"/>
        </w:rPr>
        <w:t>Карауша</w:t>
      </w:r>
      <w:proofErr w:type="spellEnd"/>
      <w:r w:rsidR="003034B5" w:rsidRPr="003034B5">
        <w:rPr>
          <w:szCs w:val="28"/>
          <w:lang w:val="uk-UA"/>
        </w:rPr>
        <w:t xml:space="preserve"> А. П.  </w:t>
      </w:r>
      <w:r w:rsidR="00E0583E">
        <w:rPr>
          <w:szCs w:val="28"/>
          <w:lang w:val="uk-UA"/>
        </w:rPr>
        <w:t>про</w:t>
      </w:r>
      <w:r w:rsidR="00E0583E" w:rsidRPr="00E0583E">
        <w:rPr>
          <w:szCs w:val="28"/>
          <w:lang w:val="uk-UA"/>
        </w:rPr>
        <w:t xml:space="preserve"> </w:t>
      </w:r>
      <w:r w:rsidR="003034B5" w:rsidRPr="003034B5">
        <w:rPr>
          <w:szCs w:val="28"/>
          <w:lang w:val="uk-UA"/>
        </w:rPr>
        <w:t xml:space="preserve">прийняття у спільну власність територіальних громад сіл, селищ, міст області </w:t>
      </w:r>
      <w:proofErr w:type="spellStart"/>
      <w:r w:rsidR="003034B5" w:rsidRPr="003034B5">
        <w:rPr>
          <w:szCs w:val="28"/>
          <w:lang w:val="uk-UA"/>
        </w:rPr>
        <w:t>позамайданчикових</w:t>
      </w:r>
      <w:proofErr w:type="spellEnd"/>
      <w:r w:rsidR="003034B5" w:rsidRPr="003034B5">
        <w:rPr>
          <w:szCs w:val="28"/>
          <w:lang w:val="uk-UA"/>
        </w:rPr>
        <w:t xml:space="preserve"> мереж зовнішнього водопостачання і зовнішньої каналізації на вул. </w:t>
      </w:r>
      <w:proofErr w:type="spellStart"/>
      <w:r w:rsidR="003034B5" w:rsidRPr="003034B5">
        <w:rPr>
          <w:szCs w:val="28"/>
          <w:lang w:val="uk-UA"/>
        </w:rPr>
        <w:t>Павлюченка</w:t>
      </w:r>
      <w:proofErr w:type="spellEnd"/>
      <w:r w:rsidR="003034B5" w:rsidRPr="003034B5">
        <w:rPr>
          <w:szCs w:val="28"/>
          <w:lang w:val="uk-UA"/>
        </w:rPr>
        <w:t xml:space="preserve"> в місті Рівному</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662FF4" w:rsidRDefault="00662FF4"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rPr>
          <w:rFonts w:ascii="Bookman Old Style" w:hAnsi="Bookman Old Style"/>
          <w:sz w:val="44"/>
          <w:szCs w:val="44"/>
        </w:rPr>
      </w:pPr>
      <w:r w:rsidRPr="001820B6">
        <w:rPr>
          <w:rFonts w:ascii="Times New Roman" w:hAnsi="Times New Roman"/>
          <w:b w:val="0"/>
          <w:sz w:val="16"/>
          <w:szCs w:val="16"/>
        </w:rPr>
        <w:br w:type="page"/>
      </w:r>
      <w:r w:rsidRPr="001820B6">
        <w:rPr>
          <w:rFonts w:ascii="Bookman Old Style" w:hAnsi="Bookman Old Style"/>
          <w:sz w:val="44"/>
          <w:szCs w:val="44"/>
        </w:rPr>
        <w:lastRenderedPageBreak/>
        <w:t>РІВНЕНСЬКА  ОБЛАСНА  РАДА</w:t>
      </w:r>
    </w:p>
    <w:p w:rsidR="008E709E" w:rsidRDefault="008E709E"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D1726C">
      <w:pPr>
        <w:pStyle w:val="ab"/>
        <w:ind w:right="0"/>
        <w:rPr>
          <w:b w:val="0"/>
          <w:sz w:val="24"/>
          <w:szCs w:val="24"/>
          <w:lang w:val="uk-UA"/>
        </w:rPr>
      </w:pPr>
    </w:p>
    <w:p w:rsidR="008E709E" w:rsidRPr="001820B6" w:rsidRDefault="004D2621" w:rsidP="004D2621">
      <w:pPr>
        <w:tabs>
          <w:tab w:val="left" w:pos="9356"/>
        </w:tabs>
        <w:ind w:left="-567"/>
        <w:jc w:val="center"/>
        <w:rPr>
          <w:b/>
          <w:i/>
          <w:sz w:val="20"/>
          <w:lang w:val="uk-UA"/>
        </w:rPr>
      </w:pPr>
      <w:r w:rsidRPr="00F96C7E">
        <w:rPr>
          <w:b/>
          <w:i/>
          <w:sz w:val="20"/>
        </w:rPr>
        <w:t xml:space="preserve">        </w:t>
      </w:r>
      <w:r w:rsidR="008E709E" w:rsidRPr="001820B6">
        <w:rPr>
          <w:b/>
          <w:i/>
          <w:sz w:val="20"/>
          <w:lang w:val="uk-UA"/>
        </w:rPr>
        <w:t xml:space="preserve">Майдан Просвіти, 1, м. Рівне, 33013. Тел. (036-2) 62-31-37, факс (036-2) 62-00-64. Е-mail: </w:t>
      </w:r>
      <w:r w:rsidRPr="004D2621">
        <w:rPr>
          <w:b/>
          <w:i/>
          <w:sz w:val="20"/>
          <w:lang w:val="uk-UA"/>
        </w:rPr>
        <w:t>adamchuk</w:t>
      </w:r>
      <w:r w:rsidR="008E709E"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D1726C">
            <w:pPr>
              <w:jc w:val="center"/>
              <w:rPr>
                <w:sz w:val="24"/>
                <w:lang w:val="uk-UA"/>
              </w:rPr>
            </w:pPr>
          </w:p>
        </w:tc>
      </w:tr>
    </w:tbl>
    <w:p w:rsidR="008E709E" w:rsidRPr="001820B6" w:rsidRDefault="008E709E" w:rsidP="00D1726C">
      <w:pPr>
        <w:jc w:val="center"/>
        <w:rPr>
          <w:szCs w:val="28"/>
          <w:lang w:val="uk-UA"/>
        </w:rPr>
      </w:pPr>
    </w:p>
    <w:p w:rsidR="008E709E" w:rsidRPr="001820B6" w:rsidRDefault="008E709E" w:rsidP="00D1726C">
      <w:pPr>
        <w:jc w:val="center"/>
        <w:rPr>
          <w:b/>
          <w:szCs w:val="28"/>
          <w:lang w:val="uk-UA"/>
        </w:rPr>
      </w:pPr>
      <w:r w:rsidRPr="001820B6">
        <w:rPr>
          <w:b/>
          <w:szCs w:val="28"/>
          <w:lang w:val="uk-UA"/>
        </w:rPr>
        <w:t>Р Е К О М Е Н Д А Ц І Ї</w:t>
      </w:r>
    </w:p>
    <w:p w:rsidR="008E709E" w:rsidRPr="001820B6" w:rsidRDefault="008E709E" w:rsidP="00D1726C">
      <w:pPr>
        <w:jc w:val="center"/>
        <w:rPr>
          <w:b/>
          <w:szCs w:val="28"/>
          <w:lang w:val="uk-UA"/>
        </w:rPr>
      </w:pPr>
      <w:r w:rsidRPr="001820B6">
        <w:rPr>
          <w:b/>
          <w:szCs w:val="28"/>
          <w:lang w:val="uk-UA"/>
        </w:rPr>
        <w:t>постійної комісії обласної ради</w:t>
      </w:r>
    </w:p>
    <w:p w:rsidR="008E709E" w:rsidRPr="001820B6" w:rsidRDefault="008E709E" w:rsidP="00D1726C">
      <w:pPr>
        <w:jc w:val="both"/>
        <w:rPr>
          <w:sz w:val="20"/>
          <w:lang w:val="uk-UA"/>
        </w:rPr>
      </w:pPr>
    </w:p>
    <w:p w:rsidR="008E709E" w:rsidRPr="001820B6" w:rsidRDefault="008E709E" w:rsidP="00D1726C">
      <w:pPr>
        <w:jc w:val="both"/>
        <w:rPr>
          <w:sz w:val="20"/>
          <w:lang w:val="uk-UA"/>
        </w:rPr>
      </w:pPr>
    </w:p>
    <w:p w:rsidR="008E709E" w:rsidRPr="001820B6" w:rsidRDefault="008E6C9C" w:rsidP="00D1726C">
      <w:pPr>
        <w:jc w:val="both"/>
        <w:rPr>
          <w:b/>
          <w:szCs w:val="28"/>
          <w:lang w:val="uk-UA"/>
        </w:rPr>
      </w:pPr>
      <w:r>
        <w:rPr>
          <w:b/>
          <w:szCs w:val="28"/>
          <w:lang w:val="uk-UA"/>
        </w:rPr>
        <w:t>23 листопада 2018 року</w:t>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1D1D98">
        <w:rPr>
          <w:b/>
          <w:szCs w:val="28"/>
          <w:lang w:val="uk-UA"/>
        </w:rPr>
        <w:tab/>
      </w:r>
      <w:r w:rsidR="008E709E" w:rsidRPr="001820B6">
        <w:rPr>
          <w:b/>
          <w:szCs w:val="28"/>
          <w:lang w:val="uk-UA"/>
        </w:rPr>
        <w:tab/>
        <w:t xml:space="preserve">         № </w:t>
      </w:r>
      <w:r w:rsidR="00932423">
        <w:rPr>
          <w:b/>
          <w:szCs w:val="28"/>
          <w:lang w:val="uk-UA"/>
        </w:rPr>
        <w:t>5</w:t>
      </w:r>
    </w:p>
    <w:p w:rsidR="008E709E" w:rsidRPr="001820B6" w:rsidRDefault="008E709E" w:rsidP="00D1726C">
      <w:pPr>
        <w:rPr>
          <w:szCs w:val="28"/>
          <w:lang w:val="uk-UA"/>
        </w:rPr>
      </w:pPr>
    </w:p>
    <w:p w:rsidR="00F0667B" w:rsidRDefault="00F0667B" w:rsidP="007D656E">
      <w:pPr>
        <w:pStyle w:val="a5"/>
        <w:tabs>
          <w:tab w:val="left" w:pos="4820"/>
          <w:tab w:val="left" w:pos="5387"/>
        </w:tabs>
        <w:ind w:right="4960"/>
        <w:rPr>
          <w:rFonts w:ascii="Times New Roman" w:hAnsi="Times New Roman"/>
          <w:b/>
          <w:szCs w:val="28"/>
        </w:rPr>
      </w:pPr>
      <w:r w:rsidRPr="00F0667B">
        <w:rPr>
          <w:rFonts w:ascii="Times New Roman" w:hAnsi="Times New Roman"/>
          <w:b/>
          <w:szCs w:val="28"/>
        </w:rPr>
        <w:t xml:space="preserve">Про прийняття у спільну власність територіальних громад сіл, селищ, міст області новозбудованого самопливного каналізаційного </w:t>
      </w:r>
      <w:proofErr w:type="spellStart"/>
      <w:r w:rsidR="00C42E0A">
        <w:rPr>
          <w:rFonts w:ascii="Times New Roman" w:hAnsi="Times New Roman"/>
          <w:b/>
          <w:szCs w:val="28"/>
        </w:rPr>
        <w:t>колектора</w:t>
      </w:r>
      <w:proofErr w:type="spellEnd"/>
      <w:r w:rsidR="00C42E0A">
        <w:rPr>
          <w:rFonts w:ascii="Times New Roman" w:hAnsi="Times New Roman"/>
          <w:b/>
          <w:szCs w:val="28"/>
        </w:rPr>
        <w:t xml:space="preserve"> на вул. Хмільній у м.</w:t>
      </w:r>
      <w:r w:rsidR="00C42E0A">
        <w:rPr>
          <w:rFonts w:ascii="Times New Roman" w:hAnsi="Times New Roman"/>
          <w:b/>
          <w:szCs w:val="28"/>
          <w:lang w:val="ru-RU"/>
        </w:rPr>
        <w:t> </w:t>
      </w:r>
      <w:r w:rsidRPr="00F0667B">
        <w:rPr>
          <w:rFonts w:ascii="Times New Roman" w:hAnsi="Times New Roman"/>
          <w:b/>
          <w:szCs w:val="28"/>
        </w:rPr>
        <w:t>Рівному</w:t>
      </w:r>
    </w:p>
    <w:p w:rsidR="00F0667B" w:rsidRPr="00CF3DD9" w:rsidRDefault="00F0667B" w:rsidP="00CF3DD9">
      <w:pPr>
        <w:pStyle w:val="a5"/>
        <w:ind w:right="4676"/>
        <w:rPr>
          <w:rFonts w:ascii="Times New Roman" w:hAnsi="Times New Roman"/>
          <w:b/>
          <w:szCs w:val="28"/>
        </w:rPr>
      </w:pPr>
    </w:p>
    <w:p w:rsidR="008E709E" w:rsidRPr="001820B6" w:rsidRDefault="008E709E" w:rsidP="007D656E">
      <w:pPr>
        <w:ind w:firstLine="851"/>
        <w:jc w:val="both"/>
        <w:rPr>
          <w:szCs w:val="28"/>
          <w:lang w:val="uk-UA"/>
        </w:rPr>
      </w:pPr>
      <w:r w:rsidRPr="008E709E">
        <w:rPr>
          <w:szCs w:val="28"/>
          <w:lang w:val="uk-UA"/>
        </w:rPr>
        <w:t xml:space="preserve">Заслухавши та обговоривши інформацію </w:t>
      </w:r>
      <w:r w:rsidR="00F0667B" w:rsidRPr="00F0667B">
        <w:rPr>
          <w:szCs w:val="28"/>
          <w:lang w:val="uk-UA"/>
        </w:rPr>
        <w:t xml:space="preserve">директора Рівненського обласного виробничого комунального підприємства водопровідно-каналізаційного господарства «Рівнеоблводоканал» </w:t>
      </w:r>
      <w:proofErr w:type="spellStart"/>
      <w:r w:rsidR="00F0667B" w:rsidRPr="00F0667B">
        <w:rPr>
          <w:szCs w:val="28"/>
          <w:lang w:val="uk-UA"/>
        </w:rPr>
        <w:t>Карауша</w:t>
      </w:r>
      <w:proofErr w:type="spellEnd"/>
      <w:r w:rsidR="00F0667B" w:rsidRPr="00F0667B">
        <w:rPr>
          <w:szCs w:val="28"/>
          <w:lang w:val="uk-UA"/>
        </w:rPr>
        <w:t xml:space="preserve"> А. П </w:t>
      </w:r>
      <w:r w:rsidR="00CF3DD9">
        <w:rPr>
          <w:szCs w:val="28"/>
          <w:lang w:val="uk-UA"/>
        </w:rPr>
        <w:t>п</w:t>
      </w:r>
      <w:r w:rsidR="00CF3DD9" w:rsidRPr="00CF3DD9">
        <w:rPr>
          <w:szCs w:val="28"/>
          <w:lang w:val="uk-UA"/>
        </w:rPr>
        <w:t xml:space="preserve">ро </w:t>
      </w:r>
      <w:r w:rsidR="00F0667B" w:rsidRPr="00F0667B">
        <w:rPr>
          <w:szCs w:val="28"/>
          <w:lang w:val="uk-UA"/>
        </w:rPr>
        <w:t>прийняття у спільну власність територіальних громад сіл, селищ, міст області новозбудованого самопливного каналізаційно</w:t>
      </w:r>
      <w:r w:rsidR="007D656E">
        <w:rPr>
          <w:szCs w:val="28"/>
          <w:lang w:val="uk-UA"/>
        </w:rPr>
        <w:t xml:space="preserve">го </w:t>
      </w:r>
      <w:proofErr w:type="spellStart"/>
      <w:r w:rsidR="007D656E">
        <w:rPr>
          <w:szCs w:val="28"/>
          <w:lang w:val="uk-UA"/>
        </w:rPr>
        <w:t>колектора</w:t>
      </w:r>
      <w:proofErr w:type="spellEnd"/>
      <w:r w:rsidR="007D656E">
        <w:rPr>
          <w:szCs w:val="28"/>
          <w:lang w:val="uk-UA"/>
        </w:rPr>
        <w:t xml:space="preserve"> на вул. Хмільній </w:t>
      </w:r>
      <w:r w:rsidR="00C42E0A">
        <w:rPr>
          <w:szCs w:val="28"/>
          <w:lang w:val="uk-UA"/>
        </w:rPr>
        <w:t>м. </w:t>
      </w:r>
      <w:r w:rsidR="00F0667B" w:rsidRPr="00F0667B">
        <w:rPr>
          <w:szCs w:val="28"/>
          <w:lang w:val="uk-UA"/>
        </w:rPr>
        <w:t>Рівному</w:t>
      </w:r>
      <w:r w:rsidRPr="001820B6">
        <w:rPr>
          <w:szCs w:val="28"/>
          <w:lang w:val="uk-UA"/>
        </w:rPr>
        <w:t>, керуючись Законом України «Про місцеве самоврядування в Україні», постійна комісія</w:t>
      </w:r>
    </w:p>
    <w:p w:rsidR="008E709E" w:rsidRDefault="008E709E" w:rsidP="00D1726C">
      <w:pPr>
        <w:pStyle w:val="a5"/>
        <w:rPr>
          <w:rFonts w:ascii="Times New Roman" w:hAnsi="Times New Roman"/>
          <w:szCs w:val="28"/>
          <w:highlight w:val="yellow"/>
        </w:rPr>
      </w:pPr>
    </w:p>
    <w:p w:rsidR="008E709E" w:rsidRPr="001820B6" w:rsidRDefault="008E709E" w:rsidP="00D1726C">
      <w:pPr>
        <w:pStyle w:val="a5"/>
        <w:rPr>
          <w:rFonts w:ascii="Times New Roman" w:hAnsi="Times New Roman"/>
          <w:szCs w:val="28"/>
          <w:highlight w:val="yellow"/>
        </w:rPr>
      </w:pPr>
    </w:p>
    <w:p w:rsidR="008E709E" w:rsidRPr="001820B6" w:rsidRDefault="008E709E"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D1726C">
      <w:pPr>
        <w:pStyle w:val="a5"/>
        <w:jc w:val="center"/>
        <w:rPr>
          <w:rFonts w:ascii="Times New Roman" w:hAnsi="Times New Roman"/>
          <w:szCs w:val="28"/>
        </w:rPr>
      </w:pPr>
    </w:p>
    <w:p w:rsidR="008E709E" w:rsidRPr="001820B6" w:rsidRDefault="008E709E" w:rsidP="00D1726C">
      <w:pPr>
        <w:pStyle w:val="a5"/>
        <w:jc w:val="center"/>
        <w:rPr>
          <w:rFonts w:ascii="Times New Roman" w:hAnsi="Times New Roman"/>
          <w:szCs w:val="28"/>
        </w:rPr>
      </w:pPr>
    </w:p>
    <w:p w:rsidR="008E709E" w:rsidRPr="001820B6" w:rsidRDefault="008E709E" w:rsidP="00D1726C">
      <w:pPr>
        <w:ind w:firstLine="851"/>
        <w:rPr>
          <w:szCs w:val="28"/>
          <w:lang w:val="uk-UA"/>
        </w:rPr>
      </w:pPr>
      <w:r w:rsidRPr="001820B6">
        <w:rPr>
          <w:szCs w:val="28"/>
          <w:lang w:val="uk-UA"/>
        </w:rPr>
        <w:t>1. Інформацію взяти до відома.</w:t>
      </w:r>
    </w:p>
    <w:p w:rsidR="008E709E" w:rsidRPr="001820B6" w:rsidRDefault="008E709E" w:rsidP="00D1726C">
      <w:pPr>
        <w:ind w:firstLine="851"/>
        <w:jc w:val="both"/>
        <w:rPr>
          <w:szCs w:val="28"/>
          <w:lang w:val="uk-UA"/>
        </w:rPr>
      </w:pPr>
      <w:r w:rsidRPr="001820B6">
        <w:rPr>
          <w:szCs w:val="28"/>
          <w:lang w:val="uk-UA"/>
        </w:rPr>
        <w:t>2. Погодитися з проектом рішення з цього питання.</w:t>
      </w:r>
    </w:p>
    <w:p w:rsidR="008E709E" w:rsidRPr="001820B6" w:rsidRDefault="008E709E"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8E709E" w:rsidRDefault="008E709E" w:rsidP="00D1726C">
      <w:pPr>
        <w:pStyle w:val="a5"/>
        <w:rPr>
          <w:rFonts w:ascii="Times New Roman" w:hAnsi="Times New Roman"/>
          <w:szCs w:val="28"/>
        </w:rPr>
      </w:pPr>
    </w:p>
    <w:p w:rsidR="0079722B" w:rsidRDefault="0079722B" w:rsidP="00D1726C">
      <w:pPr>
        <w:pStyle w:val="a5"/>
        <w:rPr>
          <w:rFonts w:ascii="Times New Roman" w:hAnsi="Times New Roman"/>
          <w:szCs w:val="28"/>
        </w:rPr>
      </w:pPr>
    </w:p>
    <w:p w:rsidR="0079722B" w:rsidRPr="001820B6" w:rsidRDefault="0079722B"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E709E" w:rsidRPr="001820B6" w:rsidTr="00D26B40">
        <w:tc>
          <w:tcPr>
            <w:tcW w:w="4608" w:type="dxa"/>
          </w:tcPr>
          <w:p w:rsidR="008E709E" w:rsidRPr="001820B6" w:rsidRDefault="008E709E"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E709E" w:rsidRPr="001820B6" w:rsidRDefault="008E709E"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935A2" w:rsidRPr="001820B6" w:rsidRDefault="008935A2"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D1726C">
      <w:pPr>
        <w:pStyle w:val="ab"/>
        <w:ind w:right="0"/>
        <w:rPr>
          <w:b w:val="0"/>
          <w:sz w:val="24"/>
          <w:szCs w:val="24"/>
          <w:lang w:val="uk-UA"/>
        </w:rPr>
      </w:pPr>
    </w:p>
    <w:p w:rsidR="008935A2" w:rsidRPr="001820B6" w:rsidRDefault="001F4E96" w:rsidP="001F4E96">
      <w:pPr>
        <w:tabs>
          <w:tab w:val="left" w:pos="9356"/>
        </w:tabs>
        <w:ind w:left="-567"/>
        <w:jc w:val="center"/>
        <w:rPr>
          <w:b/>
          <w:i/>
          <w:sz w:val="20"/>
          <w:lang w:val="uk-UA"/>
        </w:rPr>
      </w:pPr>
      <w:r w:rsidRPr="00F96C7E">
        <w:rPr>
          <w:b/>
          <w:i/>
          <w:sz w:val="20"/>
        </w:rPr>
        <w:t xml:space="preserve">        </w:t>
      </w:r>
      <w:r w:rsidR="008935A2" w:rsidRPr="001820B6">
        <w:rPr>
          <w:b/>
          <w:i/>
          <w:sz w:val="20"/>
          <w:lang w:val="uk-UA"/>
        </w:rPr>
        <w:t xml:space="preserve">Майдан Просвіти, 1, м. Рівне, 33013. Тел. (036-2) 62-31-37, факс (036-2) 62-00-64. Е-mail: </w:t>
      </w:r>
      <w:r w:rsidRPr="001F4E96">
        <w:rPr>
          <w:b/>
          <w:i/>
          <w:sz w:val="20"/>
          <w:lang w:val="uk-UA"/>
        </w:rPr>
        <w:t>adamchuk</w:t>
      </w:r>
      <w:r w:rsidR="008935A2"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935A2" w:rsidRPr="001820B6" w:rsidTr="00D26B40">
        <w:trPr>
          <w:trHeight w:val="20"/>
        </w:trPr>
        <w:tc>
          <w:tcPr>
            <w:tcW w:w="9738" w:type="dxa"/>
          </w:tcPr>
          <w:p w:rsidR="008935A2" w:rsidRPr="001820B6" w:rsidRDefault="008935A2" w:rsidP="00D1726C">
            <w:pPr>
              <w:jc w:val="center"/>
              <w:rPr>
                <w:sz w:val="24"/>
                <w:lang w:val="uk-UA"/>
              </w:rPr>
            </w:pPr>
          </w:p>
        </w:tc>
      </w:tr>
    </w:tbl>
    <w:p w:rsidR="008935A2" w:rsidRPr="001820B6" w:rsidRDefault="008935A2" w:rsidP="00D1726C">
      <w:pPr>
        <w:jc w:val="center"/>
        <w:rPr>
          <w:szCs w:val="28"/>
          <w:lang w:val="uk-UA"/>
        </w:rPr>
      </w:pPr>
    </w:p>
    <w:p w:rsidR="008935A2" w:rsidRPr="001820B6" w:rsidRDefault="008935A2" w:rsidP="00D1726C">
      <w:pPr>
        <w:jc w:val="center"/>
        <w:rPr>
          <w:b/>
          <w:szCs w:val="28"/>
          <w:lang w:val="uk-UA"/>
        </w:rPr>
      </w:pPr>
      <w:r w:rsidRPr="001820B6">
        <w:rPr>
          <w:b/>
          <w:szCs w:val="28"/>
          <w:lang w:val="uk-UA"/>
        </w:rPr>
        <w:t>Р Е К О М Е Н Д А Ц І Ї</w:t>
      </w:r>
    </w:p>
    <w:p w:rsidR="008935A2" w:rsidRPr="001820B6" w:rsidRDefault="008935A2" w:rsidP="00D1726C">
      <w:pPr>
        <w:jc w:val="center"/>
        <w:rPr>
          <w:b/>
          <w:szCs w:val="28"/>
          <w:lang w:val="uk-UA"/>
        </w:rPr>
      </w:pPr>
      <w:r w:rsidRPr="001820B6">
        <w:rPr>
          <w:b/>
          <w:szCs w:val="28"/>
          <w:lang w:val="uk-UA"/>
        </w:rPr>
        <w:t>постійної комісії обласної ради</w:t>
      </w:r>
    </w:p>
    <w:p w:rsidR="008935A2" w:rsidRPr="001820B6" w:rsidRDefault="008935A2" w:rsidP="00D1726C">
      <w:pPr>
        <w:jc w:val="both"/>
        <w:rPr>
          <w:sz w:val="20"/>
          <w:lang w:val="uk-UA"/>
        </w:rPr>
      </w:pPr>
    </w:p>
    <w:p w:rsidR="008935A2" w:rsidRPr="001820B6" w:rsidRDefault="008935A2" w:rsidP="00D1726C">
      <w:pPr>
        <w:jc w:val="both"/>
        <w:rPr>
          <w:sz w:val="20"/>
          <w:lang w:val="uk-UA"/>
        </w:rPr>
      </w:pPr>
    </w:p>
    <w:p w:rsidR="008935A2" w:rsidRPr="001820B6" w:rsidRDefault="008E6C9C" w:rsidP="00D1726C">
      <w:pPr>
        <w:jc w:val="both"/>
        <w:rPr>
          <w:b/>
          <w:szCs w:val="28"/>
          <w:lang w:val="uk-UA"/>
        </w:rPr>
      </w:pPr>
      <w:r w:rsidRPr="008E6C9C">
        <w:rPr>
          <w:b/>
          <w:szCs w:val="28"/>
          <w:lang w:val="uk-UA"/>
        </w:rPr>
        <w:t>23 листопада</w:t>
      </w:r>
      <w:r>
        <w:rPr>
          <w:b/>
          <w:szCs w:val="28"/>
          <w:lang w:val="uk-UA"/>
        </w:rPr>
        <w:t xml:space="preserve"> 2018 року</w:t>
      </w:r>
      <w:r w:rsidR="008935A2" w:rsidRPr="001820B6">
        <w:rPr>
          <w:b/>
          <w:szCs w:val="28"/>
          <w:lang w:val="uk-UA"/>
        </w:rPr>
        <w:tab/>
      </w:r>
      <w:r w:rsidR="008935A2" w:rsidRPr="001820B6">
        <w:rPr>
          <w:b/>
          <w:szCs w:val="28"/>
          <w:lang w:val="uk-UA"/>
        </w:rPr>
        <w:tab/>
      </w:r>
      <w:r w:rsidR="008935A2" w:rsidRPr="001820B6">
        <w:rPr>
          <w:b/>
          <w:szCs w:val="28"/>
          <w:lang w:val="uk-UA"/>
        </w:rPr>
        <w:tab/>
      </w:r>
      <w:r w:rsidR="00524FD3">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t xml:space="preserve">    </w:t>
      </w:r>
      <w:r w:rsidR="00524FD3">
        <w:rPr>
          <w:b/>
          <w:szCs w:val="28"/>
          <w:lang w:val="uk-UA"/>
        </w:rPr>
        <w:t xml:space="preserve"> </w:t>
      </w:r>
      <w:r w:rsidR="008935A2" w:rsidRPr="001820B6">
        <w:rPr>
          <w:b/>
          <w:szCs w:val="28"/>
          <w:lang w:val="uk-UA"/>
        </w:rPr>
        <w:t xml:space="preserve">    № </w:t>
      </w:r>
      <w:r w:rsidR="00932423">
        <w:rPr>
          <w:b/>
          <w:szCs w:val="28"/>
          <w:lang w:val="uk-UA"/>
        </w:rPr>
        <w:t>6</w:t>
      </w:r>
    </w:p>
    <w:p w:rsidR="008935A2" w:rsidRPr="001820B6" w:rsidRDefault="008935A2" w:rsidP="00D1726C">
      <w:pPr>
        <w:rPr>
          <w:szCs w:val="28"/>
          <w:lang w:val="uk-UA"/>
        </w:rPr>
      </w:pPr>
    </w:p>
    <w:p w:rsidR="008935A2" w:rsidRPr="001820B6" w:rsidRDefault="008935A2" w:rsidP="00B04BA0">
      <w:pPr>
        <w:rPr>
          <w:szCs w:val="28"/>
          <w:lang w:val="uk-UA"/>
        </w:rPr>
      </w:pPr>
    </w:p>
    <w:p w:rsidR="00C86FDB" w:rsidRDefault="00DE1171" w:rsidP="00C86FDB">
      <w:pPr>
        <w:pStyle w:val="a5"/>
        <w:ind w:right="4535"/>
        <w:rPr>
          <w:rFonts w:ascii="Times New Roman" w:hAnsi="Times New Roman"/>
          <w:b/>
          <w:szCs w:val="28"/>
        </w:rPr>
      </w:pPr>
      <w:r w:rsidRPr="00DE1171">
        <w:rPr>
          <w:rFonts w:ascii="Times New Roman" w:hAnsi="Times New Roman"/>
          <w:b/>
          <w:szCs w:val="28"/>
        </w:rPr>
        <w:t>Про оголошення територій та об'єктів природно-заповідного фонду області</w:t>
      </w:r>
    </w:p>
    <w:p w:rsidR="00DE1171" w:rsidRPr="001820B6" w:rsidRDefault="00DE1171" w:rsidP="00C86FDB">
      <w:pPr>
        <w:pStyle w:val="a5"/>
        <w:ind w:right="4535"/>
        <w:rPr>
          <w:rFonts w:ascii="Times New Roman" w:hAnsi="Times New Roman"/>
          <w:szCs w:val="28"/>
        </w:rPr>
      </w:pPr>
    </w:p>
    <w:p w:rsidR="008935A2" w:rsidRPr="001820B6" w:rsidRDefault="008935A2" w:rsidP="00DE1171">
      <w:pPr>
        <w:ind w:firstLine="851"/>
        <w:jc w:val="both"/>
        <w:rPr>
          <w:szCs w:val="28"/>
          <w:lang w:val="uk-UA"/>
        </w:rPr>
      </w:pPr>
      <w:r w:rsidRPr="008935A2">
        <w:rPr>
          <w:szCs w:val="28"/>
          <w:lang w:val="uk-UA"/>
        </w:rPr>
        <w:t xml:space="preserve">Заслухавши та обговоривши інформацію </w:t>
      </w:r>
      <w:r w:rsidR="00B94414" w:rsidRPr="00B94414">
        <w:rPr>
          <w:szCs w:val="28"/>
          <w:lang w:val="uk-UA"/>
        </w:rPr>
        <w:t xml:space="preserve">заступника </w:t>
      </w:r>
      <w:r w:rsidR="00DE1171" w:rsidRPr="00DE1171">
        <w:rPr>
          <w:szCs w:val="28"/>
          <w:lang w:val="uk-UA"/>
        </w:rPr>
        <w:t>директор</w:t>
      </w:r>
      <w:r w:rsidR="00DE1171">
        <w:rPr>
          <w:szCs w:val="28"/>
          <w:lang w:val="uk-UA"/>
        </w:rPr>
        <w:t>а</w:t>
      </w:r>
      <w:r w:rsidR="00DE1171" w:rsidRPr="00DE1171">
        <w:rPr>
          <w:szCs w:val="28"/>
          <w:lang w:val="uk-UA"/>
        </w:rPr>
        <w:t xml:space="preserve"> департаменту екології та природних ресурсів Р</w:t>
      </w:r>
      <w:r w:rsidR="00DE1171">
        <w:rPr>
          <w:szCs w:val="28"/>
          <w:lang w:val="uk-UA"/>
        </w:rPr>
        <w:t xml:space="preserve">івненської облдержадміністрації </w:t>
      </w:r>
      <w:proofErr w:type="spellStart"/>
      <w:r w:rsidR="00DE1171">
        <w:rPr>
          <w:szCs w:val="28"/>
          <w:lang w:val="uk-UA"/>
        </w:rPr>
        <w:t>Шавурського</w:t>
      </w:r>
      <w:proofErr w:type="spellEnd"/>
      <w:r w:rsidR="00DE1171">
        <w:rPr>
          <w:szCs w:val="28"/>
          <w:lang w:val="uk-UA"/>
        </w:rPr>
        <w:t xml:space="preserve"> А. Б. п</w:t>
      </w:r>
      <w:r w:rsidR="00DE1171" w:rsidRPr="00DE1171">
        <w:rPr>
          <w:szCs w:val="28"/>
          <w:lang w:val="uk-UA"/>
        </w:rPr>
        <w:t>ро оголошення територій та об'єктів природно-заповідного фонду області</w:t>
      </w:r>
      <w:r w:rsidR="00B04BA0">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8935A2" w:rsidRDefault="008935A2" w:rsidP="00D1726C">
      <w:pPr>
        <w:pStyle w:val="a5"/>
        <w:rPr>
          <w:rFonts w:ascii="Times New Roman" w:hAnsi="Times New Roman"/>
          <w:szCs w:val="28"/>
          <w:highlight w:val="yellow"/>
        </w:rPr>
      </w:pPr>
    </w:p>
    <w:p w:rsidR="00524FD3" w:rsidRPr="001820B6" w:rsidRDefault="00524FD3" w:rsidP="00D1726C">
      <w:pPr>
        <w:pStyle w:val="a5"/>
        <w:rPr>
          <w:rFonts w:ascii="Times New Roman" w:hAnsi="Times New Roman"/>
          <w:szCs w:val="28"/>
          <w:highlight w:val="yellow"/>
        </w:rPr>
      </w:pPr>
    </w:p>
    <w:p w:rsidR="008935A2" w:rsidRPr="001820B6" w:rsidRDefault="008935A2"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935A2" w:rsidRDefault="008935A2" w:rsidP="00D1726C">
      <w:pPr>
        <w:pStyle w:val="a5"/>
        <w:jc w:val="center"/>
        <w:rPr>
          <w:rFonts w:ascii="Times New Roman" w:hAnsi="Times New Roman"/>
          <w:szCs w:val="28"/>
        </w:rPr>
      </w:pPr>
    </w:p>
    <w:p w:rsidR="00524FD3" w:rsidRPr="001820B6" w:rsidRDefault="00524FD3" w:rsidP="00D1726C">
      <w:pPr>
        <w:pStyle w:val="a5"/>
        <w:jc w:val="center"/>
        <w:rPr>
          <w:rFonts w:ascii="Times New Roman" w:hAnsi="Times New Roman"/>
          <w:szCs w:val="28"/>
        </w:rPr>
      </w:pPr>
    </w:p>
    <w:p w:rsidR="00C86FDB" w:rsidRDefault="00C86FDB" w:rsidP="00D808BE">
      <w:pPr>
        <w:pStyle w:val="a5"/>
        <w:numPr>
          <w:ilvl w:val="0"/>
          <w:numId w:val="42"/>
        </w:numPr>
        <w:rPr>
          <w:rFonts w:ascii="Times New Roman" w:hAnsi="Times New Roman"/>
          <w:szCs w:val="28"/>
        </w:rPr>
      </w:pPr>
      <w:r w:rsidRPr="00C86FDB">
        <w:rPr>
          <w:rFonts w:ascii="Times New Roman" w:hAnsi="Times New Roman"/>
          <w:szCs w:val="28"/>
        </w:rPr>
        <w:t>Інформацію взяти до відома.</w:t>
      </w:r>
    </w:p>
    <w:p w:rsidR="007D656E" w:rsidRPr="00E35B7A" w:rsidRDefault="00D808BE" w:rsidP="00D808BE">
      <w:pPr>
        <w:pStyle w:val="a5"/>
        <w:ind w:firstLine="709"/>
        <w:rPr>
          <w:rFonts w:ascii="Times New Roman" w:hAnsi="Times New Roman"/>
          <w:szCs w:val="28"/>
        </w:rPr>
      </w:pPr>
      <w:r>
        <w:rPr>
          <w:rFonts w:ascii="Times New Roman" w:hAnsi="Times New Roman"/>
          <w:szCs w:val="28"/>
        </w:rPr>
        <w:t xml:space="preserve">2. </w:t>
      </w:r>
      <w:r w:rsidR="007D656E">
        <w:rPr>
          <w:rFonts w:ascii="Times New Roman" w:hAnsi="Times New Roman"/>
          <w:szCs w:val="28"/>
        </w:rPr>
        <w:t xml:space="preserve">Рекомендувати </w:t>
      </w:r>
      <w:r w:rsidR="007D656E" w:rsidRPr="007D656E">
        <w:rPr>
          <w:rFonts w:ascii="Times New Roman" w:hAnsi="Times New Roman"/>
          <w:szCs w:val="28"/>
        </w:rPr>
        <w:t xml:space="preserve">департаменту екології та природних ресурсів Рівненської облдержадміністрації </w:t>
      </w:r>
      <w:r w:rsidR="007D656E">
        <w:rPr>
          <w:rFonts w:ascii="Times New Roman" w:hAnsi="Times New Roman"/>
          <w:szCs w:val="28"/>
        </w:rPr>
        <w:t>до президії обласної ради внести зміни до п.3 проекту рішення стосовно назви ре</w:t>
      </w:r>
      <w:r w:rsidR="00E35B7A">
        <w:rPr>
          <w:rFonts w:ascii="Times New Roman" w:hAnsi="Times New Roman"/>
          <w:szCs w:val="28"/>
        </w:rPr>
        <w:t xml:space="preserve">організованої установи, що буде </w:t>
      </w:r>
      <w:r w:rsidR="007D656E" w:rsidRPr="00E35B7A">
        <w:rPr>
          <w:rFonts w:ascii="Times New Roman" w:hAnsi="Times New Roman"/>
          <w:szCs w:val="28"/>
        </w:rPr>
        <w:t xml:space="preserve">здійснювати контроль за дотриманням природоохоронного законодавства на території об’єктів, зазначених в додатку.    </w:t>
      </w:r>
    </w:p>
    <w:p w:rsidR="009B78D6" w:rsidRPr="00C86FDB" w:rsidRDefault="00E35B7A" w:rsidP="00E35B7A">
      <w:pPr>
        <w:pStyle w:val="a5"/>
        <w:ind w:firstLine="708"/>
        <w:rPr>
          <w:rFonts w:ascii="Times New Roman" w:hAnsi="Times New Roman"/>
          <w:szCs w:val="28"/>
        </w:rPr>
      </w:pPr>
      <w:r>
        <w:rPr>
          <w:rFonts w:ascii="Times New Roman" w:hAnsi="Times New Roman"/>
          <w:szCs w:val="28"/>
        </w:rPr>
        <w:t>3.</w:t>
      </w:r>
      <w:r w:rsidR="00C86FDB" w:rsidRPr="00C86FDB">
        <w:rPr>
          <w:rFonts w:ascii="Times New Roman" w:hAnsi="Times New Roman"/>
          <w:szCs w:val="28"/>
        </w:rPr>
        <w:t xml:space="preserve"> Погодитися з проектом рішення з цього питання</w:t>
      </w:r>
      <w:r w:rsidR="007D656E">
        <w:rPr>
          <w:rFonts w:ascii="Times New Roman" w:hAnsi="Times New Roman"/>
          <w:szCs w:val="28"/>
        </w:rPr>
        <w:t xml:space="preserve"> з врахуванням п.2 даної рекомендації</w:t>
      </w:r>
      <w:r w:rsidR="00C86FDB" w:rsidRPr="00C86FDB">
        <w:rPr>
          <w:rFonts w:ascii="Times New Roman" w:hAnsi="Times New Roman"/>
          <w:szCs w:val="28"/>
        </w:rPr>
        <w:t>.</w:t>
      </w:r>
    </w:p>
    <w:p w:rsidR="008935A2" w:rsidRPr="00524FD3" w:rsidRDefault="009B78D6" w:rsidP="0054080E">
      <w:pPr>
        <w:pStyle w:val="a5"/>
        <w:ind w:firstLine="708"/>
        <w:rPr>
          <w:rFonts w:ascii="Times New Roman" w:hAnsi="Times New Roman"/>
          <w:szCs w:val="28"/>
        </w:rPr>
      </w:pPr>
      <w:r>
        <w:rPr>
          <w:rFonts w:ascii="Times New Roman" w:hAnsi="Times New Roman"/>
          <w:szCs w:val="28"/>
        </w:rPr>
        <w:t>4</w:t>
      </w:r>
      <w:r w:rsidR="00C86FDB" w:rsidRPr="00C86FDB">
        <w:rPr>
          <w:rFonts w:ascii="Times New Roman" w:hAnsi="Times New Roman"/>
          <w:szCs w:val="28"/>
        </w:rPr>
        <w:t>. Рекомендувати голові обласної ради внести дане питання на розгляд сесії обласної ради.</w:t>
      </w:r>
    </w:p>
    <w:p w:rsidR="008935A2" w:rsidRPr="00524FD3" w:rsidRDefault="008935A2" w:rsidP="00D1726C">
      <w:pPr>
        <w:pStyle w:val="a5"/>
        <w:rPr>
          <w:rFonts w:ascii="Times New Roman" w:hAnsi="Times New Roman"/>
          <w:szCs w:val="28"/>
        </w:rPr>
      </w:pPr>
    </w:p>
    <w:p w:rsidR="008935A2" w:rsidRDefault="008935A2" w:rsidP="00D1726C">
      <w:pPr>
        <w:pStyle w:val="a5"/>
        <w:rPr>
          <w:rFonts w:ascii="Times New Roman" w:hAnsi="Times New Roman"/>
          <w:szCs w:val="28"/>
        </w:rPr>
      </w:pPr>
    </w:p>
    <w:p w:rsidR="00524FD3" w:rsidRPr="00524FD3" w:rsidRDefault="00524FD3" w:rsidP="00D1726C">
      <w:pPr>
        <w:pStyle w:val="a5"/>
        <w:rPr>
          <w:rFonts w:ascii="Times New Roman" w:hAnsi="Times New Roman"/>
          <w:szCs w:val="28"/>
        </w:rPr>
      </w:pPr>
    </w:p>
    <w:p w:rsidR="00764C41" w:rsidRPr="00524FD3" w:rsidRDefault="00764C4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935A2" w:rsidRPr="001820B6" w:rsidTr="00D26B40">
        <w:tc>
          <w:tcPr>
            <w:tcW w:w="4608" w:type="dxa"/>
          </w:tcPr>
          <w:p w:rsidR="008935A2" w:rsidRPr="001820B6" w:rsidRDefault="008935A2"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8935A2" w:rsidRPr="001820B6" w:rsidRDefault="008935A2"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935A2" w:rsidRPr="001820B6" w:rsidRDefault="008935A2"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0C03E0" w:rsidRPr="001820B6" w:rsidRDefault="000C03E0"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D1726C">
      <w:pPr>
        <w:pStyle w:val="ab"/>
        <w:ind w:right="0"/>
        <w:rPr>
          <w:b w:val="0"/>
          <w:sz w:val="24"/>
          <w:szCs w:val="24"/>
          <w:lang w:val="uk-UA"/>
        </w:rPr>
      </w:pPr>
    </w:p>
    <w:p w:rsidR="000C03E0" w:rsidRPr="001820B6" w:rsidRDefault="001A1AD9" w:rsidP="001A1AD9">
      <w:pPr>
        <w:tabs>
          <w:tab w:val="left" w:pos="9356"/>
        </w:tabs>
        <w:ind w:left="-426"/>
        <w:jc w:val="center"/>
        <w:rPr>
          <w:b/>
          <w:i/>
          <w:sz w:val="20"/>
          <w:lang w:val="uk-UA"/>
        </w:rPr>
      </w:pPr>
      <w:r w:rsidRPr="00F96C7E">
        <w:rPr>
          <w:b/>
          <w:i/>
          <w:sz w:val="20"/>
        </w:rPr>
        <w:t xml:space="preserve">     </w:t>
      </w:r>
      <w:r w:rsidR="000C03E0" w:rsidRPr="001820B6">
        <w:rPr>
          <w:b/>
          <w:i/>
          <w:sz w:val="20"/>
          <w:lang w:val="uk-UA"/>
        </w:rPr>
        <w:t xml:space="preserve">Майдан Просвіти, 1, м. Рівне, 33013. Тел. (036-2) 62-31-37, факс (036-2) 62-00-64. Е-mail: </w:t>
      </w:r>
      <w:r w:rsidRPr="001A1AD9">
        <w:rPr>
          <w:b/>
          <w:i/>
          <w:sz w:val="20"/>
          <w:lang w:val="uk-UA"/>
        </w:rPr>
        <w:t>adamchuk</w:t>
      </w:r>
      <w:r w:rsidR="000C03E0"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0C03E0" w:rsidRPr="001820B6" w:rsidTr="00D26B40">
        <w:trPr>
          <w:trHeight w:val="20"/>
        </w:trPr>
        <w:tc>
          <w:tcPr>
            <w:tcW w:w="9738" w:type="dxa"/>
          </w:tcPr>
          <w:p w:rsidR="000C03E0" w:rsidRPr="001820B6" w:rsidRDefault="000C03E0" w:rsidP="00D1726C">
            <w:pPr>
              <w:jc w:val="center"/>
              <w:rPr>
                <w:sz w:val="24"/>
                <w:lang w:val="uk-UA"/>
              </w:rPr>
            </w:pPr>
          </w:p>
        </w:tc>
      </w:tr>
    </w:tbl>
    <w:p w:rsidR="000C03E0" w:rsidRPr="001820B6" w:rsidRDefault="000C03E0" w:rsidP="00D1726C">
      <w:pPr>
        <w:jc w:val="center"/>
        <w:rPr>
          <w:szCs w:val="28"/>
          <w:lang w:val="uk-UA"/>
        </w:rPr>
      </w:pPr>
    </w:p>
    <w:p w:rsidR="000C03E0" w:rsidRPr="001820B6" w:rsidRDefault="000C03E0" w:rsidP="00D1726C">
      <w:pPr>
        <w:jc w:val="center"/>
        <w:rPr>
          <w:b/>
          <w:szCs w:val="28"/>
          <w:lang w:val="uk-UA"/>
        </w:rPr>
      </w:pPr>
      <w:r w:rsidRPr="001820B6">
        <w:rPr>
          <w:b/>
          <w:szCs w:val="28"/>
          <w:lang w:val="uk-UA"/>
        </w:rPr>
        <w:t>Р Е К О М Е Н Д А Ц І Ї</w:t>
      </w:r>
    </w:p>
    <w:p w:rsidR="000C03E0" w:rsidRPr="001820B6" w:rsidRDefault="000C03E0" w:rsidP="00D1726C">
      <w:pPr>
        <w:jc w:val="center"/>
        <w:rPr>
          <w:b/>
          <w:szCs w:val="28"/>
          <w:lang w:val="uk-UA"/>
        </w:rPr>
      </w:pPr>
      <w:r w:rsidRPr="001820B6">
        <w:rPr>
          <w:b/>
          <w:szCs w:val="28"/>
          <w:lang w:val="uk-UA"/>
        </w:rPr>
        <w:t>постійної комісії обласної ради</w:t>
      </w:r>
    </w:p>
    <w:p w:rsidR="000C03E0" w:rsidRPr="001820B6" w:rsidRDefault="000C03E0" w:rsidP="00D1726C">
      <w:pPr>
        <w:jc w:val="both"/>
        <w:rPr>
          <w:sz w:val="20"/>
          <w:lang w:val="uk-UA"/>
        </w:rPr>
      </w:pPr>
    </w:p>
    <w:p w:rsidR="000C03E0" w:rsidRPr="001820B6" w:rsidRDefault="000C03E0" w:rsidP="00D1726C">
      <w:pPr>
        <w:jc w:val="both"/>
        <w:rPr>
          <w:sz w:val="20"/>
          <w:lang w:val="uk-UA"/>
        </w:rPr>
      </w:pPr>
    </w:p>
    <w:p w:rsidR="000C03E0" w:rsidRPr="001820B6" w:rsidRDefault="008E6C9C" w:rsidP="00D1726C">
      <w:pPr>
        <w:jc w:val="both"/>
        <w:rPr>
          <w:b/>
          <w:szCs w:val="28"/>
          <w:lang w:val="uk-UA"/>
        </w:rPr>
      </w:pPr>
      <w:r>
        <w:rPr>
          <w:b/>
          <w:szCs w:val="28"/>
          <w:lang w:val="uk-UA"/>
        </w:rPr>
        <w:t>23 листопада 2018 року</w:t>
      </w:r>
      <w:r w:rsidR="000C03E0" w:rsidRPr="001820B6">
        <w:rPr>
          <w:b/>
          <w:szCs w:val="28"/>
          <w:lang w:val="uk-UA"/>
        </w:rPr>
        <w:tab/>
      </w:r>
      <w:r w:rsidR="00613679">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t xml:space="preserve">         № </w:t>
      </w:r>
      <w:r w:rsidR="00932423">
        <w:rPr>
          <w:b/>
          <w:szCs w:val="28"/>
          <w:lang w:val="uk-UA"/>
        </w:rPr>
        <w:t>7</w:t>
      </w:r>
    </w:p>
    <w:p w:rsidR="000C03E0" w:rsidRDefault="000C03E0" w:rsidP="00AB5C93">
      <w:pPr>
        <w:ind w:right="4818"/>
        <w:jc w:val="both"/>
        <w:rPr>
          <w:szCs w:val="28"/>
          <w:lang w:val="uk-UA"/>
        </w:rPr>
      </w:pPr>
    </w:p>
    <w:p w:rsidR="008F4E72" w:rsidRPr="001820B6" w:rsidRDefault="008F4E72" w:rsidP="00E54024">
      <w:pPr>
        <w:ind w:right="4676"/>
        <w:jc w:val="both"/>
        <w:rPr>
          <w:szCs w:val="28"/>
          <w:lang w:val="uk-UA"/>
        </w:rPr>
      </w:pPr>
    </w:p>
    <w:p w:rsidR="00E54024" w:rsidRDefault="00BD5FF0" w:rsidP="00E54024">
      <w:pPr>
        <w:pStyle w:val="a5"/>
        <w:ind w:right="4676"/>
        <w:rPr>
          <w:rFonts w:ascii="Times New Roman" w:hAnsi="Times New Roman"/>
          <w:b/>
          <w:szCs w:val="28"/>
        </w:rPr>
      </w:pPr>
      <w:r w:rsidRPr="00BD5FF0">
        <w:rPr>
          <w:rFonts w:ascii="Times New Roman" w:hAnsi="Times New Roman"/>
          <w:b/>
          <w:szCs w:val="28"/>
        </w:rPr>
        <w:t>Про створення парку-пам’ятки садово-паркового мистецтва місцевого значення «</w:t>
      </w:r>
      <w:proofErr w:type="spellStart"/>
      <w:r w:rsidRPr="00BD5FF0">
        <w:rPr>
          <w:rFonts w:ascii="Times New Roman" w:hAnsi="Times New Roman"/>
          <w:b/>
          <w:szCs w:val="28"/>
        </w:rPr>
        <w:t>Горбаківський</w:t>
      </w:r>
      <w:proofErr w:type="spellEnd"/>
      <w:r w:rsidRPr="00BD5FF0">
        <w:rPr>
          <w:rFonts w:ascii="Times New Roman" w:hAnsi="Times New Roman"/>
          <w:b/>
          <w:szCs w:val="28"/>
        </w:rPr>
        <w:t>»</w:t>
      </w:r>
    </w:p>
    <w:p w:rsidR="00BD5FF0" w:rsidRPr="001820B6" w:rsidRDefault="00BD5FF0" w:rsidP="00E54024">
      <w:pPr>
        <w:pStyle w:val="a5"/>
        <w:ind w:right="4676"/>
        <w:rPr>
          <w:rFonts w:ascii="Times New Roman" w:hAnsi="Times New Roman"/>
          <w:szCs w:val="28"/>
        </w:rPr>
      </w:pPr>
    </w:p>
    <w:p w:rsidR="000C03E0" w:rsidRPr="001820B6" w:rsidRDefault="000C03E0" w:rsidP="00E54024">
      <w:pPr>
        <w:ind w:firstLine="708"/>
        <w:jc w:val="both"/>
        <w:rPr>
          <w:szCs w:val="28"/>
          <w:lang w:val="uk-UA"/>
        </w:rPr>
      </w:pPr>
      <w:r w:rsidRPr="000C03E0">
        <w:rPr>
          <w:szCs w:val="28"/>
          <w:lang w:val="uk-UA"/>
        </w:rPr>
        <w:t>Заслухавши та обговоривши інформацію</w:t>
      </w:r>
      <w:r w:rsidR="00361D6F">
        <w:rPr>
          <w:szCs w:val="28"/>
          <w:lang w:val="uk-UA"/>
        </w:rPr>
        <w:t xml:space="preserve"> </w:t>
      </w:r>
      <w:r w:rsidR="00E26ABA" w:rsidRPr="00E26ABA">
        <w:rPr>
          <w:szCs w:val="28"/>
          <w:lang w:val="uk-UA"/>
        </w:rPr>
        <w:t xml:space="preserve">заступника директора департаменту екології та природних ресурсів Рівненської облдержадміністрації </w:t>
      </w:r>
      <w:proofErr w:type="spellStart"/>
      <w:r w:rsidR="00E26ABA" w:rsidRPr="00E26ABA">
        <w:rPr>
          <w:szCs w:val="28"/>
          <w:lang w:val="uk-UA"/>
        </w:rPr>
        <w:t>Шавурського</w:t>
      </w:r>
      <w:proofErr w:type="spellEnd"/>
      <w:r w:rsidR="00E26ABA" w:rsidRPr="00E26ABA">
        <w:rPr>
          <w:szCs w:val="28"/>
          <w:lang w:val="uk-UA"/>
        </w:rPr>
        <w:t xml:space="preserve"> А. Б.</w:t>
      </w:r>
      <w:r w:rsidR="00E26ABA">
        <w:rPr>
          <w:szCs w:val="28"/>
          <w:lang w:val="uk-UA"/>
        </w:rPr>
        <w:t xml:space="preserve"> </w:t>
      </w:r>
      <w:r w:rsidR="00E54024" w:rsidRPr="00E54024">
        <w:rPr>
          <w:szCs w:val="28"/>
          <w:lang w:val="uk-UA"/>
        </w:rPr>
        <w:t xml:space="preserve">про </w:t>
      </w:r>
      <w:r w:rsidR="009A5AA1" w:rsidRPr="009A5AA1">
        <w:rPr>
          <w:szCs w:val="28"/>
          <w:lang w:val="uk-UA"/>
        </w:rPr>
        <w:t>створення парку-пам’ятки садово-паркового мистецтва місцевого значення «</w:t>
      </w:r>
      <w:proofErr w:type="spellStart"/>
      <w:r w:rsidR="009A5AA1" w:rsidRPr="009A5AA1">
        <w:rPr>
          <w:szCs w:val="28"/>
          <w:lang w:val="uk-UA"/>
        </w:rPr>
        <w:t>Горбаківський</w:t>
      </w:r>
      <w:proofErr w:type="spellEnd"/>
      <w:r w:rsidR="009A5AA1" w:rsidRPr="009A5AA1">
        <w:rPr>
          <w:szCs w:val="28"/>
          <w:lang w:val="uk-UA"/>
        </w:rPr>
        <w:t>»</w:t>
      </w:r>
      <w:r w:rsidRPr="001820B6">
        <w:rPr>
          <w:szCs w:val="28"/>
          <w:lang w:val="uk-UA"/>
        </w:rPr>
        <w:t>, керуючись Законом України «Про місцеве самоврядування в Україні», постійна комісія</w:t>
      </w:r>
    </w:p>
    <w:p w:rsidR="000C03E0" w:rsidRDefault="000C03E0" w:rsidP="00D1726C">
      <w:pPr>
        <w:pStyle w:val="a5"/>
        <w:rPr>
          <w:rFonts w:ascii="Times New Roman" w:hAnsi="Times New Roman"/>
          <w:szCs w:val="28"/>
          <w:highlight w:val="yellow"/>
        </w:rPr>
      </w:pPr>
    </w:p>
    <w:p w:rsidR="008F4E72" w:rsidRPr="001820B6" w:rsidRDefault="008F4E72" w:rsidP="00D1726C">
      <w:pPr>
        <w:pStyle w:val="a5"/>
        <w:rPr>
          <w:rFonts w:ascii="Times New Roman" w:hAnsi="Times New Roman"/>
          <w:szCs w:val="28"/>
          <w:highlight w:val="yellow"/>
        </w:rPr>
      </w:pPr>
    </w:p>
    <w:p w:rsidR="000C03E0" w:rsidRPr="001820B6" w:rsidRDefault="000C03E0"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7671" w:rsidRPr="00D17671" w:rsidRDefault="00D17671" w:rsidP="00D17671">
      <w:pPr>
        <w:pStyle w:val="a5"/>
        <w:rPr>
          <w:rFonts w:ascii="Times New Roman" w:hAnsi="Times New Roman"/>
          <w:szCs w:val="28"/>
        </w:rPr>
      </w:pPr>
    </w:p>
    <w:p w:rsidR="00B918F7" w:rsidRPr="00B918F7" w:rsidRDefault="00B918F7" w:rsidP="00B918F7">
      <w:pPr>
        <w:pStyle w:val="a5"/>
        <w:ind w:firstLine="708"/>
        <w:rPr>
          <w:rFonts w:ascii="Times New Roman" w:hAnsi="Times New Roman"/>
          <w:szCs w:val="28"/>
        </w:rPr>
      </w:pPr>
      <w:r w:rsidRPr="00B918F7">
        <w:rPr>
          <w:rFonts w:ascii="Times New Roman" w:hAnsi="Times New Roman"/>
          <w:szCs w:val="28"/>
        </w:rPr>
        <w:t>1.</w:t>
      </w:r>
      <w:r w:rsidRPr="00B918F7">
        <w:rPr>
          <w:rFonts w:ascii="Times New Roman" w:hAnsi="Times New Roman"/>
          <w:szCs w:val="28"/>
        </w:rPr>
        <w:tab/>
        <w:t>Інформацію взяти до відома.</w:t>
      </w:r>
    </w:p>
    <w:p w:rsidR="00B918F7" w:rsidRPr="00B918F7" w:rsidRDefault="00B918F7" w:rsidP="00B918F7">
      <w:pPr>
        <w:pStyle w:val="a5"/>
        <w:ind w:firstLine="708"/>
        <w:rPr>
          <w:rFonts w:ascii="Times New Roman" w:hAnsi="Times New Roman"/>
          <w:szCs w:val="28"/>
        </w:rPr>
      </w:pPr>
      <w:r w:rsidRPr="00B918F7">
        <w:rPr>
          <w:rFonts w:ascii="Times New Roman" w:hAnsi="Times New Roman"/>
          <w:szCs w:val="28"/>
        </w:rPr>
        <w:t>2.</w:t>
      </w:r>
      <w:r w:rsidRPr="00B918F7">
        <w:rPr>
          <w:rFonts w:ascii="Times New Roman" w:hAnsi="Times New Roman"/>
          <w:szCs w:val="28"/>
        </w:rPr>
        <w:tab/>
        <w:t xml:space="preserve">Рекомендувати департаменту екології та природних ресурсів Рівненської облдержадміністрації до президії обласної ради внести зміни до п.3 проекту рішення стосовно назви реорганізованої установи, що буде здійснювати контроль за дотриманням природоохоронного законодавства на території об’єктів, зазначених в додатку.    </w:t>
      </w:r>
    </w:p>
    <w:p w:rsidR="00B918F7" w:rsidRPr="00B918F7" w:rsidRDefault="00B918F7" w:rsidP="00B918F7">
      <w:pPr>
        <w:pStyle w:val="a5"/>
        <w:ind w:firstLine="708"/>
        <w:rPr>
          <w:rFonts w:ascii="Times New Roman" w:hAnsi="Times New Roman"/>
          <w:szCs w:val="28"/>
        </w:rPr>
      </w:pPr>
      <w:r>
        <w:rPr>
          <w:rFonts w:ascii="Times New Roman" w:hAnsi="Times New Roman"/>
          <w:szCs w:val="28"/>
        </w:rPr>
        <w:t xml:space="preserve">3. </w:t>
      </w:r>
      <w:r w:rsidRPr="00B918F7">
        <w:rPr>
          <w:rFonts w:ascii="Times New Roman" w:hAnsi="Times New Roman"/>
          <w:szCs w:val="28"/>
        </w:rPr>
        <w:t>Погодитися з проектом рішення з цього питання з врахуванням п.2 даної рекомендації.</w:t>
      </w:r>
    </w:p>
    <w:p w:rsidR="00D17671" w:rsidRDefault="00B918F7" w:rsidP="00962BC4">
      <w:pPr>
        <w:pStyle w:val="a5"/>
        <w:ind w:firstLine="708"/>
        <w:rPr>
          <w:rFonts w:ascii="Times New Roman" w:hAnsi="Times New Roman"/>
          <w:szCs w:val="28"/>
        </w:rPr>
      </w:pPr>
      <w:r w:rsidRPr="00B918F7">
        <w:rPr>
          <w:rFonts w:ascii="Times New Roman" w:hAnsi="Times New Roman"/>
          <w:szCs w:val="28"/>
        </w:rPr>
        <w:t>4. Рекомендувати голові обласної ради внести дане питання на розгляд сесії обласної ради.</w:t>
      </w:r>
    </w:p>
    <w:p w:rsidR="009923D2" w:rsidRDefault="009923D2" w:rsidP="00962BC4">
      <w:pPr>
        <w:pStyle w:val="a5"/>
        <w:ind w:firstLine="708"/>
        <w:rPr>
          <w:rFonts w:ascii="Times New Roman" w:hAnsi="Times New Roman"/>
          <w:szCs w:val="28"/>
        </w:rPr>
      </w:pPr>
    </w:p>
    <w:p w:rsidR="009923D2" w:rsidRDefault="009923D2" w:rsidP="00962BC4">
      <w:pPr>
        <w:pStyle w:val="a5"/>
        <w:ind w:firstLine="708"/>
        <w:rPr>
          <w:rFonts w:ascii="Times New Roman" w:hAnsi="Times New Roman"/>
          <w:szCs w:val="28"/>
        </w:rPr>
      </w:pPr>
    </w:p>
    <w:p w:rsidR="00D17671" w:rsidRPr="001820B6" w:rsidRDefault="00D1767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0C03E0" w:rsidRPr="001820B6" w:rsidTr="00D26B40">
        <w:tc>
          <w:tcPr>
            <w:tcW w:w="4608" w:type="dxa"/>
          </w:tcPr>
          <w:p w:rsidR="000C03E0" w:rsidRPr="001820B6" w:rsidRDefault="000C03E0"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0C03E0" w:rsidRPr="001820B6" w:rsidRDefault="000C03E0"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0C03E0" w:rsidRPr="001820B6" w:rsidRDefault="000C03E0"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873AE2">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873AE2">
      <w:pPr>
        <w:pStyle w:val="ab"/>
        <w:spacing w:line="228" w:lineRule="auto"/>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873AE2">
      <w:pPr>
        <w:pStyle w:val="ab"/>
        <w:spacing w:line="228" w:lineRule="auto"/>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873AE2">
      <w:pPr>
        <w:pStyle w:val="ab"/>
        <w:spacing w:line="228" w:lineRule="auto"/>
        <w:ind w:right="0"/>
        <w:rPr>
          <w:b w:val="0"/>
          <w:sz w:val="24"/>
          <w:szCs w:val="24"/>
          <w:lang w:val="uk-UA"/>
        </w:rPr>
      </w:pPr>
    </w:p>
    <w:p w:rsidR="001C7C2C" w:rsidRPr="001820B6" w:rsidRDefault="00C26FFC" w:rsidP="00C26FFC">
      <w:pPr>
        <w:tabs>
          <w:tab w:val="left" w:pos="9356"/>
        </w:tabs>
        <w:spacing w:line="228" w:lineRule="auto"/>
        <w:ind w:left="-426"/>
        <w:jc w:val="center"/>
        <w:rPr>
          <w:b/>
          <w:i/>
          <w:sz w:val="20"/>
          <w:lang w:val="uk-UA"/>
        </w:rPr>
      </w:pPr>
      <w:r w:rsidRPr="00F96C7E">
        <w:rPr>
          <w:b/>
          <w:i/>
          <w:sz w:val="20"/>
        </w:rPr>
        <w:t xml:space="preserve">     </w:t>
      </w:r>
      <w:r w:rsidR="001C7C2C" w:rsidRPr="001820B6">
        <w:rPr>
          <w:b/>
          <w:i/>
          <w:sz w:val="20"/>
          <w:lang w:val="uk-UA"/>
        </w:rPr>
        <w:t xml:space="preserve">Майдан Просвіти, 1, м. Рівне, 33013. Тел. (036-2) 62-31-37, факс (036-2) 62-00-64. Е-mail: </w:t>
      </w:r>
      <w:r w:rsidRPr="00C26FFC">
        <w:rPr>
          <w:b/>
          <w:i/>
          <w:sz w:val="20"/>
          <w:lang w:val="uk-UA"/>
        </w:rPr>
        <w:t>adamchuk</w:t>
      </w:r>
      <w:r w:rsidR="001C7C2C"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C7C2C" w:rsidRPr="001820B6" w:rsidTr="00D26B40">
        <w:trPr>
          <w:trHeight w:val="20"/>
        </w:trPr>
        <w:tc>
          <w:tcPr>
            <w:tcW w:w="9738" w:type="dxa"/>
          </w:tcPr>
          <w:p w:rsidR="001C7C2C" w:rsidRPr="001820B6" w:rsidRDefault="001C7C2C" w:rsidP="00873AE2">
            <w:pPr>
              <w:spacing w:line="228" w:lineRule="auto"/>
              <w:jc w:val="center"/>
              <w:rPr>
                <w:sz w:val="24"/>
                <w:lang w:val="uk-UA"/>
              </w:rPr>
            </w:pPr>
          </w:p>
        </w:tc>
      </w:tr>
    </w:tbl>
    <w:p w:rsidR="001C7C2C" w:rsidRPr="001820B6" w:rsidRDefault="001C7C2C" w:rsidP="00873AE2">
      <w:pPr>
        <w:spacing w:line="228" w:lineRule="auto"/>
        <w:jc w:val="center"/>
        <w:rPr>
          <w:szCs w:val="28"/>
          <w:lang w:val="uk-UA"/>
        </w:rPr>
      </w:pPr>
    </w:p>
    <w:p w:rsidR="001C7C2C" w:rsidRPr="001820B6" w:rsidRDefault="001C7C2C" w:rsidP="00873AE2">
      <w:pPr>
        <w:spacing w:line="228" w:lineRule="auto"/>
        <w:jc w:val="center"/>
        <w:rPr>
          <w:b/>
          <w:szCs w:val="28"/>
          <w:lang w:val="uk-UA"/>
        </w:rPr>
      </w:pPr>
      <w:r w:rsidRPr="001820B6">
        <w:rPr>
          <w:b/>
          <w:szCs w:val="28"/>
          <w:lang w:val="uk-UA"/>
        </w:rPr>
        <w:t>Р Е К О М Е Н Д А Ц І Ї</w:t>
      </w:r>
    </w:p>
    <w:p w:rsidR="001C7C2C" w:rsidRPr="001820B6" w:rsidRDefault="001C7C2C" w:rsidP="00873AE2">
      <w:pPr>
        <w:spacing w:line="228" w:lineRule="auto"/>
        <w:jc w:val="center"/>
        <w:rPr>
          <w:b/>
          <w:szCs w:val="28"/>
          <w:lang w:val="uk-UA"/>
        </w:rPr>
      </w:pPr>
      <w:r w:rsidRPr="001820B6">
        <w:rPr>
          <w:b/>
          <w:szCs w:val="28"/>
          <w:lang w:val="uk-UA"/>
        </w:rPr>
        <w:t>постійної комісії обласної ради</w:t>
      </w:r>
    </w:p>
    <w:p w:rsidR="001C7C2C" w:rsidRPr="00873AE2" w:rsidRDefault="001C7C2C" w:rsidP="00873AE2">
      <w:pPr>
        <w:spacing w:line="228" w:lineRule="auto"/>
        <w:jc w:val="both"/>
        <w:rPr>
          <w:szCs w:val="28"/>
          <w:lang w:val="uk-UA"/>
        </w:rPr>
      </w:pPr>
    </w:p>
    <w:p w:rsidR="001C7C2C" w:rsidRPr="001820B6" w:rsidRDefault="008E6C9C" w:rsidP="00873AE2">
      <w:pPr>
        <w:spacing w:line="228" w:lineRule="auto"/>
        <w:jc w:val="both"/>
        <w:rPr>
          <w:b/>
          <w:szCs w:val="28"/>
          <w:lang w:val="uk-UA"/>
        </w:rPr>
      </w:pPr>
      <w:r>
        <w:rPr>
          <w:b/>
          <w:szCs w:val="28"/>
          <w:lang w:val="uk-UA"/>
        </w:rPr>
        <w:t>23 листопада 2018 року</w:t>
      </w:r>
      <w:r w:rsidR="001C7C2C" w:rsidRPr="001820B6">
        <w:rPr>
          <w:b/>
          <w:szCs w:val="28"/>
          <w:lang w:val="uk-UA"/>
        </w:rPr>
        <w:tab/>
      </w:r>
      <w:r w:rsidR="00BB7C5B">
        <w:rPr>
          <w:b/>
          <w:szCs w:val="28"/>
          <w:lang w:val="uk-UA"/>
        </w:rPr>
        <w:tab/>
      </w:r>
      <w:r w:rsidR="00BB7C5B">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t xml:space="preserve">    </w:t>
      </w:r>
      <w:r w:rsidR="00B12837">
        <w:rPr>
          <w:b/>
          <w:szCs w:val="28"/>
          <w:lang w:val="uk-UA"/>
        </w:rPr>
        <w:t xml:space="preserve">   </w:t>
      </w:r>
      <w:r w:rsidR="001C7C2C" w:rsidRPr="001820B6">
        <w:rPr>
          <w:b/>
          <w:szCs w:val="28"/>
          <w:lang w:val="uk-UA"/>
        </w:rPr>
        <w:t xml:space="preserve">  № </w:t>
      </w:r>
      <w:r w:rsidR="00932423">
        <w:rPr>
          <w:b/>
          <w:szCs w:val="28"/>
          <w:lang w:val="uk-UA"/>
        </w:rPr>
        <w:t>8</w:t>
      </w:r>
    </w:p>
    <w:p w:rsidR="001C7C2C" w:rsidRDefault="001C7C2C" w:rsidP="007B207A">
      <w:pPr>
        <w:spacing w:line="228" w:lineRule="auto"/>
        <w:ind w:right="4535"/>
        <w:jc w:val="both"/>
        <w:rPr>
          <w:szCs w:val="28"/>
          <w:lang w:val="uk-UA"/>
        </w:rPr>
      </w:pPr>
    </w:p>
    <w:p w:rsidR="007B207A" w:rsidRDefault="00613A16" w:rsidP="007B207A">
      <w:pPr>
        <w:pStyle w:val="a5"/>
        <w:spacing w:line="228" w:lineRule="auto"/>
        <w:ind w:right="4535"/>
        <w:rPr>
          <w:rFonts w:ascii="Times New Roman" w:hAnsi="Times New Roman"/>
          <w:b/>
          <w:szCs w:val="28"/>
        </w:rPr>
      </w:pPr>
      <w:r w:rsidRPr="00613A16">
        <w:rPr>
          <w:rFonts w:ascii="Times New Roman" w:hAnsi="Times New Roman"/>
          <w:b/>
          <w:szCs w:val="28"/>
        </w:rPr>
        <w:t>Про затвердження Переліку регіонально рідкісних і таких, що перебувають під загрозою зникнення, видів рослин на території Рівненської області та Положення про нього</w:t>
      </w:r>
    </w:p>
    <w:p w:rsidR="00613A16" w:rsidRPr="001820B6" w:rsidRDefault="00613A16" w:rsidP="007B207A">
      <w:pPr>
        <w:pStyle w:val="a5"/>
        <w:spacing w:line="228" w:lineRule="auto"/>
        <w:ind w:right="4535"/>
        <w:rPr>
          <w:rFonts w:ascii="Times New Roman" w:hAnsi="Times New Roman"/>
          <w:szCs w:val="28"/>
        </w:rPr>
      </w:pPr>
    </w:p>
    <w:p w:rsidR="001C7C2C" w:rsidRPr="001820B6" w:rsidRDefault="001C7C2C" w:rsidP="00873AE2">
      <w:pPr>
        <w:spacing w:line="228" w:lineRule="auto"/>
        <w:ind w:firstLine="851"/>
        <w:jc w:val="both"/>
        <w:rPr>
          <w:szCs w:val="28"/>
          <w:lang w:val="uk-UA"/>
        </w:rPr>
      </w:pPr>
      <w:r w:rsidRPr="00B354B1">
        <w:rPr>
          <w:szCs w:val="28"/>
          <w:lang w:val="uk-UA"/>
        </w:rPr>
        <w:t xml:space="preserve">Заслухавши та обговоривши інформацію </w:t>
      </w:r>
      <w:r w:rsidR="00BD5FF0" w:rsidRPr="00BD5FF0">
        <w:rPr>
          <w:bCs/>
          <w:szCs w:val="28"/>
          <w:bdr w:val="none" w:sz="0" w:space="0" w:color="auto" w:frame="1"/>
          <w:lang w:val="uk-UA"/>
        </w:rPr>
        <w:t xml:space="preserve">заступника директора департаменту екології та природних ресурсів Рівненської облдержадміністрації </w:t>
      </w:r>
      <w:proofErr w:type="spellStart"/>
      <w:r w:rsidR="00BD5FF0" w:rsidRPr="00BD5FF0">
        <w:rPr>
          <w:bCs/>
          <w:szCs w:val="28"/>
          <w:bdr w:val="none" w:sz="0" w:space="0" w:color="auto" w:frame="1"/>
          <w:lang w:val="uk-UA"/>
        </w:rPr>
        <w:t>Шавурського</w:t>
      </w:r>
      <w:proofErr w:type="spellEnd"/>
      <w:r w:rsidR="00BD5FF0" w:rsidRPr="00BD5FF0">
        <w:rPr>
          <w:bCs/>
          <w:szCs w:val="28"/>
          <w:bdr w:val="none" w:sz="0" w:space="0" w:color="auto" w:frame="1"/>
          <w:lang w:val="uk-UA"/>
        </w:rPr>
        <w:t xml:space="preserve"> А. Б.</w:t>
      </w:r>
      <w:r w:rsidR="00613A16">
        <w:rPr>
          <w:bCs/>
          <w:szCs w:val="28"/>
          <w:bdr w:val="none" w:sz="0" w:space="0" w:color="auto" w:frame="1"/>
          <w:lang w:val="uk-UA"/>
        </w:rPr>
        <w:t xml:space="preserve"> про </w:t>
      </w:r>
      <w:r w:rsidR="00613A16" w:rsidRPr="00613A16">
        <w:rPr>
          <w:bCs/>
          <w:szCs w:val="28"/>
          <w:bdr w:val="none" w:sz="0" w:space="0" w:color="auto" w:frame="1"/>
          <w:lang w:val="uk-UA"/>
        </w:rPr>
        <w:t>затвердження Переліку регіонально рідкісних і таких, що перебувають під загрозою зникнення, видів рослин на території Рівненської області та Положення про нього</w:t>
      </w:r>
      <w:r w:rsidRPr="001820B6">
        <w:rPr>
          <w:szCs w:val="28"/>
          <w:lang w:val="uk-UA"/>
        </w:rPr>
        <w:t>, керуючись Законом України «Про місцеве самоврядування в Україні», постійна комісія</w:t>
      </w:r>
    </w:p>
    <w:p w:rsidR="008F4E72" w:rsidRPr="008F4E72" w:rsidRDefault="008F4E72" w:rsidP="00873AE2">
      <w:pPr>
        <w:pStyle w:val="a5"/>
        <w:spacing w:line="228" w:lineRule="auto"/>
        <w:jc w:val="left"/>
        <w:rPr>
          <w:rFonts w:ascii="Times New Roman" w:hAnsi="Times New Roman"/>
          <w:spacing w:val="50"/>
          <w:szCs w:val="28"/>
        </w:rPr>
      </w:pPr>
    </w:p>
    <w:p w:rsidR="001C7C2C" w:rsidRPr="001820B6" w:rsidRDefault="001C7C2C" w:rsidP="00873AE2">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Pr="008F4E72" w:rsidRDefault="008F4E72" w:rsidP="00873AE2">
      <w:pPr>
        <w:pStyle w:val="a5"/>
        <w:spacing w:line="228" w:lineRule="auto"/>
        <w:jc w:val="center"/>
        <w:rPr>
          <w:rFonts w:ascii="Times New Roman" w:hAnsi="Times New Roman"/>
          <w:szCs w:val="28"/>
        </w:rPr>
      </w:pPr>
    </w:p>
    <w:p w:rsidR="008F4E72" w:rsidRPr="001820B6" w:rsidRDefault="008F4E72" w:rsidP="00266ABA">
      <w:pPr>
        <w:spacing w:line="228" w:lineRule="auto"/>
        <w:ind w:firstLine="708"/>
        <w:rPr>
          <w:szCs w:val="28"/>
          <w:lang w:val="uk-UA"/>
        </w:rPr>
      </w:pPr>
      <w:r w:rsidRPr="001820B6">
        <w:rPr>
          <w:szCs w:val="28"/>
          <w:lang w:val="uk-UA"/>
        </w:rPr>
        <w:t>1. Інформацію взяти до відома.</w:t>
      </w:r>
    </w:p>
    <w:p w:rsidR="00266ABA" w:rsidRPr="00266ABA" w:rsidRDefault="00266ABA" w:rsidP="00266ABA">
      <w:pPr>
        <w:pStyle w:val="a5"/>
        <w:spacing w:line="228" w:lineRule="auto"/>
        <w:ind w:firstLine="708"/>
        <w:rPr>
          <w:rFonts w:ascii="Times New Roman" w:hAnsi="Times New Roman"/>
          <w:szCs w:val="28"/>
        </w:rPr>
      </w:pPr>
      <w:r w:rsidRPr="00266ABA">
        <w:rPr>
          <w:rFonts w:ascii="Times New Roman" w:hAnsi="Times New Roman"/>
          <w:szCs w:val="28"/>
        </w:rPr>
        <w:t>2. Погодитися з проектом рішення з цього питання.</w:t>
      </w:r>
    </w:p>
    <w:p w:rsidR="001C7C2C" w:rsidRDefault="00266ABA" w:rsidP="00266ABA">
      <w:pPr>
        <w:pStyle w:val="a5"/>
        <w:spacing w:line="228" w:lineRule="auto"/>
        <w:ind w:firstLine="708"/>
        <w:rPr>
          <w:rFonts w:ascii="Times New Roman" w:hAnsi="Times New Roman"/>
          <w:szCs w:val="28"/>
        </w:rPr>
      </w:pPr>
      <w:r w:rsidRPr="00266ABA">
        <w:rPr>
          <w:rFonts w:ascii="Times New Roman" w:hAnsi="Times New Roman"/>
          <w:szCs w:val="28"/>
        </w:rPr>
        <w:t>3. Рекомендувати голові обласної ради внести дане питання на розгляд сесії обласної ради.</w:t>
      </w:r>
    </w:p>
    <w:p w:rsidR="009923D2" w:rsidRDefault="009923D2"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Default="00583328" w:rsidP="00266ABA">
      <w:pPr>
        <w:pStyle w:val="a5"/>
        <w:spacing w:line="228" w:lineRule="auto"/>
        <w:ind w:firstLine="708"/>
        <w:rPr>
          <w:rFonts w:ascii="Times New Roman" w:hAnsi="Times New Roman"/>
          <w:sz w:val="20"/>
        </w:rPr>
      </w:pPr>
    </w:p>
    <w:p w:rsidR="00583328" w:rsidRPr="005C3F0A" w:rsidRDefault="00583328" w:rsidP="00266ABA">
      <w:pPr>
        <w:pStyle w:val="a5"/>
        <w:spacing w:line="228" w:lineRule="auto"/>
        <w:ind w:firstLine="708"/>
        <w:rPr>
          <w:rFonts w:ascii="Times New Roman" w:hAnsi="Times New Roman"/>
          <w:sz w:val="20"/>
        </w:rPr>
      </w:pPr>
    </w:p>
    <w:p w:rsidR="001C7C2C" w:rsidRPr="005C3F0A" w:rsidRDefault="001C7C2C" w:rsidP="00873AE2">
      <w:pPr>
        <w:pStyle w:val="a5"/>
        <w:spacing w:line="228" w:lineRule="auto"/>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C7C2C" w:rsidRPr="001820B6" w:rsidTr="00D26B40">
        <w:tc>
          <w:tcPr>
            <w:tcW w:w="4608" w:type="dxa"/>
          </w:tcPr>
          <w:p w:rsidR="001C7C2C" w:rsidRPr="001820B6" w:rsidRDefault="001C7C2C" w:rsidP="00873AE2">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1C7C2C" w:rsidRPr="001820B6" w:rsidRDefault="001C7C2C" w:rsidP="00873AE2">
            <w:pPr>
              <w:spacing w:line="228" w:lineRule="auto"/>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1C7C2C" w:rsidRPr="001820B6" w:rsidRDefault="001C7C2C" w:rsidP="00873AE2">
      <w:pPr>
        <w:pStyle w:val="a3"/>
        <w:spacing w:line="228" w:lineRule="auto"/>
        <w:jc w:val="left"/>
        <w:rPr>
          <w:rFonts w:ascii="Times New Roman" w:hAnsi="Times New Roman"/>
          <w:b w:val="0"/>
          <w:sz w:val="16"/>
          <w:szCs w:val="16"/>
        </w:rPr>
      </w:pPr>
      <w:r w:rsidRPr="001820B6">
        <w:rPr>
          <w:rFonts w:ascii="Times New Roman" w:hAnsi="Times New Roman"/>
          <w:b w:val="0"/>
          <w:sz w:val="16"/>
          <w:szCs w:val="16"/>
        </w:rPr>
        <w:br w:type="page"/>
      </w:r>
    </w:p>
    <w:p w:rsidR="00B354B1" w:rsidRPr="001820B6" w:rsidRDefault="00B354B1" w:rsidP="00D1726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354B1" w:rsidRDefault="00B354B1" w:rsidP="00D1726C">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B354B1" w:rsidRDefault="00B354B1" w:rsidP="00D1726C">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B354B1" w:rsidRPr="001820B6" w:rsidRDefault="00B354B1" w:rsidP="00D1726C">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B354B1" w:rsidRPr="001820B6" w:rsidRDefault="00B354B1" w:rsidP="00D1726C">
      <w:pPr>
        <w:pStyle w:val="ab"/>
        <w:ind w:right="0"/>
        <w:rPr>
          <w:b w:val="0"/>
          <w:sz w:val="24"/>
          <w:szCs w:val="24"/>
          <w:lang w:val="uk-UA"/>
        </w:rPr>
      </w:pPr>
    </w:p>
    <w:p w:rsidR="00B354B1" w:rsidRPr="001820B6" w:rsidRDefault="007D520D" w:rsidP="007D520D">
      <w:pPr>
        <w:tabs>
          <w:tab w:val="left" w:pos="9356"/>
        </w:tabs>
        <w:ind w:left="-426"/>
        <w:jc w:val="center"/>
        <w:rPr>
          <w:b/>
          <w:i/>
          <w:sz w:val="20"/>
          <w:lang w:val="uk-UA"/>
        </w:rPr>
      </w:pPr>
      <w:r w:rsidRPr="00F96C7E">
        <w:rPr>
          <w:b/>
          <w:i/>
          <w:sz w:val="20"/>
        </w:rPr>
        <w:t xml:space="preserve">     </w:t>
      </w:r>
      <w:r w:rsidR="00B354B1" w:rsidRPr="001820B6">
        <w:rPr>
          <w:b/>
          <w:i/>
          <w:sz w:val="20"/>
          <w:lang w:val="uk-UA"/>
        </w:rPr>
        <w:t xml:space="preserve">Майдан Просвіти, 1, м. Рівне, 33013. Тел. (036-2) 62-31-37, факс (036-2) 62-00-64. Е-mail: </w:t>
      </w:r>
      <w:r w:rsidRPr="007D520D">
        <w:rPr>
          <w:b/>
          <w:i/>
          <w:sz w:val="20"/>
          <w:lang w:val="uk-UA"/>
        </w:rPr>
        <w:t>adamchuk</w:t>
      </w:r>
      <w:r w:rsidR="00B354B1"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B354B1" w:rsidRPr="001820B6" w:rsidTr="00D26B40">
        <w:trPr>
          <w:trHeight w:val="20"/>
        </w:trPr>
        <w:tc>
          <w:tcPr>
            <w:tcW w:w="9738" w:type="dxa"/>
          </w:tcPr>
          <w:p w:rsidR="00B354B1" w:rsidRPr="001820B6" w:rsidRDefault="00B354B1" w:rsidP="00D1726C">
            <w:pPr>
              <w:jc w:val="center"/>
              <w:rPr>
                <w:sz w:val="24"/>
                <w:lang w:val="uk-UA"/>
              </w:rPr>
            </w:pPr>
          </w:p>
        </w:tc>
      </w:tr>
    </w:tbl>
    <w:p w:rsidR="00B354B1" w:rsidRPr="001820B6" w:rsidRDefault="00B354B1" w:rsidP="00D1726C">
      <w:pPr>
        <w:jc w:val="center"/>
        <w:rPr>
          <w:szCs w:val="28"/>
          <w:lang w:val="uk-UA"/>
        </w:rPr>
      </w:pPr>
    </w:p>
    <w:p w:rsidR="00B354B1" w:rsidRPr="001820B6" w:rsidRDefault="00B354B1" w:rsidP="00D1726C">
      <w:pPr>
        <w:jc w:val="center"/>
        <w:rPr>
          <w:b/>
          <w:szCs w:val="28"/>
          <w:lang w:val="uk-UA"/>
        </w:rPr>
      </w:pPr>
      <w:r w:rsidRPr="001820B6">
        <w:rPr>
          <w:b/>
          <w:szCs w:val="28"/>
          <w:lang w:val="uk-UA"/>
        </w:rPr>
        <w:t>Р Е К О М Е Н Д А Ц І Ї</w:t>
      </w:r>
    </w:p>
    <w:p w:rsidR="00B354B1" w:rsidRPr="001820B6" w:rsidRDefault="00B354B1" w:rsidP="00D1726C">
      <w:pPr>
        <w:jc w:val="center"/>
        <w:rPr>
          <w:b/>
          <w:szCs w:val="28"/>
          <w:lang w:val="uk-UA"/>
        </w:rPr>
      </w:pPr>
      <w:r w:rsidRPr="001820B6">
        <w:rPr>
          <w:b/>
          <w:szCs w:val="28"/>
          <w:lang w:val="uk-UA"/>
        </w:rPr>
        <w:t>постійної комісії обласної ради</w:t>
      </w:r>
    </w:p>
    <w:p w:rsidR="00B354B1" w:rsidRPr="001820B6" w:rsidRDefault="00B354B1" w:rsidP="00D1726C">
      <w:pPr>
        <w:jc w:val="both"/>
        <w:rPr>
          <w:sz w:val="20"/>
          <w:lang w:val="uk-UA"/>
        </w:rPr>
      </w:pPr>
    </w:p>
    <w:p w:rsidR="00B354B1" w:rsidRPr="001820B6" w:rsidRDefault="00AE7B89" w:rsidP="00D1726C">
      <w:pPr>
        <w:jc w:val="both"/>
        <w:rPr>
          <w:b/>
          <w:szCs w:val="28"/>
          <w:lang w:val="uk-UA"/>
        </w:rPr>
      </w:pPr>
      <w:r w:rsidRPr="00AE7B89">
        <w:rPr>
          <w:b/>
          <w:szCs w:val="28"/>
          <w:lang w:val="uk-UA"/>
        </w:rPr>
        <w:t>23 листопада 2018 року</w:t>
      </w:r>
      <w:r w:rsidRPr="00AE7B89">
        <w:rPr>
          <w:b/>
          <w:szCs w:val="28"/>
          <w:lang w:val="uk-UA"/>
        </w:rPr>
        <w:tab/>
      </w:r>
      <w:r w:rsidR="005B2017">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t xml:space="preserve"> </w:t>
      </w:r>
      <w:r w:rsidR="00F32606">
        <w:rPr>
          <w:b/>
          <w:szCs w:val="28"/>
          <w:lang w:val="uk-UA"/>
        </w:rPr>
        <w:t xml:space="preserve"> </w:t>
      </w:r>
      <w:r w:rsidR="00B354B1" w:rsidRPr="001820B6">
        <w:rPr>
          <w:b/>
          <w:szCs w:val="28"/>
          <w:lang w:val="uk-UA"/>
        </w:rPr>
        <w:t xml:space="preserve">     № </w:t>
      </w:r>
      <w:r w:rsidR="00932423">
        <w:rPr>
          <w:b/>
          <w:szCs w:val="28"/>
          <w:lang w:val="uk-UA"/>
        </w:rPr>
        <w:t>9</w:t>
      </w:r>
    </w:p>
    <w:p w:rsidR="00B354B1" w:rsidRPr="001820B6" w:rsidRDefault="00B354B1" w:rsidP="00AA336F">
      <w:pPr>
        <w:rPr>
          <w:szCs w:val="28"/>
          <w:lang w:val="uk-UA"/>
        </w:rPr>
      </w:pPr>
    </w:p>
    <w:p w:rsidR="00B354B1" w:rsidRPr="001820B6" w:rsidRDefault="00B354B1" w:rsidP="000F4A58">
      <w:pPr>
        <w:tabs>
          <w:tab w:val="left" w:pos="4678"/>
        </w:tabs>
        <w:ind w:right="4535"/>
        <w:jc w:val="both"/>
        <w:rPr>
          <w:szCs w:val="28"/>
          <w:lang w:val="uk-UA"/>
        </w:rPr>
      </w:pPr>
    </w:p>
    <w:p w:rsidR="00B354B1" w:rsidRDefault="008A6DC1" w:rsidP="000F4A58">
      <w:pPr>
        <w:pStyle w:val="a5"/>
        <w:tabs>
          <w:tab w:val="left" w:pos="4678"/>
        </w:tabs>
        <w:ind w:right="4535"/>
        <w:rPr>
          <w:rFonts w:ascii="Times New Roman" w:hAnsi="Times New Roman"/>
          <w:b/>
          <w:szCs w:val="28"/>
        </w:rPr>
      </w:pPr>
      <w:r w:rsidRPr="008A6DC1">
        <w:rPr>
          <w:rFonts w:ascii="Times New Roman" w:hAnsi="Times New Roman"/>
          <w:b/>
          <w:szCs w:val="28"/>
        </w:rPr>
        <w:t>Про внесення змін до Порядку планування та фінансування природоохоронних заходів з обласного фонду охорони нав</w:t>
      </w:r>
      <w:r>
        <w:rPr>
          <w:rFonts w:ascii="Times New Roman" w:hAnsi="Times New Roman"/>
          <w:b/>
          <w:szCs w:val="28"/>
        </w:rPr>
        <w:t>колишнього природного середовища</w:t>
      </w:r>
    </w:p>
    <w:p w:rsidR="000F4A58" w:rsidRPr="001820B6" w:rsidRDefault="000F4A58" w:rsidP="00D1726C">
      <w:pPr>
        <w:pStyle w:val="a5"/>
        <w:rPr>
          <w:rFonts w:ascii="Times New Roman" w:hAnsi="Times New Roman"/>
          <w:szCs w:val="28"/>
        </w:rPr>
      </w:pPr>
    </w:p>
    <w:p w:rsidR="00B354B1" w:rsidRPr="001820B6" w:rsidRDefault="00B354B1" w:rsidP="00D018BD">
      <w:pPr>
        <w:ind w:firstLine="708"/>
        <w:jc w:val="both"/>
        <w:rPr>
          <w:szCs w:val="28"/>
          <w:lang w:val="uk-UA"/>
        </w:rPr>
      </w:pPr>
      <w:r w:rsidRPr="00B354B1">
        <w:rPr>
          <w:szCs w:val="28"/>
          <w:lang w:val="uk-UA"/>
        </w:rPr>
        <w:t xml:space="preserve">Заслухавши та обговоривши інформацію </w:t>
      </w:r>
      <w:r w:rsidR="00BD5FF0" w:rsidRPr="00BD5FF0">
        <w:rPr>
          <w:szCs w:val="28"/>
          <w:lang w:val="uk-UA"/>
        </w:rPr>
        <w:t xml:space="preserve">заступника директора департаменту екології та природних ресурсів Рівненської облдержадміністрації </w:t>
      </w:r>
      <w:proofErr w:type="spellStart"/>
      <w:r w:rsidR="00BD5FF0" w:rsidRPr="00BD5FF0">
        <w:rPr>
          <w:szCs w:val="28"/>
          <w:lang w:val="uk-UA"/>
        </w:rPr>
        <w:t>Шавурського</w:t>
      </w:r>
      <w:proofErr w:type="spellEnd"/>
      <w:r w:rsidR="00BD5FF0" w:rsidRPr="00BD5FF0">
        <w:rPr>
          <w:szCs w:val="28"/>
          <w:lang w:val="uk-UA"/>
        </w:rPr>
        <w:t xml:space="preserve"> А. Б.</w:t>
      </w:r>
      <w:r w:rsidR="00BD5FF0">
        <w:rPr>
          <w:szCs w:val="28"/>
          <w:lang w:val="uk-UA"/>
        </w:rPr>
        <w:t xml:space="preserve"> </w:t>
      </w:r>
      <w:r w:rsidRPr="00B354B1">
        <w:rPr>
          <w:szCs w:val="28"/>
          <w:lang w:val="uk-UA"/>
        </w:rPr>
        <w:t xml:space="preserve">про </w:t>
      </w:r>
      <w:r w:rsidR="00AA6243" w:rsidRPr="00AA6243">
        <w:rPr>
          <w:szCs w:val="28"/>
          <w:lang w:val="uk-UA"/>
        </w:rPr>
        <w:t>внесення змін до Порядку планування та фінансування природоохоронних заходів з обласного фонду охорони навколишнього природного середовища</w:t>
      </w:r>
      <w:r w:rsidR="00AA336F">
        <w:rPr>
          <w:szCs w:val="28"/>
          <w:lang w:val="uk-UA"/>
        </w:rPr>
        <w:t xml:space="preserve">, </w:t>
      </w:r>
      <w:r w:rsidRPr="001820B6">
        <w:rPr>
          <w:szCs w:val="28"/>
          <w:lang w:val="uk-UA"/>
        </w:rPr>
        <w:t>керуючись Законом України «Про місцеве самоврядування в Україні», постійна комісія</w:t>
      </w:r>
    </w:p>
    <w:p w:rsidR="00B354B1" w:rsidRDefault="00B354B1" w:rsidP="00D1726C">
      <w:pPr>
        <w:pStyle w:val="a5"/>
        <w:rPr>
          <w:rFonts w:ascii="Times New Roman" w:hAnsi="Times New Roman"/>
          <w:szCs w:val="28"/>
          <w:highlight w:val="yellow"/>
        </w:rPr>
      </w:pPr>
    </w:p>
    <w:p w:rsidR="00B354B1" w:rsidRPr="001820B6" w:rsidRDefault="00B354B1" w:rsidP="00D1726C">
      <w:pPr>
        <w:pStyle w:val="a5"/>
        <w:rPr>
          <w:rFonts w:ascii="Times New Roman" w:hAnsi="Times New Roman"/>
          <w:szCs w:val="28"/>
          <w:highlight w:val="yellow"/>
        </w:rPr>
      </w:pPr>
    </w:p>
    <w:p w:rsidR="00B354B1" w:rsidRPr="001820B6" w:rsidRDefault="00B354B1" w:rsidP="00D1726C">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354B1" w:rsidRDefault="00B354B1" w:rsidP="00D1726C">
      <w:pPr>
        <w:pStyle w:val="a5"/>
        <w:jc w:val="center"/>
        <w:rPr>
          <w:rFonts w:ascii="Times New Roman" w:hAnsi="Times New Roman"/>
          <w:szCs w:val="28"/>
        </w:rPr>
      </w:pPr>
    </w:p>
    <w:p w:rsidR="00B354B1" w:rsidRPr="001820B6" w:rsidRDefault="00B354B1" w:rsidP="00D1726C">
      <w:pPr>
        <w:pStyle w:val="a5"/>
        <w:jc w:val="center"/>
        <w:rPr>
          <w:rFonts w:ascii="Times New Roman" w:hAnsi="Times New Roman"/>
          <w:szCs w:val="28"/>
        </w:rPr>
      </w:pPr>
    </w:p>
    <w:p w:rsidR="00B354B1" w:rsidRPr="001820B6" w:rsidRDefault="00B354B1" w:rsidP="00D1726C">
      <w:pPr>
        <w:ind w:firstLine="851"/>
        <w:rPr>
          <w:szCs w:val="28"/>
          <w:lang w:val="uk-UA"/>
        </w:rPr>
      </w:pPr>
      <w:r w:rsidRPr="001820B6">
        <w:rPr>
          <w:szCs w:val="28"/>
          <w:lang w:val="uk-UA"/>
        </w:rPr>
        <w:t>1. Інформацію взяти до відома.</w:t>
      </w:r>
    </w:p>
    <w:p w:rsidR="00B354B1" w:rsidRPr="001820B6" w:rsidRDefault="00B354B1" w:rsidP="00D1726C">
      <w:pPr>
        <w:ind w:firstLine="851"/>
        <w:jc w:val="both"/>
        <w:rPr>
          <w:szCs w:val="28"/>
          <w:lang w:val="uk-UA"/>
        </w:rPr>
      </w:pPr>
      <w:r w:rsidRPr="001820B6">
        <w:rPr>
          <w:szCs w:val="28"/>
          <w:lang w:val="uk-UA"/>
        </w:rPr>
        <w:t>2. Погодитися з проектом рішення з цього питання.</w:t>
      </w:r>
    </w:p>
    <w:p w:rsidR="00B354B1" w:rsidRPr="001820B6" w:rsidRDefault="00B354B1" w:rsidP="00D1726C">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p w:rsidR="00B354B1" w:rsidRDefault="00B354B1" w:rsidP="00D1726C">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B354B1" w:rsidRPr="001820B6" w:rsidTr="00D26B40">
        <w:tc>
          <w:tcPr>
            <w:tcW w:w="4608" w:type="dxa"/>
          </w:tcPr>
          <w:p w:rsidR="00B354B1" w:rsidRPr="001820B6" w:rsidRDefault="00B354B1" w:rsidP="00D1726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B354B1" w:rsidRPr="001820B6" w:rsidRDefault="00B354B1" w:rsidP="00D1726C">
            <w:pPr>
              <w:jc w:val="right"/>
              <w:rPr>
                <w:b/>
                <w:szCs w:val="28"/>
                <w:lang w:val="uk-UA"/>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B354B1" w:rsidRPr="001820B6" w:rsidRDefault="00B354B1" w:rsidP="00D1726C">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02A17" w:rsidRPr="001820B6" w:rsidRDefault="00502A17" w:rsidP="00B65E9B">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02A17" w:rsidRDefault="00502A17" w:rsidP="00B65E9B">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02A17" w:rsidRDefault="00502A17" w:rsidP="00B65E9B">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02A17" w:rsidRPr="001820B6" w:rsidRDefault="00502A17" w:rsidP="00B65E9B">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02A17" w:rsidRPr="00B676C4" w:rsidRDefault="00502A17" w:rsidP="00B65E9B">
      <w:pPr>
        <w:pStyle w:val="ab"/>
        <w:ind w:right="0"/>
        <w:rPr>
          <w:b w:val="0"/>
          <w:sz w:val="20"/>
          <w:lang w:val="uk-UA"/>
        </w:rPr>
      </w:pPr>
    </w:p>
    <w:p w:rsidR="00502A17" w:rsidRPr="001820B6" w:rsidRDefault="00B83078" w:rsidP="00B83078">
      <w:pPr>
        <w:tabs>
          <w:tab w:val="left" w:pos="9356"/>
        </w:tabs>
        <w:ind w:left="-567"/>
        <w:jc w:val="center"/>
        <w:rPr>
          <w:b/>
          <w:i/>
          <w:sz w:val="20"/>
          <w:lang w:val="uk-UA"/>
        </w:rPr>
      </w:pPr>
      <w:r w:rsidRPr="00F96C7E">
        <w:rPr>
          <w:b/>
          <w:i/>
          <w:sz w:val="20"/>
        </w:rPr>
        <w:t xml:space="preserve">        </w:t>
      </w:r>
      <w:r w:rsidR="00502A17" w:rsidRPr="001820B6">
        <w:rPr>
          <w:b/>
          <w:i/>
          <w:sz w:val="20"/>
          <w:lang w:val="uk-UA"/>
        </w:rPr>
        <w:t xml:space="preserve">Майдан Просвіти, 1, м. Рівне, 33013. Тел. (036-2) 62-31-37, факс (036-2) 62-00-64. Е-mail: </w:t>
      </w:r>
      <w:r w:rsidRPr="00B83078">
        <w:rPr>
          <w:b/>
          <w:i/>
          <w:sz w:val="20"/>
          <w:lang w:val="uk-UA"/>
        </w:rPr>
        <w:t>adamchuk</w:t>
      </w:r>
      <w:r w:rsidR="00502A17" w:rsidRPr="001820B6">
        <w:rPr>
          <w:b/>
          <w:i/>
          <w:sz w:val="20"/>
          <w:lang w:val="uk-UA"/>
        </w:rPr>
        <w:t>@rada.rv.ua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02A17" w:rsidRPr="001820B6" w:rsidTr="00D26B40">
        <w:trPr>
          <w:trHeight w:val="20"/>
        </w:trPr>
        <w:tc>
          <w:tcPr>
            <w:tcW w:w="9738" w:type="dxa"/>
          </w:tcPr>
          <w:p w:rsidR="00502A17" w:rsidRPr="001820B6" w:rsidRDefault="00502A17" w:rsidP="00B65E9B">
            <w:pPr>
              <w:jc w:val="center"/>
              <w:rPr>
                <w:sz w:val="24"/>
                <w:lang w:val="uk-UA"/>
              </w:rPr>
            </w:pPr>
          </w:p>
        </w:tc>
      </w:tr>
    </w:tbl>
    <w:p w:rsidR="00B65E9B" w:rsidRPr="00B65E9B" w:rsidRDefault="00B65E9B" w:rsidP="00B65E9B">
      <w:pPr>
        <w:jc w:val="center"/>
        <w:rPr>
          <w:szCs w:val="28"/>
          <w:lang w:val="uk-UA"/>
        </w:rPr>
      </w:pPr>
    </w:p>
    <w:p w:rsidR="00502A17" w:rsidRPr="001820B6" w:rsidRDefault="00502A17" w:rsidP="00B65E9B">
      <w:pPr>
        <w:jc w:val="center"/>
        <w:rPr>
          <w:b/>
          <w:szCs w:val="28"/>
          <w:lang w:val="uk-UA"/>
        </w:rPr>
      </w:pPr>
      <w:r w:rsidRPr="001820B6">
        <w:rPr>
          <w:b/>
          <w:szCs w:val="28"/>
          <w:lang w:val="uk-UA"/>
        </w:rPr>
        <w:t>Р Е К О М Е Н Д А Ц І Ї</w:t>
      </w:r>
    </w:p>
    <w:p w:rsidR="00502A17" w:rsidRPr="001820B6" w:rsidRDefault="00502A17" w:rsidP="00B65E9B">
      <w:pPr>
        <w:jc w:val="center"/>
        <w:rPr>
          <w:b/>
          <w:szCs w:val="28"/>
          <w:lang w:val="uk-UA"/>
        </w:rPr>
      </w:pPr>
      <w:r w:rsidRPr="001820B6">
        <w:rPr>
          <w:b/>
          <w:szCs w:val="28"/>
          <w:lang w:val="uk-UA"/>
        </w:rPr>
        <w:t>постійної комісії обласної ради</w:t>
      </w:r>
    </w:p>
    <w:p w:rsidR="00502A17" w:rsidRDefault="00502A17" w:rsidP="00B65E9B">
      <w:pPr>
        <w:jc w:val="both"/>
        <w:rPr>
          <w:sz w:val="20"/>
          <w:lang w:val="uk-UA"/>
        </w:rPr>
      </w:pPr>
    </w:p>
    <w:p w:rsidR="00B65E9B" w:rsidRPr="00B676C4" w:rsidRDefault="00B65E9B" w:rsidP="00B65E9B">
      <w:pPr>
        <w:jc w:val="both"/>
        <w:rPr>
          <w:sz w:val="20"/>
          <w:lang w:val="uk-UA"/>
        </w:rPr>
      </w:pPr>
    </w:p>
    <w:p w:rsidR="00502A17" w:rsidRPr="001820B6" w:rsidRDefault="00AE7B89" w:rsidP="00B65E9B">
      <w:pPr>
        <w:jc w:val="both"/>
        <w:rPr>
          <w:b/>
          <w:szCs w:val="28"/>
          <w:lang w:val="uk-UA"/>
        </w:rPr>
      </w:pPr>
      <w:r>
        <w:rPr>
          <w:b/>
          <w:szCs w:val="28"/>
          <w:lang w:val="uk-UA"/>
        </w:rPr>
        <w:t>23 листопада 2018 року</w:t>
      </w:r>
      <w:r w:rsidR="00502A17" w:rsidRPr="001820B6">
        <w:rPr>
          <w:b/>
          <w:szCs w:val="28"/>
          <w:lang w:val="uk-UA"/>
        </w:rPr>
        <w:tab/>
      </w:r>
      <w:r w:rsidR="00502A17" w:rsidRPr="001820B6">
        <w:rPr>
          <w:b/>
          <w:szCs w:val="28"/>
          <w:lang w:val="uk-UA"/>
        </w:rPr>
        <w:tab/>
      </w:r>
      <w:r w:rsidR="004F2972">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t xml:space="preserve">       № </w:t>
      </w:r>
      <w:r w:rsidR="00502A17">
        <w:rPr>
          <w:b/>
          <w:szCs w:val="28"/>
          <w:lang w:val="uk-UA"/>
        </w:rPr>
        <w:t>1</w:t>
      </w:r>
      <w:r w:rsidR="00932423">
        <w:rPr>
          <w:b/>
          <w:szCs w:val="28"/>
          <w:lang w:val="uk-UA"/>
        </w:rPr>
        <w:t>0</w:t>
      </w:r>
    </w:p>
    <w:p w:rsidR="00B65E9B" w:rsidRPr="00B65E9B" w:rsidRDefault="00B65E9B" w:rsidP="005761E3">
      <w:pPr>
        <w:tabs>
          <w:tab w:val="left" w:pos="-2268"/>
          <w:tab w:val="left" w:pos="-2127"/>
          <w:tab w:val="left" w:pos="-1985"/>
          <w:tab w:val="left" w:pos="-1843"/>
        </w:tabs>
        <w:ind w:right="4818"/>
        <w:rPr>
          <w:szCs w:val="28"/>
          <w:lang w:val="uk-UA"/>
        </w:rPr>
      </w:pPr>
    </w:p>
    <w:p w:rsidR="00424FEF" w:rsidRPr="00424FEF" w:rsidRDefault="00C83DBD" w:rsidP="00424FEF">
      <w:pPr>
        <w:pStyle w:val="a5"/>
        <w:ind w:right="4535"/>
        <w:rPr>
          <w:rFonts w:ascii="Times New Roman" w:hAnsi="Times New Roman"/>
          <w:b/>
          <w:szCs w:val="28"/>
        </w:rPr>
      </w:pPr>
      <w:r w:rsidRPr="00C83DBD">
        <w:rPr>
          <w:rFonts w:ascii="Times New Roman" w:hAnsi="Times New Roman"/>
          <w:b/>
          <w:szCs w:val="28"/>
        </w:rPr>
        <w:t>Про погодження меж зони санітарної охорони ділянки «</w:t>
      </w:r>
      <w:proofErr w:type="spellStart"/>
      <w:r w:rsidRPr="00C83DBD">
        <w:rPr>
          <w:rFonts w:ascii="Times New Roman" w:hAnsi="Times New Roman"/>
          <w:b/>
          <w:szCs w:val="28"/>
        </w:rPr>
        <w:t>Водограйна</w:t>
      </w:r>
      <w:proofErr w:type="spellEnd"/>
      <w:r w:rsidRPr="00C83DBD">
        <w:rPr>
          <w:rFonts w:ascii="Times New Roman" w:hAnsi="Times New Roman"/>
          <w:b/>
          <w:szCs w:val="28"/>
        </w:rPr>
        <w:t xml:space="preserve">» </w:t>
      </w:r>
      <w:proofErr w:type="spellStart"/>
      <w:r w:rsidRPr="00C83DBD">
        <w:rPr>
          <w:rFonts w:ascii="Times New Roman" w:hAnsi="Times New Roman"/>
          <w:b/>
          <w:szCs w:val="28"/>
        </w:rPr>
        <w:t>Жобринського</w:t>
      </w:r>
      <w:proofErr w:type="spellEnd"/>
      <w:r w:rsidRPr="00C83DBD">
        <w:rPr>
          <w:rFonts w:ascii="Times New Roman" w:hAnsi="Times New Roman"/>
          <w:b/>
          <w:szCs w:val="28"/>
        </w:rPr>
        <w:t xml:space="preserve"> родовища мінеральних вод</w:t>
      </w:r>
    </w:p>
    <w:p w:rsidR="00424FEF" w:rsidRDefault="00424FEF" w:rsidP="00B65E9B">
      <w:pPr>
        <w:ind w:firstLine="851"/>
        <w:jc w:val="both"/>
        <w:rPr>
          <w:szCs w:val="28"/>
          <w:lang w:val="uk-UA"/>
        </w:rPr>
      </w:pPr>
    </w:p>
    <w:p w:rsidR="00502A17" w:rsidRPr="001820B6" w:rsidRDefault="00502A17" w:rsidP="00C83DBD">
      <w:pPr>
        <w:ind w:firstLine="851"/>
        <w:jc w:val="both"/>
        <w:rPr>
          <w:szCs w:val="28"/>
          <w:lang w:val="uk-UA"/>
        </w:rPr>
      </w:pPr>
      <w:r w:rsidRPr="00B354B1">
        <w:rPr>
          <w:szCs w:val="28"/>
          <w:lang w:val="uk-UA"/>
        </w:rPr>
        <w:t xml:space="preserve">Заслухавши та обговоривши </w:t>
      </w:r>
      <w:r w:rsidR="00FC7CDD">
        <w:rPr>
          <w:szCs w:val="28"/>
          <w:lang w:val="uk-UA"/>
        </w:rPr>
        <w:t>інформацію</w:t>
      </w:r>
      <w:r w:rsidR="00C83DBD" w:rsidRPr="00C83DBD">
        <w:rPr>
          <w:szCs w:val="28"/>
          <w:lang w:val="uk-UA"/>
        </w:rPr>
        <w:t xml:space="preserve"> директор</w:t>
      </w:r>
      <w:r w:rsidR="00C83DBD">
        <w:rPr>
          <w:szCs w:val="28"/>
          <w:lang w:val="uk-UA"/>
        </w:rPr>
        <w:t>а</w:t>
      </w:r>
      <w:r w:rsidR="00CB293D">
        <w:rPr>
          <w:szCs w:val="28"/>
          <w:lang w:val="uk-UA"/>
        </w:rPr>
        <w:t xml:space="preserve"> ТзОВ «Водограй»</w:t>
      </w:r>
      <w:r w:rsidR="00C83DBD" w:rsidRPr="00C83DBD">
        <w:rPr>
          <w:szCs w:val="28"/>
          <w:lang w:val="uk-UA"/>
        </w:rPr>
        <w:t xml:space="preserve"> </w:t>
      </w:r>
      <w:r w:rsidR="00C83DBD">
        <w:rPr>
          <w:szCs w:val="28"/>
          <w:lang w:val="uk-UA"/>
        </w:rPr>
        <w:t>Рибач</w:t>
      </w:r>
      <w:r w:rsidR="00C83DBD" w:rsidRPr="00C83DBD">
        <w:rPr>
          <w:szCs w:val="28"/>
          <w:lang w:val="uk-UA"/>
        </w:rPr>
        <w:t>к</w:t>
      </w:r>
      <w:r w:rsidR="00C83DBD">
        <w:rPr>
          <w:szCs w:val="28"/>
          <w:lang w:val="uk-UA"/>
        </w:rPr>
        <w:t>а</w:t>
      </w:r>
      <w:r w:rsidR="00C83DBD" w:rsidRPr="00C83DBD">
        <w:rPr>
          <w:szCs w:val="28"/>
          <w:lang w:val="uk-UA"/>
        </w:rPr>
        <w:t xml:space="preserve"> </w:t>
      </w:r>
      <w:r w:rsidR="00C83DBD">
        <w:rPr>
          <w:szCs w:val="28"/>
          <w:lang w:val="uk-UA"/>
        </w:rPr>
        <w:t>Л.</w:t>
      </w:r>
      <w:r w:rsidR="00C83DBD" w:rsidRPr="00C83DBD">
        <w:rPr>
          <w:szCs w:val="28"/>
          <w:lang w:val="uk-UA"/>
        </w:rPr>
        <w:t xml:space="preserve"> </w:t>
      </w:r>
      <w:r w:rsidR="00C83DBD">
        <w:rPr>
          <w:szCs w:val="28"/>
          <w:lang w:val="uk-UA"/>
        </w:rPr>
        <w:t>Р. п</w:t>
      </w:r>
      <w:r w:rsidR="00C83DBD" w:rsidRPr="00C83DBD">
        <w:rPr>
          <w:szCs w:val="28"/>
          <w:lang w:val="uk-UA"/>
        </w:rPr>
        <w:t>ро погодження меж зони санітарної охорони ділянки «</w:t>
      </w:r>
      <w:proofErr w:type="spellStart"/>
      <w:r w:rsidR="00C83DBD" w:rsidRPr="00C83DBD">
        <w:rPr>
          <w:szCs w:val="28"/>
          <w:lang w:val="uk-UA"/>
        </w:rPr>
        <w:t>Водограйна</w:t>
      </w:r>
      <w:proofErr w:type="spellEnd"/>
      <w:r w:rsidR="00C83DBD" w:rsidRPr="00C83DBD">
        <w:rPr>
          <w:szCs w:val="28"/>
          <w:lang w:val="uk-UA"/>
        </w:rPr>
        <w:t xml:space="preserve">» </w:t>
      </w:r>
      <w:proofErr w:type="spellStart"/>
      <w:r w:rsidR="00C83DBD" w:rsidRPr="00C83DBD">
        <w:rPr>
          <w:szCs w:val="28"/>
          <w:lang w:val="uk-UA"/>
        </w:rPr>
        <w:t>Жобринського</w:t>
      </w:r>
      <w:proofErr w:type="spellEnd"/>
      <w:r w:rsidR="00C83DBD" w:rsidRPr="00C83DBD">
        <w:rPr>
          <w:szCs w:val="28"/>
          <w:lang w:val="uk-UA"/>
        </w:rPr>
        <w:t xml:space="preserve"> родовища мінеральних вод</w:t>
      </w:r>
      <w:r w:rsidRPr="001820B6">
        <w:rPr>
          <w:szCs w:val="28"/>
          <w:lang w:val="uk-UA"/>
        </w:rPr>
        <w:t>, керуючись Законом України «Про місцеве самоврядування в Україні», постійна комісія</w:t>
      </w:r>
    </w:p>
    <w:p w:rsidR="00502A17" w:rsidRPr="00B65E9B" w:rsidRDefault="00502A17" w:rsidP="00B65E9B">
      <w:pPr>
        <w:pStyle w:val="a5"/>
        <w:rPr>
          <w:rFonts w:ascii="Times New Roman" w:hAnsi="Times New Roman"/>
          <w:szCs w:val="28"/>
          <w:highlight w:val="yellow"/>
        </w:rPr>
      </w:pPr>
    </w:p>
    <w:p w:rsidR="00502A17" w:rsidRPr="001820B6" w:rsidRDefault="00502A17" w:rsidP="00B65E9B">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32606" w:rsidRPr="00B65E9B" w:rsidRDefault="00F32606" w:rsidP="00B65E9B">
      <w:pPr>
        <w:pStyle w:val="a5"/>
        <w:jc w:val="center"/>
        <w:rPr>
          <w:rFonts w:ascii="Times New Roman" w:hAnsi="Times New Roman"/>
          <w:szCs w:val="28"/>
        </w:rPr>
      </w:pPr>
    </w:p>
    <w:p w:rsidR="00C83DBD" w:rsidRPr="00C83DBD" w:rsidRDefault="00C83DBD" w:rsidP="00C83DBD">
      <w:pPr>
        <w:pStyle w:val="a5"/>
        <w:ind w:firstLine="708"/>
        <w:rPr>
          <w:rFonts w:ascii="Times New Roman" w:hAnsi="Times New Roman"/>
          <w:szCs w:val="28"/>
        </w:rPr>
      </w:pPr>
      <w:r w:rsidRPr="00C83DBD">
        <w:rPr>
          <w:rFonts w:ascii="Times New Roman" w:hAnsi="Times New Roman"/>
          <w:szCs w:val="28"/>
        </w:rPr>
        <w:t>1. Інформацію взяти до відома.</w:t>
      </w:r>
    </w:p>
    <w:p w:rsidR="00C83DBD" w:rsidRPr="00C83DBD" w:rsidRDefault="00C83DBD" w:rsidP="00C83DBD">
      <w:pPr>
        <w:pStyle w:val="a5"/>
        <w:ind w:firstLine="708"/>
        <w:rPr>
          <w:rFonts w:ascii="Times New Roman" w:hAnsi="Times New Roman"/>
          <w:szCs w:val="28"/>
        </w:rPr>
      </w:pPr>
      <w:r w:rsidRPr="00C83DBD">
        <w:rPr>
          <w:rFonts w:ascii="Times New Roman" w:hAnsi="Times New Roman"/>
          <w:szCs w:val="28"/>
        </w:rPr>
        <w:t>2. Погодитися з проектом рішення з цього питання.</w:t>
      </w:r>
    </w:p>
    <w:p w:rsidR="00B65E9B" w:rsidRDefault="00C83DBD" w:rsidP="00C83DBD">
      <w:pPr>
        <w:pStyle w:val="a5"/>
        <w:ind w:firstLine="708"/>
        <w:rPr>
          <w:rFonts w:ascii="Times New Roman" w:hAnsi="Times New Roman"/>
          <w:szCs w:val="28"/>
        </w:rPr>
      </w:pPr>
      <w:r w:rsidRPr="00C83DBD">
        <w:rPr>
          <w:rFonts w:ascii="Times New Roman" w:hAnsi="Times New Roman"/>
          <w:szCs w:val="28"/>
        </w:rPr>
        <w:t>3. Рекомендувати голові обласної ради внести дане питання на розгляд сесії обласної ради.</w:t>
      </w:r>
    </w:p>
    <w:p w:rsidR="00B65E9B" w:rsidRDefault="00B65E9B" w:rsidP="00B65E9B">
      <w:pPr>
        <w:pStyle w:val="a5"/>
        <w:rPr>
          <w:rFonts w:ascii="Times New Roman" w:hAnsi="Times New Roman"/>
          <w:szCs w:val="28"/>
        </w:rPr>
      </w:pPr>
    </w:p>
    <w:p w:rsidR="00B65E9B" w:rsidRDefault="00B65E9B" w:rsidP="00B65E9B">
      <w:pPr>
        <w:pStyle w:val="a5"/>
        <w:rPr>
          <w:rFonts w:ascii="Times New Roman" w:hAnsi="Times New Roman"/>
          <w:szCs w:val="28"/>
        </w:rPr>
      </w:pPr>
    </w:p>
    <w:p w:rsidR="00583328" w:rsidRDefault="00583328" w:rsidP="00B65E9B">
      <w:pPr>
        <w:pStyle w:val="a5"/>
        <w:rPr>
          <w:rFonts w:ascii="Times New Roman" w:hAnsi="Times New Roman"/>
          <w:szCs w:val="28"/>
        </w:rPr>
      </w:pPr>
    </w:p>
    <w:p w:rsidR="00583328" w:rsidRPr="00B65E9B" w:rsidRDefault="00583328" w:rsidP="00B65E9B">
      <w:pPr>
        <w:pStyle w:val="a5"/>
        <w:rPr>
          <w:rFonts w:ascii="Times New Roman" w:hAnsi="Times New Roman"/>
          <w:szCs w:val="28"/>
        </w:rPr>
      </w:pPr>
    </w:p>
    <w:p w:rsidR="00F32606" w:rsidRPr="00B65E9B" w:rsidRDefault="00F32606" w:rsidP="00B65E9B">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02A17" w:rsidRPr="001820B6" w:rsidTr="00D26B40">
        <w:tc>
          <w:tcPr>
            <w:tcW w:w="4608" w:type="dxa"/>
          </w:tcPr>
          <w:p w:rsidR="00502A17" w:rsidRPr="001820B6" w:rsidRDefault="00502A17" w:rsidP="00B65E9B">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02A17" w:rsidRDefault="00502A17" w:rsidP="00B65E9B">
            <w:pPr>
              <w:jc w:val="right"/>
              <w:rPr>
                <w:b/>
                <w:szCs w:val="28"/>
                <w:bdr w:val="none" w:sz="0" w:space="0" w:color="auto" w:frame="1"/>
                <w:lang w:val="uk-UA" w:eastAsia="ru-RU"/>
              </w:rPr>
            </w:pPr>
            <w:r>
              <w:rPr>
                <w:b/>
                <w:szCs w:val="28"/>
                <w:bdr w:val="none" w:sz="0" w:space="0" w:color="auto" w:frame="1"/>
                <w:lang w:val="uk-UA" w:eastAsia="ru-RU"/>
              </w:rPr>
              <w:t>С</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p w:rsidR="00334E55" w:rsidRDefault="00334E55" w:rsidP="00B65E9B">
            <w:pPr>
              <w:jc w:val="right"/>
              <w:rPr>
                <w:b/>
                <w:szCs w:val="28"/>
                <w:bdr w:val="none" w:sz="0" w:space="0" w:color="auto" w:frame="1"/>
                <w:lang w:val="uk-UA" w:eastAsia="ru-RU"/>
              </w:rPr>
            </w:pPr>
          </w:p>
          <w:p w:rsidR="00334E55" w:rsidRPr="001820B6" w:rsidRDefault="00334E55" w:rsidP="00B65E9B">
            <w:pPr>
              <w:jc w:val="right"/>
              <w:rPr>
                <w:b/>
                <w:szCs w:val="28"/>
                <w:lang w:val="uk-UA"/>
              </w:rPr>
            </w:pPr>
          </w:p>
        </w:tc>
      </w:tr>
      <w:tr w:rsidR="00F96C7E" w:rsidRPr="001820B6" w:rsidTr="00D26B40">
        <w:tc>
          <w:tcPr>
            <w:tcW w:w="4608" w:type="dxa"/>
          </w:tcPr>
          <w:p w:rsidR="00F96C7E" w:rsidRDefault="00F96C7E" w:rsidP="00B65E9B">
            <w:pPr>
              <w:jc w:val="both"/>
              <w:rPr>
                <w:b/>
                <w:bCs/>
                <w:szCs w:val="28"/>
                <w:bdr w:val="none" w:sz="0" w:space="0" w:color="auto" w:frame="1"/>
                <w:lang w:val="uk-UA" w:eastAsia="ru-RU"/>
              </w:rPr>
            </w:pPr>
          </w:p>
          <w:p w:rsidR="00F96C7E" w:rsidRDefault="00F96C7E" w:rsidP="00B65E9B">
            <w:pPr>
              <w:jc w:val="both"/>
              <w:rPr>
                <w:b/>
                <w:bCs/>
                <w:szCs w:val="28"/>
                <w:bdr w:val="none" w:sz="0" w:space="0" w:color="auto" w:frame="1"/>
                <w:lang w:val="uk-UA" w:eastAsia="ru-RU"/>
              </w:rPr>
            </w:pPr>
          </w:p>
          <w:p w:rsidR="00AE7B89" w:rsidRDefault="00AE7B89" w:rsidP="00B65E9B">
            <w:pPr>
              <w:jc w:val="both"/>
              <w:rPr>
                <w:b/>
                <w:bCs/>
                <w:szCs w:val="28"/>
                <w:bdr w:val="none" w:sz="0" w:space="0" w:color="auto" w:frame="1"/>
                <w:lang w:val="uk-UA" w:eastAsia="ru-RU"/>
              </w:rPr>
            </w:pPr>
          </w:p>
          <w:p w:rsidR="00AE7B89" w:rsidRDefault="00AE7B89" w:rsidP="00B65E9B">
            <w:pPr>
              <w:jc w:val="both"/>
              <w:rPr>
                <w:b/>
                <w:bCs/>
                <w:szCs w:val="28"/>
                <w:bdr w:val="none" w:sz="0" w:space="0" w:color="auto" w:frame="1"/>
                <w:lang w:val="uk-UA" w:eastAsia="ru-RU"/>
              </w:rPr>
            </w:pPr>
          </w:p>
          <w:p w:rsidR="00AE7B89" w:rsidRDefault="00AE7B89" w:rsidP="00B65E9B">
            <w:pPr>
              <w:jc w:val="both"/>
              <w:rPr>
                <w:b/>
                <w:bCs/>
                <w:szCs w:val="28"/>
                <w:bdr w:val="none" w:sz="0" w:space="0" w:color="auto" w:frame="1"/>
                <w:lang w:val="uk-UA" w:eastAsia="ru-RU"/>
              </w:rPr>
            </w:pPr>
          </w:p>
          <w:p w:rsidR="00AE7B89" w:rsidRPr="001820B6" w:rsidRDefault="00AE7B89" w:rsidP="00B65E9B">
            <w:pPr>
              <w:jc w:val="both"/>
              <w:rPr>
                <w:b/>
                <w:bCs/>
                <w:szCs w:val="28"/>
                <w:bdr w:val="none" w:sz="0" w:space="0" w:color="auto" w:frame="1"/>
                <w:lang w:val="uk-UA" w:eastAsia="ru-RU"/>
              </w:rPr>
            </w:pPr>
            <w:r w:rsidRPr="00AE7B89">
              <w:rPr>
                <w:b/>
                <w:bCs/>
                <w:szCs w:val="28"/>
                <w:bdr w:val="none" w:sz="0" w:space="0" w:color="auto" w:frame="1"/>
                <w:lang w:val="uk-UA" w:eastAsia="ru-RU"/>
              </w:rPr>
              <w:tab/>
            </w:r>
          </w:p>
        </w:tc>
        <w:tc>
          <w:tcPr>
            <w:tcW w:w="5040" w:type="dxa"/>
          </w:tcPr>
          <w:p w:rsidR="00F96C7E" w:rsidRDefault="00F96C7E" w:rsidP="00B65E9B">
            <w:pPr>
              <w:jc w:val="right"/>
              <w:rPr>
                <w:b/>
                <w:szCs w:val="28"/>
                <w:bdr w:val="none" w:sz="0" w:space="0" w:color="auto" w:frame="1"/>
                <w:lang w:val="uk-UA" w:eastAsia="ru-RU"/>
              </w:rPr>
            </w:pPr>
          </w:p>
        </w:tc>
      </w:tr>
    </w:tbl>
    <w:p w:rsidR="00F96C7E" w:rsidRDefault="00F96C7E">
      <w:pPr>
        <w:rPr>
          <w:szCs w:val="28"/>
          <w:lang w:val="uk-UA"/>
        </w:rPr>
      </w:pPr>
    </w:p>
    <w:p w:rsidR="00583328" w:rsidRDefault="00583328">
      <w:pPr>
        <w:rPr>
          <w:szCs w:val="28"/>
          <w:lang w:val="uk-UA"/>
        </w:rPr>
      </w:pPr>
    </w:p>
    <w:p w:rsidR="00583328" w:rsidRDefault="00583328">
      <w:pPr>
        <w:rPr>
          <w:szCs w:val="28"/>
          <w:lang w:val="uk-UA"/>
        </w:rPr>
      </w:pPr>
    </w:p>
    <w:p w:rsidR="00583328" w:rsidRDefault="00583328">
      <w:pPr>
        <w:rPr>
          <w:szCs w:val="28"/>
          <w:lang w:val="uk-UA"/>
        </w:rPr>
      </w:pPr>
    </w:p>
    <w:p w:rsidR="00583328" w:rsidRDefault="00583328">
      <w:pPr>
        <w:rPr>
          <w:szCs w:val="28"/>
          <w:lang w:val="uk-UA"/>
        </w:rPr>
      </w:pPr>
    </w:p>
    <w:p w:rsidR="00583328" w:rsidRDefault="00583328">
      <w:pPr>
        <w:rPr>
          <w:szCs w:val="28"/>
          <w:lang w:val="uk-UA"/>
        </w:rPr>
      </w:pP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426"/>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583328" w:rsidP="00583328">
      <w:pPr>
        <w:jc w:val="both"/>
        <w:rPr>
          <w:b/>
          <w:szCs w:val="28"/>
          <w:lang w:val="uk-UA"/>
        </w:rPr>
      </w:pPr>
      <w:r w:rsidRPr="00583328">
        <w:rPr>
          <w:b/>
          <w:szCs w:val="28"/>
          <w:lang w:val="uk-UA"/>
        </w:rPr>
        <w:t>23 листопада 2018 року</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11</w:t>
      </w:r>
    </w:p>
    <w:p w:rsidR="00583328" w:rsidRPr="00583328" w:rsidRDefault="00583328" w:rsidP="00583328">
      <w:pPr>
        <w:ind w:right="4818"/>
        <w:jc w:val="both"/>
        <w:rPr>
          <w:szCs w:val="28"/>
          <w:lang w:val="uk-UA"/>
        </w:rPr>
      </w:pPr>
    </w:p>
    <w:p w:rsidR="00583328" w:rsidRPr="00583328" w:rsidRDefault="00583328" w:rsidP="00583328">
      <w:pPr>
        <w:ind w:right="4676"/>
        <w:jc w:val="both"/>
        <w:rPr>
          <w:b/>
          <w:szCs w:val="28"/>
          <w:lang w:val="uk-UA"/>
        </w:rPr>
      </w:pPr>
      <w:r w:rsidRPr="00583328">
        <w:rPr>
          <w:b/>
          <w:szCs w:val="28"/>
          <w:lang w:val="uk-UA"/>
        </w:rPr>
        <w:t xml:space="preserve">Про погодження меж зони санітарної охорони </w:t>
      </w:r>
      <w:proofErr w:type="spellStart"/>
      <w:r w:rsidRPr="00583328">
        <w:rPr>
          <w:b/>
          <w:szCs w:val="28"/>
          <w:lang w:val="uk-UA"/>
        </w:rPr>
        <w:t>Жобринського</w:t>
      </w:r>
      <w:proofErr w:type="spellEnd"/>
      <w:r w:rsidRPr="00583328">
        <w:rPr>
          <w:b/>
          <w:szCs w:val="28"/>
          <w:lang w:val="uk-UA"/>
        </w:rPr>
        <w:t xml:space="preserve"> родовища мінеральних вод</w:t>
      </w:r>
    </w:p>
    <w:p w:rsidR="00583328" w:rsidRPr="00583328" w:rsidRDefault="00583328" w:rsidP="00583328">
      <w:pPr>
        <w:ind w:right="4676"/>
        <w:jc w:val="both"/>
        <w:rPr>
          <w:szCs w:val="28"/>
          <w:lang w:val="uk-UA"/>
        </w:rPr>
      </w:pPr>
    </w:p>
    <w:p w:rsidR="00583328" w:rsidRPr="00583328" w:rsidRDefault="00583328" w:rsidP="00583328">
      <w:pPr>
        <w:ind w:firstLine="851"/>
        <w:jc w:val="both"/>
        <w:rPr>
          <w:szCs w:val="28"/>
          <w:lang w:val="uk-UA"/>
        </w:rPr>
      </w:pPr>
      <w:r w:rsidRPr="00583328">
        <w:rPr>
          <w:szCs w:val="28"/>
          <w:lang w:val="uk-UA"/>
        </w:rPr>
        <w:t xml:space="preserve">Заслухавши та обговоривши інформацію заступника головного лікаря Орендного підприємства санаторію «Червона калина» Сивого Я. П. про погодження меж зони санітарної охорони </w:t>
      </w:r>
      <w:proofErr w:type="spellStart"/>
      <w:r w:rsidRPr="00583328">
        <w:rPr>
          <w:szCs w:val="28"/>
          <w:lang w:val="uk-UA"/>
        </w:rPr>
        <w:t>Жобринського</w:t>
      </w:r>
      <w:proofErr w:type="spellEnd"/>
      <w:r w:rsidRPr="00583328">
        <w:rPr>
          <w:szCs w:val="28"/>
          <w:lang w:val="uk-UA"/>
        </w:rPr>
        <w:t xml:space="preserve"> родовища мінеральних вод,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szCs w:val="28"/>
          <w:lang w:val="uk-UA"/>
        </w:rPr>
      </w:pPr>
    </w:p>
    <w:p w:rsidR="00583328" w:rsidRPr="00583328" w:rsidRDefault="00583328" w:rsidP="00583328">
      <w:pPr>
        <w:jc w:val="center"/>
        <w:rPr>
          <w:szCs w:val="28"/>
          <w:lang w:val="uk-UA"/>
        </w:rPr>
      </w:pPr>
    </w:p>
    <w:p w:rsidR="00583328" w:rsidRPr="00583328" w:rsidRDefault="00583328" w:rsidP="00583328">
      <w:pPr>
        <w:ind w:firstLine="851"/>
        <w:rPr>
          <w:szCs w:val="28"/>
          <w:lang w:val="uk-UA"/>
        </w:rPr>
      </w:pPr>
      <w:r w:rsidRPr="00583328">
        <w:rPr>
          <w:szCs w:val="28"/>
          <w:lang w:val="uk-UA"/>
        </w:rPr>
        <w:t>1. Інформацію взяти до відома.</w:t>
      </w:r>
    </w:p>
    <w:p w:rsidR="00583328" w:rsidRPr="00583328" w:rsidRDefault="00583328" w:rsidP="00583328">
      <w:pPr>
        <w:ind w:firstLine="851"/>
        <w:jc w:val="both"/>
        <w:rPr>
          <w:szCs w:val="28"/>
          <w:lang w:val="uk-UA"/>
        </w:rPr>
      </w:pPr>
      <w:r w:rsidRPr="00583328">
        <w:rPr>
          <w:szCs w:val="28"/>
          <w:lang w:val="uk-UA"/>
        </w:rPr>
        <w:t>2. Погодитися з проектом рішення з цього питання.</w:t>
      </w:r>
    </w:p>
    <w:p w:rsidR="00583328" w:rsidRPr="00583328" w:rsidRDefault="00583328" w:rsidP="00583328">
      <w:pPr>
        <w:ind w:firstLine="851"/>
        <w:jc w:val="both"/>
        <w:rPr>
          <w:szCs w:val="28"/>
          <w:lang w:val="uk-UA"/>
        </w:rPr>
      </w:pPr>
      <w:r w:rsidRPr="00583328">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tabs>
          <w:tab w:val="left" w:pos="3270"/>
        </w:tabs>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0"/>
          <w:szCs w:val="40"/>
          <w:lang w:val="uk-UA"/>
        </w:rPr>
      </w:pPr>
      <w:r w:rsidRPr="00583328">
        <w:rPr>
          <w:rFonts w:ascii="Bookman Old Style" w:hAnsi="Bookman Old Style"/>
          <w:b/>
          <w:sz w:val="40"/>
          <w:szCs w:val="40"/>
          <w:lang w:val="uk-UA"/>
        </w:rPr>
        <w:lastRenderedPageBreak/>
        <w:t>РІВНЕНСЬКА  ОБЛАСНА  РАДА</w:t>
      </w:r>
    </w:p>
    <w:p w:rsidR="00583328" w:rsidRPr="00583328" w:rsidRDefault="00583328" w:rsidP="00583328">
      <w:pPr>
        <w:jc w:val="center"/>
        <w:rPr>
          <w:rFonts w:ascii="Bookman Old Style" w:hAnsi="Bookman Old Style" w:cs="Arial"/>
          <w:sz w:val="32"/>
          <w:szCs w:val="32"/>
          <w:shd w:val="clear" w:color="auto" w:fill="FFFFFF"/>
          <w:lang w:val="uk-UA"/>
        </w:rPr>
      </w:pPr>
      <w:r w:rsidRPr="00583328">
        <w:rPr>
          <w:rFonts w:ascii="Bookman Old Style" w:hAnsi="Bookman Old Style" w:cs="Arial"/>
          <w:sz w:val="32"/>
          <w:szCs w:val="32"/>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2"/>
          <w:szCs w:val="32"/>
          <w:shd w:val="clear" w:color="auto" w:fill="FFFFFF"/>
          <w:lang w:val="uk-UA"/>
        </w:rPr>
      </w:pPr>
      <w:r w:rsidRPr="00583328">
        <w:rPr>
          <w:rFonts w:ascii="Bookman Old Style" w:hAnsi="Bookman Old Style" w:cs="Arial"/>
          <w:sz w:val="32"/>
          <w:szCs w:val="32"/>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2"/>
          <w:szCs w:val="32"/>
          <w:lang w:val="uk-UA"/>
        </w:rPr>
      </w:pPr>
      <w:r w:rsidRPr="00583328">
        <w:rPr>
          <w:rFonts w:ascii="Bookman Old Style" w:hAnsi="Bookman Old Style" w:cs="Arial"/>
          <w:sz w:val="32"/>
          <w:szCs w:val="32"/>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567"/>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583328" w:rsidP="00583328">
      <w:pPr>
        <w:jc w:val="both"/>
        <w:rPr>
          <w:b/>
          <w:szCs w:val="28"/>
          <w:lang w:val="uk-UA"/>
        </w:rPr>
      </w:pPr>
      <w:r w:rsidRPr="00583328">
        <w:rPr>
          <w:b/>
          <w:szCs w:val="28"/>
          <w:lang w:val="uk-UA"/>
        </w:rPr>
        <w:t>23 листопада 2018 рок</w:t>
      </w:r>
      <w:r w:rsidRPr="00583328">
        <w:rPr>
          <w:b/>
          <w:szCs w:val="28"/>
          <w:lang w:val="uk-UA"/>
        </w:rPr>
        <w:tab/>
      </w:r>
      <w:r w:rsidR="00F15C93">
        <w:rPr>
          <w:b/>
          <w:szCs w:val="28"/>
          <w:lang w:val="uk-UA"/>
        </w:rPr>
        <w:t>у</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12</w:t>
      </w:r>
    </w:p>
    <w:p w:rsidR="00583328" w:rsidRPr="00583328" w:rsidRDefault="00583328" w:rsidP="00583328">
      <w:pPr>
        <w:rPr>
          <w:szCs w:val="28"/>
          <w:lang w:val="uk-UA"/>
        </w:rPr>
      </w:pPr>
    </w:p>
    <w:p w:rsidR="00583328" w:rsidRPr="00583328" w:rsidRDefault="00583328" w:rsidP="00583328">
      <w:pPr>
        <w:ind w:right="4535"/>
        <w:jc w:val="both"/>
        <w:rPr>
          <w:b/>
          <w:szCs w:val="28"/>
          <w:lang w:val="uk-UA"/>
        </w:rPr>
      </w:pPr>
      <w:r w:rsidRPr="00583328">
        <w:rPr>
          <w:b/>
          <w:szCs w:val="28"/>
          <w:lang w:val="uk-UA"/>
        </w:rPr>
        <w:t>Про припинення права користування мисливськими угіддями</w:t>
      </w:r>
    </w:p>
    <w:p w:rsidR="00583328" w:rsidRPr="00583328" w:rsidRDefault="00583328" w:rsidP="00583328">
      <w:pPr>
        <w:ind w:right="4535"/>
        <w:jc w:val="both"/>
        <w:rPr>
          <w:szCs w:val="28"/>
          <w:lang w:val="uk-UA"/>
        </w:rPr>
      </w:pPr>
    </w:p>
    <w:p w:rsidR="00583328" w:rsidRPr="00583328" w:rsidRDefault="00583328" w:rsidP="00583328">
      <w:pPr>
        <w:ind w:firstLine="851"/>
        <w:jc w:val="both"/>
        <w:rPr>
          <w:szCs w:val="28"/>
          <w:lang w:val="uk-UA"/>
        </w:rPr>
      </w:pPr>
      <w:r w:rsidRPr="00583328">
        <w:rPr>
          <w:szCs w:val="28"/>
          <w:lang w:val="uk-UA"/>
        </w:rPr>
        <w:t>Заслухавши та обговоривши інформацію заступника начальника Рівненського обласного управління лісового та мисливського господарства Романюка В. Я. про припинення права користування мисливськими угіддями,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b/>
          <w:spacing w:val="50"/>
          <w:szCs w:val="28"/>
          <w:u w:val="single"/>
          <w:lang w:val="uk-UA"/>
        </w:rPr>
      </w:pPr>
    </w:p>
    <w:p w:rsidR="00583328" w:rsidRPr="00583328" w:rsidRDefault="00583328" w:rsidP="00583328">
      <w:pPr>
        <w:numPr>
          <w:ilvl w:val="0"/>
          <w:numId w:val="43"/>
        </w:numPr>
        <w:contextualSpacing/>
        <w:rPr>
          <w:szCs w:val="28"/>
          <w:lang w:val="uk-UA"/>
        </w:rPr>
      </w:pPr>
      <w:r w:rsidRPr="00583328">
        <w:rPr>
          <w:szCs w:val="28"/>
          <w:lang w:val="uk-UA"/>
        </w:rPr>
        <w:t>Інформацію взяти до відома.</w:t>
      </w:r>
    </w:p>
    <w:p w:rsidR="00583328" w:rsidRPr="00583328" w:rsidRDefault="00583328" w:rsidP="00583328">
      <w:pPr>
        <w:ind w:firstLine="851"/>
        <w:jc w:val="both"/>
        <w:rPr>
          <w:szCs w:val="28"/>
          <w:lang w:val="uk-UA"/>
        </w:rPr>
      </w:pPr>
      <w:r w:rsidRPr="00583328">
        <w:rPr>
          <w:szCs w:val="28"/>
          <w:lang w:val="uk-UA"/>
        </w:rPr>
        <w:t>2. Рекомендувати Рівненському обласному управлінню лісового та мисливського господарства доповнити проект рішення новим пунктом щодо припинення права користування мисливськими угіддями на підставі добровільної відмови Товариства з обмеженою відповідальністю «Мисливське господарство «</w:t>
      </w:r>
      <w:proofErr w:type="spellStart"/>
      <w:r w:rsidRPr="00583328">
        <w:rPr>
          <w:szCs w:val="28"/>
          <w:lang w:val="uk-UA"/>
        </w:rPr>
        <w:t>Залужжя</w:t>
      </w:r>
      <w:proofErr w:type="spellEnd"/>
      <w:r w:rsidRPr="00583328">
        <w:rPr>
          <w:szCs w:val="28"/>
          <w:lang w:val="uk-UA"/>
        </w:rPr>
        <w:t>» з відповідною площею.</w:t>
      </w:r>
    </w:p>
    <w:p w:rsidR="00583328" w:rsidRPr="00583328" w:rsidRDefault="00583328" w:rsidP="00583328">
      <w:pPr>
        <w:ind w:firstLine="851"/>
        <w:jc w:val="both"/>
        <w:rPr>
          <w:szCs w:val="28"/>
          <w:lang w:val="uk-UA"/>
        </w:rPr>
      </w:pPr>
      <w:r w:rsidRPr="00583328">
        <w:rPr>
          <w:szCs w:val="28"/>
          <w:lang w:val="uk-UA"/>
        </w:rPr>
        <w:t>3. Погодитися з проектом рішення з цього питання із врахуванням п.2 даної рекомендації.</w:t>
      </w:r>
    </w:p>
    <w:p w:rsidR="00583328" w:rsidRPr="00583328" w:rsidRDefault="00583328" w:rsidP="00583328">
      <w:pPr>
        <w:ind w:firstLine="851"/>
        <w:jc w:val="both"/>
        <w:rPr>
          <w:szCs w:val="28"/>
          <w:lang w:val="uk-UA"/>
        </w:rPr>
      </w:pPr>
      <w:r w:rsidRPr="00583328">
        <w:rPr>
          <w:szCs w:val="28"/>
          <w:lang w:val="uk-UA"/>
        </w:rPr>
        <w:t>4.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284"/>
          <w:tab w:val="left" w:pos="9356"/>
        </w:tabs>
        <w:ind w:left="-993" w:firstLine="425"/>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szCs w:val="28"/>
          <w:lang w:val="uk-UA"/>
        </w:rPr>
      </w:pPr>
    </w:p>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583328" w:rsidP="00583328">
      <w:pPr>
        <w:jc w:val="both"/>
        <w:rPr>
          <w:b/>
          <w:szCs w:val="28"/>
          <w:lang w:val="uk-UA"/>
        </w:rPr>
      </w:pPr>
      <w:r w:rsidRPr="00583328">
        <w:rPr>
          <w:b/>
          <w:szCs w:val="28"/>
          <w:lang w:val="uk-UA"/>
        </w:rPr>
        <w:t>23 листопада 2018 рок</w:t>
      </w:r>
      <w:r w:rsidRPr="00583328">
        <w:rPr>
          <w:b/>
          <w:szCs w:val="28"/>
          <w:lang w:val="uk-UA"/>
        </w:rPr>
        <w:tab/>
      </w:r>
      <w:r w:rsidR="00E71C84">
        <w:rPr>
          <w:b/>
          <w:szCs w:val="28"/>
          <w:lang w:val="uk-UA"/>
        </w:rPr>
        <w:t>у</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13</w:t>
      </w:r>
    </w:p>
    <w:p w:rsidR="00583328" w:rsidRPr="00583328" w:rsidRDefault="00583328" w:rsidP="00583328">
      <w:pPr>
        <w:rPr>
          <w:szCs w:val="28"/>
          <w:lang w:val="uk-UA"/>
        </w:rPr>
      </w:pPr>
    </w:p>
    <w:p w:rsidR="00583328" w:rsidRPr="00583328" w:rsidRDefault="00583328" w:rsidP="00583328">
      <w:pPr>
        <w:ind w:right="4535"/>
        <w:jc w:val="both"/>
        <w:rPr>
          <w:b/>
          <w:szCs w:val="28"/>
          <w:lang w:val="uk-UA"/>
        </w:rPr>
      </w:pPr>
      <w:r w:rsidRPr="00583328">
        <w:rPr>
          <w:b/>
          <w:szCs w:val="28"/>
          <w:lang w:val="uk-UA"/>
        </w:rPr>
        <w:t>Про надання у користування мисливських угідь громадській організації «Товариство мисливців та рибалок «НАГІРНЕ»</w:t>
      </w:r>
    </w:p>
    <w:p w:rsidR="00583328" w:rsidRPr="00583328" w:rsidRDefault="00583328" w:rsidP="00583328">
      <w:pPr>
        <w:ind w:right="4535"/>
        <w:jc w:val="both"/>
        <w:rPr>
          <w:b/>
          <w:szCs w:val="28"/>
          <w:lang w:val="uk-UA"/>
        </w:rPr>
      </w:pPr>
    </w:p>
    <w:p w:rsidR="00583328" w:rsidRPr="00583328" w:rsidRDefault="00583328" w:rsidP="00583328">
      <w:pPr>
        <w:ind w:firstLine="851"/>
        <w:jc w:val="both"/>
        <w:rPr>
          <w:szCs w:val="28"/>
          <w:lang w:val="uk-UA"/>
        </w:rPr>
      </w:pPr>
      <w:r w:rsidRPr="00583328">
        <w:rPr>
          <w:szCs w:val="28"/>
          <w:lang w:val="uk-UA"/>
        </w:rPr>
        <w:t>Заслухавши та обговоривши інформацію заступника начальника Рівненського обласного управління лісового та мисливського господарства Романюка В. Я. про надання у користування мисливських угідь громадській організації «Товариство мисливців та рибалок «НАГІРНЕ»,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szCs w:val="28"/>
          <w:lang w:val="uk-UA"/>
        </w:rPr>
      </w:pPr>
    </w:p>
    <w:p w:rsidR="00583328" w:rsidRPr="00583328" w:rsidRDefault="00583328" w:rsidP="00583328">
      <w:pPr>
        <w:jc w:val="center"/>
        <w:rPr>
          <w:szCs w:val="28"/>
          <w:lang w:val="uk-UA"/>
        </w:rPr>
      </w:pPr>
    </w:p>
    <w:p w:rsidR="00583328" w:rsidRPr="00583328" w:rsidRDefault="00583328" w:rsidP="00583328">
      <w:pPr>
        <w:ind w:firstLine="708"/>
        <w:jc w:val="both"/>
        <w:rPr>
          <w:szCs w:val="28"/>
          <w:lang w:val="uk-UA"/>
        </w:rPr>
      </w:pPr>
      <w:r w:rsidRPr="00583328">
        <w:rPr>
          <w:szCs w:val="28"/>
          <w:lang w:val="uk-UA"/>
        </w:rPr>
        <w:t>1. Інформацію взяти до відома.</w:t>
      </w:r>
    </w:p>
    <w:p w:rsidR="00583328" w:rsidRPr="00583328" w:rsidRDefault="00583328" w:rsidP="00583328">
      <w:pPr>
        <w:ind w:firstLine="708"/>
        <w:jc w:val="both"/>
        <w:rPr>
          <w:szCs w:val="28"/>
          <w:lang w:val="uk-UA"/>
        </w:rPr>
      </w:pPr>
      <w:r w:rsidRPr="00583328">
        <w:rPr>
          <w:szCs w:val="28"/>
          <w:lang w:val="uk-UA"/>
        </w:rPr>
        <w:t>2. Погодитися з проектом рішення з цього питання.</w:t>
      </w:r>
    </w:p>
    <w:p w:rsidR="00583328" w:rsidRPr="00583328" w:rsidRDefault="00583328" w:rsidP="00583328">
      <w:pPr>
        <w:ind w:firstLine="708"/>
        <w:jc w:val="both"/>
        <w:rPr>
          <w:szCs w:val="28"/>
          <w:lang w:val="uk-UA"/>
        </w:rPr>
      </w:pPr>
      <w:r w:rsidRPr="00583328">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426"/>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xml:space="preserve">. (036-2) 62-31-37, факс (036-2) 62-00-64. </w:t>
      </w:r>
      <w:proofErr w:type="spellStart"/>
      <w:r w:rsidRPr="00583328">
        <w:rPr>
          <w:b/>
          <w:i/>
          <w:sz w:val="20"/>
          <w:lang w:val="uk-UA"/>
        </w:rPr>
        <w:t>Е-mail:adamchuk</w:t>
      </w:r>
      <w:proofErr w:type="spellEnd"/>
      <w:r w:rsidRPr="00583328">
        <w:rPr>
          <w:b/>
          <w:i/>
          <w:sz w:val="20"/>
          <w:lang w:val="uk-UA"/>
        </w:rPr>
        <w:t xml:space="preserve"> @rada.rv.ua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szCs w:val="28"/>
          <w:lang w:val="uk-UA"/>
        </w:rPr>
      </w:pPr>
    </w:p>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583328" w:rsidP="00583328">
      <w:pPr>
        <w:jc w:val="both"/>
        <w:rPr>
          <w:b/>
          <w:szCs w:val="28"/>
          <w:lang w:val="uk-UA"/>
        </w:rPr>
      </w:pPr>
      <w:r w:rsidRPr="00583328">
        <w:rPr>
          <w:b/>
          <w:szCs w:val="28"/>
          <w:lang w:val="uk-UA"/>
        </w:rPr>
        <w:t>23 листопада 2018 року</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14</w:t>
      </w:r>
    </w:p>
    <w:p w:rsidR="00583328" w:rsidRPr="00583328" w:rsidRDefault="00583328" w:rsidP="00583328">
      <w:pPr>
        <w:ind w:right="4535"/>
        <w:rPr>
          <w:szCs w:val="28"/>
          <w:lang w:val="uk-UA"/>
        </w:rPr>
      </w:pPr>
    </w:p>
    <w:p w:rsidR="00583328" w:rsidRPr="00583328" w:rsidRDefault="00583328" w:rsidP="00583328">
      <w:pPr>
        <w:ind w:right="4535"/>
        <w:jc w:val="both"/>
        <w:rPr>
          <w:b/>
          <w:szCs w:val="28"/>
          <w:lang w:val="uk-UA"/>
        </w:rPr>
      </w:pPr>
      <w:r w:rsidRPr="00583328">
        <w:rPr>
          <w:b/>
          <w:szCs w:val="28"/>
          <w:lang w:val="uk-UA"/>
        </w:rPr>
        <w:t>Про надання у користування мисливських угідь громадській організації «Мисливське господарство «ПОЛІССЯ»</w:t>
      </w:r>
    </w:p>
    <w:p w:rsidR="00583328" w:rsidRPr="00583328" w:rsidRDefault="00583328" w:rsidP="00583328">
      <w:pPr>
        <w:ind w:right="4535"/>
        <w:jc w:val="both"/>
        <w:rPr>
          <w:szCs w:val="28"/>
          <w:lang w:val="uk-UA"/>
        </w:rPr>
      </w:pPr>
    </w:p>
    <w:p w:rsidR="00583328" w:rsidRPr="00583328" w:rsidRDefault="00583328" w:rsidP="00583328">
      <w:pPr>
        <w:ind w:firstLine="851"/>
        <w:jc w:val="both"/>
        <w:rPr>
          <w:szCs w:val="28"/>
          <w:lang w:val="uk-UA"/>
        </w:rPr>
      </w:pPr>
      <w:r w:rsidRPr="00583328">
        <w:rPr>
          <w:szCs w:val="28"/>
          <w:lang w:val="uk-UA"/>
        </w:rPr>
        <w:t>Заслухавши та обговоривши інформацію</w:t>
      </w:r>
      <w:r w:rsidRPr="00583328">
        <w:rPr>
          <w:lang w:val="uk-UA"/>
        </w:rPr>
        <w:t xml:space="preserve"> </w:t>
      </w:r>
      <w:r w:rsidRPr="00583328">
        <w:rPr>
          <w:szCs w:val="28"/>
          <w:lang w:val="uk-UA"/>
        </w:rPr>
        <w:t>заступника начальника Рівненського обласного управління лісового та мисливського господарства Романюка В. Я  про надання у користування мисливських угідь громадській організації «Мисливське господарство «ПОЛІССЯ»,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szCs w:val="28"/>
          <w:lang w:val="uk-UA"/>
        </w:rPr>
      </w:pPr>
    </w:p>
    <w:p w:rsidR="00583328" w:rsidRPr="00583328" w:rsidRDefault="00583328" w:rsidP="00583328">
      <w:pPr>
        <w:jc w:val="center"/>
        <w:rPr>
          <w:szCs w:val="28"/>
          <w:lang w:val="uk-UA"/>
        </w:rPr>
      </w:pPr>
    </w:p>
    <w:p w:rsidR="00583328" w:rsidRPr="00583328" w:rsidRDefault="00583328" w:rsidP="00583328">
      <w:pPr>
        <w:ind w:firstLine="851"/>
        <w:rPr>
          <w:szCs w:val="28"/>
          <w:lang w:val="uk-UA"/>
        </w:rPr>
      </w:pPr>
      <w:r w:rsidRPr="00583328">
        <w:rPr>
          <w:szCs w:val="28"/>
          <w:lang w:val="uk-UA"/>
        </w:rPr>
        <w:t>1. Інформацію взяти до відома.</w:t>
      </w:r>
    </w:p>
    <w:p w:rsidR="00583328" w:rsidRPr="00583328" w:rsidRDefault="00583328" w:rsidP="00583328">
      <w:pPr>
        <w:ind w:firstLine="851"/>
        <w:jc w:val="both"/>
        <w:rPr>
          <w:szCs w:val="28"/>
          <w:lang w:val="uk-UA"/>
        </w:rPr>
      </w:pPr>
      <w:r w:rsidRPr="00583328">
        <w:rPr>
          <w:szCs w:val="28"/>
          <w:lang w:val="uk-UA"/>
        </w:rPr>
        <w:t>2. Погодитися з проектом рішення з цього питання.</w:t>
      </w:r>
    </w:p>
    <w:p w:rsidR="00583328" w:rsidRPr="00583328" w:rsidRDefault="00583328" w:rsidP="00583328">
      <w:pPr>
        <w:ind w:firstLine="851"/>
        <w:jc w:val="both"/>
        <w:rPr>
          <w:szCs w:val="28"/>
          <w:lang w:val="uk-UA"/>
        </w:rPr>
      </w:pPr>
      <w:r w:rsidRPr="00583328">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jc w:val="center"/>
        <w:rPr>
          <w:rFonts w:ascii="Bookman Old Style" w:hAnsi="Bookman Old Style"/>
          <w:b/>
          <w:sz w:val="44"/>
          <w:szCs w:val="44"/>
          <w:lang w:val="uk-UA"/>
        </w:rPr>
      </w:pPr>
      <w:r w:rsidRPr="00583328">
        <w:rPr>
          <w:sz w:val="16"/>
          <w:szCs w:val="16"/>
          <w:lang w:val="uk-UA"/>
        </w:rPr>
        <w:br w:type="page"/>
      </w: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567"/>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szCs w:val="28"/>
          <w:lang w:val="uk-UA"/>
        </w:rPr>
      </w:pPr>
    </w:p>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583328" w:rsidP="00583328">
      <w:pPr>
        <w:jc w:val="both"/>
        <w:rPr>
          <w:b/>
          <w:szCs w:val="28"/>
          <w:lang w:val="uk-UA"/>
        </w:rPr>
      </w:pPr>
      <w:r w:rsidRPr="00583328">
        <w:rPr>
          <w:b/>
          <w:szCs w:val="28"/>
          <w:lang w:val="uk-UA"/>
        </w:rPr>
        <w:t>23 листопада 2018 року</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15</w:t>
      </w:r>
    </w:p>
    <w:p w:rsidR="00583328" w:rsidRPr="00583328" w:rsidRDefault="00583328" w:rsidP="00583328">
      <w:pPr>
        <w:rPr>
          <w:szCs w:val="28"/>
          <w:lang w:val="uk-UA"/>
        </w:rPr>
      </w:pPr>
    </w:p>
    <w:p w:rsidR="00583328" w:rsidRPr="00583328" w:rsidRDefault="00583328" w:rsidP="00583328">
      <w:pPr>
        <w:ind w:right="4676"/>
        <w:jc w:val="both"/>
        <w:rPr>
          <w:b/>
          <w:szCs w:val="28"/>
          <w:lang w:val="uk-UA"/>
        </w:rPr>
      </w:pPr>
      <w:r w:rsidRPr="00583328">
        <w:rPr>
          <w:b/>
          <w:szCs w:val="28"/>
          <w:lang w:val="uk-UA"/>
        </w:rPr>
        <w:t>Про надання у користування мисливських угідь фермерському господарству «УРСУС 2»</w:t>
      </w:r>
    </w:p>
    <w:p w:rsidR="00583328" w:rsidRPr="00583328" w:rsidRDefault="00583328" w:rsidP="00583328">
      <w:pPr>
        <w:ind w:right="4676"/>
        <w:jc w:val="both"/>
        <w:rPr>
          <w:b/>
          <w:szCs w:val="28"/>
          <w:lang w:val="uk-UA"/>
        </w:rPr>
      </w:pPr>
    </w:p>
    <w:p w:rsidR="00583328" w:rsidRPr="00583328" w:rsidRDefault="00583328" w:rsidP="00583328">
      <w:pPr>
        <w:ind w:firstLine="851"/>
        <w:jc w:val="both"/>
        <w:rPr>
          <w:szCs w:val="28"/>
          <w:lang w:val="uk-UA"/>
        </w:rPr>
      </w:pPr>
      <w:r w:rsidRPr="00583328">
        <w:rPr>
          <w:szCs w:val="28"/>
          <w:lang w:val="uk-UA"/>
        </w:rPr>
        <w:t>Заслухавши та обговоривши інформацію заступника начальника Рівненського обласного управління лісового та мисливського господарства Романюка В. Я про надання у користування мисливських угідь фермерському господарству «УРСУС 2»,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szCs w:val="28"/>
          <w:lang w:val="uk-UA"/>
        </w:rPr>
      </w:pPr>
    </w:p>
    <w:p w:rsidR="00583328" w:rsidRPr="00583328" w:rsidRDefault="00583328" w:rsidP="00583328">
      <w:pPr>
        <w:jc w:val="center"/>
        <w:rPr>
          <w:szCs w:val="28"/>
          <w:lang w:val="uk-UA"/>
        </w:rPr>
      </w:pPr>
    </w:p>
    <w:p w:rsidR="00583328" w:rsidRPr="00583328" w:rsidRDefault="00583328" w:rsidP="00583328">
      <w:pPr>
        <w:ind w:firstLine="851"/>
        <w:rPr>
          <w:szCs w:val="28"/>
          <w:lang w:val="uk-UA"/>
        </w:rPr>
      </w:pPr>
      <w:r w:rsidRPr="00583328">
        <w:rPr>
          <w:szCs w:val="28"/>
          <w:lang w:val="uk-UA"/>
        </w:rPr>
        <w:t>1. Інформацію взяти до відома.</w:t>
      </w:r>
    </w:p>
    <w:p w:rsidR="00583328" w:rsidRPr="00583328" w:rsidRDefault="00583328" w:rsidP="00583328">
      <w:pPr>
        <w:ind w:firstLine="851"/>
        <w:jc w:val="both"/>
        <w:rPr>
          <w:szCs w:val="28"/>
          <w:lang w:val="uk-UA"/>
        </w:rPr>
      </w:pPr>
      <w:r w:rsidRPr="00583328">
        <w:rPr>
          <w:szCs w:val="28"/>
          <w:lang w:val="uk-UA"/>
        </w:rPr>
        <w:t>2. Погодитися з проектом рішення з цього питання.</w:t>
      </w:r>
    </w:p>
    <w:p w:rsidR="00583328" w:rsidRPr="00583328" w:rsidRDefault="00583328" w:rsidP="00583328">
      <w:pPr>
        <w:ind w:firstLine="851"/>
        <w:jc w:val="both"/>
        <w:rPr>
          <w:szCs w:val="28"/>
          <w:lang w:val="uk-UA"/>
        </w:rPr>
      </w:pPr>
      <w:r w:rsidRPr="00583328">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567"/>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szCs w:val="28"/>
          <w:lang w:val="uk-UA"/>
        </w:rPr>
      </w:pPr>
    </w:p>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583328" w:rsidP="00583328">
      <w:pPr>
        <w:jc w:val="both"/>
        <w:rPr>
          <w:b/>
          <w:szCs w:val="28"/>
          <w:lang w:val="uk-UA"/>
        </w:rPr>
      </w:pPr>
      <w:r w:rsidRPr="00583328">
        <w:rPr>
          <w:b/>
          <w:szCs w:val="28"/>
          <w:lang w:val="uk-UA"/>
        </w:rPr>
        <w:t>23 листопада 2018 року</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16</w:t>
      </w:r>
    </w:p>
    <w:p w:rsidR="00583328" w:rsidRPr="00583328" w:rsidRDefault="00583328" w:rsidP="00583328">
      <w:pPr>
        <w:rPr>
          <w:szCs w:val="28"/>
          <w:lang w:val="uk-UA"/>
        </w:rPr>
      </w:pPr>
    </w:p>
    <w:p w:rsidR="00583328" w:rsidRPr="00583328" w:rsidRDefault="00583328" w:rsidP="00583328">
      <w:pPr>
        <w:rPr>
          <w:szCs w:val="28"/>
          <w:lang w:val="uk-UA"/>
        </w:rPr>
      </w:pPr>
    </w:p>
    <w:p w:rsidR="00583328" w:rsidRPr="00583328" w:rsidRDefault="00583328" w:rsidP="00583328">
      <w:pPr>
        <w:ind w:right="4535"/>
        <w:jc w:val="both"/>
        <w:rPr>
          <w:b/>
          <w:szCs w:val="28"/>
          <w:lang w:val="uk-UA"/>
        </w:rPr>
      </w:pPr>
      <w:r w:rsidRPr="00583328">
        <w:rPr>
          <w:b/>
          <w:szCs w:val="28"/>
          <w:lang w:val="uk-UA"/>
        </w:rPr>
        <w:t>Про додаткове надання у користування мисливських угідь товариству з обмеженою відповідальністю «Мисливське господарство «ДІБРОВА»</w:t>
      </w:r>
    </w:p>
    <w:p w:rsidR="00583328" w:rsidRPr="00583328" w:rsidRDefault="00583328" w:rsidP="00583328">
      <w:pPr>
        <w:ind w:right="4535"/>
        <w:jc w:val="both"/>
        <w:rPr>
          <w:szCs w:val="28"/>
          <w:lang w:val="uk-UA"/>
        </w:rPr>
      </w:pPr>
    </w:p>
    <w:p w:rsidR="00583328" w:rsidRPr="00583328" w:rsidRDefault="00583328" w:rsidP="00583328">
      <w:pPr>
        <w:ind w:firstLine="851"/>
        <w:jc w:val="both"/>
        <w:rPr>
          <w:szCs w:val="28"/>
          <w:lang w:val="uk-UA"/>
        </w:rPr>
      </w:pPr>
      <w:r w:rsidRPr="00583328">
        <w:rPr>
          <w:szCs w:val="28"/>
          <w:lang w:val="uk-UA"/>
        </w:rPr>
        <w:t>Заслухавши та обговоривши інформацію заступника начальника Рівненського обласного управління лісового та мисливського господарства Романюка В. Я. про додаткове надання у користування мисливських угідь товариству з обмеженою відповідальністю «Мисливське господарство «ДІБРОВА»,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szCs w:val="28"/>
          <w:lang w:val="uk-UA"/>
        </w:rPr>
      </w:pPr>
    </w:p>
    <w:p w:rsidR="00583328" w:rsidRPr="00583328" w:rsidRDefault="00583328" w:rsidP="00583328">
      <w:pPr>
        <w:jc w:val="center"/>
        <w:rPr>
          <w:szCs w:val="28"/>
          <w:lang w:val="uk-UA"/>
        </w:rPr>
      </w:pPr>
    </w:p>
    <w:p w:rsidR="00583328" w:rsidRPr="00583328" w:rsidRDefault="00583328" w:rsidP="00583328">
      <w:pPr>
        <w:ind w:firstLine="708"/>
        <w:jc w:val="both"/>
        <w:rPr>
          <w:szCs w:val="28"/>
          <w:lang w:val="uk-UA"/>
        </w:rPr>
      </w:pPr>
      <w:r w:rsidRPr="00583328">
        <w:rPr>
          <w:szCs w:val="28"/>
          <w:lang w:val="uk-UA"/>
        </w:rPr>
        <w:t>1. Інформацію взяти до відома.</w:t>
      </w:r>
    </w:p>
    <w:p w:rsidR="00583328" w:rsidRPr="00583328" w:rsidRDefault="00583328" w:rsidP="00583328">
      <w:pPr>
        <w:ind w:firstLine="708"/>
        <w:jc w:val="both"/>
        <w:rPr>
          <w:szCs w:val="28"/>
          <w:lang w:val="uk-UA"/>
        </w:rPr>
      </w:pPr>
      <w:r w:rsidRPr="00583328">
        <w:rPr>
          <w:szCs w:val="28"/>
          <w:lang w:val="uk-UA"/>
        </w:rPr>
        <w:t>2. Погодитися з проектом рішення з цього питання.</w:t>
      </w:r>
    </w:p>
    <w:p w:rsidR="00583328" w:rsidRPr="00583328" w:rsidRDefault="00583328" w:rsidP="00583328">
      <w:pPr>
        <w:ind w:firstLine="708"/>
        <w:jc w:val="both"/>
        <w:rPr>
          <w:szCs w:val="28"/>
          <w:lang w:val="uk-UA"/>
        </w:rPr>
      </w:pPr>
      <w:r w:rsidRPr="00583328">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426"/>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szCs w:val="28"/>
          <w:lang w:val="uk-UA"/>
        </w:rPr>
      </w:pPr>
    </w:p>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583328" w:rsidP="00583328">
      <w:pPr>
        <w:jc w:val="both"/>
        <w:rPr>
          <w:b/>
          <w:szCs w:val="28"/>
          <w:lang w:val="uk-UA"/>
        </w:rPr>
      </w:pPr>
      <w:r w:rsidRPr="00583328">
        <w:rPr>
          <w:b/>
          <w:szCs w:val="28"/>
          <w:lang w:val="uk-UA"/>
        </w:rPr>
        <w:t>23 листопада 2018 року</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17</w:t>
      </w:r>
    </w:p>
    <w:p w:rsidR="00583328" w:rsidRPr="00583328" w:rsidRDefault="00583328" w:rsidP="00583328">
      <w:pPr>
        <w:ind w:right="4818"/>
        <w:jc w:val="both"/>
        <w:rPr>
          <w:szCs w:val="28"/>
          <w:lang w:val="uk-UA"/>
        </w:rPr>
      </w:pPr>
    </w:p>
    <w:p w:rsidR="00583328" w:rsidRPr="00583328" w:rsidRDefault="00583328" w:rsidP="00583328">
      <w:pPr>
        <w:ind w:right="4676"/>
        <w:jc w:val="both"/>
        <w:rPr>
          <w:szCs w:val="28"/>
          <w:lang w:val="uk-UA"/>
        </w:rPr>
      </w:pPr>
    </w:p>
    <w:p w:rsidR="00583328" w:rsidRPr="00583328" w:rsidRDefault="00583328" w:rsidP="00583328">
      <w:pPr>
        <w:ind w:right="4676"/>
        <w:jc w:val="both"/>
        <w:rPr>
          <w:b/>
          <w:szCs w:val="28"/>
          <w:lang w:val="uk-UA"/>
        </w:rPr>
      </w:pPr>
      <w:r w:rsidRPr="00583328">
        <w:rPr>
          <w:b/>
          <w:szCs w:val="28"/>
          <w:lang w:val="uk-UA"/>
        </w:rPr>
        <w:t>Про додаткове надання у користування мисливських угідь громадській організації «Мисливське господарство «ЛІСОВИК-ГРАНД»</w:t>
      </w:r>
    </w:p>
    <w:p w:rsidR="00583328" w:rsidRPr="00583328" w:rsidRDefault="00583328" w:rsidP="00583328">
      <w:pPr>
        <w:ind w:right="4676"/>
        <w:jc w:val="both"/>
        <w:rPr>
          <w:szCs w:val="28"/>
          <w:lang w:val="uk-UA"/>
        </w:rPr>
      </w:pPr>
    </w:p>
    <w:p w:rsidR="00583328" w:rsidRPr="00583328" w:rsidRDefault="00583328" w:rsidP="00583328">
      <w:pPr>
        <w:ind w:firstLine="708"/>
        <w:jc w:val="both"/>
        <w:rPr>
          <w:szCs w:val="28"/>
          <w:lang w:val="uk-UA"/>
        </w:rPr>
      </w:pPr>
      <w:r w:rsidRPr="00583328">
        <w:rPr>
          <w:szCs w:val="28"/>
          <w:lang w:val="uk-UA"/>
        </w:rPr>
        <w:t>Заслухавши та обговоривши інформацію заступника начальника Рівненського обласного управління лісового та мисливського господарства Романюка В. Я. про додаткове надання у користування мисливських угідь громадській організації «Мисливське господарство «ЛІСОВИК-ГРАНД»,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ind w:firstLine="708"/>
        <w:jc w:val="both"/>
        <w:rPr>
          <w:szCs w:val="28"/>
          <w:lang w:val="uk-UA"/>
        </w:rPr>
      </w:pPr>
      <w:r w:rsidRPr="00583328">
        <w:rPr>
          <w:szCs w:val="28"/>
          <w:lang w:val="uk-UA"/>
        </w:rPr>
        <w:t>1. Інформацію взяти до відома.</w:t>
      </w:r>
    </w:p>
    <w:p w:rsidR="00583328" w:rsidRPr="00583328" w:rsidRDefault="00583328" w:rsidP="00583328">
      <w:pPr>
        <w:ind w:firstLine="708"/>
        <w:jc w:val="both"/>
        <w:rPr>
          <w:szCs w:val="28"/>
          <w:lang w:val="uk-UA"/>
        </w:rPr>
      </w:pPr>
      <w:r w:rsidRPr="00583328">
        <w:rPr>
          <w:szCs w:val="28"/>
          <w:lang w:val="uk-UA"/>
        </w:rPr>
        <w:t>2. Погодитися з проектом рішення з цього питання.</w:t>
      </w:r>
    </w:p>
    <w:p w:rsidR="00583328" w:rsidRPr="00583328" w:rsidRDefault="00583328" w:rsidP="00583328">
      <w:pPr>
        <w:ind w:firstLine="708"/>
        <w:jc w:val="both"/>
        <w:rPr>
          <w:szCs w:val="28"/>
          <w:lang w:val="uk-UA"/>
        </w:rPr>
      </w:pPr>
      <w:r w:rsidRPr="00583328">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spacing w:line="228" w:lineRule="auto"/>
        <w:jc w:val="center"/>
        <w:rPr>
          <w:rFonts w:ascii="Bookman Old Style" w:hAnsi="Bookman Old Style"/>
          <w:b/>
          <w:sz w:val="44"/>
          <w:szCs w:val="44"/>
          <w:lang w:val="uk-UA"/>
        </w:rPr>
      </w:pP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spacing w:line="228" w:lineRule="auto"/>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spacing w:line="228" w:lineRule="auto"/>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spacing w:line="228" w:lineRule="auto"/>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spacing w:line="228" w:lineRule="auto"/>
        <w:jc w:val="center"/>
        <w:rPr>
          <w:sz w:val="24"/>
          <w:szCs w:val="24"/>
          <w:lang w:val="uk-UA"/>
        </w:rPr>
      </w:pPr>
    </w:p>
    <w:p w:rsidR="00583328" w:rsidRPr="00583328" w:rsidRDefault="00583328" w:rsidP="00583328">
      <w:pPr>
        <w:tabs>
          <w:tab w:val="left" w:pos="9356"/>
        </w:tabs>
        <w:spacing w:line="228" w:lineRule="auto"/>
        <w:ind w:left="-426"/>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spacing w:line="228" w:lineRule="auto"/>
              <w:jc w:val="center"/>
              <w:rPr>
                <w:sz w:val="24"/>
                <w:lang w:val="uk-UA"/>
              </w:rPr>
            </w:pPr>
          </w:p>
        </w:tc>
      </w:tr>
    </w:tbl>
    <w:p w:rsidR="00583328" w:rsidRPr="00583328" w:rsidRDefault="00583328" w:rsidP="00583328">
      <w:pPr>
        <w:spacing w:line="228" w:lineRule="auto"/>
        <w:jc w:val="center"/>
        <w:rPr>
          <w:szCs w:val="28"/>
          <w:lang w:val="uk-UA"/>
        </w:rPr>
      </w:pPr>
    </w:p>
    <w:p w:rsidR="00583328" w:rsidRPr="00583328" w:rsidRDefault="00583328" w:rsidP="00583328">
      <w:pPr>
        <w:spacing w:line="228" w:lineRule="auto"/>
        <w:jc w:val="center"/>
        <w:rPr>
          <w:b/>
          <w:szCs w:val="28"/>
          <w:lang w:val="uk-UA"/>
        </w:rPr>
      </w:pPr>
      <w:r w:rsidRPr="00583328">
        <w:rPr>
          <w:b/>
          <w:szCs w:val="28"/>
          <w:lang w:val="uk-UA"/>
        </w:rPr>
        <w:t>Р Е К О М Е Н Д А Ц І Ї</w:t>
      </w:r>
    </w:p>
    <w:p w:rsidR="00583328" w:rsidRPr="00583328" w:rsidRDefault="00583328" w:rsidP="00583328">
      <w:pPr>
        <w:spacing w:line="228" w:lineRule="auto"/>
        <w:jc w:val="center"/>
        <w:rPr>
          <w:b/>
          <w:szCs w:val="28"/>
          <w:lang w:val="uk-UA"/>
        </w:rPr>
      </w:pPr>
      <w:r w:rsidRPr="00583328">
        <w:rPr>
          <w:b/>
          <w:szCs w:val="28"/>
          <w:lang w:val="uk-UA"/>
        </w:rPr>
        <w:t>постійної комісії обласної ради</w:t>
      </w:r>
    </w:p>
    <w:p w:rsidR="00583328" w:rsidRPr="00583328" w:rsidRDefault="00583328" w:rsidP="00583328">
      <w:pPr>
        <w:spacing w:line="228" w:lineRule="auto"/>
        <w:jc w:val="both"/>
        <w:rPr>
          <w:szCs w:val="28"/>
          <w:lang w:val="uk-UA"/>
        </w:rPr>
      </w:pPr>
    </w:p>
    <w:p w:rsidR="00583328" w:rsidRPr="00583328" w:rsidRDefault="00583328" w:rsidP="00583328">
      <w:pPr>
        <w:spacing w:line="228" w:lineRule="auto"/>
        <w:jc w:val="both"/>
        <w:rPr>
          <w:b/>
          <w:szCs w:val="28"/>
          <w:lang w:val="uk-UA"/>
        </w:rPr>
      </w:pPr>
      <w:r w:rsidRPr="00583328">
        <w:rPr>
          <w:b/>
          <w:szCs w:val="28"/>
          <w:lang w:val="uk-UA"/>
        </w:rPr>
        <w:t>23 листопада 2018 року</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18</w:t>
      </w:r>
    </w:p>
    <w:p w:rsidR="00583328" w:rsidRPr="00583328" w:rsidRDefault="00583328" w:rsidP="00583328">
      <w:pPr>
        <w:spacing w:line="228" w:lineRule="auto"/>
        <w:ind w:right="4535"/>
        <w:jc w:val="both"/>
        <w:rPr>
          <w:szCs w:val="28"/>
          <w:lang w:val="uk-UA"/>
        </w:rPr>
      </w:pPr>
    </w:p>
    <w:p w:rsidR="00583328" w:rsidRPr="00583328" w:rsidRDefault="00583328" w:rsidP="00583328">
      <w:pPr>
        <w:spacing w:line="228" w:lineRule="auto"/>
        <w:ind w:right="4535"/>
        <w:jc w:val="both"/>
        <w:rPr>
          <w:b/>
          <w:szCs w:val="28"/>
          <w:lang w:val="uk-UA"/>
        </w:rPr>
      </w:pPr>
      <w:r w:rsidRPr="00583328">
        <w:rPr>
          <w:b/>
          <w:szCs w:val="28"/>
          <w:lang w:val="uk-UA"/>
        </w:rPr>
        <w:t>Про додаткове надання у користування мисливських угідь ТзОВ «Мисливське господарство «</w:t>
      </w:r>
      <w:proofErr w:type="spellStart"/>
      <w:r w:rsidRPr="00583328">
        <w:rPr>
          <w:b/>
          <w:szCs w:val="28"/>
          <w:lang w:val="uk-UA"/>
        </w:rPr>
        <w:t>Сарненське</w:t>
      </w:r>
      <w:proofErr w:type="spellEnd"/>
      <w:r w:rsidRPr="00583328">
        <w:rPr>
          <w:b/>
          <w:szCs w:val="28"/>
          <w:lang w:val="uk-UA"/>
        </w:rPr>
        <w:t>»</w:t>
      </w:r>
    </w:p>
    <w:p w:rsidR="00583328" w:rsidRPr="00583328" w:rsidRDefault="00583328" w:rsidP="00583328">
      <w:pPr>
        <w:spacing w:line="228" w:lineRule="auto"/>
        <w:ind w:right="4535"/>
        <w:jc w:val="both"/>
        <w:rPr>
          <w:szCs w:val="28"/>
          <w:lang w:val="uk-UA"/>
        </w:rPr>
      </w:pPr>
    </w:p>
    <w:p w:rsidR="00583328" w:rsidRPr="00583328" w:rsidRDefault="00583328" w:rsidP="00583328">
      <w:pPr>
        <w:spacing w:line="228" w:lineRule="auto"/>
        <w:ind w:firstLine="851"/>
        <w:jc w:val="both"/>
        <w:rPr>
          <w:szCs w:val="28"/>
          <w:lang w:val="uk-UA"/>
        </w:rPr>
      </w:pPr>
      <w:r w:rsidRPr="00583328">
        <w:rPr>
          <w:szCs w:val="28"/>
          <w:lang w:val="uk-UA"/>
        </w:rPr>
        <w:t xml:space="preserve">Заслухавши та обговоривши інформацію </w:t>
      </w:r>
      <w:r w:rsidRPr="00583328">
        <w:rPr>
          <w:bCs/>
          <w:szCs w:val="28"/>
          <w:bdr w:val="none" w:sz="0" w:space="0" w:color="auto" w:frame="1"/>
          <w:lang w:val="uk-UA"/>
        </w:rPr>
        <w:t>заступника начальника Рівненського обласного управління лісового та мисливського господарства Романюка В. Я. про додаткове надання у користування мисливських угідь ТзОВ «Мисливське господарство «</w:t>
      </w:r>
      <w:proofErr w:type="spellStart"/>
      <w:r w:rsidRPr="00583328">
        <w:rPr>
          <w:bCs/>
          <w:szCs w:val="28"/>
          <w:bdr w:val="none" w:sz="0" w:space="0" w:color="auto" w:frame="1"/>
          <w:lang w:val="uk-UA"/>
        </w:rPr>
        <w:t>Сарненське</w:t>
      </w:r>
      <w:proofErr w:type="spellEnd"/>
      <w:r w:rsidRPr="00583328">
        <w:rPr>
          <w:bCs/>
          <w:szCs w:val="28"/>
          <w:bdr w:val="none" w:sz="0" w:space="0" w:color="auto" w:frame="1"/>
          <w:lang w:val="uk-UA"/>
        </w:rPr>
        <w:t>»</w:t>
      </w:r>
      <w:r w:rsidRPr="00583328">
        <w:rPr>
          <w:szCs w:val="28"/>
          <w:lang w:val="uk-UA"/>
        </w:rPr>
        <w:t>, керуючись Законом України «Про місцеве самоврядування в Україні», постійна комісія</w:t>
      </w:r>
    </w:p>
    <w:p w:rsidR="00583328" w:rsidRPr="00583328" w:rsidRDefault="00583328" w:rsidP="00583328">
      <w:pPr>
        <w:spacing w:line="228" w:lineRule="auto"/>
        <w:rPr>
          <w:spacing w:val="50"/>
          <w:szCs w:val="28"/>
          <w:lang w:val="uk-UA"/>
        </w:rPr>
      </w:pPr>
    </w:p>
    <w:p w:rsidR="00583328" w:rsidRPr="00583328" w:rsidRDefault="00583328" w:rsidP="00583328">
      <w:pPr>
        <w:spacing w:line="228" w:lineRule="auto"/>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spacing w:line="228" w:lineRule="auto"/>
        <w:jc w:val="center"/>
        <w:rPr>
          <w:szCs w:val="28"/>
          <w:lang w:val="uk-UA"/>
        </w:rPr>
      </w:pPr>
    </w:p>
    <w:p w:rsidR="00583328" w:rsidRPr="00583328" w:rsidRDefault="00583328" w:rsidP="00583328">
      <w:pPr>
        <w:spacing w:line="228" w:lineRule="auto"/>
        <w:ind w:firstLine="708"/>
        <w:rPr>
          <w:szCs w:val="28"/>
          <w:lang w:val="uk-UA"/>
        </w:rPr>
      </w:pPr>
      <w:r w:rsidRPr="00583328">
        <w:rPr>
          <w:szCs w:val="28"/>
          <w:lang w:val="uk-UA"/>
        </w:rPr>
        <w:t>1. Інформацію взяти до відома.</w:t>
      </w:r>
    </w:p>
    <w:p w:rsidR="00583328" w:rsidRPr="00583328" w:rsidRDefault="00583328" w:rsidP="00583328">
      <w:pPr>
        <w:spacing w:line="228" w:lineRule="auto"/>
        <w:ind w:firstLine="708"/>
        <w:jc w:val="both"/>
        <w:rPr>
          <w:szCs w:val="28"/>
          <w:lang w:val="uk-UA"/>
        </w:rPr>
      </w:pPr>
      <w:r w:rsidRPr="00583328">
        <w:rPr>
          <w:szCs w:val="28"/>
          <w:lang w:val="uk-UA"/>
        </w:rPr>
        <w:t>2. Погодитися з проектом рішення з цього питання.</w:t>
      </w:r>
    </w:p>
    <w:p w:rsidR="00583328" w:rsidRPr="00583328" w:rsidRDefault="00583328" w:rsidP="00583328">
      <w:pPr>
        <w:spacing w:line="228" w:lineRule="auto"/>
        <w:ind w:firstLine="708"/>
        <w:jc w:val="both"/>
        <w:rPr>
          <w:szCs w:val="28"/>
          <w:lang w:val="uk-UA"/>
        </w:rPr>
      </w:pPr>
      <w:r w:rsidRPr="00583328">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spacing w:line="228" w:lineRule="auto"/>
        <w:ind w:firstLine="708"/>
        <w:jc w:val="both"/>
        <w:rPr>
          <w:szCs w:val="28"/>
          <w:lang w:val="uk-UA"/>
        </w:rPr>
      </w:pPr>
    </w:p>
    <w:p w:rsidR="00583328" w:rsidRPr="00583328" w:rsidRDefault="00583328" w:rsidP="00583328">
      <w:pPr>
        <w:spacing w:line="228" w:lineRule="auto"/>
        <w:ind w:firstLine="708"/>
        <w:jc w:val="both"/>
        <w:rPr>
          <w:sz w:val="20"/>
          <w:lang w:val="uk-UA"/>
        </w:rPr>
      </w:pPr>
    </w:p>
    <w:p w:rsidR="00583328" w:rsidRPr="00583328" w:rsidRDefault="00583328" w:rsidP="00583328">
      <w:pPr>
        <w:spacing w:line="228" w:lineRule="auto"/>
        <w:jc w:val="both"/>
        <w:rPr>
          <w:sz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spacing w:line="228" w:lineRule="auto"/>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spacing w:line="228" w:lineRule="auto"/>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spacing w:line="228" w:lineRule="auto"/>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426"/>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szCs w:val="28"/>
          <w:lang w:val="uk-UA"/>
        </w:rPr>
      </w:pPr>
    </w:p>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b/>
          <w:szCs w:val="28"/>
          <w:lang w:val="uk-UA"/>
        </w:rPr>
      </w:pPr>
      <w:r w:rsidRPr="00583328">
        <w:rPr>
          <w:b/>
          <w:szCs w:val="28"/>
          <w:lang w:val="uk-UA"/>
        </w:rPr>
        <w:t>23 листопада 2018 року</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19</w:t>
      </w:r>
    </w:p>
    <w:p w:rsidR="00583328" w:rsidRPr="00583328" w:rsidRDefault="00583328" w:rsidP="00583328">
      <w:pPr>
        <w:rPr>
          <w:szCs w:val="28"/>
          <w:lang w:val="uk-UA"/>
        </w:rPr>
      </w:pPr>
    </w:p>
    <w:p w:rsidR="00583328" w:rsidRPr="00583328" w:rsidRDefault="00583328" w:rsidP="00583328">
      <w:pPr>
        <w:tabs>
          <w:tab w:val="left" w:pos="4678"/>
        </w:tabs>
        <w:ind w:right="4535"/>
        <w:jc w:val="both"/>
        <w:rPr>
          <w:b/>
          <w:szCs w:val="28"/>
          <w:lang w:val="uk-UA"/>
        </w:rPr>
      </w:pPr>
      <w:r w:rsidRPr="00583328">
        <w:rPr>
          <w:b/>
          <w:szCs w:val="28"/>
          <w:lang w:val="uk-UA"/>
        </w:rPr>
        <w:t>Про орієнтовні строки проведення звітів депутатів Рівненської обласної ради сьомого скликання перед виборцями</w:t>
      </w:r>
    </w:p>
    <w:p w:rsidR="00583328" w:rsidRPr="00583328" w:rsidRDefault="00583328" w:rsidP="00583328">
      <w:pPr>
        <w:jc w:val="both"/>
        <w:rPr>
          <w:szCs w:val="28"/>
          <w:lang w:val="uk-UA"/>
        </w:rPr>
      </w:pPr>
    </w:p>
    <w:p w:rsidR="00583328" w:rsidRPr="00583328" w:rsidRDefault="00583328" w:rsidP="00583328">
      <w:pPr>
        <w:ind w:firstLine="708"/>
        <w:jc w:val="both"/>
        <w:rPr>
          <w:szCs w:val="28"/>
          <w:lang w:val="uk-UA"/>
        </w:rPr>
      </w:pPr>
      <w:r w:rsidRPr="00583328">
        <w:rPr>
          <w:szCs w:val="28"/>
          <w:lang w:val="uk-UA"/>
        </w:rPr>
        <w:t>Заслухавши та обговоривши інформацію керуючого справами виконавчого апарату Рівненської обласної ради – керівника секретаріату Сологуба Б. Є. про орієнтовні строки проведення звітів депутатів Рівненської обласної ради сьомого скликання перед виборцями,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szCs w:val="28"/>
          <w:lang w:val="uk-UA"/>
        </w:rPr>
      </w:pPr>
    </w:p>
    <w:p w:rsidR="00583328" w:rsidRPr="00583328" w:rsidRDefault="00583328" w:rsidP="00583328">
      <w:pPr>
        <w:jc w:val="center"/>
        <w:rPr>
          <w:szCs w:val="28"/>
          <w:lang w:val="uk-UA"/>
        </w:rPr>
      </w:pPr>
    </w:p>
    <w:p w:rsidR="00583328" w:rsidRPr="00583328" w:rsidRDefault="00583328" w:rsidP="00583328">
      <w:pPr>
        <w:ind w:firstLine="851"/>
        <w:rPr>
          <w:szCs w:val="28"/>
          <w:lang w:val="uk-UA"/>
        </w:rPr>
      </w:pPr>
      <w:r w:rsidRPr="00583328">
        <w:rPr>
          <w:szCs w:val="28"/>
          <w:lang w:val="uk-UA"/>
        </w:rPr>
        <w:t>1. Інформацію взяти до відома.</w:t>
      </w:r>
    </w:p>
    <w:p w:rsidR="00583328" w:rsidRPr="00583328" w:rsidRDefault="00583328" w:rsidP="00583328">
      <w:pPr>
        <w:ind w:firstLine="851"/>
        <w:jc w:val="both"/>
        <w:rPr>
          <w:szCs w:val="28"/>
          <w:lang w:val="uk-UA"/>
        </w:rPr>
      </w:pPr>
      <w:r w:rsidRPr="00583328">
        <w:rPr>
          <w:szCs w:val="28"/>
          <w:lang w:val="uk-UA"/>
        </w:rPr>
        <w:t>2. Погодитися з проектом рішення з цього питання.</w:t>
      </w:r>
    </w:p>
    <w:p w:rsidR="00583328" w:rsidRPr="00583328" w:rsidRDefault="00583328" w:rsidP="00583328">
      <w:pPr>
        <w:ind w:firstLine="851"/>
        <w:jc w:val="both"/>
        <w:rPr>
          <w:szCs w:val="28"/>
          <w:lang w:val="uk-UA"/>
        </w:rPr>
      </w:pPr>
      <w:r w:rsidRPr="00583328">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0"/>
          <w:lang w:val="uk-UA"/>
        </w:rPr>
      </w:pPr>
    </w:p>
    <w:p w:rsidR="00583328" w:rsidRPr="00583328" w:rsidRDefault="00583328" w:rsidP="00583328">
      <w:pPr>
        <w:tabs>
          <w:tab w:val="left" w:pos="9356"/>
        </w:tabs>
        <w:ind w:left="-567"/>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szCs w:val="28"/>
          <w:lang w:val="uk-UA"/>
        </w:rPr>
      </w:pPr>
    </w:p>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583328" w:rsidP="00583328">
      <w:pPr>
        <w:jc w:val="both"/>
        <w:rPr>
          <w:b/>
          <w:szCs w:val="28"/>
          <w:lang w:val="uk-UA"/>
        </w:rPr>
      </w:pPr>
      <w:r w:rsidRPr="00583328">
        <w:rPr>
          <w:b/>
          <w:szCs w:val="28"/>
          <w:lang w:val="uk-UA"/>
        </w:rPr>
        <w:t>23 листопада 2018 року</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20</w:t>
      </w:r>
    </w:p>
    <w:p w:rsidR="00583328" w:rsidRPr="00583328" w:rsidRDefault="00583328" w:rsidP="00583328">
      <w:pPr>
        <w:tabs>
          <w:tab w:val="left" w:pos="-2268"/>
          <w:tab w:val="left" w:pos="-2127"/>
          <w:tab w:val="left" w:pos="-1985"/>
          <w:tab w:val="left" w:pos="-1843"/>
        </w:tabs>
        <w:ind w:right="4818"/>
        <w:rPr>
          <w:szCs w:val="28"/>
          <w:lang w:val="uk-UA"/>
        </w:rPr>
      </w:pPr>
    </w:p>
    <w:p w:rsidR="00583328" w:rsidRPr="00583328" w:rsidRDefault="00583328" w:rsidP="00583328">
      <w:pPr>
        <w:ind w:right="4535"/>
        <w:jc w:val="both"/>
        <w:rPr>
          <w:b/>
          <w:szCs w:val="28"/>
          <w:lang w:val="uk-UA"/>
        </w:rPr>
      </w:pPr>
      <w:r w:rsidRPr="00583328">
        <w:rPr>
          <w:b/>
          <w:szCs w:val="28"/>
          <w:lang w:val="uk-UA"/>
        </w:rPr>
        <w:t xml:space="preserve">Про звернення Рівненської обласної ради до Президента України, Верховної Ради України та Кабінету Міністрів України щодо подвійного оподаткування земель лісового фонду </w:t>
      </w:r>
    </w:p>
    <w:p w:rsidR="00583328" w:rsidRPr="00583328" w:rsidRDefault="00583328" w:rsidP="00583328">
      <w:pPr>
        <w:ind w:firstLine="851"/>
        <w:jc w:val="both"/>
        <w:rPr>
          <w:szCs w:val="28"/>
          <w:lang w:val="uk-UA"/>
        </w:rPr>
      </w:pPr>
    </w:p>
    <w:p w:rsidR="00583328" w:rsidRPr="00583328" w:rsidRDefault="00583328" w:rsidP="00583328">
      <w:pPr>
        <w:ind w:firstLine="851"/>
        <w:jc w:val="both"/>
        <w:rPr>
          <w:szCs w:val="28"/>
          <w:lang w:val="uk-UA"/>
        </w:rPr>
      </w:pPr>
      <w:r w:rsidRPr="00583328">
        <w:rPr>
          <w:szCs w:val="28"/>
          <w:lang w:val="uk-UA"/>
        </w:rPr>
        <w:t>Заслухавши та обговоривши інформацію заступника начальника Рівненського обласного управління лісового та мисливського господарства Романюка В. Я. про звернення Рівненської обласної ради до Президента України, Верховної Ради України та Кабінету Міністрів України щодо подвійного оподаткування земель лісового фонду,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szCs w:val="28"/>
          <w:lang w:val="uk-UA"/>
        </w:rPr>
      </w:pPr>
    </w:p>
    <w:p w:rsidR="00583328" w:rsidRPr="00583328" w:rsidRDefault="00583328" w:rsidP="00583328">
      <w:pPr>
        <w:ind w:firstLine="708"/>
        <w:jc w:val="both"/>
        <w:rPr>
          <w:szCs w:val="28"/>
          <w:lang w:val="uk-UA"/>
        </w:rPr>
      </w:pPr>
      <w:r w:rsidRPr="00583328">
        <w:rPr>
          <w:szCs w:val="28"/>
          <w:lang w:val="uk-UA"/>
        </w:rPr>
        <w:t>1. Інформацію взяти до відома.</w:t>
      </w:r>
    </w:p>
    <w:p w:rsidR="00583328" w:rsidRPr="00583328" w:rsidRDefault="00583328" w:rsidP="00583328">
      <w:pPr>
        <w:ind w:firstLine="708"/>
        <w:jc w:val="both"/>
        <w:rPr>
          <w:szCs w:val="28"/>
          <w:lang w:val="uk-UA"/>
        </w:rPr>
      </w:pPr>
      <w:r w:rsidRPr="00583328">
        <w:rPr>
          <w:szCs w:val="28"/>
          <w:lang w:val="uk-UA"/>
        </w:rPr>
        <w:t>2. Погодитися з проектом рішення з цього питання.</w:t>
      </w:r>
    </w:p>
    <w:p w:rsidR="00583328" w:rsidRPr="00583328" w:rsidRDefault="00583328" w:rsidP="00583328">
      <w:pPr>
        <w:ind w:firstLine="708"/>
        <w:jc w:val="both"/>
        <w:rPr>
          <w:szCs w:val="28"/>
          <w:lang w:val="uk-UA"/>
        </w:rPr>
      </w:pPr>
      <w:r w:rsidRPr="00583328">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bdr w:val="none" w:sz="0" w:space="0" w:color="auto" w:frame="1"/>
                <w:lang w:val="uk-UA" w:eastAsia="ru-RU"/>
              </w:rPr>
            </w:pPr>
            <w:r w:rsidRPr="00583328">
              <w:rPr>
                <w:b/>
                <w:szCs w:val="28"/>
                <w:bdr w:val="none" w:sz="0" w:space="0" w:color="auto" w:frame="1"/>
                <w:lang w:val="uk-UA" w:eastAsia="ru-RU"/>
              </w:rPr>
              <w:t>С. Богатирчук-Кривко</w:t>
            </w:r>
          </w:p>
          <w:p w:rsidR="00583328" w:rsidRPr="00583328" w:rsidRDefault="00583328" w:rsidP="00583328">
            <w:pPr>
              <w:jc w:val="right"/>
              <w:rPr>
                <w:b/>
                <w:szCs w:val="28"/>
                <w:bdr w:val="none" w:sz="0" w:space="0" w:color="auto" w:frame="1"/>
                <w:lang w:val="uk-UA" w:eastAsia="ru-RU"/>
              </w:rPr>
            </w:pPr>
          </w:p>
          <w:p w:rsidR="00583328" w:rsidRPr="00583328" w:rsidRDefault="00583328" w:rsidP="00583328">
            <w:pPr>
              <w:jc w:val="right"/>
              <w:rPr>
                <w:b/>
                <w:szCs w:val="28"/>
                <w:lang w:val="uk-UA"/>
              </w:rPr>
            </w:pPr>
          </w:p>
        </w:tc>
      </w:tr>
      <w:tr w:rsidR="00583328" w:rsidRPr="00583328" w:rsidTr="003B171D">
        <w:tc>
          <w:tcPr>
            <w:tcW w:w="4608" w:type="dxa"/>
          </w:tcPr>
          <w:p w:rsidR="00583328" w:rsidRPr="00583328" w:rsidRDefault="00583328" w:rsidP="00583328">
            <w:pPr>
              <w:jc w:val="both"/>
              <w:rPr>
                <w:b/>
                <w:bCs/>
                <w:szCs w:val="28"/>
                <w:bdr w:val="none" w:sz="0" w:space="0" w:color="auto" w:frame="1"/>
                <w:lang w:val="uk-UA" w:eastAsia="ru-RU"/>
              </w:rPr>
            </w:pPr>
          </w:p>
          <w:p w:rsidR="00583328" w:rsidRPr="00583328" w:rsidRDefault="00583328" w:rsidP="00583328">
            <w:pPr>
              <w:jc w:val="both"/>
              <w:rPr>
                <w:b/>
                <w:bCs/>
                <w:szCs w:val="28"/>
                <w:bdr w:val="none" w:sz="0" w:space="0" w:color="auto" w:frame="1"/>
                <w:lang w:val="uk-UA" w:eastAsia="ru-RU"/>
              </w:rPr>
            </w:pPr>
          </w:p>
          <w:p w:rsidR="00583328" w:rsidRPr="00583328" w:rsidRDefault="00583328" w:rsidP="00583328">
            <w:pPr>
              <w:jc w:val="both"/>
              <w:rPr>
                <w:b/>
                <w:bCs/>
                <w:szCs w:val="28"/>
                <w:bdr w:val="none" w:sz="0" w:space="0" w:color="auto" w:frame="1"/>
                <w:lang w:val="uk-UA" w:eastAsia="ru-RU"/>
              </w:rPr>
            </w:pPr>
          </w:p>
          <w:p w:rsidR="00583328" w:rsidRPr="00583328" w:rsidRDefault="00583328" w:rsidP="00583328">
            <w:pPr>
              <w:jc w:val="both"/>
              <w:rPr>
                <w:b/>
                <w:bCs/>
                <w:szCs w:val="28"/>
                <w:bdr w:val="none" w:sz="0" w:space="0" w:color="auto" w:frame="1"/>
                <w:lang w:val="uk-UA" w:eastAsia="ru-RU"/>
              </w:rPr>
            </w:pPr>
          </w:p>
          <w:p w:rsidR="00583328" w:rsidRPr="00583328" w:rsidRDefault="00583328" w:rsidP="00583328">
            <w:pPr>
              <w:jc w:val="both"/>
              <w:rPr>
                <w:b/>
                <w:bCs/>
                <w:szCs w:val="28"/>
                <w:bdr w:val="none" w:sz="0" w:space="0" w:color="auto" w:frame="1"/>
                <w:lang w:val="uk-UA" w:eastAsia="ru-RU"/>
              </w:rPr>
            </w:pPr>
          </w:p>
          <w:p w:rsidR="00583328" w:rsidRPr="00583328" w:rsidRDefault="00583328" w:rsidP="00583328">
            <w:pPr>
              <w:jc w:val="both"/>
              <w:rPr>
                <w:b/>
                <w:bCs/>
                <w:szCs w:val="28"/>
                <w:bdr w:val="none" w:sz="0" w:space="0" w:color="auto" w:frame="1"/>
                <w:lang w:val="uk-UA" w:eastAsia="ru-RU"/>
              </w:rPr>
            </w:pPr>
            <w:r w:rsidRPr="00583328">
              <w:rPr>
                <w:b/>
                <w:bCs/>
                <w:szCs w:val="28"/>
                <w:bdr w:val="none" w:sz="0" w:space="0" w:color="auto" w:frame="1"/>
                <w:lang w:val="uk-UA" w:eastAsia="ru-RU"/>
              </w:rPr>
              <w:tab/>
            </w:r>
          </w:p>
        </w:tc>
        <w:tc>
          <w:tcPr>
            <w:tcW w:w="5040" w:type="dxa"/>
          </w:tcPr>
          <w:p w:rsidR="00583328" w:rsidRDefault="00583328" w:rsidP="00583328">
            <w:pPr>
              <w:jc w:val="right"/>
              <w:rPr>
                <w:b/>
                <w:szCs w:val="28"/>
                <w:bdr w:val="none" w:sz="0" w:space="0" w:color="auto" w:frame="1"/>
                <w:lang w:val="uk-UA" w:eastAsia="ru-RU"/>
              </w:rPr>
            </w:pPr>
          </w:p>
          <w:p w:rsidR="00583328" w:rsidRDefault="00583328" w:rsidP="00583328">
            <w:pPr>
              <w:jc w:val="right"/>
              <w:rPr>
                <w:b/>
                <w:szCs w:val="28"/>
                <w:bdr w:val="none" w:sz="0" w:space="0" w:color="auto" w:frame="1"/>
                <w:lang w:val="uk-UA" w:eastAsia="ru-RU"/>
              </w:rPr>
            </w:pPr>
          </w:p>
          <w:p w:rsidR="00583328" w:rsidRDefault="00583328" w:rsidP="00583328">
            <w:pPr>
              <w:jc w:val="right"/>
              <w:rPr>
                <w:b/>
                <w:szCs w:val="28"/>
                <w:bdr w:val="none" w:sz="0" w:space="0" w:color="auto" w:frame="1"/>
                <w:lang w:val="uk-UA" w:eastAsia="ru-RU"/>
              </w:rPr>
            </w:pPr>
          </w:p>
          <w:p w:rsidR="00583328" w:rsidRDefault="00583328" w:rsidP="00583328">
            <w:pPr>
              <w:jc w:val="right"/>
              <w:rPr>
                <w:b/>
                <w:szCs w:val="28"/>
                <w:bdr w:val="none" w:sz="0" w:space="0" w:color="auto" w:frame="1"/>
                <w:lang w:val="uk-UA" w:eastAsia="ru-RU"/>
              </w:rPr>
            </w:pPr>
          </w:p>
          <w:p w:rsidR="00583328" w:rsidRDefault="00583328" w:rsidP="00583328">
            <w:pPr>
              <w:jc w:val="right"/>
              <w:rPr>
                <w:b/>
                <w:szCs w:val="28"/>
                <w:bdr w:val="none" w:sz="0" w:space="0" w:color="auto" w:frame="1"/>
                <w:lang w:val="uk-UA" w:eastAsia="ru-RU"/>
              </w:rPr>
            </w:pPr>
          </w:p>
          <w:p w:rsidR="00583328" w:rsidRDefault="00583328" w:rsidP="00583328">
            <w:pPr>
              <w:jc w:val="right"/>
              <w:rPr>
                <w:b/>
                <w:szCs w:val="28"/>
                <w:bdr w:val="none" w:sz="0" w:space="0" w:color="auto" w:frame="1"/>
                <w:lang w:val="uk-UA" w:eastAsia="ru-RU"/>
              </w:rPr>
            </w:pPr>
          </w:p>
          <w:p w:rsidR="00583328" w:rsidRDefault="00583328" w:rsidP="00583328">
            <w:pPr>
              <w:jc w:val="right"/>
              <w:rPr>
                <w:b/>
                <w:szCs w:val="28"/>
                <w:bdr w:val="none" w:sz="0" w:space="0" w:color="auto" w:frame="1"/>
                <w:lang w:val="uk-UA" w:eastAsia="ru-RU"/>
              </w:rPr>
            </w:pPr>
          </w:p>
          <w:p w:rsidR="00583328" w:rsidRDefault="00583328" w:rsidP="00583328">
            <w:pPr>
              <w:jc w:val="right"/>
              <w:rPr>
                <w:b/>
                <w:szCs w:val="28"/>
                <w:bdr w:val="none" w:sz="0" w:space="0" w:color="auto" w:frame="1"/>
                <w:lang w:val="uk-UA" w:eastAsia="ru-RU"/>
              </w:rPr>
            </w:pPr>
          </w:p>
          <w:p w:rsidR="00583328" w:rsidRDefault="00583328" w:rsidP="00583328">
            <w:pPr>
              <w:jc w:val="right"/>
              <w:rPr>
                <w:b/>
                <w:szCs w:val="28"/>
                <w:bdr w:val="none" w:sz="0" w:space="0" w:color="auto" w:frame="1"/>
                <w:lang w:val="uk-UA" w:eastAsia="ru-RU"/>
              </w:rPr>
            </w:pPr>
          </w:p>
          <w:p w:rsidR="00583328" w:rsidRPr="00583328" w:rsidRDefault="00583328" w:rsidP="00583328">
            <w:pPr>
              <w:jc w:val="right"/>
              <w:rPr>
                <w:b/>
                <w:szCs w:val="28"/>
                <w:bdr w:val="none" w:sz="0" w:space="0" w:color="auto" w:frame="1"/>
                <w:lang w:val="uk-UA" w:eastAsia="ru-RU"/>
              </w:rPr>
            </w:pPr>
          </w:p>
        </w:tc>
      </w:tr>
    </w:tbl>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426"/>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583328" w:rsidP="00583328">
      <w:pPr>
        <w:jc w:val="both"/>
        <w:rPr>
          <w:b/>
          <w:szCs w:val="28"/>
          <w:lang w:val="uk-UA"/>
        </w:rPr>
      </w:pPr>
      <w:r w:rsidRPr="00583328">
        <w:rPr>
          <w:b/>
          <w:szCs w:val="28"/>
          <w:lang w:val="uk-UA"/>
        </w:rPr>
        <w:t>23 листопада 2018 року</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21</w:t>
      </w:r>
    </w:p>
    <w:p w:rsidR="00583328" w:rsidRPr="00583328" w:rsidRDefault="00583328" w:rsidP="00583328">
      <w:pPr>
        <w:ind w:right="4818"/>
        <w:jc w:val="both"/>
        <w:rPr>
          <w:szCs w:val="28"/>
          <w:lang w:val="uk-UA"/>
        </w:rPr>
      </w:pPr>
    </w:p>
    <w:p w:rsidR="00583328" w:rsidRPr="00583328" w:rsidRDefault="00583328" w:rsidP="00583328">
      <w:pPr>
        <w:ind w:right="4676"/>
        <w:jc w:val="both"/>
        <w:rPr>
          <w:b/>
          <w:szCs w:val="28"/>
          <w:lang w:val="uk-UA"/>
        </w:rPr>
      </w:pPr>
      <w:r w:rsidRPr="00583328">
        <w:rPr>
          <w:b/>
          <w:szCs w:val="28"/>
          <w:lang w:val="uk-UA"/>
        </w:rPr>
        <w:t>Про звернення Рівненської обласної ради до органів місцевого самоврядування області щодо встановлення розмірів земельного податку за лісові землі</w:t>
      </w:r>
    </w:p>
    <w:p w:rsidR="00583328" w:rsidRPr="00583328" w:rsidRDefault="00583328" w:rsidP="00583328">
      <w:pPr>
        <w:ind w:right="4676"/>
        <w:jc w:val="both"/>
        <w:rPr>
          <w:szCs w:val="28"/>
          <w:lang w:val="uk-UA"/>
        </w:rPr>
      </w:pPr>
    </w:p>
    <w:p w:rsidR="00583328" w:rsidRPr="00583328" w:rsidRDefault="00583328" w:rsidP="00583328">
      <w:pPr>
        <w:ind w:firstLine="851"/>
        <w:jc w:val="both"/>
        <w:rPr>
          <w:szCs w:val="28"/>
          <w:lang w:val="uk-UA"/>
        </w:rPr>
      </w:pPr>
      <w:r w:rsidRPr="00583328">
        <w:rPr>
          <w:szCs w:val="28"/>
          <w:lang w:val="uk-UA"/>
        </w:rPr>
        <w:t>Заслухавши та обговоривши інформацію депутата обласної ради Кравчука П. Г. про звернення Рівненської обласної ради до органів місцевого самоврядування області щодо встановлення розмірів земельного податку за лісові землі,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center"/>
        <w:rPr>
          <w:szCs w:val="28"/>
          <w:lang w:val="uk-UA"/>
        </w:rPr>
      </w:pPr>
    </w:p>
    <w:p w:rsidR="00583328" w:rsidRPr="00583328" w:rsidRDefault="00583328" w:rsidP="00583328">
      <w:pPr>
        <w:rPr>
          <w:szCs w:val="28"/>
          <w:lang w:val="uk-UA"/>
        </w:rPr>
      </w:pPr>
    </w:p>
    <w:p w:rsidR="00583328" w:rsidRPr="00583328" w:rsidRDefault="00583328" w:rsidP="00583328">
      <w:pPr>
        <w:ind w:firstLine="708"/>
        <w:jc w:val="both"/>
        <w:rPr>
          <w:szCs w:val="28"/>
          <w:lang w:val="uk-UA"/>
        </w:rPr>
      </w:pPr>
      <w:r w:rsidRPr="00583328">
        <w:rPr>
          <w:szCs w:val="28"/>
          <w:lang w:val="uk-UA"/>
        </w:rPr>
        <w:t xml:space="preserve">рекомендацій з цього питання не прийняла за результатами голосування. </w:t>
      </w:r>
    </w:p>
    <w:p w:rsidR="00583328" w:rsidRPr="00583328" w:rsidRDefault="00583328" w:rsidP="00583328">
      <w:pPr>
        <w:tabs>
          <w:tab w:val="left" w:pos="3270"/>
        </w:tabs>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0"/>
          <w:szCs w:val="40"/>
          <w:lang w:val="uk-UA"/>
        </w:rPr>
      </w:pPr>
      <w:r w:rsidRPr="00583328">
        <w:rPr>
          <w:rFonts w:ascii="Bookman Old Style" w:hAnsi="Bookman Old Style"/>
          <w:b/>
          <w:sz w:val="40"/>
          <w:szCs w:val="40"/>
          <w:lang w:val="uk-UA"/>
        </w:rPr>
        <w:lastRenderedPageBreak/>
        <w:t>РІВНЕНСЬКА  ОБЛАСНА  РАДА</w:t>
      </w:r>
    </w:p>
    <w:p w:rsidR="00583328" w:rsidRPr="00583328" w:rsidRDefault="00583328" w:rsidP="00583328">
      <w:pPr>
        <w:jc w:val="center"/>
        <w:rPr>
          <w:rFonts w:ascii="Bookman Old Style" w:hAnsi="Bookman Old Style" w:cs="Arial"/>
          <w:sz w:val="32"/>
          <w:szCs w:val="32"/>
          <w:shd w:val="clear" w:color="auto" w:fill="FFFFFF"/>
          <w:lang w:val="uk-UA"/>
        </w:rPr>
      </w:pPr>
      <w:r w:rsidRPr="00583328">
        <w:rPr>
          <w:rFonts w:ascii="Bookman Old Style" w:hAnsi="Bookman Old Style" w:cs="Arial"/>
          <w:sz w:val="32"/>
          <w:szCs w:val="32"/>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2"/>
          <w:szCs w:val="32"/>
          <w:shd w:val="clear" w:color="auto" w:fill="FFFFFF"/>
          <w:lang w:val="uk-UA"/>
        </w:rPr>
      </w:pPr>
      <w:r w:rsidRPr="00583328">
        <w:rPr>
          <w:rFonts w:ascii="Bookman Old Style" w:hAnsi="Bookman Old Style" w:cs="Arial"/>
          <w:sz w:val="32"/>
          <w:szCs w:val="32"/>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2"/>
          <w:szCs w:val="32"/>
          <w:lang w:val="uk-UA"/>
        </w:rPr>
      </w:pPr>
      <w:r w:rsidRPr="00583328">
        <w:rPr>
          <w:rFonts w:ascii="Bookman Old Style" w:hAnsi="Bookman Old Style" w:cs="Arial"/>
          <w:sz w:val="32"/>
          <w:szCs w:val="32"/>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9356"/>
        </w:tabs>
        <w:ind w:left="-567"/>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sz w:val="20"/>
          <w:lang w:val="uk-UA"/>
        </w:rPr>
      </w:pPr>
    </w:p>
    <w:p w:rsidR="00583328" w:rsidRPr="00583328" w:rsidRDefault="00583328" w:rsidP="00583328">
      <w:pPr>
        <w:jc w:val="both"/>
        <w:rPr>
          <w:sz w:val="20"/>
          <w:lang w:val="uk-UA"/>
        </w:rPr>
      </w:pPr>
    </w:p>
    <w:p w:rsidR="00583328" w:rsidRPr="00583328" w:rsidRDefault="00583328" w:rsidP="00583328">
      <w:pPr>
        <w:jc w:val="both"/>
        <w:rPr>
          <w:b/>
          <w:szCs w:val="28"/>
          <w:lang w:val="uk-UA"/>
        </w:rPr>
      </w:pPr>
      <w:r w:rsidRPr="00583328">
        <w:rPr>
          <w:b/>
          <w:szCs w:val="28"/>
          <w:lang w:val="uk-UA"/>
        </w:rPr>
        <w:t>23 листопада 2018 рок</w:t>
      </w:r>
      <w:r w:rsidRPr="00583328">
        <w:rPr>
          <w:b/>
          <w:szCs w:val="28"/>
          <w:lang w:val="uk-UA"/>
        </w:rPr>
        <w:tab/>
      </w:r>
      <w:r w:rsidR="00857E67">
        <w:rPr>
          <w:b/>
          <w:szCs w:val="28"/>
          <w:lang w:val="uk-UA"/>
        </w:rPr>
        <w:t>у</w:t>
      </w:r>
      <w:r w:rsidR="00857E67">
        <w:rPr>
          <w:b/>
          <w:szCs w:val="28"/>
          <w:lang w:val="uk-UA"/>
        </w:rPr>
        <w:tab/>
      </w:r>
      <w:r w:rsidR="00857E67">
        <w:rPr>
          <w:b/>
          <w:szCs w:val="28"/>
          <w:lang w:val="uk-UA"/>
        </w:rPr>
        <w:tab/>
        <w:t xml:space="preserve"> </w:t>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w:t>
      </w:r>
      <w:r w:rsidR="00857E67">
        <w:rPr>
          <w:b/>
          <w:szCs w:val="28"/>
          <w:lang w:val="uk-UA"/>
        </w:rPr>
        <w:t xml:space="preserve">  </w:t>
      </w:r>
      <w:r w:rsidRPr="00583328">
        <w:rPr>
          <w:b/>
          <w:szCs w:val="28"/>
          <w:lang w:val="uk-UA"/>
        </w:rPr>
        <w:t xml:space="preserve"> № 22</w:t>
      </w:r>
    </w:p>
    <w:p w:rsidR="00583328" w:rsidRPr="00583328" w:rsidRDefault="00583328" w:rsidP="00583328">
      <w:pPr>
        <w:rPr>
          <w:szCs w:val="28"/>
          <w:lang w:val="uk-UA"/>
        </w:rPr>
      </w:pPr>
    </w:p>
    <w:p w:rsidR="00583328" w:rsidRPr="00583328" w:rsidRDefault="00583328" w:rsidP="00583328">
      <w:pPr>
        <w:ind w:right="4535"/>
        <w:jc w:val="both"/>
        <w:rPr>
          <w:b/>
          <w:szCs w:val="28"/>
          <w:lang w:val="uk-UA"/>
        </w:rPr>
      </w:pPr>
      <w:r w:rsidRPr="00583328">
        <w:rPr>
          <w:b/>
          <w:szCs w:val="28"/>
          <w:lang w:val="uk-UA"/>
        </w:rPr>
        <w:t>Про звернення Рівненської обласної ради до Кабінету Міністрів України стосовно вжиття заходів у сфері застосування та поводження з пестицидами та отрутохімікатами з метою зменшення їх негативного впливу на здоров'я людей та навколишнє природне середовище</w:t>
      </w:r>
    </w:p>
    <w:p w:rsidR="00583328" w:rsidRPr="00583328" w:rsidRDefault="00583328" w:rsidP="00583328">
      <w:pPr>
        <w:ind w:right="4535"/>
        <w:jc w:val="both"/>
        <w:rPr>
          <w:szCs w:val="28"/>
          <w:lang w:val="uk-UA"/>
        </w:rPr>
      </w:pPr>
    </w:p>
    <w:p w:rsidR="00583328" w:rsidRPr="00583328" w:rsidRDefault="00583328" w:rsidP="00583328">
      <w:pPr>
        <w:ind w:firstLine="851"/>
        <w:jc w:val="both"/>
        <w:rPr>
          <w:szCs w:val="28"/>
          <w:lang w:val="uk-UA"/>
        </w:rPr>
      </w:pPr>
      <w:r w:rsidRPr="00583328">
        <w:rPr>
          <w:szCs w:val="28"/>
          <w:lang w:val="uk-UA"/>
        </w:rPr>
        <w:t>Заслухавши та обговоривши інформацію директора департаменту агропромислового розвитку Рівненської облдержадміністрації. Переходько Н. І. про звернення Рівненської обласної ради до Кабінету Міністрів України стосовно вжиття заходів у сфері застосування та поводження з пестицидами та отрутохімікатами з метою зменшення їх негативного впливу на здоров'я людей та навколишнє природне середовище, керуючись Законом України «Про місцеве самоврядування в Україні», постійна комісія</w:t>
      </w:r>
    </w:p>
    <w:p w:rsidR="00583328" w:rsidRPr="00583328" w:rsidRDefault="00583328" w:rsidP="00583328">
      <w:pPr>
        <w:jc w:val="both"/>
        <w:rPr>
          <w:szCs w:val="28"/>
          <w:highlight w:val="yellow"/>
          <w:lang w:val="uk-UA"/>
        </w:rPr>
      </w:pPr>
    </w:p>
    <w:p w:rsidR="00583328" w:rsidRPr="00583328" w:rsidRDefault="00583328" w:rsidP="00583328">
      <w:pPr>
        <w:jc w:val="both"/>
        <w:rPr>
          <w:szCs w:val="28"/>
          <w:highlight w:val="yellow"/>
          <w:lang w:val="uk-UA"/>
        </w:rPr>
      </w:pP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jc w:val="center"/>
        <w:rPr>
          <w:szCs w:val="28"/>
          <w:lang w:val="uk-UA"/>
        </w:rPr>
      </w:pPr>
    </w:p>
    <w:p w:rsidR="00583328" w:rsidRPr="00583328" w:rsidRDefault="00583328" w:rsidP="00583328">
      <w:pPr>
        <w:jc w:val="center"/>
        <w:rPr>
          <w:szCs w:val="28"/>
          <w:lang w:val="uk-UA"/>
        </w:rPr>
      </w:pPr>
    </w:p>
    <w:p w:rsidR="00583328" w:rsidRPr="00583328" w:rsidRDefault="00583328" w:rsidP="00583328">
      <w:pPr>
        <w:ind w:firstLine="851"/>
        <w:rPr>
          <w:szCs w:val="28"/>
          <w:lang w:val="uk-UA"/>
        </w:rPr>
      </w:pPr>
      <w:r w:rsidRPr="00583328">
        <w:rPr>
          <w:szCs w:val="28"/>
          <w:lang w:val="uk-UA"/>
        </w:rPr>
        <w:t>1. Інформацію взяти до відома.</w:t>
      </w:r>
    </w:p>
    <w:p w:rsidR="00583328" w:rsidRPr="00583328" w:rsidRDefault="00583328" w:rsidP="00583328">
      <w:pPr>
        <w:ind w:firstLine="851"/>
        <w:jc w:val="both"/>
        <w:rPr>
          <w:szCs w:val="28"/>
          <w:lang w:val="uk-UA"/>
        </w:rPr>
      </w:pPr>
      <w:r w:rsidRPr="00583328">
        <w:rPr>
          <w:szCs w:val="28"/>
          <w:lang w:val="uk-UA"/>
        </w:rPr>
        <w:t>2. Погодитися з проектом рішення з цього питання.</w:t>
      </w:r>
    </w:p>
    <w:p w:rsidR="00583328" w:rsidRPr="00583328" w:rsidRDefault="00583328" w:rsidP="00583328">
      <w:pPr>
        <w:ind w:firstLine="851"/>
        <w:jc w:val="both"/>
        <w:rPr>
          <w:szCs w:val="28"/>
          <w:lang w:val="uk-UA"/>
        </w:rPr>
      </w:pPr>
      <w:r w:rsidRPr="00583328">
        <w:rPr>
          <w:szCs w:val="28"/>
          <w:lang w:val="uk-UA"/>
        </w:rPr>
        <w:t>3. Рекомендувати голові обласної ради внести дане питання на розгляд сесії обласної ради.</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Pr="00583328" w:rsidRDefault="00583328" w:rsidP="00583328">
      <w:pPr>
        <w:rPr>
          <w:sz w:val="16"/>
          <w:szCs w:val="16"/>
          <w:lang w:val="uk-UA"/>
        </w:rPr>
      </w:pPr>
      <w:r w:rsidRPr="00583328">
        <w:rPr>
          <w:sz w:val="16"/>
          <w:szCs w:val="16"/>
          <w:lang w:val="uk-UA"/>
        </w:rPr>
        <w:br w:type="page"/>
      </w:r>
    </w:p>
    <w:p w:rsidR="00583328" w:rsidRPr="00583328" w:rsidRDefault="00583328" w:rsidP="00583328">
      <w:pPr>
        <w:jc w:val="center"/>
        <w:rPr>
          <w:rFonts w:ascii="Bookman Old Style" w:hAnsi="Bookman Old Style"/>
          <w:b/>
          <w:sz w:val="44"/>
          <w:szCs w:val="44"/>
          <w:lang w:val="uk-UA"/>
        </w:rPr>
      </w:pPr>
      <w:r w:rsidRPr="00583328">
        <w:rPr>
          <w:rFonts w:ascii="Bookman Old Style" w:hAnsi="Bookman Old Style"/>
          <w:b/>
          <w:sz w:val="44"/>
          <w:szCs w:val="44"/>
          <w:lang w:val="uk-UA"/>
        </w:rPr>
        <w:lastRenderedPageBreak/>
        <w:t>РІВНЕНСЬКА  ОБЛАСНА  РАДА</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ПОСТІЙНА КОМІСІЯ З ПИТАНЬ</w:t>
      </w:r>
    </w:p>
    <w:p w:rsidR="00583328" w:rsidRPr="00583328" w:rsidRDefault="00583328" w:rsidP="00583328">
      <w:pPr>
        <w:jc w:val="center"/>
        <w:rPr>
          <w:rFonts w:ascii="Bookman Old Style" w:hAnsi="Bookman Old Style" w:cs="Arial"/>
          <w:sz w:val="36"/>
          <w:szCs w:val="36"/>
          <w:shd w:val="clear" w:color="auto" w:fill="FFFFFF"/>
          <w:lang w:val="uk-UA"/>
        </w:rPr>
      </w:pPr>
      <w:r w:rsidRPr="00583328">
        <w:rPr>
          <w:rFonts w:ascii="Bookman Old Style" w:hAnsi="Bookman Old Style" w:cs="Arial"/>
          <w:sz w:val="36"/>
          <w:szCs w:val="36"/>
          <w:shd w:val="clear" w:color="auto" w:fill="FFFFFF"/>
          <w:lang w:val="uk-UA"/>
        </w:rPr>
        <w:t>АГРАРНОЇ ПОЛІТИКИ, ЗЕМЕЛЬНИХ ВІДНОСИН</w:t>
      </w:r>
    </w:p>
    <w:p w:rsidR="00583328" w:rsidRPr="00583328" w:rsidRDefault="00583328" w:rsidP="00583328">
      <w:pPr>
        <w:jc w:val="center"/>
        <w:rPr>
          <w:rFonts w:ascii="Bookman Old Style" w:hAnsi="Bookman Old Style"/>
          <w:sz w:val="36"/>
          <w:szCs w:val="36"/>
          <w:lang w:val="uk-UA"/>
        </w:rPr>
      </w:pPr>
      <w:r w:rsidRPr="00583328">
        <w:rPr>
          <w:rFonts w:ascii="Bookman Old Style" w:hAnsi="Bookman Old Style" w:cs="Arial"/>
          <w:sz w:val="36"/>
          <w:szCs w:val="36"/>
          <w:shd w:val="clear" w:color="auto" w:fill="FFFFFF"/>
          <w:lang w:val="uk-UA"/>
        </w:rPr>
        <w:t>ТА РОЗВИТКУ СЕЛА</w:t>
      </w:r>
    </w:p>
    <w:p w:rsidR="00583328" w:rsidRPr="00583328" w:rsidRDefault="00583328" w:rsidP="00583328">
      <w:pPr>
        <w:jc w:val="center"/>
        <w:rPr>
          <w:sz w:val="24"/>
          <w:szCs w:val="24"/>
          <w:lang w:val="uk-UA"/>
        </w:rPr>
      </w:pPr>
    </w:p>
    <w:p w:rsidR="00583328" w:rsidRPr="00583328" w:rsidRDefault="00583328" w:rsidP="00583328">
      <w:pPr>
        <w:tabs>
          <w:tab w:val="left" w:pos="284"/>
          <w:tab w:val="left" w:pos="9356"/>
        </w:tabs>
        <w:ind w:left="-993" w:firstLine="425"/>
        <w:jc w:val="center"/>
        <w:rPr>
          <w:b/>
          <w:i/>
          <w:sz w:val="20"/>
          <w:lang w:val="uk-UA"/>
        </w:rPr>
      </w:pPr>
      <w:r w:rsidRPr="00583328">
        <w:rPr>
          <w:b/>
          <w:i/>
          <w:sz w:val="20"/>
        </w:rPr>
        <w:t xml:space="preserve">        </w:t>
      </w:r>
      <w:r w:rsidRPr="00583328">
        <w:rPr>
          <w:b/>
          <w:i/>
          <w:sz w:val="20"/>
          <w:lang w:val="uk-UA"/>
        </w:rPr>
        <w:t xml:space="preserve">Майдан Просвіти, 1, м. Рівне, 33013. </w:t>
      </w:r>
      <w:proofErr w:type="spellStart"/>
      <w:r w:rsidRPr="00583328">
        <w:rPr>
          <w:b/>
          <w:i/>
          <w:sz w:val="20"/>
          <w:lang w:val="uk-UA"/>
        </w:rPr>
        <w:t>Тел</w:t>
      </w:r>
      <w:proofErr w:type="spellEnd"/>
      <w:r w:rsidRPr="00583328">
        <w:rPr>
          <w:b/>
          <w:i/>
          <w:sz w:val="20"/>
          <w:lang w:val="uk-UA"/>
        </w:rPr>
        <w:t>. (036-2) 62-31-37, факс (036-2) 62-00-64. Е-</w:t>
      </w:r>
      <w:proofErr w:type="spellStart"/>
      <w:r w:rsidRPr="00583328">
        <w:rPr>
          <w:b/>
          <w:i/>
          <w:sz w:val="20"/>
          <w:lang w:val="uk-UA"/>
        </w:rPr>
        <w:t>mail</w:t>
      </w:r>
      <w:proofErr w:type="spellEnd"/>
      <w:r w:rsidRPr="00583328">
        <w:rPr>
          <w:b/>
          <w:i/>
          <w:sz w:val="20"/>
          <w:lang w:val="uk-UA"/>
        </w:rPr>
        <w:t>: adamchuk@rada.rv.ua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83328" w:rsidRPr="00583328" w:rsidTr="003B171D">
        <w:trPr>
          <w:trHeight w:val="20"/>
        </w:trPr>
        <w:tc>
          <w:tcPr>
            <w:tcW w:w="9738" w:type="dxa"/>
          </w:tcPr>
          <w:p w:rsidR="00583328" w:rsidRPr="00583328" w:rsidRDefault="00583328" w:rsidP="00583328">
            <w:pPr>
              <w:jc w:val="center"/>
              <w:rPr>
                <w:sz w:val="24"/>
                <w:lang w:val="uk-UA"/>
              </w:rPr>
            </w:pPr>
          </w:p>
        </w:tc>
      </w:tr>
    </w:tbl>
    <w:p w:rsidR="00583328" w:rsidRPr="00583328" w:rsidRDefault="00583328" w:rsidP="00583328">
      <w:pPr>
        <w:rPr>
          <w:szCs w:val="28"/>
          <w:lang w:val="uk-UA"/>
        </w:rPr>
      </w:pPr>
    </w:p>
    <w:p w:rsidR="00583328" w:rsidRPr="00583328" w:rsidRDefault="00583328" w:rsidP="00583328">
      <w:pPr>
        <w:jc w:val="center"/>
        <w:rPr>
          <w:b/>
          <w:szCs w:val="28"/>
          <w:lang w:val="uk-UA"/>
        </w:rPr>
      </w:pPr>
      <w:r w:rsidRPr="00583328">
        <w:rPr>
          <w:b/>
          <w:szCs w:val="28"/>
          <w:lang w:val="uk-UA"/>
        </w:rPr>
        <w:t>Р Е К О М Е Н Д А Ц І Ї</w:t>
      </w:r>
    </w:p>
    <w:p w:rsidR="00583328" w:rsidRPr="00583328" w:rsidRDefault="00583328" w:rsidP="00583328">
      <w:pPr>
        <w:jc w:val="center"/>
        <w:rPr>
          <w:b/>
          <w:szCs w:val="28"/>
          <w:lang w:val="uk-UA"/>
        </w:rPr>
      </w:pPr>
      <w:r w:rsidRPr="00583328">
        <w:rPr>
          <w:b/>
          <w:szCs w:val="28"/>
          <w:lang w:val="uk-UA"/>
        </w:rPr>
        <w:t>постійної комісії обласної ради</w:t>
      </w:r>
    </w:p>
    <w:p w:rsidR="00583328" w:rsidRPr="00583328" w:rsidRDefault="00583328" w:rsidP="00583328">
      <w:pPr>
        <w:jc w:val="both"/>
        <w:rPr>
          <w:b/>
          <w:szCs w:val="28"/>
          <w:lang w:val="uk-UA"/>
        </w:rPr>
      </w:pPr>
      <w:r w:rsidRPr="00583328">
        <w:rPr>
          <w:b/>
          <w:szCs w:val="28"/>
          <w:lang w:val="uk-UA"/>
        </w:rPr>
        <w:t>23 листопада 2018 рок</w:t>
      </w:r>
      <w:r w:rsidR="00267DFE">
        <w:rPr>
          <w:b/>
          <w:szCs w:val="28"/>
          <w:lang w:val="uk-UA"/>
        </w:rPr>
        <w:t>у</w:t>
      </w:r>
      <w:r w:rsidR="00267DFE">
        <w:rPr>
          <w:b/>
          <w:szCs w:val="28"/>
          <w:lang w:val="uk-UA"/>
        </w:rPr>
        <w:tab/>
      </w:r>
      <w:r w:rsidR="00267DFE">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r>
      <w:r w:rsidRPr="00583328">
        <w:rPr>
          <w:b/>
          <w:szCs w:val="28"/>
          <w:lang w:val="uk-UA"/>
        </w:rPr>
        <w:tab/>
        <w:t xml:space="preserve">       № 23</w:t>
      </w:r>
    </w:p>
    <w:p w:rsidR="00583328" w:rsidRPr="00583328" w:rsidRDefault="00583328" w:rsidP="00583328">
      <w:pPr>
        <w:rPr>
          <w:szCs w:val="28"/>
          <w:lang w:val="uk-UA"/>
        </w:rPr>
      </w:pPr>
    </w:p>
    <w:p w:rsidR="00583328" w:rsidRPr="00583328" w:rsidRDefault="00583328" w:rsidP="00583328">
      <w:pPr>
        <w:ind w:right="4535"/>
        <w:jc w:val="both"/>
        <w:rPr>
          <w:b/>
          <w:szCs w:val="28"/>
          <w:lang w:val="uk-UA"/>
        </w:rPr>
      </w:pPr>
      <w:r w:rsidRPr="00583328">
        <w:rPr>
          <w:b/>
          <w:szCs w:val="28"/>
          <w:lang w:val="uk-UA"/>
        </w:rPr>
        <w:t xml:space="preserve">Про звернення </w:t>
      </w:r>
      <w:proofErr w:type="spellStart"/>
      <w:r w:rsidRPr="00583328">
        <w:rPr>
          <w:b/>
          <w:szCs w:val="28"/>
          <w:lang w:val="uk-UA"/>
        </w:rPr>
        <w:t>Березнівс</w:t>
      </w:r>
      <w:r w:rsidR="00290535">
        <w:rPr>
          <w:b/>
          <w:szCs w:val="28"/>
          <w:lang w:val="uk-UA"/>
        </w:rPr>
        <w:t>ь</w:t>
      </w:r>
      <w:r w:rsidRPr="00583328">
        <w:rPr>
          <w:b/>
          <w:szCs w:val="28"/>
          <w:lang w:val="uk-UA"/>
        </w:rPr>
        <w:t>кого</w:t>
      </w:r>
      <w:proofErr w:type="spellEnd"/>
      <w:r w:rsidRPr="00583328">
        <w:rPr>
          <w:b/>
          <w:szCs w:val="28"/>
          <w:lang w:val="uk-UA"/>
        </w:rPr>
        <w:t xml:space="preserve"> лісотехнічного коледжу НУВГП щодо врегулювання ситуації стосовно земельної ділянки у с. Зірне </w:t>
      </w:r>
      <w:proofErr w:type="spellStart"/>
      <w:r w:rsidRPr="00583328">
        <w:rPr>
          <w:b/>
          <w:szCs w:val="28"/>
          <w:lang w:val="uk-UA"/>
        </w:rPr>
        <w:t>Березнівського</w:t>
      </w:r>
      <w:proofErr w:type="spellEnd"/>
      <w:r w:rsidRPr="00583328">
        <w:rPr>
          <w:b/>
          <w:szCs w:val="28"/>
          <w:lang w:val="uk-UA"/>
        </w:rPr>
        <w:t xml:space="preserve"> району Рівненської області, яка одночасно перебуває в постійному користуванні </w:t>
      </w:r>
      <w:proofErr w:type="spellStart"/>
      <w:r w:rsidRPr="00583328">
        <w:rPr>
          <w:b/>
          <w:szCs w:val="28"/>
          <w:lang w:val="uk-UA"/>
        </w:rPr>
        <w:t>Березнівського</w:t>
      </w:r>
      <w:proofErr w:type="spellEnd"/>
      <w:r w:rsidRPr="00583328">
        <w:rPr>
          <w:b/>
          <w:szCs w:val="28"/>
          <w:lang w:val="uk-UA"/>
        </w:rPr>
        <w:t xml:space="preserve"> лісотехнічного коледжу НУВГП та комунального закладу «</w:t>
      </w:r>
      <w:proofErr w:type="spellStart"/>
      <w:r w:rsidRPr="00583328">
        <w:rPr>
          <w:b/>
          <w:szCs w:val="28"/>
          <w:lang w:val="uk-UA"/>
        </w:rPr>
        <w:t>Зірненська</w:t>
      </w:r>
      <w:proofErr w:type="spellEnd"/>
      <w:r w:rsidRPr="00583328">
        <w:rPr>
          <w:b/>
          <w:szCs w:val="28"/>
          <w:lang w:val="uk-UA"/>
        </w:rPr>
        <w:t xml:space="preserve"> туберкульозна лікарня» Рівненської обласної ради  </w:t>
      </w:r>
    </w:p>
    <w:p w:rsidR="00583328" w:rsidRPr="00583328" w:rsidRDefault="00583328" w:rsidP="00583328">
      <w:pPr>
        <w:ind w:right="4535"/>
        <w:jc w:val="both"/>
        <w:rPr>
          <w:b/>
          <w:szCs w:val="28"/>
          <w:lang w:val="uk-UA"/>
        </w:rPr>
      </w:pPr>
    </w:p>
    <w:p w:rsidR="00583328" w:rsidRPr="00583328" w:rsidRDefault="00583328" w:rsidP="00583328">
      <w:pPr>
        <w:ind w:firstLine="851"/>
        <w:jc w:val="both"/>
        <w:rPr>
          <w:szCs w:val="28"/>
          <w:lang w:val="uk-UA"/>
        </w:rPr>
      </w:pPr>
      <w:r w:rsidRPr="00583328">
        <w:rPr>
          <w:szCs w:val="28"/>
          <w:lang w:val="uk-UA"/>
        </w:rPr>
        <w:t xml:space="preserve">Заслухавши та обговоривши інформацію першого заступника начальника Головного управління Держгеокадастру в Рівненській області Дубича С.В. про звернення </w:t>
      </w:r>
      <w:proofErr w:type="spellStart"/>
      <w:r w:rsidRPr="00583328">
        <w:rPr>
          <w:szCs w:val="28"/>
          <w:lang w:val="uk-UA"/>
        </w:rPr>
        <w:t>Березнівс</w:t>
      </w:r>
      <w:r w:rsidR="002F1FED">
        <w:rPr>
          <w:szCs w:val="28"/>
          <w:lang w:val="uk-UA"/>
        </w:rPr>
        <w:t>ь</w:t>
      </w:r>
      <w:r w:rsidRPr="00583328">
        <w:rPr>
          <w:szCs w:val="28"/>
          <w:lang w:val="uk-UA"/>
        </w:rPr>
        <w:t>кого</w:t>
      </w:r>
      <w:proofErr w:type="spellEnd"/>
      <w:r w:rsidRPr="00583328">
        <w:rPr>
          <w:szCs w:val="28"/>
          <w:lang w:val="uk-UA"/>
        </w:rPr>
        <w:t xml:space="preserve"> лісотехнічного коледжу НУВГП щодо врегулювання ситуації стосовно земельної ділянки у с. Зірне </w:t>
      </w:r>
      <w:proofErr w:type="spellStart"/>
      <w:r w:rsidRPr="00583328">
        <w:rPr>
          <w:szCs w:val="28"/>
          <w:lang w:val="uk-UA"/>
        </w:rPr>
        <w:t>Березнівського</w:t>
      </w:r>
      <w:proofErr w:type="spellEnd"/>
      <w:r w:rsidRPr="00583328">
        <w:rPr>
          <w:szCs w:val="28"/>
          <w:lang w:val="uk-UA"/>
        </w:rPr>
        <w:t xml:space="preserve"> району Рівненської області, яка одночасно перебуває в постійному користуванні </w:t>
      </w:r>
      <w:proofErr w:type="spellStart"/>
      <w:r w:rsidRPr="00583328">
        <w:rPr>
          <w:szCs w:val="28"/>
          <w:lang w:val="uk-UA"/>
        </w:rPr>
        <w:t>Березнівського</w:t>
      </w:r>
      <w:proofErr w:type="spellEnd"/>
      <w:r w:rsidRPr="00583328">
        <w:rPr>
          <w:szCs w:val="28"/>
          <w:lang w:val="uk-UA"/>
        </w:rPr>
        <w:t xml:space="preserve"> лісотехнічного коледжу НУВГП та КЗ «</w:t>
      </w:r>
      <w:proofErr w:type="spellStart"/>
      <w:r w:rsidRPr="00583328">
        <w:rPr>
          <w:szCs w:val="28"/>
          <w:lang w:val="uk-UA"/>
        </w:rPr>
        <w:t>Зірненська</w:t>
      </w:r>
      <w:proofErr w:type="spellEnd"/>
      <w:r w:rsidRPr="00583328">
        <w:rPr>
          <w:szCs w:val="28"/>
          <w:lang w:val="uk-UA"/>
        </w:rPr>
        <w:t xml:space="preserve"> туберкульозна лікарня» Рівненської обласної ради, керуючись Законом України «Про місцеве самоврядування в Україні», постійна комісія</w:t>
      </w:r>
    </w:p>
    <w:p w:rsidR="00583328" w:rsidRPr="00583328" w:rsidRDefault="00583328" w:rsidP="00583328">
      <w:pPr>
        <w:jc w:val="center"/>
        <w:rPr>
          <w:b/>
          <w:spacing w:val="50"/>
          <w:szCs w:val="28"/>
          <w:u w:val="single"/>
          <w:lang w:val="uk-UA"/>
        </w:rPr>
      </w:pPr>
      <w:r w:rsidRPr="00583328">
        <w:rPr>
          <w:b/>
          <w:spacing w:val="50"/>
          <w:szCs w:val="28"/>
          <w:u w:val="single"/>
          <w:lang w:val="uk-UA"/>
        </w:rPr>
        <w:t>вирішила:</w:t>
      </w:r>
    </w:p>
    <w:p w:rsidR="00583328" w:rsidRPr="00583328" w:rsidRDefault="00583328" w:rsidP="00583328">
      <w:pPr>
        <w:ind w:firstLine="708"/>
        <w:jc w:val="both"/>
        <w:rPr>
          <w:szCs w:val="28"/>
          <w:lang w:val="uk-UA"/>
        </w:rPr>
      </w:pPr>
      <w:r w:rsidRPr="00583328">
        <w:rPr>
          <w:szCs w:val="28"/>
          <w:lang w:val="uk-UA"/>
        </w:rPr>
        <w:t>1. Взяти до відома, що при виготовлені документації із землеустрою для надання земельної ділянки в постійне користування КЗ «</w:t>
      </w:r>
      <w:proofErr w:type="spellStart"/>
      <w:r w:rsidRPr="00583328">
        <w:rPr>
          <w:szCs w:val="28"/>
          <w:lang w:val="uk-UA"/>
        </w:rPr>
        <w:t>Зірненська</w:t>
      </w:r>
      <w:proofErr w:type="spellEnd"/>
      <w:r w:rsidRPr="00583328">
        <w:rPr>
          <w:szCs w:val="28"/>
          <w:lang w:val="uk-UA"/>
        </w:rPr>
        <w:t xml:space="preserve"> туберкульозна лікарня» Рівненської обласної ради було допущено технічну помилку, внаслідок чого відбулося часткове накладання  земель КЗ «</w:t>
      </w:r>
      <w:proofErr w:type="spellStart"/>
      <w:r w:rsidRPr="00583328">
        <w:rPr>
          <w:szCs w:val="28"/>
          <w:lang w:val="uk-UA"/>
        </w:rPr>
        <w:t>Зірненська</w:t>
      </w:r>
      <w:proofErr w:type="spellEnd"/>
      <w:r w:rsidRPr="00583328">
        <w:rPr>
          <w:szCs w:val="28"/>
          <w:lang w:val="uk-UA"/>
        </w:rPr>
        <w:t xml:space="preserve"> туберкульозна лікарня» Рівненської обласної ради на суміжні ділянки </w:t>
      </w:r>
      <w:proofErr w:type="spellStart"/>
      <w:r w:rsidRPr="00583328">
        <w:rPr>
          <w:szCs w:val="28"/>
          <w:lang w:val="uk-UA"/>
        </w:rPr>
        <w:t>Березнівс</w:t>
      </w:r>
      <w:r w:rsidR="00D867B5">
        <w:rPr>
          <w:szCs w:val="28"/>
          <w:lang w:val="uk-UA"/>
        </w:rPr>
        <w:t>ь</w:t>
      </w:r>
      <w:r w:rsidRPr="00583328">
        <w:rPr>
          <w:szCs w:val="28"/>
          <w:lang w:val="uk-UA"/>
        </w:rPr>
        <w:t>кого</w:t>
      </w:r>
      <w:proofErr w:type="spellEnd"/>
      <w:r w:rsidRPr="00583328">
        <w:rPr>
          <w:szCs w:val="28"/>
          <w:lang w:val="uk-UA"/>
        </w:rPr>
        <w:t xml:space="preserve"> лісотехнічного коледжу НУВГП.</w:t>
      </w:r>
    </w:p>
    <w:p w:rsidR="00583328" w:rsidRPr="00583328" w:rsidRDefault="00583328" w:rsidP="00583328">
      <w:pPr>
        <w:ind w:firstLine="708"/>
        <w:jc w:val="both"/>
        <w:rPr>
          <w:szCs w:val="28"/>
          <w:lang w:val="uk-UA"/>
        </w:rPr>
      </w:pPr>
      <w:r w:rsidRPr="00583328">
        <w:rPr>
          <w:szCs w:val="28"/>
          <w:lang w:val="uk-UA"/>
        </w:rPr>
        <w:t>2.  Рекомендувати комуналь</w:t>
      </w:r>
      <w:bookmarkStart w:id="0" w:name="_GoBack"/>
      <w:bookmarkEnd w:id="0"/>
      <w:r w:rsidRPr="00583328">
        <w:rPr>
          <w:szCs w:val="28"/>
          <w:lang w:val="uk-UA"/>
        </w:rPr>
        <w:t>ному закладу «</w:t>
      </w:r>
      <w:proofErr w:type="spellStart"/>
      <w:r w:rsidRPr="00583328">
        <w:rPr>
          <w:szCs w:val="28"/>
          <w:lang w:val="uk-UA"/>
        </w:rPr>
        <w:t>Зірненська</w:t>
      </w:r>
      <w:proofErr w:type="spellEnd"/>
      <w:r w:rsidRPr="00583328">
        <w:rPr>
          <w:szCs w:val="28"/>
          <w:lang w:val="uk-UA"/>
        </w:rPr>
        <w:t xml:space="preserve"> туберкульозна лікарня» Рівненської обласної ради підготувати звернення до обласної ради щодо відновлення меж земельної ділянки, а також звернутися до розробника зазначеної технічної документації щодо виправлення помилки.  </w:t>
      </w:r>
    </w:p>
    <w:p w:rsidR="00583328" w:rsidRPr="00583328" w:rsidRDefault="00583328" w:rsidP="00583328">
      <w:pPr>
        <w:jc w:val="both"/>
        <w:rPr>
          <w:szCs w:val="28"/>
          <w:lang w:val="uk-UA"/>
        </w:rPr>
      </w:pPr>
    </w:p>
    <w:p w:rsidR="00583328" w:rsidRPr="00583328" w:rsidRDefault="00583328" w:rsidP="0058332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83328" w:rsidRPr="00583328" w:rsidTr="003B171D">
        <w:tc>
          <w:tcPr>
            <w:tcW w:w="4608" w:type="dxa"/>
          </w:tcPr>
          <w:p w:rsidR="00583328" w:rsidRPr="00583328" w:rsidRDefault="00583328" w:rsidP="00583328">
            <w:pPr>
              <w:jc w:val="both"/>
              <w:rPr>
                <w:b/>
                <w:szCs w:val="28"/>
                <w:lang w:val="uk-UA"/>
              </w:rPr>
            </w:pPr>
            <w:r w:rsidRPr="00583328">
              <w:rPr>
                <w:b/>
                <w:bCs/>
                <w:szCs w:val="28"/>
                <w:bdr w:val="none" w:sz="0" w:space="0" w:color="auto" w:frame="1"/>
                <w:lang w:val="uk-UA" w:eastAsia="ru-RU"/>
              </w:rPr>
              <w:t>Голова</w:t>
            </w:r>
            <w:r w:rsidRPr="00583328">
              <w:rPr>
                <w:b/>
                <w:szCs w:val="28"/>
                <w:lang w:val="uk-UA"/>
              </w:rPr>
              <w:t xml:space="preserve"> комісії</w:t>
            </w:r>
          </w:p>
        </w:tc>
        <w:tc>
          <w:tcPr>
            <w:tcW w:w="5040" w:type="dxa"/>
          </w:tcPr>
          <w:p w:rsidR="00583328" w:rsidRPr="00583328" w:rsidRDefault="00583328" w:rsidP="00583328">
            <w:pPr>
              <w:jc w:val="right"/>
              <w:rPr>
                <w:b/>
                <w:szCs w:val="28"/>
                <w:lang w:val="uk-UA"/>
              </w:rPr>
            </w:pPr>
            <w:r w:rsidRPr="00583328">
              <w:rPr>
                <w:b/>
                <w:szCs w:val="28"/>
                <w:bdr w:val="none" w:sz="0" w:space="0" w:color="auto" w:frame="1"/>
                <w:lang w:val="uk-UA" w:eastAsia="ru-RU"/>
              </w:rPr>
              <w:t>С. Богатирчук-Кривко</w:t>
            </w:r>
          </w:p>
        </w:tc>
      </w:tr>
    </w:tbl>
    <w:p w:rsidR="00583328" w:rsidRDefault="00583328">
      <w:pPr>
        <w:rPr>
          <w:szCs w:val="28"/>
          <w:lang w:val="uk-UA"/>
        </w:rPr>
      </w:pPr>
    </w:p>
    <w:sectPr w:rsidR="00583328"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FCE138C"/>
    <w:multiLevelType w:val="hybridMultilevel"/>
    <w:tmpl w:val="63C4B882"/>
    <w:lvl w:ilvl="0" w:tplc="3ECA54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B77D8B"/>
    <w:multiLevelType w:val="hybridMultilevel"/>
    <w:tmpl w:val="6E4A9ABE"/>
    <w:lvl w:ilvl="0" w:tplc="72F229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14E97538"/>
    <w:multiLevelType w:val="hybridMultilevel"/>
    <w:tmpl w:val="897A73BA"/>
    <w:lvl w:ilvl="0" w:tplc="83B2AE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30219C4"/>
    <w:multiLevelType w:val="hybridMultilevel"/>
    <w:tmpl w:val="253011C8"/>
    <w:lvl w:ilvl="0" w:tplc="8EE8E60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4">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
  </w:num>
  <w:num w:numId="6">
    <w:abstractNumId w:val="40"/>
  </w:num>
  <w:num w:numId="7">
    <w:abstractNumId w:val="35"/>
  </w:num>
  <w:num w:numId="8">
    <w:abstractNumId w:val="29"/>
  </w:num>
  <w:num w:numId="9">
    <w:abstractNumId w:val="27"/>
  </w:num>
  <w:num w:numId="10">
    <w:abstractNumId w:val="19"/>
  </w:num>
  <w:num w:numId="11">
    <w:abstractNumId w:val="21"/>
  </w:num>
  <w:num w:numId="12">
    <w:abstractNumId w:val="16"/>
  </w:num>
  <w:num w:numId="13">
    <w:abstractNumId w:val="25"/>
  </w:num>
  <w:num w:numId="14">
    <w:abstractNumId w:val="41"/>
  </w:num>
  <w:num w:numId="15">
    <w:abstractNumId w:val="7"/>
  </w:num>
  <w:num w:numId="16">
    <w:abstractNumId w:val="39"/>
  </w:num>
  <w:num w:numId="17">
    <w:abstractNumId w:val="36"/>
  </w:num>
  <w:num w:numId="18">
    <w:abstractNumId w:val="6"/>
  </w:num>
  <w:num w:numId="19">
    <w:abstractNumId w:val="32"/>
  </w:num>
  <w:num w:numId="20">
    <w:abstractNumId w:val="13"/>
  </w:num>
  <w:num w:numId="21">
    <w:abstractNumId w:val="5"/>
  </w:num>
  <w:num w:numId="22">
    <w:abstractNumId w:val="15"/>
  </w:num>
  <w:num w:numId="23">
    <w:abstractNumId w:val="30"/>
  </w:num>
  <w:num w:numId="24">
    <w:abstractNumId w:val="3"/>
  </w:num>
  <w:num w:numId="25">
    <w:abstractNumId w:val="24"/>
  </w:num>
  <w:num w:numId="26">
    <w:abstractNumId w:val="28"/>
  </w:num>
  <w:num w:numId="27">
    <w:abstractNumId w:val="31"/>
  </w:num>
  <w:num w:numId="28">
    <w:abstractNumId w:val="26"/>
  </w:num>
  <w:num w:numId="29">
    <w:abstractNumId w:val="1"/>
  </w:num>
  <w:num w:numId="30">
    <w:abstractNumId w:val="14"/>
  </w:num>
  <w:num w:numId="31">
    <w:abstractNumId w:val="23"/>
  </w:num>
  <w:num w:numId="32">
    <w:abstractNumId w:val="17"/>
  </w:num>
  <w:num w:numId="33">
    <w:abstractNumId w:val="18"/>
  </w:num>
  <w:num w:numId="34">
    <w:abstractNumId w:val="9"/>
  </w:num>
  <w:num w:numId="35">
    <w:abstractNumId w:val="34"/>
  </w:num>
  <w:num w:numId="36">
    <w:abstractNumId w:val="20"/>
  </w:num>
  <w:num w:numId="37">
    <w:abstractNumId w:val="42"/>
  </w:num>
  <w:num w:numId="38">
    <w:abstractNumId w:val="0"/>
  </w:num>
  <w:num w:numId="39">
    <w:abstractNumId w:val="37"/>
  </w:num>
  <w:num w:numId="40">
    <w:abstractNumId w:val="33"/>
  </w:num>
  <w:num w:numId="41">
    <w:abstractNumId w:val="10"/>
  </w:num>
  <w:num w:numId="42">
    <w:abstractNumId w:val="11"/>
  </w:num>
  <w:num w:numId="4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345"/>
    <w:rsid w:val="00001F76"/>
    <w:rsid w:val="000027AB"/>
    <w:rsid w:val="00004181"/>
    <w:rsid w:val="000047F8"/>
    <w:rsid w:val="00005118"/>
    <w:rsid w:val="000059E2"/>
    <w:rsid w:val="000062CE"/>
    <w:rsid w:val="0000680C"/>
    <w:rsid w:val="00010C1B"/>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50E51"/>
    <w:rsid w:val="00051FF0"/>
    <w:rsid w:val="00052358"/>
    <w:rsid w:val="00054432"/>
    <w:rsid w:val="000557BE"/>
    <w:rsid w:val="00055BBC"/>
    <w:rsid w:val="00056009"/>
    <w:rsid w:val="000568E2"/>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25DA"/>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934"/>
    <w:rsid w:val="00096B9E"/>
    <w:rsid w:val="000A0ABE"/>
    <w:rsid w:val="000A12E4"/>
    <w:rsid w:val="000A3382"/>
    <w:rsid w:val="000A3F20"/>
    <w:rsid w:val="000A469F"/>
    <w:rsid w:val="000A4863"/>
    <w:rsid w:val="000A4EEA"/>
    <w:rsid w:val="000A6CF2"/>
    <w:rsid w:val="000A7607"/>
    <w:rsid w:val="000B0272"/>
    <w:rsid w:val="000B1095"/>
    <w:rsid w:val="000B1099"/>
    <w:rsid w:val="000B22EA"/>
    <w:rsid w:val="000B33A3"/>
    <w:rsid w:val="000B36DD"/>
    <w:rsid w:val="000B402A"/>
    <w:rsid w:val="000B414B"/>
    <w:rsid w:val="000B42DD"/>
    <w:rsid w:val="000B5E99"/>
    <w:rsid w:val="000B6D7F"/>
    <w:rsid w:val="000C03E0"/>
    <w:rsid w:val="000C3120"/>
    <w:rsid w:val="000C3ABE"/>
    <w:rsid w:val="000C615C"/>
    <w:rsid w:val="000D18D5"/>
    <w:rsid w:val="000D1DF9"/>
    <w:rsid w:val="000D2465"/>
    <w:rsid w:val="000D37B4"/>
    <w:rsid w:val="000D4771"/>
    <w:rsid w:val="000D5172"/>
    <w:rsid w:val="000D572F"/>
    <w:rsid w:val="000D5D97"/>
    <w:rsid w:val="000D6385"/>
    <w:rsid w:val="000D6B23"/>
    <w:rsid w:val="000D6D56"/>
    <w:rsid w:val="000D7841"/>
    <w:rsid w:val="000D7941"/>
    <w:rsid w:val="000E0EA4"/>
    <w:rsid w:val="000E14F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4A58"/>
    <w:rsid w:val="000F56B8"/>
    <w:rsid w:val="000F58BB"/>
    <w:rsid w:val="00100431"/>
    <w:rsid w:val="00100BD0"/>
    <w:rsid w:val="00100D47"/>
    <w:rsid w:val="00101C07"/>
    <w:rsid w:val="001020B6"/>
    <w:rsid w:val="001021B5"/>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F6A"/>
    <w:rsid w:val="00150FCF"/>
    <w:rsid w:val="00154CFE"/>
    <w:rsid w:val="00155829"/>
    <w:rsid w:val="0015673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0DB0"/>
    <w:rsid w:val="00181D78"/>
    <w:rsid w:val="001820B6"/>
    <w:rsid w:val="00182DB8"/>
    <w:rsid w:val="00184E99"/>
    <w:rsid w:val="0018552E"/>
    <w:rsid w:val="00185F77"/>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1AD9"/>
    <w:rsid w:val="001A28B4"/>
    <w:rsid w:val="001A2923"/>
    <w:rsid w:val="001A3AEB"/>
    <w:rsid w:val="001A5569"/>
    <w:rsid w:val="001A67E3"/>
    <w:rsid w:val="001B0B89"/>
    <w:rsid w:val="001B1727"/>
    <w:rsid w:val="001B1F59"/>
    <w:rsid w:val="001B2682"/>
    <w:rsid w:val="001B2AD2"/>
    <w:rsid w:val="001B3055"/>
    <w:rsid w:val="001B3DBB"/>
    <w:rsid w:val="001B56E3"/>
    <w:rsid w:val="001B5B50"/>
    <w:rsid w:val="001B5D11"/>
    <w:rsid w:val="001B726F"/>
    <w:rsid w:val="001C1A07"/>
    <w:rsid w:val="001C2B0C"/>
    <w:rsid w:val="001C336A"/>
    <w:rsid w:val="001C5038"/>
    <w:rsid w:val="001C5E2A"/>
    <w:rsid w:val="001C5F9B"/>
    <w:rsid w:val="001C6656"/>
    <w:rsid w:val="001C6C4B"/>
    <w:rsid w:val="001C72F2"/>
    <w:rsid w:val="001C7C2C"/>
    <w:rsid w:val="001D0888"/>
    <w:rsid w:val="001D0D00"/>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4E96"/>
    <w:rsid w:val="001F5954"/>
    <w:rsid w:val="001F6D23"/>
    <w:rsid w:val="001F7909"/>
    <w:rsid w:val="00200FF0"/>
    <w:rsid w:val="00201C47"/>
    <w:rsid w:val="002021C1"/>
    <w:rsid w:val="00202D44"/>
    <w:rsid w:val="00202F9B"/>
    <w:rsid w:val="0020347B"/>
    <w:rsid w:val="00203731"/>
    <w:rsid w:val="00205C4B"/>
    <w:rsid w:val="00205D30"/>
    <w:rsid w:val="00206D67"/>
    <w:rsid w:val="002103F0"/>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A9E"/>
    <w:rsid w:val="00246F20"/>
    <w:rsid w:val="00247424"/>
    <w:rsid w:val="00250CAA"/>
    <w:rsid w:val="00251DAA"/>
    <w:rsid w:val="00251EC5"/>
    <w:rsid w:val="002551BB"/>
    <w:rsid w:val="0026064C"/>
    <w:rsid w:val="00262639"/>
    <w:rsid w:val="002638E6"/>
    <w:rsid w:val="00263AF7"/>
    <w:rsid w:val="00265074"/>
    <w:rsid w:val="00265BDA"/>
    <w:rsid w:val="00266858"/>
    <w:rsid w:val="00266ABA"/>
    <w:rsid w:val="00266C65"/>
    <w:rsid w:val="00266F0C"/>
    <w:rsid w:val="00267DFE"/>
    <w:rsid w:val="0027111A"/>
    <w:rsid w:val="002711CC"/>
    <w:rsid w:val="002715B6"/>
    <w:rsid w:val="00271A03"/>
    <w:rsid w:val="00274C3E"/>
    <w:rsid w:val="00274F23"/>
    <w:rsid w:val="0027516F"/>
    <w:rsid w:val="002753A4"/>
    <w:rsid w:val="00275B64"/>
    <w:rsid w:val="00276DCE"/>
    <w:rsid w:val="00280479"/>
    <w:rsid w:val="002834A0"/>
    <w:rsid w:val="00284566"/>
    <w:rsid w:val="002852D9"/>
    <w:rsid w:val="002858A8"/>
    <w:rsid w:val="00286303"/>
    <w:rsid w:val="00290383"/>
    <w:rsid w:val="0029051D"/>
    <w:rsid w:val="00290535"/>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094"/>
    <w:rsid w:val="002C729A"/>
    <w:rsid w:val="002D2229"/>
    <w:rsid w:val="002D286A"/>
    <w:rsid w:val="002D3346"/>
    <w:rsid w:val="002D434E"/>
    <w:rsid w:val="002D46DF"/>
    <w:rsid w:val="002D5219"/>
    <w:rsid w:val="002D5E37"/>
    <w:rsid w:val="002D5E86"/>
    <w:rsid w:val="002D62C9"/>
    <w:rsid w:val="002D679A"/>
    <w:rsid w:val="002D708A"/>
    <w:rsid w:val="002E19DF"/>
    <w:rsid w:val="002E1F49"/>
    <w:rsid w:val="002E2BFA"/>
    <w:rsid w:val="002E4649"/>
    <w:rsid w:val="002E4677"/>
    <w:rsid w:val="002E499C"/>
    <w:rsid w:val="002E5302"/>
    <w:rsid w:val="002E7D7B"/>
    <w:rsid w:val="002E7F66"/>
    <w:rsid w:val="002F0122"/>
    <w:rsid w:val="002F1FED"/>
    <w:rsid w:val="002F3B31"/>
    <w:rsid w:val="002F5188"/>
    <w:rsid w:val="002F571C"/>
    <w:rsid w:val="002F6F65"/>
    <w:rsid w:val="002F74BD"/>
    <w:rsid w:val="003034B5"/>
    <w:rsid w:val="003052DF"/>
    <w:rsid w:val="003065FE"/>
    <w:rsid w:val="00307364"/>
    <w:rsid w:val="00310160"/>
    <w:rsid w:val="00311087"/>
    <w:rsid w:val="0031225B"/>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4E55"/>
    <w:rsid w:val="0033561E"/>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3A2"/>
    <w:rsid w:val="00354D8B"/>
    <w:rsid w:val="00356EEA"/>
    <w:rsid w:val="00357C9A"/>
    <w:rsid w:val="00360123"/>
    <w:rsid w:val="0036116C"/>
    <w:rsid w:val="0036117A"/>
    <w:rsid w:val="0036142C"/>
    <w:rsid w:val="00361D6F"/>
    <w:rsid w:val="00362BEF"/>
    <w:rsid w:val="0036300F"/>
    <w:rsid w:val="00363358"/>
    <w:rsid w:val="00364837"/>
    <w:rsid w:val="0036506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569A"/>
    <w:rsid w:val="00385A4A"/>
    <w:rsid w:val="003870D0"/>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739A"/>
    <w:rsid w:val="003C094A"/>
    <w:rsid w:val="003C0B8E"/>
    <w:rsid w:val="003C1B13"/>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304"/>
    <w:rsid w:val="003E7F36"/>
    <w:rsid w:val="003F076F"/>
    <w:rsid w:val="003F2547"/>
    <w:rsid w:val="003F2BD3"/>
    <w:rsid w:val="003F65D5"/>
    <w:rsid w:val="003F7622"/>
    <w:rsid w:val="003F7766"/>
    <w:rsid w:val="003F7C32"/>
    <w:rsid w:val="0040148A"/>
    <w:rsid w:val="004017A4"/>
    <w:rsid w:val="004026CE"/>
    <w:rsid w:val="00404D32"/>
    <w:rsid w:val="0040570B"/>
    <w:rsid w:val="00405912"/>
    <w:rsid w:val="00405A7C"/>
    <w:rsid w:val="0040691F"/>
    <w:rsid w:val="00406A00"/>
    <w:rsid w:val="00410AA0"/>
    <w:rsid w:val="00411F6B"/>
    <w:rsid w:val="00416224"/>
    <w:rsid w:val="00420332"/>
    <w:rsid w:val="00424FEF"/>
    <w:rsid w:val="00425511"/>
    <w:rsid w:val="00425EF2"/>
    <w:rsid w:val="00430836"/>
    <w:rsid w:val="004308AA"/>
    <w:rsid w:val="00430A51"/>
    <w:rsid w:val="00431982"/>
    <w:rsid w:val="00431F12"/>
    <w:rsid w:val="00431F68"/>
    <w:rsid w:val="004341C5"/>
    <w:rsid w:val="00436305"/>
    <w:rsid w:val="00436994"/>
    <w:rsid w:val="004369AE"/>
    <w:rsid w:val="00437CD0"/>
    <w:rsid w:val="0044000E"/>
    <w:rsid w:val="00441A35"/>
    <w:rsid w:val="00441A3B"/>
    <w:rsid w:val="00442332"/>
    <w:rsid w:val="00442C38"/>
    <w:rsid w:val="00443AF6"/>
    <w:rsid w:val="0044511B"/>
    <w:rsid w:val="00445757"/>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09C0"/>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3417"/>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1"/>
    <w:rsid w:val="004D2625"/>
    <w:rsid w:val="004D2A1B"/>
    <w:rsid w:val="004D35CE"/>
    <w:rsid w:val="004D427A"/>
    <w:rsid w:val="004D6764"/>
    <w:rsid w:val="004D686C"/>
    <w:rsid w:val="004E14D2"/>
    <w:rsid w:val="004E1E3D"/>
    <w:rsid w:val="004E2BC8"/>
    <w:rsid w:val="004E31FC"/>
    <w:rsid w:val="004E3AA1"/>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3F1B"/>
    <w:rsid w:val="0051404E"/>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3CB3"/>
    <w:rsid w:val="00524FD3"/>
    <w:rsid w:val="00525029"/>
    <w:rsid w:val="00530FC8"/>
    <w:rsid w:val="005311FD"/>
    <w:rsid w:val="005314B8"/>
    <w:rsid w:val="0053178F"/>
    <w:rsid w:val="00531ABB"/>
    <w:rsid w:val="0053225E"/>
    <w:rsid w:val="0053377D"/>
    <w:rsid w:val="005338AB"/>
    <w:rsid w:val="00533CDB"/>
    <w:rsid w:val="00534532"/>
    <w:rsid w:val="00537785"/>
    <w:rsid w:val="00540013"/>
    <w:rsid w:val="0054080E"/>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57F2"/>
    <w:rsid w:val="00556336"/>
    <w:rsid w:val="00556B91"/>
    <w:rsid w:val="00557696"/>
    <w:rsid w:val="00560A8E"/>
    <w:rsid w:val="00561214"/>
    <w:rsid w:val="00561CB3"/>
    <w:rsid w:val="00563363"/>
    <w:rsid w:val="0056374B"/>
    <w:rsid w:val="005645C9"/>
    <w:rsid w:val="00566D31"/>
    <w:rsid w:val="0056731A"/>
    <w:rsid w:val="00570DDE"/>
    <w:rsid w:val="00571AA6"/>
    <w:rsid w:val="00571FBE"/>
    <w:rsid w:val="005726EB"/>
    <w:rsid w:val="00573031"/>
    <w:rsid w:val="005745FE"/>
    <w:rsid w:val="00575962"/>
    <w:rsid w:val="005761E3"/>
    <w:rsid w:val="00576C84"/>
    <w:rsid w:val="00580823"/>
    <w:rsid w:val="00581C5D"/>
    <w:rsid w:val="00582071"/>
    <w:rsid w:val="0058254C"/>
    <w:rsid w:val="005826F7"/>
    <w:rsid w:val="00582967"/>
    <w:rsid w:val="00583328"/>
    <w:rsid w:val="00585CA3"/>
    <w:rsid w:val="00585E73"/>
    <w:rsid w:val="00585EAE"/>
    <w:rsid w:val="00591EB7"/>
    <w:rsid w:val="00591FFE"/>
    <w:rsid w:val="00592D76"/>
    <w:rsid w:val="00593366"/>
    <w:rsid w:val="005939AA"/>
    <w:rsid w:val="00593C78"/>
    <w:rsid w:val="00595230"/>
    <w:rsid w:val="00595E81"/>
    <w:rsid w:val="00595F36"/>
    <w:rsid w:val="00596848"/>
    <w:rsid w:val="005979B8"/>
    <w:rsid w:val="00597AF9"/>
    <w:rsid w:val="00597CE9"/>
    <w:rsid w:val="005A0108"/>
    <w:rsid w:val="005A10AF"/>
    <w:rsid w:val="005A1205"/>
    <w:rsid w:val="005A1EC0"/>
    <w:rsid w:val="005A3D89"/>
    <w:rsid w:val="005A4156"/>
    <w:rsid w:val="005A4B61"/>
    <w:rsid w:val="005A5152"/>
    <w:rsid w:val="005A5F6D"/>
    <w:rsid w:val="005A68FE"/>
    <w:rsid w:val="005A7D84"/>
    <w:rsid w:val="005B0B66"/>
    <w:rsid w:val="005B2017"/>
    <w:rsid w:val="005B2AC7"/>
    <w:rsid w:val="005B51AA"/>
    <w:rsid w:val="005B7828"/>
    <w:rsid w:val="005C109E"/>
    <w:rsid w:val="005C15E7"/>
    <w:rsid w:val="005C28C3"/>
    <w:rsid w:val="005C2DD3"/>
    <w:rsid w:val="005C3F0A"/>
    <w:rsid w:val="005C442A"/>
    <w:rsid w:val="005C4A78"/>
    <w:rsid w:val="005C6513"/>
    <w:rsid w:val="005C6B5A"/>
    <w:rsid w:val="005C71F6"/>
    <w:rsid w:val="005C74EC"/>
    <w:rsid w:val="005D189E"/>
    <w:rsid w:val="005D2A97"/>
    <w:rsid w:val="005D3221"/>
    <w:rsid w:val="005D379E"/>
    <w:rsid w:val="005D5C2D"/>
    <w:rsid w:val="005D6B9E"/>
    <w:rsid w:val="005D7362"/>
    <w:rsid w:val="005D7377"/>
    <w:rsid w:val="005D7CC2"/>
    <w:rsid w:val="005E1101"/>
    <w:rsid w:val="005E19C1"/>
    <w:rsid w:val="005E1FB4"/>
    <w:rsid w:val="005E27E1"/>
    <w:rsid w:val="005E501F"/>
    <w:rsid w:val="005E5761"/>
    <w:rsid w:val="005E5F7D"/>
    <w:rsid w:val="005E68E4"/>
    <w:rsid w:val="005F19C2"/>
    <w:rsid w:val="005F3878"/>
    <w:rsid w:val="005F499F"/>
    <w:rsid w:val="005F5821"/>
    <w:rsid w:val="005F6221"/>
    <w:rsid w:val="005F744F"/>
    <w:rsid w:val="005F7A3D"/>
    <w:rsid w:val="0060021D"/>
    <w:rsid w:val="00600722"/>
    <w:rsid w:val="006020E7"/>
    <w:rsid w:val="00603A89"/>
    <w:rsid w:val="00603D07"/>
    <w:rsid w:val="00604001"/>
    <w:rsid w:val="006075CF"/>
    <w:rsid w:val="00610B0A"/>
    <w:rsid w:val="00612257"/>
    <w:rsid w:val="00613679"/>
    <w:rsid w:val="00613A16"/>
    <w:rsid w:val="00613B0E"/>
    <w:rsid w:val="00613E98"/>
    <w:rsid w:val="00614457"/>
    <w:rsid w:val="0061526D"/>
    <w:rsid w:val="006162C1"/>
    <w:rsid w:val="00616E8B"/>
    <w:rsid w:val="00617431"/>
    <w:rsid w:val="00617C12"/>
    <w:rsid w:val="00622215"/>
    <w:rsid w:val="00622C72"/>
    <w:rsid w:val="00625739"/>
    <w:rsid w:val="0063007E"/>
    <w:rsid w:val="00630C73"/>
    <w:rsid w:val="00632212"/>
    <w:rsid w:val="00632358"/>
    <w:rsid w:val="00633F37"/>
    <w:rsid w:val="00637054"/>
    <w:rsid w:val="0063773D"/>
    <w:rsid w:val="00637B4B"/>
    <w:rsid w:val="00643EB3"/>
    <w:rsid w:val="0064407F"/>
    <w:rsid w:val="006454FE"/>
    <w:rsid w:val="00646E5C"/>
    <w:rsid w:val="00646F60"/>
    <w:rsid w:val="00650121"/>
    <w:rsid w:val="00650776"/>
    <w:rsid w:val="00650C5B"/>
    <w:rsid w:val="00650DA4"/>
    <w:rsid w:val="00651090"/>
    <w:rsid w:val="006521BF"/>
    <w:rsid w:val="00654620"/>
    <w:rsid w:val="00654DE3"/>
    <w:rsid w:val="00654E23"/>
    <w:rsid w:val="00655177"/>
    <w:rsid w:val="00655E6A"/>
    <w:rsid w:val="00656B8C"/>
    <w:rsid w:val="006571B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1A7"/>
    <w:rsid w:val="00680C82"/>
    <w:rsid w:val="00681AD7"/>
    <w:rsid w:val="00681BC0"/>
    <w:rsid w:val="00683283"/>
    <w:rsid w:val="006832C0"/>
    <w:rsid w:val="00685D59"/>
    <w:rsid w:val="006908C3"/>
    <w:rsid w:val="00690CD6"/>
    <w:rsid w:val="00691934"/>
    <w:rsid w:val="00691F11"/>
    <w:rsid w:val="006922C9"/>
    <w:rsid w:val="00692B88"/>
    <w:rsid w:val="00692D1C"/>
    <w:rsid w:val="006933AF"/>
    <w:rsid w:val="006942BD"/>
    <w:rsid w:val="00695957"/>
    <w:rsid w:val="00696EF9"/>
    <w:rsid w:val="00696F6A"/>
    <w:rsid w:val="006976B5"/>
    <w:rsid w:val="006A0C9C"/>
    <w:rsid w:val="006A19BC"/>
    <w:rsid w:val="006A3267"/>
    <w:rsid w:val="006A508D"/>
    <w:rsid w:val="006A56D6"/>
    <w:rsid w:val="006A7481"/>
    <w:rsid w:val="006A7811"/>
    <w:rsid w:val="006B0397"/>
    <w:rsid w:val="006B19B0"/>
    <w:rsid w:val="006B1BCD"/>
    <w:rsid w:val="006B2F39"/>
    <w:rsid w:val="006B40CA"/>
    <w:rsid w:val="006B5055"/>
    <w:rsid w:val="006C0905"/>
    <w:rsid w:val="006C198A"/>
    <w:rsid w:val="006C31F0"/>
    <w:rsid w:val="006C3906"/>
    <w:rsid w:val="006C399C"/>
    <w:rsid w:val="006C3FA8"/>
    <w:rsid w:val="006C421D"/>
    <w:rsid w:val="006C47A1"/>
    <w:rsid w:val="006C4B9D"/>
    <w:rsid w:val="006C510F"/>
    <w:rsid w:val="006C63CC"/>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C63"/>
    <w:rsid w:val="006E5C9C"/>
    <w:rsid w:val="006E78FB"/>
    <w:rsid w:val="006F08D0"/>
    <w:rsid w:val="006F1193"/>
    <w:rsid w:val="006F1895"/>
    <w:rsid w:val="006F1D38"/>
    <w:rsid w:val="006F25E2"/>
    <w:rsid w:val="006F3C97"/>
    <w:rsid w:val="006F3D73"/>
    <w:rsid w:val="006F3E0F"/>
    <w:rsid w:val="006F53FE"/>
    <w:rsid w:val="006F5E6F"/>
    <w:rsid w:val="006F6D24"/>
    <w:rsid w:val="00703309"/>
    <w:rsid w:val="007039FC"/>
    <w:rsid w:val="00703AD2"/>
    <w:rsid w:val="007049BC"/>
    <w:rsid w:val="00704B94"/>
    <w:rsid w:val="007053AA"/>
    <w:rsid w:val="007055FE"/>
    <w:rsid w:val="00706760"/>
    <w:rsid w:val="007076E5"/>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1CE9"/>
    <w:rsid w:val="00722485"/>
    <w:rsid w:val="00724866"/>
    <w:rsid w:val="007248EB"/>
    <w:rsid w:val="00725040"/>
    <w:rsid w:val="007251B3"/>
    <w:rsid w:val="007267E5"/>
    <w:rsid w:val="00726B44"/>
    <w:rsid w:val="00727244"/>
    <w:rsid w:val="007273E1"/>
    <w:rsid w:val="00727F9E"/>
    <w:rsid w:val="00731C7E"/>
    <w:rsid w:val="00732954"/>
    <w:rsid w:val="00732F97"/>
    <w:rsid w:val="007337DB"/>
    <w:rsid w:val="007349FA"/>
    <w:rsid w:val="00734CE8"/>
    <w:rsid w:val="0073509C"/>
    <w:rsid w:val="00735761"/>
    <w:rsid w:val="00736307"/>
    <w:rsid w:val="007367A1"/>
    <w:rsid w:val="00737D75"/>
    <w:rsid w:val="007407A5"/>
    <w:rsid w:val="007431B4"/>
    <w:rsid w:val="0074375D"/>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1B0E"/>
    <w:rsid w:val="007B2017"/>
    <w:rsid w:val="007B207A"/>
    <w:rsid w:val="007B3953"/>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520D"/>
    <w:rsid w:val="007D656E"/>
    <w:rsid w:val="007D7B1B"/>
    <w:rsid w:val="007E18EF"/>
    <w:rsid w:val="007E1E56"/>
    <w:rsid w:val="007E559E"/>
    <w:rsid w:val="007E5AE1"/>
    <w:rsid w:val="007E6009"/>
    <w:rsid w:val="007E7E77"/>
    <w:rsid w:val="007F07F7"/>
    <w:rsid w:val="007F191B"/>
    <w:rsid w:val="007F1C77"/>
    <w:rsid w:val="007F1D2C"/>
    <w:rsid w:val="007F387A"/>
    <w:rsid w:val="007F428A"/>
    <w:rsid w:val="007F5D6E"/>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57E67"/>
    <w:rsid w:val="0086161C"/>
    <w:rsid w:val="0086190E"/>
    <w:rsid w:val="00862B02"/>
    <w:rsid w:val="00862D9B"/>
    <w:rsid w:val="008666F6"/>
    <w:rsid w:val="00866871"/>
    <w:rsid w:val="00867930"/>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7799A"/>
    <w:rsid w:val="008806D5"/>
    <w:rsid w:val="00880E07"/>
    <w:rsid w:val="00882712"/>
    <w:rsid w:val="00882957"/>
    <w:rsid w:val="00882B5D"/>
    <w:rsid w:val="00883171"/>
    <w:rsid w:val="00883858"/>
    <w:rsid w:val="00883FD6"/>
    <w:rsid w:val="0088427D"/>
    <w:rsid w:val="00885E51"/>
    <w:rsid w:val="008918CB"/>
    <w:rsid w:val="00891BAA"/>
    <w:rsid w:val="008935A2"/>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A6DC1"/>
    <w:rsid w:val="008B0DC6"/>
    <w:rsid w:val="008B1792"/>
    <w:rsid w:val="008B220D"/>
    <w:rsid w:val="008B26A3"/>
    <w:rsid w:val="008B2D4F"/>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29EF"/>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99E"/>
    <w:rsid w:val="008E6C9C"/>
    <w:rsid w:val="008E6D8F"/>
    <w:rsid w:val="008E709E"/>
    <w:rsid w:val="008E7287"/>
    <w:rsid w:val="008F05DD"/>
    <w:rsid w:val="008F0776"/>
    <w:rsid w:val="008F21A0"/>
    <w:rsid w:val="008F221C"/>
    <w:rsid w:val="008F4E29"/>
    <w:rsid w:val="008F4E72"/>
    <w:rsid w:val="008F51C6"/>
    <w:rsid w:val="008F53B1"/>
    <w:rsid w:val="008F5558"/>
    <w:rsid w:val="008F5A87"/>
    <w:rsid w:val="008F5F04"/>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564C"/>
    <w:rsid w:val="00925889"/>
    <w:rsid w:val="009267C2"/>
    <w:rsid w:val="0092696B"/>
    <w:rsid w:val="0093026E"/>
    <w:rsid w:val="00930B34"/>
    <w:rsid w:val="0093112C"/>
    <w:rsid w:val="00932423"/>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827"/>
    <w:rsid w:val="00947B2C"/>
    <w:rsid w:val="009504F4"/>
    <w:rsid w:val="00950CCC"/>
    <w:rsid w:val="00952C0C"/>
    <w:rsid w:val="00952CCA"/>
    <w:rsid w:val="00954332"/>
    <w:rsid w:val="009544BA"/>
    <w:rsid w:val="00954713"/>
    <w:rsid w:val="00955155"/>
    <w:rsid w:val="00955512"/>
    <w:rsid w:val="009558E5"/>
    <w:rsid w:val="00955BB4"/>
    <w:rsid w:val="00960756"/>
    <w:rsid w:val="00962BC4"/>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A67"/>
    <w:rsid w:val="00987D97"/>
    <w:rsid w:val="00990B9B"/>
    <w:rsid w:val="00991DD5"/>
    <w:rsid w:val="009923D2"/>
    <w:rsid w:val="00992F81"/>
    <w:rsid w:val="00994A0C"/>
    <w:rsid w:val="00995CD4"/>
    <w:rsid w:val="00996113"/>
    <w:rsid w:val="009962A7"/>
    <w:rsid w:val="00996C07"/>
    <w:rsid w:val="009979DE"/>
    <w:rsid w:val="00997FC7"/>
    <w:rsid w:val="009A0C91"/>
    <w:rsid w:val="009A2BEF"/>
    <w:rsid w:val="009A47F0"/>
    <w:rsid w:val="009A5AA1"/>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B78D6"/>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D2F"/>
    <w:rsid w:val="009E6E97"/>
    <w:rsid w:val="009E787D"/>
    <w:rsid w:val="009F29CD"/>
    <w:rsid w:val="009F2EAF"/>
    <w:rsid w:val="009F3267"/>
    <w:rsid w:val="009F480D"/>
    <w:rsid w:val="009F5E7B"/>
    <w:rsid w:val="009F6019"/>
    <w:rsid w:val="009F6204"/>
    <w:rsid w:val="009F7C66"/>
    <w:rsid w:val="00A000F4"/>
    <w:rsid w:val="00A00164"/>
    <w:rsid w:val="00A00323"/>
    <w:rsid w:val="00A00F82"/>
    <w:rsid w:val="00A01367"/>
    <w:rsid w:val="00A01D1F"/>
    <w:rsid w:val="00A05D2D"/>
    <w:rsid w:val="00A0626F"/>
    <w:rsid w:val="00A06604"/>
    <w:rsid w:val="00A0728D"/>
    <w:rsid w:val="00A0755E"/>
    <w:rsid w:val="00A07B14"/>
    <w:rsid w:val="00A10290"/>
    <w:rsid w:val="00A1140A"/>
    <w:rsid w:val="00A12489"/>
    <w:rsid w:val="00A128ED"/>
    <w:rsid w:val="00A160AB"/>
    <w:rsid w:val="00A1639F"/>
    <w:rsid w:val="00A1712F"/>
    <w:rsid w:val="00A177A9"/>
    <w:rsid w:val="00A20E43"/>
    <w:rsid w:val="00A2152B"/>
    <w:rsid w:val="00A21630"/>
    <w:rsid w:val="00A21EDA"/>
    <w:rsid w:val="00A227F2"/>
    <w:rsid w:val="00A22D95"/>
    <w:rsid w:val="00A231E8"/>
    <w:rsid w:val="00A23347"/>
    <w:rsid w:val="00A23477"/>
    <w:rsid w:val="00A2353D"/>
    <w:rsid w:val="00A24DD6"/>
    <w:rsid w:val="00A26323"/>
    <w:rsid w:val="00A27829"/>
    <w:rsid w:val="00A304DC"/>
    <w:rsid w:val="00A3120E"/>
    <w:rsid w:val="00A31733"/>
    <w:rsid w:val="00A3240F"/>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4C30"/>
    <w:rsid w:val="00A54E6C"/>
    <w:rsid w:val="00A55276"/>
    <w:rsid w:val="00A556A0"/>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5C5"/>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36F"/>
    <w:rsid w:val="00AA35F3"/>
    <w:rsid w:val="00AA4904"/>
    <w:rsid w:val="00AA526F"/>
    <w:rsid w:val="00AA5514"/>
    <w:rsid w:val="00AA6243"/>
    <w:rsid w:val="00AA660A"/>
    <w:rsid w:val="00AA6E05"/>
    <w:rsid w:val="00AA7356"/>
    <w:rsid w:val="00AB00A1"/>
    <w:rsid w:val="00AB0989"/>
    <w:rsid w:val="00AB0CCD"/>
    <w:rsid w:val="00AB0FFC"/>
    <w:rsid w:val="00AB1AA7"/>
    <w:rsid w:val="00AB1BC8"/>
    <w:rsid w:val="00AB40CE"/>
    <w:rsid w:val="00AB4539"/>
    <w:rsid w:val="00AB4B3A"/>
    <w:rsid w:val="00AB5357"/>
    <w:rsid w:val="00AB59E4"/>
    <w:rsid w:val="00AB5C93"/>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6F0A"/>
    <w:rsid w:val="00AE7893"/>
    <w:rsid w:val="00AE7B89"/>
    <w:rsid w:val="00AF01DD"/>
    <w:rsid w:val="00AF146B"/>
    <w:rsid w:val="00AF17FA"/>
    <w:rsid w:val="00AF3993"/>
    <w:rsid w:val="00AF47B9"/>
    <w:rsid w:val="00AF4F25"/>
    <w:rsid w:val="00AF5C4B"/>
    <w:rsid w:val="00AF5DEE"/>
    <w:rsid w:val="00AF60F7"/>
    <w:rsid w:val="00AF732B"/>
    <w:rsid w:val="00B02933"/>
    <w:rsid w:val="00B03E96"/>
    <w:rsid w:val="00B04BA0"/>
    <w:rsid w:val="00B05A1D"/>
    <w:rsid w:val="00B06B0E"/>
    <w:rsid w:val="00B070BC"/>
    <w:rsid w:val="00B1010C"/>
    <w:rsid w:val="00B1034F"/>
    <w:rsid w:val="00B10689"/>
    <w:rsid w:val="00B11B33"/>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34A9C"/>
    <w:rsid w:val="00B354B1"/>
    <w:rsid w:val="00B40711"/>
    <w:rsid w:val="00B4179F"/>
    <w:rsid w:val="00B417A4"/>
    <w:rsid w:val="00B42705"/>
    <w:rsid w:val="00B4290F"/>
    <w:rsid w:val="00B42A88"/>
    <w:rsid w:val="00B44E6A"/>
    <w:rsid w:val="00B450C9"/>
    <w:rsid w:val="00B45CD6"/>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690"/>
    <w:rsid w:val="00B73B61"/>
    <w:rsid w:val="00B7525F"/>
    <w:rsid w:val="00B7630A"/>
    <w:rsid w:val="00B765DD"/>
    <w:rsid w:val="00B76FFA"/>
    <w:rsid w:val="00B77A25"/>
    <w:rsid w:val="00B80240"/>
    <w:rsid w:val="00B83078"/>
    <w:rsid w:val="00B830D6"/>
    <w:rsid w:val="00B8335E"/>
    <w:rsid w:val="00B85D02"/>
    <w:rsid w:val="00B86BFD"/>
    <w:rsid w:val="00B86E80"/>
    <w:rsid w:val="00B8704A"/>
    <w:rsid w:val="00B87709"/>
    <w:rsid w:val="00B91746"/>
    <w:rsid w:val="00B918F7"/>
    <w:rsid w:val="00B91F35"/>
    <w:rsid w:val="00B9201A"/>
    <w:rsid w:val="00B93945"/>
    <w:rsid w:val="00B93A67"/>
    <w:rsid w:val="00B93CA7"/>
    <w:rsid w:val="00B94414"/>
    <w:rsid w:val="00B9608C"/>
    <w:rsid w:val="00B977E3"/>
    <w:rsid w:val="00B97F4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D2A"/>
    <w:rsid w:val="00BB0F3E"/>
    <w:rsid w:val="00BB1DEE"/>
    <w:rsid w:val="00BB2399"/>
    <w:rsid w:val="00BB3C69"/>
    <w:rsid w:val="00BB42DF"/>
    <w:rsid w:val="00BB4765"/>
    <w:rsid w:val="00BB4AE9"/>
    <w:rsid w:val="00BB4F0C"/>
    <w:rsid w:val="00BB5788"/>
    <w:rsid w:val="00BB5C25"/>
    <w:rsid w:val="00BB7C5B"/>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5FF0"/>
    <w:rsid w:val="00BD79C6"/>
    <w:rsid w:val="00BD7BF9"/>
    <w:rsid w:val="00BE1C30"/>
    <w:rsid w:val="00BE429C"/>
    <w:rsid w:val="00BE5B61"/>
    <w:rsid w:val="00BE76BA"/>
    <w:rsid w:val="00BE7B10"/>
    <w:rsid w:val="00BF04B9"/>
    <w:rsid w:val="00BF0B6B"/>
    <w:rsid w:val="00BF1741"/>
    <w:rsid w:val="00BF1911"/>
    <w:rsid w:val="00BF228F"/>
    <w:rsid w:val="00BF2984"/>
    <w:rsid w:val="00BF3117"/>
    <w:rsid w:val="00BF31FF"/>
    <w:rsid w:val="00BF4480"/>
    <w:rsid w:val="00BF795D"/>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5E62"/>
    <w:rsid w:val="00C167E7"/>
    <w:rsid w:val="00C16ACB"/>
    <w:rsid w:val="00C173BC"/>
    <w:rsid w:val="00C17728"/>
    <w:rsid w:val="00C21407"/>
    <w:rsid w:val="00C21562"/>
    <w:rsid w:val="00C21A5C"/>
    <w:rsid w:val="00C222E2"/>
    <w:rsid w:val="00C228F2"/>
    <w:rsid w:val="00C25886"/>
    <w:rsid w:val="00C26006"/>
    <w:rsid w:val="00C26BD3"/>
    <w:rsid w:val="00C26E82"/>
    <w:rsid w:val="00C26FFC"/>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9C9"/>
    <w:rsid w:val="00C41D4D"/>
    <w:rsid w:val="00C41F6D"/>
    <w:rsid w:val="00C42E0A"/>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1BD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3DBD"/>
    <w:rsid w:val="00C846B4"/>
    <w:rsid w:val="00C84B9C"/>
    <w:rsid w:val="00C85928"/>
    <w:rsid w:val="00C86B67"/>
    <w:rsid w:val="00C86E3E"/>
    <w:rsid w:val="00C86E7A"/>
    <w:rsid w:val="00C86FDB"/>
    <w:rsid w:val="00C871BC"/>
    <w:rsid w:val="00C874F8"/>
    <w:rsid w:val="00C877BC"/>
    <w:rsid w:val="00C90BE8"/>
    <w:rsid w:val="00C92F0C"/>
    <w:rsid w:val="00C94200"/>
    <w:rsid w:val="00C945BE"/>
    <w:rsid w:val="00C94E85"/>
    <w:rsid w:val="00C95BCA"/>
    <w:rsid w:val="00C963ED"/>
    <w:rsid w:val="00C96B45"/>
    <w:rsid w:val="00CA0E1C"/>
    <w:rsid w:val="00CA164C"/>
    <w:rsid w:val="00CA1AFD"/>
    <w:rsid w:val="00CA25B7"/>
    <w:rsid w:val="00CA2954"/>
    <w:rsid w:val="00CA3D10"/>
    <w:rsid w:val="00CA4F5D"/>
    <w:rsid w:val="00CA63FE"/>
    <w:rsid w:val="00CA68E6"/>
    <w:rsid w:val="00CB05D6"/>
    <w:rsid w:val="00CB085A"/>
    <w:rsid w:val="00CB0ACD"/>
    <w:rsid w:val="00CB1E43"/>
    <w:rsid w:val="00CB293D"/>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2163"/>
    <w:rsid w:val="00CE3715"/>
    <w:rsid w:val="00CE3E61"/>
    <w:rsid w:val="00CE4486"/>
    <w:rsid w:val="00CE47B7"/>
    <w:rsid w:val="00CE59A2"/>
    <w:rsid w:val="00CE77A0"/>
    <w:rsid w:val="00CF0849"/>
    <w:rsid w:val="00CF0BEE"/>
    <w:rsid w:val="00CF18D5"/>
    <w:rsid w:val="00CF1DC2"/>
    <w:rsid w:val="00CF1E16"/>
    <w:rsid w:val="00CF3DD9"/>
    <w:rsid w:val="00CF4E68"/>
    <w:rsid w:val="00CF5678"/>
    <w:rsid w:val="00CF5708"/>
    <w:rsid w:val="00CF66E2"/>
    <w:rsid w:val="00D018BD"/>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09F"/>
    <w:rsid w:val="00D165F4"/>
    <w:rsid w:val="00D1726C"/>
    <w:rsid w:val="00D17671"/>
    <w:rsid w:val="00D17D0A"/>
    <w:rsid w:val="00D20334"/>
    <w:rsid w:val="00D2224C"/>
    <w:rsid w:val="00D23630"/>
    <w:rsid w:val="00D24D30"/>
    <w:rsid w:val="00D25624"/>
    <w:rsid w:val="00D26B40"/>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3E1C"/>
    <w:rsid w:val="00D54368"/>
    <w:rsid w:val="00D574D3"/>
    <w:rsid w:val="00D57A33"/>
    <w:rsid w:val="00D601AC"/>
    <w:rsid w:val="00D628C0"/>
    <w:rsid w:val="00D62AF7"/>
    <w:rsid w:val="00D65DE7"/>
    <w:rsid w:val="00D66B92"/>
    <w:rsid w:val="00D6725B"/>
    <w:rsid w:val="00D67CFB"/>
    <w:rsid w:val="00D715EF"/>
    <w:rsid w:val="00D73E39"/>
    <w:rsid w:val="00D74336"/>
    <w:rsid w:val="00D7516C"/>
    <w:rsid w:val="00D75480"/>
    <w:rsid w:val="00D77ED7"/>
    <w:rsid w:val="00D808BE"/>
    <w:rsid w:val="00D80962"/>
    <w:rsid w:val="00D8113B"/>
    <w:rsid w:val="00D81533"/>
    <w:rsid w:val="00D81D19"/>
    <w:rsid w:val="00D821A6"/>
    <w:rsid w:val="00D82F2D"/>
    <w:rsid w:val="00D835CD"/>
    <w:rsid w:val="00D846D8"/>
    <w:rsid w:val="00D864B3"/>
    <w:rsid w:val="00D867B5"/>
    <w:rsid w:val="00D90F1A"/>
    <w:rsid w:val="00D917C7"/>
    <w:rsid w:val="00D918B0"/>
    <w:rsid w:val="00D9377A"/>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122"/>
    <w:rsid w:val="00DA772F"/>
    <w:rsid w:val="00DB0F00"/>
    <w:rsid w:val="00DB129F"/>
    <w:rsid w:val="00DB2690"/>
    <w:rsid w:val="00DB2E63"/>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1E2"/>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1171"/>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2CA"/>
    <w:rsid w:val="00DF6F39"/>
    <w:rsid w:val="00E00918"/>
    <w:rsid w:val="00E011FF"/>
    <w:rsid w:val="00E01BF1"/>
    <w:rsid w:val="00E024CC"/>
    <w:rsid w:val="00E02DEC"/>
    <w:rsid w:val="00E03BE7"/>
    <w:rsid w:val="00E042D2"/>
    <w:rsid w:val="00E04CD6"/>
    <w:rsid w:val="00E051CD"/>
    <w:rsid w:val="00E05432"/>
    <w:rsid w:val="00E0583E"/>
    <w:rsid w:val="00E05F8C"/>
    <w:rsid w:val="00E07006"/>
    <w:rsid w:val="00E071B0"/>
    <w:rsid w:val="00E07B9C"/>
    <w:rsid w:val="00E1012C"/>
    <w:rsid w:val="00E114B4"/>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26ABA"/>
    <w:rsid w:val="00E31BD9"/>
    <w:rsid w:val="00E322A4"/>
    <w:rsid w:val="00E32E76"/>
    <w:rsid w:val="00E32FED"/>
    <w:rsid w:val="00E34142"/>
    <w:rsid w:val="00E34D42"/>
    <w:rsid w:val="00E35715"/>
    <w:rsid w:val="00E358CE"/>
    <w:rsid w:val="00E35B7A"/>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4024"/>
    <w:rsid w:val="00E56BE3"/>
    <w:rsid w:val="00E56C60"/>
    <w:rsid w:val="00E5787C"/>
    <w:rsid w:val="00E613B8"/>
    <w:rsid w:val="00E61F16"/>
    <w:rsid w:val="00E62490"/>
    <w:rsid w:val="00E63532"/>
    <w:rsid w:val="00E63F8F"/>
    <w:rsid w:val="00E651E6"/>
    <w:rsid w:val="00E668F3"/>
    <w:rsid w:val="00E66962"/>
    <w:rsid w:val="00E67253"/>
    <w:rsid w:val="00E673B2"/>
    <w:rsid w:val="00E70BF6"/>
    <w:rsid w:val="00E71C84"/>
    <w:rsid w:val="00E725E2"/>
    <w:rsid w:val="00E75220"/>
    <w:rsid w:val="00E75800"/>
    <w:rsid w:val="00E75FF3"/>
    <w:rsid w:val="00E76D4B"/>
    <w:rsid w:val="00E774AA"/>
    <w:rsid w:val="00E77D85"/>
    <w:rsid w:val="00E809B7"/>
    <w:rsid w:val="00E80C6B"/>
    <w:rsid w:val="00E81DC1"/>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0DA"/>
    <w:rsid w:val="00EB11B0"/>
    <w:rsid w:val="00EB18E2"/>
    <w:rsid w:val="00EB646D"/>
    <w:rsid w:val="00EB784B"/>
    <w:rsid w:val="00EC1AB9"/>
    <w:rsid w:val="00EC1AE6"/>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1D3"/>
    <w:rsid w:val="00F04907"/>
    <w:rsid w:val="00F05E87"/>
    <w:rsid w:val="00F06103"/>
    <w:rsid w:val="00F0667B"/>
    <w:rsid w:val="00F066E7"/>
    <w:rsid w:val="00F07BEB"/>
    <w:rsid w:val="00F07D5C"/>
    <w:rsid w:val="00F07EE8"/>
    <w:rsid w:val="00F11D0D"/>
    <w:rsid w:val="00F1239E"/>
    <w:rsid w:val="00F13601"/>
    <w:rsid w:val="00F14AA9"/>
    <w:rsid w:val="00F15C93"/>
    <w:rsid w:val="00F21C43"/>
    <w:rsid w:val="00F2216E"/>
    <w:rsid w:val="00F23B44"/>
    <w:rsid w:val="00F2423D"/>
    <w:rsid w:val="00F24CE6"/>
    <w:rsid w:val="00F26680"/>
    <w:rsid w:val="00F26752"/>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1BF7"/>
    <w:rsid w:val="00F628E9"/>
    <w:rsid w:val="00F63272"/>
    <w:rsid w:val="00F652CC"/>
    <w:rsid w:val="00F7095B"/>
    <w:rsid w:val="00F73A5A"/>
    <w:rsid w:val="00F73F87"/>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DB1"/>
    <w:rsid w:val="00F964A1"/>
    <w:rsid w:val="00F96C7E"/>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6956"/>
    <w:rsid w:val="00FC6D5B"/>
    <w:rsid w:val="00FC7CDD"/>
    <w:rsid w:val="00FD1230"/>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57"/>
    <w:rsid w:val="00FE56B6"/>
    <w:rsid w:val="00FE5A4F"/>
    <w:rsid w:val="00FE5A9B"/>
    <w:rsid w:val="00FE6BD3"/>
    <w:rsid w:val="00FE750E"/>
    <w:rsid w:val="00FF0697"/>
    <w:rsid w:val="00FF09CA"/>
    <w:rsid w:val="00FF2891"/>
    <w:rsid w:val="00FF2DE7"/>
    <w:rsid w:val="00FF371E"/>
    <w:rsid w:val="00FF3F28"/>
    <w:rsid w:val="00FF4228"/>
    <w:rsid w:val="00FF4563"/>
    <w:rsid w:val="00FF55C5"/>
    <w:rsid w:val="00FF59D4"/>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04AA4-2EA7-4809-8F68-59CD3C07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3345</Words>
  <Characters>22431</Characters>
  <Application>Microsoft Office Word</Application>
  <DocSecurity>0</DocSecurity>
  <Lines>186</Lines>
  <Paragraphs>51</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AI</cp:lastModifiedBy>
  <cp:revision>2</cp:revision>
  <cp:lastPrinted>2018-07-23T14:01:00Z</cp:lastPrinted>
  <dcterms:created xsi:type="dcterms:W3CDTF">2018-11-29T14:23:00Z</dcterms:created>
  <dcterms:modified xsi:type="dcterms:W3CDTF">2018-11-29T14:23:00Z</dcterms:modified>
</cp:coreProperties>
</file>