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41E" w:rsidRDefault="009E6084">
      <w:pPr>
        <w:rPr>
          <w:lang w:val="uk-UA"/>
        </w:rPr>
      </w:pPr>
      <w:r>
        <w:rPr>
          <w:lang w:val="uk-UA"/>
        </w:rPr>
        <w:t>Кравчук П</w:t>
      </w:r>
      <w:r w:rsidR="007D152B">
        <w:rPr>
          <w:lang w:val="uk-UA"/>
        </w:rPr>
        <w:t>авло Григорович</w:t>
      </w:r>
    </w:p>
    <w:p w:rsidR="009E6084" w:rsidRDefault="009E6084">
      <w:pPr>
        <w:rPr>
          <w:lang w:val="uk-UA"/>
        </w:rPr>
      </w:pPr>
      <w:r>
        <w:rPr>
          <w:lang w:val="uk-UA"/>
        </w:rPr>
        <w:t>Депутат Рівненської обласної ради сьомого скликання.</w:t>
      </w:r>
    </w:p>
    <w:p w:rsidR="009E6084" w:rsidRDefault="009E6084">
      <w:pPr>
        <w:rPr>
          <w:lang w:val="uk-UA"/>
        </w:rPr>
      </w:pPr>
      <w:r>
        <w:rPr>
          <w:lang w:val="uk-UA"/>
        </w:rPr>
        <w:t>Член фракції ВО «Батьківщина»</w:t>
      </w:r>
    </w:p>
    <w:p w:rsidR="009E6084" w:rsidRDefault="009E6084">
      <w:pPr>
        <w:rPr>
          <w:lang w:val="uk-UA"/>
        </w:rPr>
      </w:pPr>
      <w:r>
        <w:rPr>
          <w:lang w:val="uk-UA"/>
        </w:rPr>
        <w:t xml:space="preserve">Секретар постійної комісії </w:t>
      </w:r>
      <w:r w:rsidRPr="009E6084">
        <w:rPr>
          <w:lang w:val="uk-UA"/>
        </w:rPr>
        <w:t>з питань аграрної політики, земельних відносин та розвитку села</w:t>
      </w:r>
    </w:p>
    <w:p w:rsidR="009E6084" w:rsidRPr="009E6084" w:rsidRDefault="009E6084" w:rsidP="009E6084">
      <w:pPr>
        <w:rPr>
          <w:lang w:val="uk-UA"/>
        </w:rPr>
      </w:pPr>
      <w:r>
        <w:rPr>
          <w:lang w:val="uk-UA"/>
        </w:rPr>
        <w:t xml:space="preserve">Громадська приймальня депутата: </w:t>
      </w:r>
      <w:proofErr w:type="spellStart"/>
      <w:r w:rsidRPr="009E6084">
        <w:rPr>
          <w:lang w:val="uk-UA"/>
        </w:rPr>
        <w:t>смт</w:t>
      </w:r>
      <w:proofErr w:type="spellEnd"/>
      <w:r w:rsidR="00E309C3">
        <w:rPr>
          <w:lang w:val="uk-UA"/>
        </w:rPr>
        <w:t xml:space="preserve"> </w:t>
      </w:r>
      <w:proofErr w:type="spellStart"/>
      <w:r w:rsidRPr="009E6084">
        <w:rPr>
          <w:lang w:val="uk-UA"/>
        </w:rPr>
        <w:t>Гоща</w:t>
      </w:r>
      <w:proofErr w:type="spellEnd"/>
      <w:r w:rsidRPr="009E6084">
        <w:rPr>
          <w:lang w:val="uk-UA"/>
        </w:rPr>
        <w:t>, вул. Незалежності,</w:t>
      </w:r>
      <w:r>
        <w:rPr>
          <w:lang w:val="uk-UA"/>
        </w:rPr>
        <w:t xml:space="preserve"> </w:t>
      </w:r>
      <w:r w:rsidRPr="009E6084">
        <w:rPr>
          <w:lang w:val="uk-UA"/>
        </w:rPr>
        <w:t>37</w:t>
      </w:r>
      <w:r>
        <w:rPr>
          <w:lang w:val="uk-UA"/>
        </w:rPr>
        <w:t>. П</w:t>
      </w:r>
      <w:r w:rsidRPr="009E6084">
        <w:rPr>
          <w:lang w:val="uk-UA"/>
        </w:rPr>
        <w:t>рацює щоденно з 9.00-17.00</w:t>
      </w:r>
    </w:p>
    <w:p w:rsidR="009E6084" w:rsidRDefault="009E6084" w:rsidP="009E6084">
      <w:pPr>
        <w:rPr>
          <w:lang w:val="uk-UA"/>
        </w:rPr>
      </w:pPr>
      <w:r w:rsidRPr="009E6084">
        <w:rPr>
          <w:lang w:val="uk-UA"/>
        </w:rPr>
        <w:t xml:space="preserve">Дні </w:t>
      </w:r>
      <w:r>
        <w:rPr>
          <w:lang w:val="uk-UA"/>
        </w:rPr>
        <w:t>особистого прийому депутатом:</w:t>
      </w:r>
      <w:r w:rsidRPr="009E6084">
        <w:rPr>
          <w:lang w:val="uk-UA"/>
        </w:rPr>
        <w:t xml:space="preserve"> третій четвер кожного місяця з 9.00 - 14.00</w:t>
      </w:r>
    </w:p>
    <w:p w:rsidR="009E6084" w:rsidRDefault="009E6084">
      <w:pPr>
        <w:rPr>
          <w:lang w:val="uk-UA"/>
        </w:rPr>
      </w:pPr>
    </w:p>
    <w:p w:rsidR="009E6084" w:rsidRDefault="009E6084">
      <w:pPr>
        <w:rPr>
          <w:lang w:val="uk-UA"/>
        </w:rPr>
      </w:pPr>
      <w:r>
        <w:rPr>
          <w:lang w:val="uk-UA"/>
        </w:rPr>
        <w:t xml:space="preserve">Минуло трохи більше року від часу проведення виборів до місцевих органів влади, коли виборці 8 округу (частина </w:t>
      </w:r>
      <w:proofErr w:type="spellStart"/>
      <w:r>
        <w:rPr>
          <w:lang w:val="uk-UA"/>
        </w:rPr>
        <w:t>Гощанського</w:t>
      </w:r>
      <w:proofErr w:type="spellEnd"/>
      <w:r>
        <w:rPr>
          <w:lang w:val="uk-UA"/>
        </w:rPr>
        <w:t xml:space="preserve"> району) довірили мені представляти їхні інтереси в обласній раді. </w:t>
      </w:r>
    </w:p>
    <w:p w:rsidR="009E6084" w:rsidRDefault="009E6084">
      <w:pPr>
        <w:rPr>
          <w:lang w:val="uk-UA"/>
        </w:rPr>
      </w:pPr>
      <w:r>
        <w:rPr>
          <w:lang w:val="uk-UA"/>
        </w:rPr>
        <w:t>Упродовж року свою діяльність як депутата обласної ради я прагнув звіряти із тими зобов’язаннями, з якими ішов на вибори</w:t>
      </w:r>
      <w:r w:rsidR="007D152B">
        <w:rPr>
          <w:lang w:val="uk-UA"/>
        </w:rPr>
        <w:t>. Кожен раз, голосуючи у сесійній</w:t>
      </w:r>
      <w:r>
        <w:rPr>
          <w:lang w:val="uk-UA"/>
        </w:rPr>
        <w:t xml:space="preserve"> залі, я задавався питанням: як простим натисканням кнопки я можу змінити на краще життя свого виборця. Щорічні звіти – спосіб не тільки для виборця переконатися, що депутат справді працює, а й депутата «звірити годинники» з мешканцями свого округу, коригувати свої плани для їхнього втілення у майбутньому. </w:t>
      </w:r>
    </w:p>
    <w:p w:rsidR="009E6084" w:rsidRDefault="009E6084">
      <w:pPr>
        <w:rPr>
          <w:lang w:val="uk-UA"/>
        </w:rPr>
      </w:pPr>
      <w:r>
        <w:rPr>
          <w:lang w:val="uk-UA"/>
        </w:rPr>
        <w:t xml:space="preserve">За час діяльності обласної ради сьомого скликання я </w:t>
      </w:r>
      <w:r w:rsidR="007D152B">
        <w:rPr>
          <w:lang w:val="uk-UA"/>
        </w:rPr>
        <w:t>взяв участь у</w:t>
      </w:r>
      <w:r>
        <w:rPr>
          <w:lang w:val="uk-UA"/>
        </w:rPr>
        <w:t xml:space="preserve"> </w:t>
      </w:r>
      <w:r w:rsidR="00853D32">
        <w:rPr>
          <w:lang w:val="uk-UA"/>
        </w:rPr>
        <w:t>чотир</w:t>
      </w:r>
      <w:r w:rsidR="007D152B">
        <w:rPr>
          <w:lang w:val="uk-UA"/>
        </w:rPr>
        <w:t>ьох</w:t>
      </w:r>
      <w:r w:rsidR="00853D32">
        <w:rPr>
          <w:lang w:val="uk-UA"/>
        </w:rPr>
        <w:t xml:space="preserve"> засідання</w:t>
      </w:r>
      <w:r w:rsidR="007D152B">
        <w:rPr>
          <w:lang w:val="uk-UA"/>
        </w:rPr>
        <w:t>х</w:t>
      </w:r>
      <w:r>
        <w:rPr>
          <w:lang w:val="uk-UA"/>
        </w:rPr>
        <w:t xml:space="preserve"> постійної комісії, членом якої я є, а також </w:t>
      </w:r>
      <w:r w:rsidR="007D152B">
        <w:rPr>
          <w:lang w:val="uk-UA"/>
        </w:rPr>
        <w:t xml:space="preserve">у </w:t>
      </w:r>
      <w:r w:rsidR="00853D32">
        <w:rPr>
          <w:lang w:val="uk-UA"/>
        </w:rPr>
        <w:t>шість</w:t>
      </w:r>
      <w:r w:rsidR="007D152B">
        <w:rPr>
          <w:lang w:val="uk-UA"/>
        </w:rPr>
        <w:t>ох</w:t>
      </w:r>
      <w:r>
        <w:rPr>
          <w:lang w:val="uk-UA"/>
        </w:rPr>
        <w:t xml:space="preserve"> пленарних засідан</w:t>
      </w:r>
      <w:r w:rsidR="007D152B">
        <w:rPr>
          <w:lang w:val="uk-UA"/>
        </w:rPr>
        <w:t>нях</w:t>
      </w:r>
      <w:r>
        <w:rPr>
          <w:lang w:val="uk-UA"/>
        </w:rPr>
        <w:t xml:space="preserve">. </w:t>
      </w:r>
    </w:p>
    <w:p w:rsidR="009E6084" w:rsidRDefault="009E6084">
      <w:pPr>
        <w:rPr>
          <w:lang w:val="uk-UA"/>
        </w:rPr>
      </w:pPr>
      <w:r>
        <w:rPr>
          <w:lang w:val="uk-UA"/>
        </w:rPr>
        <w:t>Своїм голосуванням я підтримав низку важливих рішень – не лише для округу, а й для усієї області.</w:t>
      </w:r>
    </w:p>
    <w:p w:rsidR="009E6084" w:rsidRDefault="009E6084">
      <w:pPr>
        <w:rPr>
          <w:lang w:val="uk-UA"/>
        </w:rPr>
      </w:pPr>
      <w:r>
        <w:rPr>
          <w:lang w:val="uk-UA"/>
        </w:rPr>
        <w:t>Зокрема:</w:t>
      </w:r>
    </w:p>
    <w:p w:rsidR="009E6084" w:rsidRDefault="009E6084" w:rsidP="009E6084">
      <w:pPr>
        <w:pStyle w:val="a3"/>
        <w:numPr>
          <w:ilvl w:val="0"/>
          <w:numId w:val="1"/>
        </w:numPr>
        <w:rPr>
          <w:lang w:val="uk-UA"/>
        </w:rPr>
      </w:pPr>
      <w:r w:rsidRPr="009E6084">
        <w:rPr>
          <w:lang w:val="uk-UA"/>
        </w:rPr>
        <w:t>звернення Рівненської обласної ради до Президента України, Голови Верховної Ради України та Прем</w:t>
      </w:r>
      <w:r w:rsidR="00595BEE">
        <w:rPr>
          <w:lang w:val="uk-UA"/>
        </w:rPr>
        <w:t>’</w:t>
      </w:r>
      <w:r w:rsidRPr="009E6084">
        <w:rPr>
          <w:lang w:val="uk-UA"/>
        </w:rPr>
        <w:t>єр-міністра щодо необхідності термінового законодавчого врегулювання питання видобутку та обігу бурштину</w:t>
      </w:r>
      <w:r>
        <w:rPr>
          <w:lang w:val="uk-UA"/>
        </w:rPr>
        <w:t xml:space="preserve"> </w:t>
      </w:r>
      <w:r>
        <w:rPr>
          <w:i/>
          <w:lang w:val="uk-UA"/>
        </w:rPr>
        <w:t>– за умови реалізації законодавчих змін, запропонованих у цьому зверненні, припиниться ситуація з нищенням природних багатств, а бюджети нарешті отримають значні надходження від видобутку «сонячного каменю»</w:t>
      </w:r>
      <w:r w:rsidRPr="009E6084">
        <w:rPr>
          <w:lang w:val="uk-UA"/>
        </w:rPr>
        <w:t>;</w:t>
      </w:r>
    </w:p>
    <w:p w:rsidR="007E4E83" w:rsidRPr="007E4E83" w:rsidRDefault="009E6084" w:rsidP="007E4E83">
      <w:pPr>
        <w:pStyle w:val="a3"/>
        <w:numPr>
          <w:ilvl w:val="0"/>
          <w:numId w:val="1"/>
        </w:numPr>
        <w:rPr>
          <w:lang w:val="uk-UA"/>
        </w:rPr>
      </w:pPr>
      <w:r w:rsidRPr="007E4E83">
        <w:rPr>
          <w:lang w:val="uk-UA"/>
        </w:rPr>
        <w:t>звернення Рівненської обласної ради до Верховної Ради України, Кабінету Міністрів України, Міністерства фінансів України щодо розгляду можливості при формуванні державного бюджету на 2017 рік виділення коштів для будівництва (придбання) житла для педагогічних працівників</w:t>
      </w:r>
      <w:r w:rsidR="007E4E83" w:rsidRPr="007E4E83">
        <w:rPr>
          <w:lang w:val="uk-UA"/>
        </w:rPr>
        <w:t xml:space="preserve"> – </w:t>
      </w:r>
      <w:r w:rsidR="007E4E83" w:rsidRPr="007E4E83">
        <w:rPr>
          <w:i/>
          <w:lang w:val="uk-UA"/>
        </w:rPr>
        <w:t>мета прийняття цього звернення: щоб у державному бюджеті на 2017 рік (або в змінах до нього) було передбачено кошти на придбання або будівництво житла для педагогів</w:t>
      </w:r>
      <w:r w:rsidR="007E4E83">
        <w:rPr>
          <w:i/>
          <w:lang w:val="uk-UA"/>
        </w:rPr>
        <w:t>;</w:t>
      </w:r>
    </w:p>
    <w:p w:rsidR="007E4E83" w:rsidRPr="007E4E83" w:rsidRDefault="007E4E83" w:rsidP="007E4E83">
      <w:pPr>
        <w:pStyle w:val="a3"/>
        <w:numPr>
          <w:ilvl w:val="0"/>
          <w:numId w:val="1"/>
        </w:numPr>
        <w:rPr>
          <w:lang w:val="uk-UA"/>
        </w:rPr>
      </w:pPr>
      <w:r w:rsidRPr="007E4E83">
        <w:rPr>
          <w:lang w:val="uk-UA"/>
        </w:rPr>
        <w:t xml:space="preserve">Обласна програма </w:t>
      </w:r>
      <w:r w:rsidRPr="007E4E83">
        <w:rPr>
          <w:bCs/>
          <w:lang w:val="uk-UA"/>
        </w:rPr>
        <w:t>забезпечення житлом дітей-сиріт, дітей, позбавлених батьківського піклування, та осіб з їх числа</w:t>
      </w:r>
      <w:r>
        <w:rPr>
          <w:bCs/>
          <w:lang w:val="uk-UA"/>
        </w:rPr>
        <w:t xml:space="preserve"> –</w:t>
      </w:r>
      <w:r>
        <w:rPr>
          <w:bCs/>
          <w:i/>
          <w:lang w:val="uk-UA"/>
        </w:rPr>
        <w:t xml:space="preserve"> дасть можливість забезпечити житлом дітей-сиріт, які потребують особливого захисту від держави;</w:t>
      </w:r>
    </w:p>
    <w:p w:rsidR="007E4E83" w:rsidRPr="007E4E83" w:rsidRDefault="007E4E83" w:rsidP="007E4E83">
      <w:pPr>
        <w:pStyle w:val="a3"/>
        <w:numPr>
          <w:ilvl w:val="0"/>
          <w:numId w:val="1"/>
        </w:numPr>
        <w:rPr>
          <w:lang w:val="uk-UA"/>
        </w:rPr>
      </w:pPr>
      <w:r>
        <w:rPr>
          <w:lang w:val="uk-UA"/>
        </w:rPr>
        <w:lastRenderedPageBreak/>
        <w:t>З</w:t>
      </w:r>
      <w:r w:rsidRPr="007E4E83">
        <w:rPr>
          <w:lang w:val="uk-UA"/>
        </w:rPr>
        <w:t>вернення до суду щодо скасування необґрунтовано завищених тарифів на житлово-комунальні послуги для населення</w:t>
      </w:r>
      <w:r>
        <w:rPr>
          <w:lang w:val="uk-UA"/>
        </w:rPr>
        <w:t xml:space="preserve"> – </w:t>
      </w:r>
      <w:r>
        <w:rPr>
          <w:i/>
          <w:lang w:val="uk-UA"/>
        </w:rPr>
        <w:t>цим голосуванням обласна рада звернулася до суду, щоб скасувати непрозорі та грабіжницькі тарифи;</w:t>
      </w:r>
    </w:p>
    <w:p w:rsidR="00050542" w:rsidRPr="00050542" w:rsidRDefault="00050542" w:rsidP="00050542">
      <w:pPr>
        <w:pStyle w:val="a3"/>
        <w:numPr>
          <w:ilvl w:val="0"/>
          <w:numId w:val="1"/>
        </w:numPr>
        <w:ind w:right="-1"/>
        <w:jc w:val="both"/>
        <w:outlineLvl w:val="3"/>
        <w:rPr>
          <w:rFonts w:eastAsia="Times New Roman"/>
          <w:bCs/>
          <w:lang w:val="uk-UA" w:eastAsia="ru-RU"/>
        </w:rPr>
      </w:pPr>
      <w:r>
        <w:rPr>
          <w:rFonts w:eastAsia="Times New Roman"/>
          <w:bCs/>
          <w:color w:val="000000"/>
          <w:lang w:val="uk-UA" w:eastAsia="ru-RU"/>
        </w:rPr>
        <w:t xml:space="preserve">Рішення «Про </w:t>
      </w:r>
      <w:r w:rsidRPr="00050542">
        <w:rPr>
          <w:rFonts w:eastAsia="Times New Roman"/>
          <w:bCs/>
          <w:color w:val="000000"/>
          <w:lang w:val="uk-UA" w:eastAsia="ru-RU"/>
        </w:rPr>
        <w:t>особливості проведення закупівель за бюджетні кошти товарів, робіт та послуг</w:t>
      </w:r>
      <w:r>
        <w:rPr>
          <w:rFonts w:eastAsia="Times New Roman"/>
          <w:bCs/>
          <w:color w:val="000000"/>
          <w:lang w:val="uk-UA" w:eastAsia="ru-RU"/>
        </w:rPr>
        <w:t xml:space="preserve">» - </w:t>
      </w:r>
      <w:r>
        <w:rPr>
          <w:rFonts w:eastAsia="Times New Roman"/>
          <w:bCs/>
          <w:i/>
          <w:color w:val="000000"/>
          <w:lang w:val="uk-UA" w:eastAsia="ru-RU"/>
        </w:rPr>
        <w:t>дасть можливість при здійсненні тендерних закупівель не купувати російські товари. Росія – держава-агресор, і ми не маємо права жодною копійкою їй допомагати</w:t>
      </w:r>
      <w:r w:rsidR="007D152B">
        <w:rPr>
          <w:rFonts w:eastAsia="Times New Roman"/>
          <w:bCs/>
          <w:i/>
          <w:color w:val="000000"/>
          <w:lang w:val="uk-UA" w:eastAsia="ru-RU"/>
        </w:rPr>
        <w:t>;</w:t>
      </w:r>
    </w:p>
    <w:p w:rsidR="007E4E83" w:rsidRDefault="00595BEE" w:rsidP="007E4E83">
      <w:pPr>
        <w:pStyle w:val="a3"/>
        <w:numPr>
          <w:ilvl w:val="0"/>
          <w:numId w:val="1"/>
        </w:numPr>
        <w:rPr>
          <w:lang w:val="uk-UA"/>
        </w:rPr>
      </w:pPr>
      <w:r>
        <w:rPr>
          <w:lang w:val="uk-UA"/>
        </w:rPr>
        <w:t>Н</w:t>
      </w:r>
      <w:r w:rsidRPr="00595BEE">
        <w:rPr>
          <w:lang w:val="uk-UA"/>
        </w:rPr>
        <w:t>адання шефської допомоги військовим частинам Збройних Сил України, Національної гвардії України та Державної прикордонної служби України</w:t>
      </w:r>
      <w:r>
        <w:rPr>
          <w:lang w:val="uk-UA"/>
        </w:rPr>
        <w:t>;</w:t>
      </w:r>
    </w:p>
    <w:p w:rsidR="00595BEE" w:rsidRPr="00595BEE" w:rsidRDefault="00595BEE" w:rsidP="007E4E83">
      <w:pPr>
        <w:pStyle w:val="a3"/>
        <w:numPr>
          <w:ilvl w:val="0"/>
          <w:numId w:val="1"/>
        </w:numPr>
        <w:rPr>
          <w:lang w:val="uk-UA"/>
        </w:rPr>
      </w:pPr>
      <w:r>
        <w:rPr>
          <w:lang w:val="uk-UA"/>
        </w:rPr>
        <w:t xml:space="preserve">Створення Агенції регіонального розвитку Рівненської області – </w:t>
      </w:r>
      <w:r>
        <w:rPr>
          <w:i/>
          <w:lang w:val="uk-UA"/>
        </w:rPr>
        <w:t>дасть можливість системно залучати в область інвестиції, допомагати територіальним громадам у процесі децентралізації;</w:t>
      </w:r>
    </w:p>
    <w:p w:rsidR="00595BEE" w:rsidRPr="00595BEE" w:rsidRDefault="00595BEE" w:rsidP="00595BEE">
      <w:pPr>
        <w:pStyle w:val="4"/>
        <w:numPr>
          <w:ilvl w:val="0"/>
          <w:numId w:val="1"/>
        </w:numPr>
        <w:ind w:right="-1"/>
        <w:rPr>
          <w:b w:val="0"/>
          <w:sz w:val="28"/>
          <w:szCs w:val="28"/>
          <w:lang w:val="uk-UA"/>
        </w:rPr>
      </w:pPr>
      <w:r w:rsidRPr="00595BEE">
        <w:rPr>
          <w:b w:val="0"/>
          <w:sz w:val="28"/>
          <w:szCs w:val="28"/>
          <w:lang w:val="uk-UA"/>
        </w:rPr>
        <w:t xml:space="preserve">Рішення «Про відзначення 75-ої річниці заснування Української Повстанської Армії «Поліська Січ» Тараса </w:t>
      </w:r>
      <w:proofErr w:type="spellStart"/>
      <w:r w:rsidRPr="00595BEE">
        <w:rPr>
          <w:b w:val="0"/>
          <w:sz w:val="28"/>
          <w:szCs w:val="28"/>
          <w:lang w:val="uk-UA"/>
        </w:rPr>
        <w:t>Бульби-Боровця</w:t>
      </w:r>
      <w:proofErr w:type="spellEnd"/>
      <w:r>
        <w:rPr>
          <w:b w:val="0"/>
          <w:sz w:val="28"/>
          <w:szCs w:val="28"/>
          <w:lang w:val="uk-UA"/>
        </w:rPr>
        <w:t>»</w:t>
      </w:r>
    </w:p>
    <w:p w:rsidR="00595BEE" w:rsidRPr="00595BEE" w:rsidRDefault="00595BEE" w:rsidP="00595BEE">
      <w:pPr>
        <w:pStyle w:val="a3"/>
        <w:numPr>
          <w:ilvl w:val="0"/>
          <w:numId w:val="1"/>
        </w:numPr>
        <w:rPr>
          <w:lang w:val="uk-UA"/>
        </w:rPr>
      </w:pPr>
      <w:r w:rsidRPr="00595BEE">
        <w:rPr>
          <w:lang w:val="uk-UA"/>
        </w:rPr>
        <w:t xml:space="preserve">Щорічний обласний конкурс проектів розвитку територіальних громад – </w:t>
      </w:r>
      <w:r w:rsidRPr="00595BEE">
        <w:rPr>
          <w:i/>
          <w:lang w:val="uk-UA"/>
        </w:rPr>
        <w:t>це рішення дає можливість найбільш активним громадам отримувати кошти з обласного бюджету для розвитку власної інфраструктури.</w:t>
      </w:r>
    </w:p>
    <w:p w:rsidR="00595BEE" w:rsidRPr="00595BEE" w:rsidRDefault="00595BEE" w:rsidP="007D152B">
      <w:pPr>
        <w:pStyle w:val="a3"/>
        <w:rPr>
          <w:lang w:val="uk-UA"/>
        </w:rPr>
      </w:pPr>
    </w:p>
    <w:p w:rsidR="007E4E83" w:rsidRDefault="007E4E83" w:rsidP="007E4E83">
      <w:pPr>
        <w:rPr>
          <w:lang w:val="uk-UA"/>
        </w:rPr>
      </w:pPr>
      <w:r>
        <w:rPr>
          <w:lang w:val="uk-UA"/>
        </w:rPr>
        <w:t xml:space="preserve">Мною було підготовлено та проголосовані на сесії </w:t>
      </w:r>
      <w:r w:rsidR="006B1936">
        <w:rPr>
          <w:lang w:val="uk-UA"/>
        </w:rPr>
        <w:t>чотири</w:t>
      </w:r>
      <w:r>
        <w:rPr>
          <w:lang w:val="uk-UA"/>
        </w:rPr>
        <w:t xml:space="preserve"> депутатських запити:</w:t>
      </w:r>
    </w:p>
    <w:p w:rsidR="006B1936" w:rsidRPr="006B1936" w:rsidRDefault="006B1936" w:rsidP="006B1936">
      <w:pPr>
        <w:pStyle w:val="a3"/>
        <w:numPr>
          <w:ilvl w:val="0"/>
          <w:numId w:val="1"/>
        </w:numPr>
        <w:rPr>
          <w:lang w:val="uk-UA"/>
        </w:rPr>
      </w:pPr>
      <w:r w:rsidRPr="006B1936">
        <w:rPr>
          <w:lang w:val="uk-UA"/>
        </w:rPr>
        <w:t>щодо придбання шкільного автобуса для підвезення учнів та дітей дошкільного віку до комунальних закладів «</w:t>
      </w:r>
      <w:proofErr w:type="spellStart"/>
      <w:r w:rsidRPr="006B1936">
        <w:rPr>
          <w:lang w:val="uk-UA"/>
        </w:rPr>
        <w:t>Бабинська</w:t>
      </w:r>
      <w:proofErr w:type="spellEnd"/>
      <w:r w:rsidRPr="006B1936">
        <w:rPr>
          <w:lang w:val="uk-UA"/>
        </w:rPr>
        <w:t xml:space="preserve"> загальноосвітня школа I-III ступенів» та «</w:t>
      </w:r>
      <w:proofErr w:type="spellStart"/>
      <w:r w:rsidRPr="006B1936">
        <w:rPr>
          <w:lang w:val="uk-UA"/>
        </w:rPr>
        <w:t>Бабинський</w:t>
      </w:r>
      <w:proofErr w:type="spellEnd"/>
      <w:r w:rsidRPr="006B1936">
        <w:rPr>
          <w:lang w:val="uk-UA"/>
        </w:rPr>
        <w:t xml:space="preserve"> дитячий ясла-садок «Казковий світ»;</w:t>
      </w:r>
    </w:p>
    <w:p w:rsidR="006B1936" w:rsidRPr="006B1936" w:rsidRDefault="006B1936" w:rsidP="006B1936">
      <w:pPr>
        <w:pStyle w:val="a3"/>
        <w:numPr>
          <w:ilvl w:val="0"/>
          <w:numId w:val="1"/>
        </w:numPr>
        <w:rPr>
          <w:lang w:val="uk-UA"/>
        </w:rPr>
      </w:pPr>
      <w:r w:rsidRPr="006B1936">
        <w:rPr>
          <w:lang w:val="uk-UA"/>
        </w:rPr>
        <w:t xml:space="preserve">щодо проведення ремонту автомобільної дороги між селами </w:t>
      </w:r>
      <w:proofErr w:type="spellStart"/>
      <w:r w:rsidRPr="006B1936">
        <w:rPr>
          <w:lang w:val="uk-UA"/>
        </w:rPr>
        <w:t>Посягва</w:t>
      </w:r>
      <w:proofErr w:type="spellEnd"/>
      <w:r w:rsidRPr="006B1936">
        <w:rPr>
          <w:lang w:val="uk-UA"/>
        </w:rPr>
        <w:t xml:space="preserve"> та </w:t>
      </w:r>
      <w:proofErr w:type="spellStart"/>
      <w:r w:rsidRPr="006B1936">
        <w:rPr>
          <w:lang w:val="uk-UA"/>
        </w:rPr>
        <w:t>Бугрин</w:t>
      </w:r>
      <w:proofErr w:type="spellEnd"/>
      <w:r w:rsidRPr="006B1936">
        <w:rPr>
          <w:lang w:val="uk-UA"/>
        </w:rPr>
        <w:t xml:space="preserve"> </w:t>
      </w:r>
      <w:proofErr w:type="spellStart"/>
      <w:r w:rsidRPr="006B1936">
        <w:rPr>
          <w:lang w:val="uk-UA"/>
        </w:rPr>
        <w:t>Гощанського</w:t>
      </w:r>
      <w:proofErr w:type="spellEnd"/>
      <w:r w:rsidRPr="006B1936">
        <w:rPr>
          <w:lang w:val="uk-UA"/>
        </w:rPr>
        <w:t xml:space="preserve"> району, автомобільних мостів, облаштування зупинок для маршрутних транспортних засобів, проведення благоустрою придорожніх смуг;</w:t>
      </w:r>
    </w:p>
    <w:p w:rsidR="006B1936" w:rsidRPr="00C340F8" w:rsidRDefault="006B1936" w:rsidP="006B1936">
      <w:pPr>
        <w:pStyle w:val="a3"/>
        <w:numPr>
          <w:ilvl w:val="0"/>
          <w:numId w:val="1"/>
        </w:numPr>
        <w:rPr>
          <w:lang w:val="uk-UA"/>
        </w:rPr>
      </w:pPr>
      <w:r w:rsidRPr="00C340F8">
        <w:rPr>
          <w:lang w:val="uk-UA"/>
        </w:rPr>
        <w:t xml:space="preserve">щодо проведення почергових богослужінь у Свято-Покровському храмі с. </w:t>
      </w:r>
      <w:proofErr w:type="spellStart"/>
      <w:r w:rsidRPr="00C340F8">
        <w:rPr>
          <w:lang w:val="uk-UA"/>
        </w:rPr>
        <w:t>Рясники</w:t>
      </w:r>
      <w:proofErr w:type="spellEnd"/>
      <w:r w:rsidRPr="00C340F8">
        <w:rPr>
          <w:lang w:val="uk-UA"/>
        </w:rPr>
        <w:t xml:space="preserve"> </w:t>
      </w:r>
      <w:proofErr w:type="spellStart"/>
      <w:r w:rsidRPr="00C340F8">
        <w:rPr>
          <w:lang w:val="uk-UA"/>
        </w:rPr>
        <w:t>Гощанського</w:t>
      </w:r>
      <w:proofErr w:type="spellEnd"/>
      <w:r w:rsidRPr="00C340F8">
        <w:rPr>
          <w:lang w:val="uk-UA"/>
        </w:rPr>
        <w:t xml:space="preserve"> району;</w:t>
      </w:r>
    </w:p>
    <w:p w:rsidR="006B1936" w:rsidRPr="006B1936" w:rsidRDefault="006B1936" w:rsidP="006B1936">
      <w:pPr>
        <w:pStyle w:val="a3"/>
        <w:numPr>
          <w:ilvl w:val="0"/>
          <w:numId w:val="1"/>
        </w:numPr>
        <w:rPr>
          <w:lang w:val="uk-UA"/>
        </w:rPr>
      </w:pPr>
      <w:r w:rsidRPr="006B1936">
        <w:rPr>
          <w:shd w:val="clear" w:color="auto" w:fill="FFFFFF"/>
          <w:lang w:val="uk-UA"/>
        </w:rPr>
        <w:t>про вжиття термінових заходів щодо зменшення кількості дорожньо-транспортних пригод та забезпечення безпечного руху транспортних засобів на перехресті дороги Київ - Чоп з другорядними вулицями в с.</w:t>
      </w:r>
      <w:r w:rsidRPr="006B1936">
        <w:rPr>
          <w:shd w:val="clear" w:color="auto" w:fill="FFFFFF"/>
        </w:rPr>
        <w:t> </w:t>
      </w:r>
      <w:proofErr w:type="spellStart"/>
      <w:r w:rsidRPr="006B1936">
        <w:rPr>
          <w:shd w:val="clear" w:color="auto" w:fill="FFFFFF"/>
          <w:lang w:val="uk-UA"/>
        </w:rPr>
        <w:t>Колоденка</w:t>
      </w:r>
      <w:proofErr w:type="spellEnd"/>
      <w:r w:rsidRPr="006B1936">
        <w:rPr>
          <w:shd w:val="clear" w:color="auto" w:fill="FFFFFF"/>
          <w:lang w:val="uk-UA"/>
        </w:rPr>
        <w:t xml:space="preserve"> Рівненського району біля готельного комплексу «4×4».</w:t>
      </w:r>
    </w:p>
    <w:p w:rsidR="007E4E83" w:rsidRDefault="007E4E83" w:rsidP="007E4E83">
      <w:pPr>
        <w:rPr>
          <w:lang w:val="uk-UA"/>
        </w:rPr>
      </w:pPr>
    </w:p>
    <w:p w:rsidR="007E4E83" w:rsidRDefault="007E4E83" w:rsidP="007E4E83">
      <w:pPr>
        <w:rPr>
          <w:lang w:val="uk-UA"/>
        </w:rPr>
      </w:pPr>
      <w:r>
        <w:rPr>
          <w:lang w:val="uk-UA"/>
        </w:rPr>
        <w:t>Крім того, я підтримав обласний бюджет на 201</w:t>
      </w:r>
      <w:r w:rsidR="00E309C3">
        <w:rPr>
          <w:lang w:val="uk-UA"/>
        </w:rPr>
        <w:t>6</w:t>
      </w:r>
      <w:r>
        <w:rPr>
          <w:lang w:val="uk-UA"/>
        </w:rPr>
        <w:t xml:space="preserve"> рік та зміни до нього, внаслідок яких отримали фінансування наступні соціальні об’єкти мого округу:</w:t>
      </w:r>
    </w:p>
    <w:p w:rsidR="007E4E83" w:rsidRPr="008F50CE" w:rsidRDefault="00E309C3" w:rsidP="008F50CE">
      <w:pPr>
        <w:pStyle w:val="a3"/>
        <w:numPr>
          <w:ilvl w:val="0"/>
          <w:numId w:val="2"/>
        </w:numPr>
        <w:rPr>
          <w:lang w:val="uk-UA"/>
        </w:rPr>
      </w:pPr>
      <w:r w:rsidRPr="008F50CE">
        <w:rPr>
          <w:lang w:val="uk-UA"/>
        </w:rPr>
        <w:t xml:space="preserve">Реконструкція ясел-садка «Малятко» по вул. Першотравневій у </w:t>
      </w:r>
      <w:proofErr w:type="spellStart"/>
      <w:r w:rsidRPr="008F50CE">
        <w:rPr>
          <w:lang w:val="uk-UA"/>
        </w:rPr>
        <w:t>смт</w:t>
      </w:r>
      <w:proofErr w:type="spellEnd"/>
      <w:r w:rsidRPr="008F50CE">
        <w:rPr>
          <w:lang w:val="uk-UA"/>
        </w:rPr>
        <w:t xml:space="preserve"> </w:t>
      </w:r>
      <w:proofErr w:type="spellStart"/>
      <w:r w:rsidRPr="008F50CE">
        <w:rPr>
          <w:lang w:val="uk-UA"/>
        </w:rPr>
        <w:t>Гоща</w:t>
      </w:r>
      <w:proofErr w:type="spellEnd"/>
    </w:p>
    <w:p w:rsidR="00E309C3" w:rsidRPr="008F50CE" w:rsidRDefault="00E309C3" w:rsidP="008F50CE">
      <w:pPr>
        <w:pStyle w:val="a3"/>
        <w:numPr>
          <w:ilvl w:val="0"/>
          <w:numId w:val="2"/>
        </w:numPr>
        <w:rPr>
          <w:lang w:val="uk-UA"/>
        </w:rPr>
      </w:pPr>
      <w:r w:rsidRPr="008F50CE">
        <w:rPr>
          <w:lang w:val="uk-UA"/>
        </w:rPr>
        <w:t xml:space="preserve">Реконструкція незавершеного будівництва школи під ЗОШ І-ІІІ ступенів в селі </w:t>
      </w:r>
      <w:proofErr w:type="spellStart"/>
      <w:r w:rsidRPr="008F50CE">
        <w:rPr>
          <w:lang w:val="uk-UA"/>
        </w:rPr>
        <w:t>Горбаків</w:t>
      </w:r>
      <w:proofErr w:type="spellEnd"/>
    </w:p>
    <w:p w:rsidR="00E309C3" w:rsidRPr="008F50CE" w:rsidRDefault="00E309C3" w:rsidP="008F50CE">
      <w:pPr>
        <w:pStyle w:val="a3"/>
        <w:numPr>
          <w:ilvl w:val="0"/>
          <w:numId w:val="2"/>
        </w:numPr>
        <w:rPr>
          <w:lang w:val="uk-UA"/>
        </w:rPr>
      </w:pPr>
      <w:r w:rsidRPr="008F50CE">
        <w:rPr>
          <w:lang w:val="uk-UA"/>
        </w:rPr>
        <w:lastRenderedPageBreak/>
        <w:t xml:space="preserve">Будівництво самопливного колектора по </w:t>
      </w:r>
      <w:proofErr w:type="spellStart"/>
      <w:r w:rsidRPr="008F50CE">
        <w:rPr>
          <w:lang w:val="uk-UA"/>
        </w:rPr>
        <w:t>вул.Шкільна</w:t>
      </w:r>
      <w:proofErr w:type="spellEnd"/>
      <w:r w:rsidRPr="008F50CE">
        <w:rPr>
          <w:lang w:val="uk-UA"/>
        </w:rPr>
        <w:t xml:space="preserve">, І.Франка, каналізаційної насосної станції і напірного колектора через </w:t>
      </w:r>
      <w:proofErr w:type="spellStart"/>
      <w:r w:rsidRPr="008F50CE">
        <w:rPr>
          <w:lang w:val="uk-UA"/>
        </w:rPr>
        <w:t>р.Горинь</w:t>
      </w:r>
      <w:proofErr w:type="spellEnd"/>
      <w:r w:rsidRPr="008F50CE">
        <w:rPr>
          <w:lang w:val="uk-UA"/>
        </w:rPr>
        <w:t xml:space="preserve"> в селі </w:t>
      </w:r>
      <w:proofErr w:type="spellStart"/>
      <w:r w:rsidRPr="008F50CE">
        <w:rPr>
          <w:lang w:val="uk-UA"/>
        </w:rPr>
        <w:t>Горбаків</w:t>
      </w:r>
      <w:proofErr w:type="spellEnd"/>
    </w:p>
    <w:p w:rsidR="00E309C3" w:rsidRPr="008F50CE" w:rsidRDefault="0080770C" w:rsidP="008F50CE">
      <w:pPr>
        <w:pStyle w:val="a3"/>
        <w:numPr>
          <w:ilvl w:val="0"/>
          <w:numId w:val="2"/>
        </w:numPr>
        <w:rPr>
          <w:lang w:val="uk-UA"/>
        </w:rPr>
      </w:pPr>
      <w:r w:rsidRPr="008F50CE">
        <w:rPr>
          <w:lang w:val="uk-UA"/>
        </w:rPr>
        <w:t xml:space="preserve">Реконструкція гідротехнічної споруди та роботи з поліпшення технічного стану водойми по </w:t>
      </w:r>
      <w:proofErr w:type="spellStart"/>
      <w:r w:rsidRPr="008F50CE">
        <w:rPr>
          <w:lang w:val="uk-UA"/>
        </w:rPr>
        <w:t>вул.Застав’я</w:t>
      </w:r>
      <w:proofErr w:type="spellEnd"/>
      <w:r w:rsidRPr="008F50CE">
        <w:rPr>
          <w:lang w:val="uk-UA"/>
        </w:rPr>
        <w:t xml:space="preserve"> в </w:t>
      </w:r>
      <w:proofErr w:type="spellStart"/>
      <w:r w:rsidRPr="008F50CE">
        <w:rPr>
          <w:lang w:val="uk-UA"/>
        </w:rPr>
        <w:t>смт</w:t>
      </w:r>
      <w:proofErr w:type="spellEnd"/>
      <w:r w:rsidRPr="008F50CE">
        <w:rPr>
          <w:lang w:val="uk-UA"/>
        </w:rPr>
        <w:t xml:space="preserve"> </w:t>
      </w:r>
      <w:proofErr w:type="spellStart"/>
      <w:r w:rsidRPr="008F50CE">
        <w:rPr>
          <w:lang w:val="uk-UA"/>
        </w:rPr>
        <w:t>Гоща</w:t>
      </w:r>
      <w:proofErr w:type="spellEnd"/>
    </w:p>
    <w:p w:rsidR="0080770C" w:rsidRPr="008F50CE" w:rsidRDefault="008F50CE" w:rsidP="008F50CE">
      <w:pPr>
        <w:pStyle w:val="a3"/>
        <w:numPr>
          <w:ilvl w:val="0"/>
          <w:numId w:val="2"/>
        </w:numPr>
        <w:rPr>
          <w:lang w:val="uk-UA"/>
        </w:rPr>
      </w:pPr>
      <w:r w:rsidRPr="008F50CE">
        <w:rPr>
          <w:lang w:val="uk-UA"/>
        </w:rPr>
        <w:t xml:space="preserve">Капітальний ремонт конструкцій даху та фасадів будівлі </w:t>
      </w:r>
      <w:proofErr w:type="spellStart"/>
      <w:r w:rsidRPr="008F50CE">
        <w:rPr>
          <w:lang w:val="uk-UA"/>
        </w:rPr>
        <w:t>Гощанського</w:t>
      </w:r>
      <w:proofErr w:type="spellEnd"/>
      <w:r w:rsidRPr="008F50CE">
        <w:rPr>
          <w:lang w:val="uk-UA"/>
        </w:rPr>
        <w:t xml:space="preserve"> районного об’єднання культури та дозвілля в </w:t>
      </w:r>
      <w:proofErr w:type="spellStart"/>
      <w:r w:rsidRPr="008F50CE">
        <w:rPr>
          <w:lang w:val="uk-UA"/>
        </w:rPr>
        <w:t>смт</w:t>
      </w:r>
      <w:proofErr w:type="spellEnd"/>
      <w:r w:rsidRPr="008F50CE">
        <w:rPr>
          <w:lang w:val="uk-UA"/>
        </w:rPr>
        <w:t xml:space="preserve"> </w:t>
      </w:r>
      <w:proofErr w:type="spellStart"/>
      <w:r w:rsidRPr="008F50CE">
        <w:rPr>
          <w:lang w:val="uk-UA"/>
        </w:rPr>
        <w:t>Гоща</w:t>
      </w:r>
      <w:proofErr w:type="spellEnd"/>
    </w:p>
    <w:p w:rsidR="00E309C3" w:rsidRPr="00E309C3" w:rsidRDefault="00E309C3" w:rsidP="007E4E83">
      <w:pPr>
        <w:rPr>
          <w:lang w:val="uk-UA"/>
        </w:rPr>
      </w:pPr>
    </w:p>
    <w:p w:rsidR="007E4E83" w:rsidRDefault="007E4E83" w:rsidP="007E4E83">
      <w:pPr>
        <w:rPr>
          <w:lang w:val="uk-UA"/>
        </w:rPr>
      </w:pPr>
      <w:r>
        <w:rPr>
          <w:lang w:val="uk-UA"/>
        </w:rPr>
        <w:t>Упродовж року до моєї громадської приймальні звернулося більше ста виборців. Залежно від їхніх проблем мною було надано матеріальну, юридичн</w:t>
      </w:r>
      <w:r w:rsidR="00514CCD">
        <w:rPr>
          <w:lang w:val="uk-UA"/>
        </w:rPr>
        <w:t>у</w:t>
      </w:r>
      <w:r>
        <w:rPr>
          <w:lang w:val="uk-UA"/>
        </w:rPr>
        <w:t xml:space="preserve"> допомог</w:t>
      </w:r>
      <w:r w:rsidR="001E1100">
        <w:rPr>
          <w:lang w:val="uk-UA"/>
        </w:rPr>
        <w:t>у</w:t>
      </w:r>
      <w:r>
        <w:rPr>
          <w:lang w:val="uk-UA"/>
        </w:rPr>
        <w:t xml:space="preserve">, роз’яснення та сприяння з різноманітних питань. </w:t>
      </w:r>
    </w:p>
    <w:p w:rsidR="001E1100" w:rsidRDefault="001E1100" w:rsidP="007E4E83">
      <w:pPr>
        <w:rPr>
          <w:lang w:val="uk-UA"/>
        </w:rPr>
      </w:pPr>
      <w:r w:rsidRPr="001E1100">
        <w:rPr>
          <w:lang w:val="uk-UA"/>
        </w:rPr>
        <w:t xml:space="preserve">Моя депутатська підтримка була надана у проведенні кошового збору дитячої </w:t>
      </w:r>
      <w:r w:rsidR="007D152B">
        <w:rPr>
          <w:lang w:val="uk-UA"/>
        </w:rPr>
        <w:t>громадської організації</w:t>
      </w:r>
      <w:r w:rsidRPr="001E1100">
        <w:rPr>
          <w:lang w:val="uk-UA"/>
        </w:rPr>
        <w:t xml:space="preserve"> «Козаченьки» , зокрема – </w:t>
      </w:r>
      <w:r>
        <w:rPr>
          <w:lang w:val="uk-UA"/>
        </w:rPr>
        <w:t xml:space="preserve">придбано </w:t>
      </w:r>
      <w:r w:rsidRPr="001E1100">
        <w:rPr>
          <w:lang w:val="uk-UA"/>
        </w:rPr>
        <w:t xml:space="preserve">призи та заохочувальні подарунки учасникам збору. Крім того, я сприяв у проведенні Дня Незалежності в </w:t>
      </w:r>
      <w:proofErr w:type="spellStart"/>
      <w:r w:rsidRPr="001E1100">
        <w:rPr>
          <w:lang w:val="uk-UA"/>
        </w:rPr>
        <w:t>Гощі</w:t>
      </w:r>
      <w:proofErr w:type="spellEnd"/>
      <w:r w:rsidRPr="001E1100">
        <w:rPr>
          <w:lang w:val="uk-UA"/>
        </w:rPr>
        <w:t xml:space="preserve">, </w:t>
      </w:r>
      <w:r w:rsidR="007D152B">
        <w:rPr>
          <w:lang w:val="uk-UA"/>
        </w:rPr>
        <w:t xml:space="preserve">мною </w:t>
      </w:r>
      <w:r w:rsidRPr="001E1100">
        <w:rPr>
          <w:lang w:val="uk-UA"/>
        </w:rPr>
        <w:t>здійснено матеріальну підтримку художніх колективів та влаштування дитячих атракціонів.</w:t>
      </w:r>
    </w:p>
    <w:p w:rsidR="00764D9A" w:rsidRPr="009E6084" w:rsidRDefault="0017044F" w:rsidP="00764D9A">
      <w:pPr>
        <w:rPr>
          <w:lang w:val="uk-UA"/>
        </w:rPr>
      </w:pPr>
      <w:r>
        <w:rPr>
          <w:lang w:val="uk-UA"/>
        </w:rPr>
        <w:t xml:space="preserve">В подальшому моя депутатська діяльність знову буде спрямована на вирішення болючих соціально-економічних проблем округу та Рівненщини загалом. </w:t>
      </w:r>
      <w:r w:rsidR="00764D9A">
        <w:rPr>
          <w:lang w:val="uk-UA"/>
        </w:rPr>
        <w:t xml:space="preserve">Водночас запрошую виборців до моєї громадської приймальні: </w:t>
      </w:r>
      <w:proofErr w:type="spellStart"/>
      <w:r w:rsidR="00764D9A" w:rsidRPr="009E6084">
        <w:rPr>
          <w:lang w:val="uk-UA"/>
        </w:rPr>
        <w:t>смт.Гоща</w:t>
      </w:r>
      <w:proofErr w:type="spellEnd"/>
      <w:r w:rsidR="00764D9A" w:rsidRPr="009E6084">
        <w:rPr>
          <w:lang w:val="uk-UA"/>
        </w:rPr>
        <w:t>, вул. Незалежності,</w:t>
      </w:r>
      <w:r w:rsidR="00764D9A">
        <w:rPr>
          <w:lang w:val="uk-UA"/>
        </w:rPr>
        <w:t xml:space="preserve"> </w:t>
      </w:r>
      <w:r w:rsidR="00764D9A" w:rsidRPr="009E6084">
        <w:rPr>
          <w:lang w:val="uk-UA"/>
        </w:rPr>
        <w:t>37</w:t>
      </w:r>
      <w:r w:rsidR="00764D9A">
        <w:rPr>
          <w:lang w:val="uk-UA"/>
        </w:rPr>
        <w:t>. П</w:t>
      </w:r>
      <w:r w:rsidR="00764D9A" w:rsidRPr="009E6084">
        <w:rPr>
          <w:lang w:val="uk-UA"/>
        </w:rPr>
        <w:t>рацює щоденно з 9.00-17.00</w:t>
      </w:r>
    </w:p>
    <w:p w:rsidR="00764D9A" w:rsidRDefault="00764D9A" w:rsidP="00764D9A">
      <w:pPr>
        <w:rPr>
          <w:lang w:val="uk-UA"/>
        </w:rPr>
      </w:pPr>
      <w:r w:rsidRPr="009E6084">
        <w:rPr>
          <w:lang w:val="uk-UA"/>
        </w:rPr>
        <w:t xml:space="preserve">Дні </w:t>
      </w:r>
      <w:r>
        <w:rPr>
          <w:lang w:val="uk-UA"/>
        </w:rPr>
        <w:t>особистого прийому депутатом:</w:t>
      </w:r>
      <w:r w:rsidRPr="009E6084">
        <w:rPr>
          <w:lang w:val="uk-UA"/>
        </w:rPr>
        <w:t xml:space="preserve"> третій четвер кожного місяця з 9.00 - 14.00</w:t>
      </w:r>
      <w:r>
        <w:rPr>
          <w:lang w:val="uk-UA"/>
        </w:rPr>
        <w:t>.</w:t>
      </w:r>
    </w:p>
    <w:p w:rsidR="0017044F" w:rsidRDefault="0017044F" w:rsidP="007E4E83">
      <w:pPr>
        <w:rPr>
          <w:lang w:val="uk-UA"/>
        </w:rPr>
      </w:pPr>
    </w:p>
    <w:p w:rsidR="00764D9A" w:rsidRPr="001E1100" w:rsidRDefault="00764D9A" w:rsidP="007E4E83">
      <w:pPr>
        <w:rPr>
          <w:lang w:val="uk-UA"/>
        </w:rPr>
      </w:pPr>
      <w:r>
        <w:rPr>
          <w:lang w:val="uk-UA"/>
        </w:rPr>
        <w:t>З повагою, депутат Рівненської обласної ради від округу №8 Кравчук П.Г.</w:t>
      </w:r>
    </w:p>
    <w:sectPr w:rsidR="00764D9A" w:rsidRPr="001E1100" w:rsidSect="00CB74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20CC0"/>
    <w:multiLevelType w:val="hybridMultilevel"/>
    <w:tmpl w:val="C6A2F116"/>
    <w:lvl w:ilvl="0" w:tplc="18A2564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79428D"/>
    <w:multiLevelType w:val="hybridMultilevel"/>
    <w:tmpl w:val="BACE20EA"/>
    <w:lvl w:ilvl="0" w:tplc="18A2564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A2948"/>
    <w:rsid w:val="000235B2"/>
    <w:rsid w:val="00050542"/>
    <w:rsid w:val="0017044F"/>
    <w:rsid w:val="001E1100"/>
    <w:rsid w:val="00326F65"/>
    <w:rsid w:val="00514CCD"/>
    <w:rsid w:val="00595BEE"/>
    <w:rsid w:val="00627E58"/>
    <w:rsid w:val="006B1936"/>
    <w:rsid w:val="007141CD"/>
    <w:rsid w:val="007550CC"/>
    <w:rsid w:val="00764D9A"/>
    <w:rsid w:val="00776511"/>
    <w:rsid w:val="007D152B"/>
    <w:rsid w:val="007E4E83"/>
    <w:rsid w:val="0080770C"/>
    <w:rsid w:val="00853D32"/>
    <w:rsid w:val="008F50CE"/>
    <w:rsid w:val="009E6084"/>
    <w:rsid w:val="00C340F8"/>
    <w:rsid w:val="00CB741E"/>
    <w:rsid w:val="00E309C3"/>
    <w:rsid w:val="00E85593"/>
    <w:rsid w:val="00EA2948"/>
    <w:rsid w:val="00ED7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41E"/>
  </w:style>
  <w:style w:type="paragraph" w:styleId="4">
    <w:name w:val="heading 4"/>
    <w:basedOn w:val="a"/>
    <w:link w:val="40"/>
    <w:uiPriority w:val="9"/>
    <w:qFormat/>
    <w:rsid w:val="00050542"/>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084"/>
    <w:pPr>
      <w:ind w:left="720"/>
      <w:contextualSpacing/>
    </w:pPr>
  </w:style>
  <w:style w:type="character" w:customStyle="1" w:styleId="40">
    <w:name w:val="Заголовок 4 Знак"/>
    <w:basedOn w:val="a0"/>
    <w:link w:val="4"/>
    <w:uiPriority w:val="9"/>
    <w:rsid w:val="00050542"/>
    <w:rPr>
      <w:rFonts w:eastAsia="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86350712">
      <w:bodyDiv w:val="1"/>
      <w:marLeft w:val="0"/>
      <w:marRight w:val="0"/>
      <w:marTop w:val="0"/>
      <w:marBottom w:val="0"/>
      <w:divBdr>
        <w:top w:val="none" w:sz="0" w:space="0" w:color="auto"/>
        <w:left w:val="none" w:sz="0" w:space="0" w:color="auto"/>
        <w:bottom w:val="none" w:sz="0" w:space="0" w:color="auto"/>
        <w:right w:val="none" w:sz="0" w:space="0" w:color="auto"/>
      </w:divBdr>
    </w:div>
    <w:div w:id="653876865">
      <w:bodyDiv w:val="1"/>
      <w:marLeft w:val="0"/>
      <w:marRight w:val="0"/>
      <w:marTop w:val="0"/>
      <w:marBottom w:val="0"/>
      <w:divBdr>
        <w:top w:val="none" w:sz="0" w:space="0" w:color="auto"/>
        <w:left w:val="none" w:sz="0" w:space="0" w:color="auto"/>
        <w:bottom w:val="none" w:sz="0" w:space="0" w:color="auto"/>
        <w:right w:val="none" w:sz="0" w:space="0" w:color="auto"/>
      </w:divBdr>
    </w:div>
    <w:div w:id="675691429">
      <w:bodyDiv w:val="1"/>
      <w:marLeft w:val="0"/>
      <w:marRight w:val="0"/>
      <w:marTop w:val="0"/>
      <w:marBottom w:val="0"/>
      <w:divBdr>
        <w:top w:val="none" w:sz="0" w:space="0" w:color="auto"/>
        <w:left w:val="none" w:sz="0" w:space="0" w:color="auto"/>
        <w:bottom w:val="none" w:sz="0" w:space="0" w:color="auto"/>
        <w:right w:val="none" w:sz="0" w:space="0" w:color="auto"/>
      </w:divBdr>
    </w:div>
    <w:div w:id="768742333">
      <w:bodyDiv w:val="1"/>
      <w:marLeft w:val="0"/>
      <w:marRight w:val="0"/>
      <w:marTop w:val="0"/>
      <w:marBottom w:val="0"/>
      <w:divBdr>
        <w:top w:val="none" w:sz="0" w:space="0" w:color="auto"/>
        <w:left w:val="none" w:sz="0" w:space="0" w:color="auto"/>
        <w:bottom w:val="none" w:sz="0" w:space="0" w:color="auto"/>
        <w:right w:val="none" w:sz="0" w:space="0" w:color="auto"/>
      </w:divBdr>
    </w:div>
    <w:div w:id="1163819760">
      <w:bodyDiv w:val="1"/>
      <w:marLeft w:val="0"/>
      <w:marRight w:val="0"/>
      <w:marTop w:val="0"/>
      <w:marBottom w:val="0"/>
      <w:divBdr>
        <w:top w:val="none" w:sz="0" w:space="0" w:color="auto"/>
        <w:left w:val="none" w:sz="0" w:space="0" w:color="auto"/>
        <w:bottom w:val="none" w:sz="0" w:space="0" w:color="auto"/>
        <w:right w:val="none" w:sz="0" w:space="0" w:color="auto"/>
      </w:divBdr>
    </w:div>
    <w:div w:id="144534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886</Words>
  <Characters>5053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2016-11-28T05:34:00Z</dcterms:created>
  <dcterms:modified xsi:type="dcterms:W3CDTF">2017-01-11T14:27:00Z</dcterms:modified>
</cp:coreProperties>
</file>