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E6" w:rsidRPr="00BA723F" w:rsidRDefault="007E3FE6" w:rsidP="007E3FE6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7E3FE6" w:rsidRPr="00BA723F" w:rsidRDefault="007E3FE6" w:rsidP="007E3FE6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7E3FE6" w:rsidRPr="00BA723F" w:rsidRDefault="007E3FE6" w:rsidP="007E3FE6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7E3FE6" w:rsidRPr="00BA723F" w:rsidRDefault="007E3FE6" w:rsidP="007E3FE6">
      <w:pPr>
        <w:tabs>
          <w:tab w:val="left" w:pos="9356"/>
        </w:tabs>
        <w:spacing w:line="228" w:lineRule="auto"/>
        <w:jc w:val="center"/>
        <w:rPr>
          <w:b/>
          <w:i/>
          <w:sz w:val="16"/>
          <w:szCs w:val="16"/>
          <w:lang w:val="uk-UA"/>
        </w:rPr>
      </w:pPr>
    </w:p>
    <w:p w:rsidR="007E3FE6" w:rsidRPr="00BA723F" w:rsidRDefault="007E3FE6" w:rsidP="007E3FE6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 w:rsidRPr="00BA723F">
        <w:rPr>
          <w:b/>
          <w:i/>
          <w:sz w:val="20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gramStart"/>
      <w:r w:rsidRPr="00BA723F">
        <w:rPr>
          <w:b/>
          <w:i/>
          <w:sz w:val="20"/>
        </w:rPr>
        <w:t>Р</w:t>
      </w:r>
      <w:proofErr w:type="gramEnd"/>
      <w:r w:rsidRPr="00BA723F">
        <w:rPr>
          <w:b/>
          <w:i/>
          <w:sz w:val="20"/>
        </w:rPr>
        <w:t xml:space="preserve">івне, 33028. Тел. (036-2) 69-54-72,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 xml:space="preserve">-mail: </w:t>
      </w:r>
      <w:r w:rsidRPr="00BA723F">
        <w:rPr>
          <w:b/>
          <w:i/>
          <w:sz w:val="20"/>
          <w:lang w:val="en-US"/>
        </w:rPr>
        <w:t>slopachuk</w:t>
      </w:r>
      <w:r w:rsidRPr="00BA723F">
        <w:rPr>
          <w:b/>
          <w:i/>
          <w:sz w:val="20"/>
        </w:rPr>
        <w:t>@</w:t>
      </w:r>
      <w:r w:rsidRPr="00BA723F">
        <w:rPr>
          <w:b/>
          <w:i/>
          <w:sz w:val="20"/>
          <w:lang w:val="en-US"/>
        </w:rPr>
        <w:t>rada.rv.ua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E3FE6" w:rsidRPr="00BA723F" w:rsidTr="0084318F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7E3FE6" w:rsidRPr="00BA723F" w:rsidRDefault="007E3FE6" w:rsidP="0084318F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7E3FE6" w:rsidRPr="00BA723F" w:rsidRDefault="007E3FE6" w:rsidP="007E3FE6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22</w:t>
      </w:r>
    </w:p>
    <w:p w:rsidR="007E3FE6" w:rsidRPr="00BA723F" w:rsidRDefault="007E3FE6" w:rsidP="007E3FE6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7E3FE6" w:rsidRPr="00BA723F" w:rsidRDefault="007E3FE6" w:rsidP="007E3FE6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7E3FE6" w:rsidRPr="00BA723F" w:rsidTr="0084318F">
        <w:trPr>
          <w:trHeight w:val="337"/>
        </w:trPr>
        <w:tc>
          <w:tcPr>
            <w:tcW w:w="3544" w:type="dxa"/>
          </w:tcPr>
          <w:p w:rsidR="007E3FE6" w:rsidRPr="00BA723F" w:rsidRDefault="007E3FE6" w:rsidP="0084318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березня 2020 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3544" w:type="dxa"/>
          </w:tcPr>
          <w:p w:rsidR="007E3FE6" w:rsidRPr="00BA723F" w:rsidRDefault="007E3FE6" w:rsidP="008431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7E3FE6" w:rsidRPr="00BA723F" w:rsidRDefault="007E3FE6" w:rsidP="007E3F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.00 год., каб. 301</w:t>
            </w:r>
          </w:p>
        </w:tc>
      </w:tr>
    </w:tbl>
    <w:p w:rsidR="007E3FE6" w:rsidRPr="00BA723F" w:rsidRDefault="007E3FE6" w:rsidP="007E3FE6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Адмінприміщення </w:t>
      </w:r>
    </w:p>
    <w:p w:rsidR="007E3FE6" w:rsidRPr="00BA723F" w:rsidRDefault="007E3FE6" w:rsidP="007E3FE6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7E3FE6" w:rsidRPr="00BA723F" w:rsidRDefault="007E3FE6" w:rsidP="007E3FE6">
      <w:pPr>
        <w:jc w:val="both"/>
        <w:rPr>
          <w:szCs w:val="28"/>
          <w:lang w:val="uk-UA"/>
        </w:rPr>
      </w:pPr>
    </w:p>
    <w:p w:rsidR="007E3FE6" w:rsidRPr="00BA723F" w:rsidRDefault="007E3FE6" w:rsidP="007E3FE6">
      <w:pPr>
        <w:ind w:firstLine="567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7E3FE6" w:rsidRPr="00BA723F" w:rsidRDefault="007E3FE6" w:rsidP="007E3FE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ФІЗИК </w:t>
      </w:r>
      <w:r w:rsidRPr="00BA723F">
        <w:rPr>
          <w:szCs w:val="28"/>
          <w:bdr w:val="none" w:sz="0" w:space="0" w:color="auto" w:frame="1"/>
          <w:lang w:val="uk-UA" w:eastAsia="ru-RU"/>
        </w:rPr>
        <w:t>Ігор Васильович – голова постійної комісії,</w:t>
      </w:r>
    </w:p>
    <w:p w:rsidR="007E3FE6" w:rsidRPr="00BA723F" w:rsidRDefault="007E3FE6" w:rsidP="007E3FE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РУЦЬКИЙ </w:t>
      </w:r>
      <w:r w:rsidRPr="00BA723F">
        <w:rPr>
          <w:szCs w:val="28"/>
          <w:bdr w:val="none" w:sz="0" w:space="0" w:color="auto" w:frame="1"/>
          <w:lang w:val="uk-UA" w:eastAsia="ru-RU"/>
        </w:rPr>
        <w:t>Микола Миколайович – секретар постійної комісії,</w:t>
      </w:r>
    </w:p>
    <w:p w:rsidR="007E3FE6" w:rsidRPr="00BA723F" w:rsidRDefault="007E3FE6" w:rsidP="007E3FE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ДРАГАНЧУК Микола Миколайович – член постійної комісії,</w:t>
      </w:r>
    </w:p>
    <w:p w:rsidR="007E3FE6" w:rsidRPr="00BA723F" w:rsidRDefault="007E3FE6" w:rsidP="007E3FE6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РОМАНЮК </w:t>
      </w:r>
      <w:r w:rsidRPr="00BA723F">
        <w:rPr>
          <w:szCs w:val="28"/>
          <w:bdr w:val="none" w:sz="0" w:space="0" w:color="auto" w:frame="1"/>
          <w:lang w:val="uk-UA" w:eastAsia="ru-RU"/>
        </w:rPr>
        <w:t>Ярослав Романович – член постійної комісії.</w:t>
      </w:r>
    </w:p>
    <w:p w:rsidR="007E3FE6" w:rsidRPr="00BA723F" w:rsidRDefault="007E3FE6" w:rsidP="007E3FE6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7E3FE6" w:rsidRPr="00BA723F" w:rsidRDefault="007E3FE6" w:rsidP="00252160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BA723F">
        <w:rPr>
          <w:szCs w:val="28"/>
          <w:lang w:val="uk-UA"/>
        </w:rPr>
        <w:t xml:space="preserve">голова постійної комісії </w:t>
      </w: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ФІЗИК </w:t>
      </w:r>
      <w:r w:rsidRPr="00BA723F">
        <w:rPr>
          <w:szCs w:val="28"/>
          <w:bdr w:val="none" w:sz="0" w:space="0" w:color="auto" w:frame="1"/>
          <w:lang w:val="uk-UA" w:eastAsia="ru-RU"/>
        </w:rPr>
        <w:t>Ігор Васильович.</w:t>
      </w:r>
    </w:p>
    <w:p w:rsidR="007E3FE6" w:rsidRPr="00BA723F" w:rsidRDefault="007E3FE6" w:rsidP="007E3FE6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7E3FE6" w:rsidRPr="00BA723F" w:rsidRDefault="007E3FE6" w:rsidP="007E3FE6">
      <w:pPr>
        <w:ind w:firstLine="567"/>
        <w:jc w:val="both"/>
        <w:rPr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Фізика І.В. – голову постійної комісії обласної ради з питань Регламенту, діяльності правоохоронних органів та боротьби з корупцією – </w:t>
      </w:r>
      <w:r w:rsidRPr="00BA723F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7E3FE6" w:rsidRPr="00BA723F" w:rsidRDefault="007E3FE6" w:rsidP="007E3FE6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7E3FE6" w:rsidRDefault="007E3FE6" w:rsidP="007E3FE6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Сесійні питання: 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інформацію прокурора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 xml:space="preserve">івненської області про результати діяльності органів прокуратури на території Рівненської області </w:t>
      </w:r>
      <w:r w:rsidRPr="00635AF2">
        <w:rPr>
          <w:b/>
          <w:sz w:val="28"/>
          <w:szCs w:val="28"/>
          <w:lang w:eastAsia="uk-UA"/>
        </w:rPr>
        <w:br/>
        <w:t>у 2019 році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Войтенко Антон Борисович – прокурор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області.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інформацію начальника Головного управління Національної поліції в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>івненській області про стан боротьби зі злочинністю, охорони громадського порядку та результати діяльності на території Рівненської області за 2019 рік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Самчук Валерій Петрович – начальник Головного управління Національної поліції в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 xml:space="preserve">івненській області. 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внесення змін до </w:t>
      </w:r>
      <w:r w:rsidRPr="00635AF2">
        <w:rPr>
          <w:b/>
          <w:bCs/>
          <w:sz w:val="28"/>
          <w:szCs w:val="28"/>
          <w:lang w:eastAsia="uk-UA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Крук Сергій Іванович – начальник Головного управління Державної служби України з надзвичайних ситуацій у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івненській області.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lastRenderedPageBreak/>
        <w:t xml:space="preserve">Про внесення змін до Програми створення регіонального </w:t>
      </w:r>
      <w:proofErr w:type="gramStart"/>
      <w:r w:rsidRPr="00635AF2">
        <w:rPr>
          <w:b/>
          <w:sz w:val="28"/>
          <w:szCs w:val="28"/>
          <w:lang w:eastAsia="uk-UA"/>
        </w:rPr>
        <w:t>матер</w:t>
      </w:r>
      <w:proofErr w:type="gramEnd"/>
      <w:r w:rsidRPr="00635AF2">
        <w:rPr>
          <w:b/>
          <w:sz w:val="28"/>
          <w:szCs w:val="28"/>
          <w:lang w:eastAsia="uk-UA"/>
        </w:rPr>
        <w:t>іального резерву для запобігання і ліквідації наслідків надзвичайних ситуацій на  2016-2020 роки зі змінами</w:t>
      </w:r>
    </w:p>
    <w:p w:rsidR="007E3FE6" w:rsidRPr="00635AF2" w:rsidRDefault="007E3FE6" w:rsidP="007E3FE6">
      <w:pPr>
        <w:tabs>
          <w:tab w:val="left" w:pos="426"/>
        </w:tabs>
        <w:ind w:left="284"/>
        <w:jc w:val="both"/>
        <w:rPr>
          <w:b/>
          <w:szCs w:val="28"/>
        </w:rPr>
      </w:pPr>
      <w:r w:rsidRPr="00635AF2">
        <w:rPr>
          <w:i/>
          <w:szCs w:val="28"/>
          <w:u w:val="single"/>
        </w:rPr>
        <w:t>Доповіда</w:t>
      </w:r>
      <w:proofErr w:type="gramStart"/>
      <w:r w:rsidRPr="00635AF2">
        <w:rPr>
          <w:i/>
          <w:szCs w:val="28"/>
          <w:u w:val="single"/>
        </w:rPr>
        <w:t>є:</w:t>
      </w:r>
      <w:proofErr w:type="gramEnd"/>
      <w:r w:rsidRPr="00635AF2">
        <w:rPr>
          <w:i/>
          <w:szCs w:val="28"/>
        </w:rPr>
        <w:t xml:space="preserve"> Симонюк Віктор Андрійович – начальник управління з питань надзвичайних ситуацій та цивільного захисту населення </w:t>
      </w:r>
      <w:proofErr w:type="gramStart"/>
      <w:r w:rsidRPr="00635AF2">
        <w:rPr>
          <w:i/>
          <w:szCs w:val="28"/>
        </w:rPr>
        <w:t>Р</w:t>
      </w:r>
      <w:proofErr w:type="gramEnd"/>
      <w:r w:rsidRPr="00635AF2">
        <w:rPr>
          <w:i/>
          <w:szCs w:val="28"/>
        </w:rPr>
        <w:t xml:space="preserve">івненської облдержадміністрації. 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Стратегію розвитку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>івненської області на період до 2027 року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Мокляк Костянтин Васильович – директор департаменту економічного розвитку і торгі</w:t>
      </w:r>
      <w:proofErr w:type="gramStart"/>
      <w:r w:rsidRPr="00635AF2">
        <w:rPr>
          <w:i/>
          <w:sz w:val="28"/>
          <w:szCs w:val="28"/>
          <w:lang w:eastAsia="uk-UA"/>
        </w:rPr>
        <w:t>вл</w:t>
      </w:r>
      <w:proofErr w:type="gramEnd"/>
      <w:r w:rsidRPr="00635AF2">
        <w:rPr>
          <w:i/>
          <w:sz w:val="28"/>
          <w:szCs w:val="28"/>
          <w:lang w:eastAsia="uk-UA"/>
        </w:rPr>
        <w:t>і Рівненської облдержадміністрації.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план на 2021-2023 роки із реалізації Стратегії розвитку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>івненської області на період до 2027 року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Мокляк Костянтин Васильович – директор департаменту економічного розвитку і торгі</w:t>
      </w:r>
      <w:proofErr w:type="gramStart"/>
      <w:r w:rsidRPr="00635AF2">
        <w:rPr>
          <w:i/>
          <w:sz w:val="28"/>
          <w:szCs w:val="28"/>
          <w:lang w:eastAsia="uk-UA"/>
        </w:rPr>
        <w:t>вл</w:t>
      </w:r>
      <w:proofErr w:type="gramEnd"/>
      <w:r w:rsidRPr="00635AF2">
        <w:rPr>
          <w:i/>
          <w:sz w:val="28"/>
          <w:szCs w:val="28"/>
          <w:lang w:eastAsia="uk-UA"/>
        </w:rPr>
        <w:t>і Рівненської облдержадміністрації.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Програму економічного та </w:t>
      </w:r>
      <w:proofErr w:type="gramStart"/>
      <w:r w:rsidRPr="00635AF2">
        <w:rPr>
          <w:b/>
          <w:sz w:val="28"/>
          <w:szCs w:val="28"/>
          <w:lang w:eastAsia="uk-UA"/>
        </w:rPr>
        <w:t>соц</w:t>
      </w:r>
      <w:proofErr w:type="gramEnd"/>
      <w:r w:rsidRPr="00635AF2">
        <w:rPr>
          <w:b/>
          <w:sz w:val="28"/>
          <w:szCs w:val="28"/>
          <w:lang w:eastAsia="uk-UA"/>
        </w:rPr>
        <w:t>іального розвитку Рівненської області на 2020 рік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Мокляк Костянтин Васильович – директор департаменту економічного розвитку і торгі</w:t>
      </w:r>
      <w:proofErr w:type="gramStart"/>
      <w:r w:rsidRPr="00635AF2">
        <w:rPr>
          <w:i/>
          <w:sz w:val="28"/>
          <w:szCs w:val="28"/>
          <w:lang w:eastAsia="uk-UA"/>
        </w:rPr>
        <w:t>вл</w:t>
      </w:r>
      <w:proofErr w:type="gramEnd"/>
      <w:r w:rsidRPr="00635AF2">
        <w:rPr>
          <w:i/>
          <w:sz w:val="28"/>
          <w:szCs w:val="28"/>
          <w:lang w:eastAsia="uk-UA"/>
        </w:rPr>
        <w:t>і Рівненської облдержадміністрації.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</w:rPr>
        <w:t xml:space="preserve">Про звіт щодо виконання обласного бюджету </w:t>
      </w:r>
      <w:proofErr w:type="gramStart"/>
      <w:r w:rsidRPr="00635AF2">
        <w:rPr>
          <w:b/>
          <w:sz w:val="28"/>
          <w:szCs w:val="28"/>
        </w:rPr>
        <w:t>Р</w:t>
      </w:r>
      <w:proofErr w:type="gramEnd"/>
      <w:r w:rsidRPr="00635AF2">
        <w:rPr>
          <w:b/>
          <w:sz w:val="28"/>
          <w:szCs w:val="28"/>
        </w:rPr>
        <w:t>івненської області за 2019 рік</w:t>
      </w:r>
    </w:p>
    <w:p w:rsidR="007E3FE6" w:rsidRDefault="007E3FE6" w:rsidP="007E3FE6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Біляк Лідія Аркадіївна – директор департаменту фінансів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облдержадміністрації.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внесення змін до обласного бюджету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 xml:space="preserve">івненської області на </w:t>
      </w:r>
      <w:r w:rsidRPr="00635AF2">
        <w:rPr>
          <w:b/>
          <w:sz w:val="28"/>
          <w:szCs w:val="28"/>
          <w:lang w:eastAsia="uk-UA"/>
        </w:rPr>
        <w:br/>
        <w:t>2020 рік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Біляк Лідія Аркадіївна – директор департаменту фінансів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облдержадміністрації.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</w:t>
      </w:r>
      <w:r w:rsidRPr="00635AF2">
        <w:rPr>
          <w:b/>
          <w:sz w:val="28"/>
          <w:szCs w:val="28"/>
        </w:rPr>
        <w:t>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</w:t>
      </w:r>
      <w:proofErr w:type="gramStart"/>
      <w:r w:rsidRPr="00635AF2">
        <w:rPr>
          <w:b/>
          <w:sz w:val="28"/>
          <w:szCs w:val="28"/>
        </w:rPr>
        <w:t>ст</w:t>
      </w:r>
      <w:proofErr w:type="gramEnd"/>
      <w:r w:rsidRPr="00635AF2">
        <w:rPr>
          <w:b/>
          <w:sz w:val="28"/>
          <w:szCs w:val="28"/>
        </w:rPr>
        <w:t xml:space="preserve"> Рівненської області</w:t>
      </w:r>
    </w:p>
    <w:p w:rsidR="007E3FE6" w:rsidRPr="00635AF2" w:rsidRDefault="007E3FE6" w:rsidP="007E3FE6">
      <w:pPr>
        <w:pStyle w:val="ab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обласної ради.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звернення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>івненської обласної ради до Рівненської міської ради щодо формування земельних ділянок</w:t>
      </w:r>
    </w:p>
    <w:p w:rsidR="007E3FE6" w:rsidRPr="00635AF2" w:rsidRDefault="007E3FE6" w:rsidP="007E3FE6">
      <w:pPr>
        <w:pStyle w:val="ab"/>
        <w:tabs>
          <w:tab w:val="left" w:pos="426"/>
          <w:tab w:val="left" w:pos="851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обласної ради.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відзначення на території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 xml:space="preserve">івненщини пам'ятних дат та ювілеїв у </w:t>
      </w:r>
      <w:r w:rsidRPr="009C32E0">
        <w:rPr>
          <w:b/>
          <w:sz w:val="28"/>
          <w:szCs w:val="28"/>
          <w:lang w:eastAsia="uk-UA"/>
        </w:rPr>
        <w:t xml:space="preserve">         </w:t>
      </w:r>
      <w:r w:rsidRPr="00635AF2">
        <w:rPr>
          <w:b/>
          <w:sz w:val="28"/>
          <w:szCs w:val="28"/>
          <w:lang w:eastAsia="uk-UA"/>
        </w:rPr>
        <w:t>2020 році</w:t>
      </w:r>
    </w:p>
    <w:p w:rsidR="007E3FE6" w:rsidRPr="00635AF2" w:rsidRDefault="007E3FE6" w:rsidP="007E3FE6">
      <w:pPr>
        <w:pStyle w:val="ab"/>
        <w:tabs>
          <w:tab w:val="left" w:pos="851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Бучинський Олексій Андрійович – засту</w:t>
      </w:r>
      <w:r>
        <w:rPr>
          <w:i/>
          <w:sz w:val="28"/>
          <w:szCs w:val="28"/>
          <w:lang w:eastAsia="uk-UA"/>
        </w:rPr>
        <w:t xml:space="preserve">пник голови </w:t>
      </w:r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 xml:space="preserve">івненської обласної </w:t>
      </w:r>
      <w:r w:rsidRPr="00635AF2">
        <w:rPr>
          <w:i/>
          <w:sz w:val="28"/>
          <w:szCs w:val="28"/>
          <w:lang w:eastAsia="uk-UA"/>
        </w:rPr>
        <w:t>ради.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затвердження списку присяжних Рокитнівського районного суду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>івненської області</w:t>
      </w:r>
    </w:p>
    <w:p w:rsidR="007E3FE6" w:rsidRDefault="007E3FE6" w:rsidP="007E3FE6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Сологуб Богдан Євстафійович – керуючий справами виконавчого апарату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обласн</w:t>
      </w:r>
      <w:r>
        <w:rPr>
          <w:i/>
          <w:sz w:val="28"/>
          <w:szCs w:val="28"/>
          <w:lang w:eastAsia="uk-UA"/>
        </w:rPr>
        <w:t>ої ради – керівник секретаріату,</w:t>
      </w:r>
    </w:p>
    <w:p w:rsidR="007E3FE6" w:rsidRDefault="007E3FE6" w:rsidP="007E3FE6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u w:val="single"/>
          <w:lang w:eastAsia="uk-UA"/>
        </w:rPr>
        <w:lastRenderedPageBreak/>
        <w:t>Співдоповідають:</w:t>
      </w:r>
      <w:r>
        <w:rPr>
          <w:b/>
          <w:sz w:val="28"/>
          <w:szCs w:val="28"/>
          <w:lang w:eastAsia="uk-UA"/>
        </w:rPr>
        <w:t xml:space="preserve"> </w:t>
      </w:r>
      <w:r w:rsidRPr="00631925">
        <w:rPr>
          <w:i/>
          <w:sz w:val="28"/>
          <w:szCs w:val="28"/>
          <w:lang w:eastAsia="uk-UA"/>
        </w:rPr>
        <w:t xml:space="preserve">Вдовиченко Віктор Володимирович – начальник Територіального управління Державної судової </w:t>
      </w:r>
      <w:proofErr w:type="gramStart"/>
      <w:r w:rsidRPr="00631925">
        <w:rPr>
          <w:i/>
          <w:sz w:val="28"/>
          <w:szCs w:val="28"/>
          <w:lang w:eastAsia="uk-UA"/>
        </w:rPr>
        <w:t>адм</w:t>
      </w:r>
      <w:proofErr w:type="gramEnd"/>
      <w:r w:rsidRPr="00631925">
        <w:rPr>
          <w:i/>
          <w:sz w:val="28"/>
          <w:szCs w:val="28"/>
          <w:lang w:eastAsia="uk-UA"/>
        </w:rPr>
        <w:t>іністрації України в Рівненській області</w:t>
      </w:r>
      <w:r>
        <w:rPr>
          <w:i/>
          <w:sz w:val="28"/>
          <w:szCs w:val="28"/>
          <w:lang w:eastAsia="uk-UA"/>
        </w:rPr>
        <w:t>,</w:t>
      </w:r>
    </w:p>
    <w:p w:rsidR="007E3FE6" w:rsidRPr="00631925" w:rsidRDefault="007E3FE6" w:rsidP="007E3FE6">
      <w:pPr>
        <w:pStyle w:val="ab"/>
        <w:tabs>
          <w:tab w:val="left" w:pos="426"/>
        </w:tabs>
        <w:ind w:left="284"/>
        <w:jc w:val="both"/>
        <w:rPr>
          <w:i/>
          <w:sz w:val="28"/>
          <w:szCs w:val="28"/>
          <w:lang w:eastAsia="uk-UA"/>
        </w:rPr>
      </w:pPr>
      <w:r w:rsidRPr="00631925">
        <w:rPr>
          <w:i/>
          <w:sz w:val="28"/>
          <w:szCs w:val="28"/>
          <w:lang w:eastAsia="uk-UA"/>
        </w:rPr>
        <w:t xml:space="preserve">Кінчур Анатолій Андрійович – голова Рокитнівської районної </w:t>
      </w:r>
      <w:proofErr w:type="gramStart"/>
      <w:r w:rsidRPr="00631925">
        <w:rPr>
          <w:i/>
          <w:sz w:val="28"/>
          <w:szCs w:val="28"/>
          <w:lang w:eastAsia="uk-UA"/>
        </w:rPr>
        <w:t>ради</w:t>
      </w:r>
      <w:proofErr w:type="gramEnd"/>
      <w:r>
        <w:rPr>
          <w:i/>
          <w:sz w:val="28"/>
          <w:szCs w:val="28"/>
          <w:lang w:eastAsia="uk-UA"/>
        </w:rPr>
        <w:t>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Про клопотання щодо нагородження Почесною грамотою Верховно</w:t>
      </w:r>
      <w:proofErr w:type="gramStart"/>
      <w:r w:rsidRPr="00635AF2">
        <w:rPr>
          <w:b/>
          <w:sz w:val="28"/>
          <w:szCs w:val="28"/>
          <w:lang w:eastAsia="uk-UA"/>
        </w:rPr>
        <w:t>ї Р</w:t>
      </w:r>
      <w:proofErr w:type="gramEnd"/>
      <w:r w:rsidRPr="00635AF2">
        <w:rPr>
          <w:b/>
          <w:sz w:val="28"/>
          <w:szCs w:val="28"/>
          <w:lang w:eastAsia="uk-UA"/>
        </w:rPr>
        <w:t>ади України Дворкіна Леоніда Йосиповича</w:t>
      </w:r>
    </w:p>
    <w:p w:rsidR="007E3FE6" w:rsidRPr="00635AF2" w:rsidRDefault="007E3FE6" w:rsidP="007E3FE6">
      <w:pPr>
        <w:pStyle w:val="ab"/>
        <w:tabs>
          <w:tab w:val="left" w:pos="851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Сологуб Богдан Євстафійович – керуючий справами виконавчого апарату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 xml:space="preserve">івненської обласної ради – керівник секретаріату. 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>Про клопотання щодо нагородження Почесною грамотою Верховно</w:t>
      </w:r>
      <w:proofErr w:type="gramStart"/>
      <w:r w:rsidRPr="00635AF2">
        <w:rPr>
          <w:b/>
          <w:sz w:val="28"/>
          <w:szCs w:val="28"/>
          <w:lang w:eastAsia="uk-UA"/>
        </w:rPr>
        <w:t>ї Р</w:t>
      </w:r>
      <w:proofErr w:type="gramEnd"/>
      <w:r w:rsidRPr="00635AF2">
        <w:rPr>
          <w:b/>
          <w:sz w:val="28"/>
          <w:szCs w:val="28"/>
          <w:lang w:eastAsia="uk-UA"/>
        </w:rPr>
        <w:t>ади України Лебедя Сергія Олександровича</w:t>
      </w:r>
    </w:p>
    <w:p w:rsidR="007E3FE6" w:rsidRPr="00635AF2" w:rsidRDefault="007E3FE6" w:rsidP="007E3FE6">
      <w:pPr>
        <w:pStyle w:val="ab"/>
        <w:tabs>
          <w:tab w:val="left" w:pos="426"/>
          <w:tab w:val="left" w:pos="851"/>
        </w:tabs>
        <w:ind w:left="284"/>
        <w:jc w:val="both"/>
        <w:rPr>
          <w:b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Сологуб Богдан Євстафійович – керуючий справами виконавчого апарату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обласної ради – керівник секретаріату.</w:t>
      </w:r>
    </w:p>
    <w:p w:rsidR="007E3FE6" w:rsidRPr="00635AF2" w:rsidRDefault="007E3FE6" w:rsidP="007E3FE6">
      <w:pPr>
        <w:pStyle w:val="ab"/>
        <w:numPr>
          <w:ilvl w:val="0"/>
          <w:numId w:val="2"/>
        </w:numPr>
        <w:tabs>
          <w:tab w:val="left" w:pos="426"/>
          <w:tab w:val="left" w:pos="851"/>
        </w:tabs>
        <w:ind w:left="284" w:hanging="284"/>
        <w:jc w:val="both"/>
        <w:rPr>
          <w:b/>
          <w:sz w:val="28"/>
          <w:szCs w:val="28"/>
          <w:lang w:eastAsia="uk-UA"/>
        </w:rPr>
      </w:pPr>
      <w:r w:rsidRPr="00635AF2">
        <w:rPr>
          <w:b/>
          <w:sz w:val="28"/>
          <w:szCs w:val="28"/>
          <w:lang w:eastAsia="uk-UA"/>
        </w:rPr>
        <w:t xml:space="preserve">Про зняття з контролю окремих </w:t>
      </w:r>
      <w:proofErr w:type="gramStart"/>
      <w:r w:rsidRPr="00635AF2">
        <w:rPr>
          <w:b/>
          <w:sz w:val="28"/>
          <w:szCs w:val="28"/>
          <w:lang w:eastAsia="uk-UA"/>
        </w:rPr>
        <w:t>р</w:t>
      </w:r>
      <w:proofErr w:type="gramEnd"/>
      <w:r w:rsidRPr="00635AF2">
        <w:rPr>
          <w:b/>
          <w:sz w:val="28"/>
          <w:szCs w:val="28"/>
          <w:lang w:eastAsia="uk-UA"/>
        </w:rPr>
        <w:t>ішень обласної ради</w:t>
      </w:r>
    </w:p>
    <w:p w:rsidR="007E3FE6" w:rsidRPr="00635AF2" w:rsidRDefault="007E3FE6" w:rsidP="007E3FE6">
      <w:pPr>
        <w:pStyle w:val="ab"/>
        <w:tabs>
          <w:tab w:val="left" w:pos="426"/>
          <w:tab w:val="left" w:pos="851"/>
        </w:tabs>
        <w:ind w:left="284"/>
        <w:jc w:val="both"/>
        <w:rPr>
          <w:b/>
          <w:sz w:val="28"/>
          <w:szCs w:val="28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Сологуб Богдан Євстафійович – керуючий справами виконавчого апарату </w:t>
      </w:r>
      <w:proofErr w:type="gramStart"/>
      <w:r w:rsidRPr="00635AF2">
        <w:rPr>
          <w:i/>
          <w:sz w:val="28"/>
          <w:szCs w:val="28"/>
          <w:lang w:eastAsia="uk-UA"/>
        </w:rPr>
        <w:t>Р</w:t>
      </w:r>
      <w:proofErr w:type="gramEnd"/>
      <w:r w:rsidRPr="00635AF2">
        <w:rPr>
          <w:i/>
          <w:sz w:val="28"/>
          <w:szCs w:val="28"/>
          <w:lang w:eastAsia="uk-UA"/>
        </w:rPr>
        <w:t>івненської обласної ради – керівник секретаріату.</w:t>
      </w:r>
    </w:p>
    <w:p w:rsidR="007E3FE6" w:rsidRDefault="007E3FE6" w:rsidP="007E3FE6"/>
    <w:p w:rsidR="007E3FE6" w:rsidRDefault="007E3FE6" w:rsidP="007E3FE6">
      <w:pPr>
        <w:jc w:val="center"/>
        <w:rPr>
          <w:b/>
          <w:i/>
          <w:szCs w:val="28"/>
        </w:rPr>
      </w:pPr>
      <w:r w:rsidRPr="00B25F8F">
        <w:rPr>
          <w:b/>
          <w:i/>
          <w:szCs w:val="28"/>
        </w:rPr>
        <w:t>Власні питання:</w:t>
      </w:r>
    </w:p>
    <w:p w:rsidR="003707BB" w:rsidRPr="003707BB" w:rsidRDefault="007E3FE6" w:rsidP="003707BB">
      <w:pPr>
        <w:pStyle w:val="a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07BB">
        <w:rPr>
          <w:b/>
          <w:sz w:val="28"/>
          <w:szCs w:val="28"/>
        </w:rPr>
        <w:t xml:space="preserve">Про </w:t>
      </w:r>
      <w:r w:rsidR="003707BB" w:rsidRPr="003707BB">
        <w:rPr>
          <w:b/>
          <w:sz w:val="28"/>
          <w:szCs w:val="28"/>
        </w:rPr>
        <w:t xml:space="preserve">внесення змін до Програми забезпечення мобілізаційної </w:t>
      </w:r>
      <w:proofErr w:type="gramStart"/>
      <w:r w:rsidR="003707BB" w:rsidRPr="003707BB">
        <w:rPr>
          <w:b/>
          <w:sz w:val="28"/>
          <w:szCs w:val="28"/>
        </w:rPr>
        <w:t>п</w:t>
      </w:r>
      <w:proofErr w:type="gramEnd"/>
      <w:r w:rsidR="003707BB" w:rsidRPr="003707BB">
        <w:rPr>
          <w:b/>
          <w:sz w:val="28"/>
          <w:szCs w:val="28"/>
        </w:rPr>
        <w:t>ідготовки та оборонної роботи в Рівненській області на 2016-2020 роки</w:t>
      </w:r>
    </w:p>
    <w:p w:rsidR="003707BB" w:rsidRPr="005B28B3" w:rsidRDefault="003707BB" w:rsidP="003707BB">
      <w:pPr>
        <w:pStyle w:val="ab"/>
        <w:ind w:left="360"/>
        <w:jc w:val="both"/>
        <w:rPr>
          <w:i/>
          <w:sz w:val="28"/>
          <w:szCs w:val="28"/>
          <w:lang w:eastAsia="uk-UA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</w:t>
      </w:r>
      <w:r w:rsidRPr="005B28B3">
        <w:rPr>
          <w:i/>
          <w:sz w:val="28"/>
          <w:szCs w:val="28"/>
          <w:lang w:eastAsia="uk-UA"/>
        </w:rPr>
        <w:t xml:space="preserve">Куценко Валерій Олегович – військовий комісар </w:t>
      </w:r>
      <w:proofErr w:type="gramStart"/>
      <w:r w:rsidRPr="005B28B3">
        <w:rPr>
          <w:i/>
          <w:sz w:val="28"/>
          <w:szCs w:val="28"/>
          <w:lang w:eastAsia="uk-UA"/>
        </w:rPr>
        <w:t>Р</w:t>
      </w:r>
      <w:proofErr w:type="gramEnd"/>
      <w:r w:rsidRPr="005B28B3">
        <w:rPr>
          <w:i/>
          <w:sz w:val="28"/>
          <w:szCs w:val="28"/>
          <w:lang w:eastAsia="uk-UA"/>
        </w:rPr>
        <w:t>івненського обласного територіального центру комплектування та соціальної підтримки</w:t>
      </w:r>
      <w:r>
        <w:rPr>
          <w:i/>
          <w:sz w:val="28"/>
          <w:szCs w:val="28"/>
          <w:lang w:eastAsia="uk-UA"/>
        </w:rPr>
        <w:t>,</w:t>
      </w:r>
    </w:p>
    <w:p w:rsidR="003707BB" w:rsidRPr="005B28B3" w:rsidRDefault="003707BB" w:rsidP="003707BB">
      <w:pPr>
        <w:pStyle w:val="ab"/>
        <w:ind w:left="360"/>
        <w:jc w:val="both"/>
        <w:rPr>
          <w:i/>
          <w:sz w:val="28"/>
          <w:szCs w:val="28"/>
        </w:rPr>
      </w:pPr>
      <w:r w:rsidRPr="005B28B3">
        <w:rPr>
          <w:i/>
          <w:sz w:val="28"/>
          <w:szCs w:val="28"/>
          <w:u w:val="single"/>
          <w:lang w:eastAsia="uk-UA"/>
        </w:rPr>
        <w:t>Співдоповіда</w:t>
      </w:r>
      <w:proofErr w:type="gramStart"/>
      <w:r w:rsidRPr="005B28B3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5B28B3">
        <w:rPr>
          <w:b/>
          <w:sz w:val="28"/>
          <w:szCs w:val="28"/>
        </w:rPr>
        <w:t xml:space="preserve"> </w:t>
      </w:r>
      <w:r w:rsidRPr="005B28B3">
        <w:rPr>
          <w:i/>
          <w:sz w:val="28"/>
          <w:szCs w:val="28"/>
        </w:rPr>
        <w:t>Шепель Максим Миколайович -</w:t>
      </w:r>
      <w:r w:rsidRPr="005B28B3">
        <w:rPr>
          <w:b/>
          <w:sz w:val="28"/>
          <w:szCs w:val="28"/>
        </w:rPr>
        <w:t xml:space="preserve"> </w:t>
      </w:r>
      <w:r w:rsidRPr="005B28B3">
        <w:rPr>
          <w:i/>
          <w:sz w:val="28"/>
          <w:szCs w:val="28"/>
        </w:rPr>
        <w:t>в.о</w:t>
      </w:r>
      <w:proofErr w:type="gramStart"/>
      <w:r w:rsidRPr="005B28B3">
        <w:rPr>
          <w:i/>
          <w:sz w:val="28"/>
          <w:szCs w:val="28"/>
        </w:rPr>
        <w:t>.н</w:t>
      </w:r>
      <w:proofErr w:type="gramEnd"/>
      <w:r w:rsidRPr="005B28B3">
        <w:rPr>
          <w:i/>
          <w:sz w:val="28"/>
          <w:szCs w:val="28"/>
        </w:rPr>
        <w:t>ачальника відділу взаємодії з правоохоронними органами та оборонної роботи апарату облдержадміністрації</w:t>
      </w:r>
      <w:r>
        <w:rPr>
          <w:i/>
          <w:sz w:val="28"/>
          <w:szCs w:val="28"/>
        </w:rPr>
        <w:t>.</w:t>
      </w:r>
    </w:p>
    <w:p w:rsidR="007E3FE6" w:rsidRDefault="007E3FE6" w:rsidP="003707BB">
      <w:pPr>
        <w:pStyle w:val="ab"/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план роботи постійної комісії обласної ради з питань Регламенту, діяльності правоохоронних органів та боротьби з корупцією на 2020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</w:p>
    <w:p w:rsidR="007E3FE6" w:rsidRPr="00B25F8F" w:rsidRDefault="007E3FE6" w:rsidP="007E3FE6">
      <w:pPr>
        <w:pStyle w:val="ab"/>
        <w:tabs>
          <w:tab w:val="left" w:pos="426"/>
          <w:tab w:val="left" w:pos="851"/>
        </w:tabs>
        <w:ind w:left="426"/>
        <w:jc w:val="both"/>
        <w:rPr>
          <w:b/>
          <w:sz w:val="28"/>
          <w:szCs w:val="28"/>
        </w:rPr>
      </w:pPr>
      <w:r w:rsidRPr="00635AF2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635AF2">
        <w:rPr>
          <w:i/>
          <w:sz w:val="28"/>
          <w:szCs w:val="28"/>
          <w:u w:val="single"/>
          <w:lang w:eastAsia="uk-UA"/>
        </w:rPr>
        <w:t>є:</w:t>
      </w:r>
      <w:proofErr w:type="gramEnd"/>
      <w:r w:rsidRPr="00635AF2">
        <w:rPr>
          <w:i/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>Фізик Ігор Васильович</w:t>
      </w:r>
      <w:r w:rsidRPr="00635AF2">
        <w:rPr>
          <w:i/>
          <w:sz w:val="28"/>
          <w:szCs w:val="28"/>
          <w:lang w:eastAsia="uk-UA"/>
        </w:rPr>
        <w:t xml:space="preserve"> – </w:t>
      </w:r>
      <w:r>
        <w:rPr>
          <w:i/>
          <w:sz w:val="28"/>
          <w:szCs w:val="28"/>
          <w:lang w:eastAsia="uk-UA"/>
        </w:rPr>
        <w:t xml:space="preserve">голова </w:t>
      </w:r>
      <w:r w:rsidRPr="00B25F8F">
        <w:rPr>
          <w:i/>
          <w:sz w:val="28"/>
          <w:szCs w:val="28"/>
        </w:rPr>
        <w:t>постійної комісії обласної ради з питань Регламенту, діяльності правоохоронних органі</w:t>
      </w:r>
      <w:proofErr w:type="gramStart"/>
      <w:r w:rsidRPr="00B25F8F">
        <w:rPr>
          <w:i/>
          <w:sz w:val="28"/>
          <w:szCs w:val="28"/>
        </w:rPr>
        <w:t>в</w:t>
      </w:r>
      <w:proofErr w:type="gramEnd"/>
      <w:r w:rsidRPr="00B25F8F">
        <w:rPr>
          <w:i/>
          <w:sz w:val="28"/>
          <w:szCs w:val="28"/>
        </w:rPr>
        <w:t xml:space="preserve"> та боротьби з корупцією</w:t>
      </w:r>
      <w:r>
        <w:rPr>
          <w:i/>
          <w:sz w:val="28"/>
          <w:szCs w:val="28"/>
        </w:rPr>
        <w:t>.</w:t>
      </w:r>
    </w:p>
    <w:p w:rsidR="007E3FE6" w:rsidRPr="007E3FE6" w:rsidRDefault="007E3FE6" w:rsidP="007E3FE6">
      <w:pPr>
        <w:jc w:val="center"/>
        <w:rPr>
          <w:b/>
          <w:szCs w:val="28"/>
        </w:rPr>
      </w:pP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BA723F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7E3FE6" w:rsidRPr="00BA723F" w:rsidRDefault="007E3FE6" w:rsidP="007E3FE6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7E3FE6" w:rsidRPr="00BA723F" w:rsidRDefault="007E3FE6" w:rsidP="007E3FE6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7E3FE6" w:rsidRPr="00BA723F" w:rsidRDefault="007E3FE6" w:rsidP="007E3FE6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Сесійні питання</w:t>
      </w:r>
    </w:p>
    <w:p w:rsidR="007E3FE6" w:rsidRDefault="007E3FE6" w:rsidP="007E3FE6">
      <w:pPr>
        <w:pStyle w:val="ab"/>
        <w:numPr>
          <w:ilvl w:val="0"/>
          <w:numId w:val="3"/>
        </w:numPr>
        <w:tabs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</w:rPr>
        <w:t xml:space="preserve">Про </w:t>
      </w:r>
      <w:r w:rsidRPr="00EB6D6D">
        <w:rPr>
          <w:b/>
          <w:sz w:val="28"/>
          <w:szCs w:val="28"/>
          <w:lang w:eastAsia="uk-UA"/>
        </w:rPr>
        <w:t xml:space="preserve">інформацію прокурора </w:t>
      </w:r>
      <w:proofErr w:type="gramStart"/>
      <w:r w:rsidRPr="00EB6D6D">
        <w:rPr>
          <w:b/>
          <w:sz w:val="28"/>
          <w:szCs w:val="28"/>
          <w:lang w:eastAsia="uk-UA"/>
        </w:rPr>
        <w:t>Р</w:t>
      </w:r>
      <w:proofErr w:type="gramEnd"/>
      <w:r w:rsidRPr="00EB6D6D">
        <w:rPr>
          <w:b/>
          <w:sz w:val="28"/>
          <w:szCs w:val="28"/>
          <w:lang w:eastAsia="uk-UA"/>
        </w:rPr>
        <w:t>івненської області про результати діяльності органів прокуратури на території Рівненської області у</w:t>
      </w:r>
      <w:r>
        <w:rPr>
          <w:b/>
          <w:sz w:val="28"/>
          <w:szCs w:val="28"/>
          <w:lang w:eastAsia="uk-UA"/>
        </w:rPr>
        <w:t xml:space="preserve"> </w:t>
      </w:r>
      <w:r w:rsidRPr="00EB6D6D">
        <w:rPr>
          <w:b/>
          <w:sz w:val="28"/>
          <w:szCs w:val="28"/>
          <w:lang w:eastAsia="uk-UA"/>
        </w:rPr>
        <w:t>2019 ро</w:t>
      </w:r>
      <w:r>
        <w:rPr>
          <w:b/>
          <w:sz w:val="28"/>
          <w:szCs w:val="28"/>
          <w:lang w:val="uk-UA" w:eastAsia="uk-UA"/>
        </w:rPr>
        <w:t>ці</w:t>
      </w:r>
    </w:p>
    <w:p w:rsidR="007E3FE6" w:rsidRPr="00BA723F" w:rsidRDefault="007E3FE6" w:rsidP="007E3FE6">
      <w:pPr>
        <w:pStyle w:val="ab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E3FE6" w:rsidRPr="00BA723F" w:rsidRDefault="00252160" w:rsidP="007E3FE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252160">
        <w:rPr>
          <w:rFonts w:eastAsia="Times New Roman"/>
          <w:i/>
          <w:szCs w:val="28"/>
          <w:lang w:val="uk-UA"/>
        </w:rPr>
        <w:t>Ільящука Тараса Михайловича</w:t>
      </w:r>
      <w:r w:rsidR="007E3FE6" w:rsidRPr="00252160">
        <w:rPr>
          <w:rFonts w:eastAsia="Times New Roman"/>
          <w:i/>
          <w:szCs w:val="28"/>
          <w:lang w:val="uk-UA"/>
        </w:rPr>
        <w:t xml:space="preserve"> – заступника прокурора Рівненської області,</w:t>
      </w:r>
      <w:r w:rsidR="007E3FE6" w:rsidRPr="00252160">
        <w:rPr>
          <w:szCs w:val="28"/>
          <w:lang w:val="uk-UA"/>
        </w:rPr>
        <w:t xml:space="preserve"> </w:t>
      </w:r>
      <w:r w:rsidR="007E3FE6" w:rsidRPr="00BA723F">
        <w:rPr>
          <w:szCs w:val="28"/>
          <w:lang w:val="uk-UA"/>
        </w:rPr>
        <w:t xml:space="preserve">який коротко ознайомив присутніх </w:t>
      </w:r>
      <w:r w:rsidR="007E3FE6">
        <w:rPr>
          <w:szCs w:val="28"/>
          <w:lang w:val="uk-UA"/>
        </w:rPr>
        <w:t xml:space="preserve">із </w:t>
      </w:r>
      <w:r w:rsidR="007E3FE6" w:rsidRPr="00BA723F">
        <w:rPr>
          <w:rFonts w:eastAsia="Times New Roman"/>
          <w:szCs w:val="28"/>
          <w:lang w:val="uk-UA"/>
        </w:rPr>
        <w:t>результат</w:t>
      </w:r>
      <w:r w:rsidR="007E3FE6">
        <w:rPr>
          <w:rFonts w:eastAsia="Times New Roman"/>
          <w:szCs w:val="28"/>
          <w:lang w:val="uk-UA"/>
        </w:rPr>
        <w:t>ам</w:t>
      </w:r>
      <w:r w:rsidR="007E3FE6" w:rsidRPr="00BA723F">
        <w:rPr>
          <w:rFonts w:eastAsia="Times New Roman"/>
          <w:szCs w:val="28"/>
          <w:lang w:val="uk-UA"/>
        </w:rPr>
        <w:t>и діяльності органів прокуратури на території Рівненської області у 2019 ро</w:t>
      </w:r>
      <w:r w:rsidR="007E3FE6">
        <w:rPr>
          <w:rFonts w:eastAsia="Times New Roman"/>
          <w:szCs w:val="28"/>
          <w:lang w:val="uk-UA"/>
        </w:rPr>
        <w:t>ці, відповів на питання депутатів</w:t>
      </w:r>
      <w:r w:rsidR="007E3FE6" w:rsidRPr="00BA723F">
        <w:rPr>
          <w:szCs w:val="28"/>
          <w:lang w:val="uk-UA"/>
        </w:rPr>
        <w:t xml:space="preserve"> (матеріали та проект рішення додаються). 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r w:rsidR="00252160">
        <w:rPr>
          <w:rFonts w:ascii="Times New Roman" w:hAnsi="Times New Roman"/>
          <w:sz w:val="28"/>
          <w:szCs w:val="28"/>
          <w:lang w:val="uk-UA"/>
        </w:rPr>
        <w:t>Руцький М.М.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i/>
          <w:szCs w:val="28"/>
          <w:lang w:val="uk-UA"/>
        </w:rPr>
        <w:lastRenderedPageBreak/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</w:t>
      </w:r>
      <w:r w:rsidRPr="00BA723F">
        <w:rPr>
          <w:szCs w:val="28"/>
        </w:rPr>
        <w:t>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>ктом рішення з цього питання</w:t>
      </w:r>
      <w:r w:rsidRPr="00BA723F">
        <w:rPr>
          <w:szCs w:val="28"/>
          <w:lang w:val="uk-UA"/>
        </w:rPr>
        <w:t xml:space="preserve"> та р</w:t>
      </w:r>
      <w:r w:rsidRPr="00BA723F">
        <w:rPr>
          <w:szCs w:val="28"/>
        </w:rPr>
        <w:t>екомендувати голові обласної ради внести дане питання на розгляд сесії обласної ради.</w:t>
      </w:r>
    </w:p>
    <w:p w:rsidR="007E3FE6" w:rsidRPr="00BA723F" w:rsidRDefault="007E3FE6" w:rsidP="007E3FE6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7E3FE6" w:rsidRPr="00BA723F" w:rsidRDefault="007E3FE6" w:rsidP="007E3FE6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BA723F">
        <w:rPr>
          <w:b/>
          <w:bCs/>
          <w:szCs w:val="28"/>
          <w:lang w:val="uk-UA"/>
        </w:rPr>
        <w:t>2.</w:t>
      </w:r>
      <w:r w:rsidRPr="00BA723F">
        <w:rPr>
          <w:bCs/>
          <w:szCs w:val="28"/>
          <w:lang w:val="uk-UA"/>
        </w:rPr>
        <w:t xml:space="preserve"> </w:t>
      </w:r>
      <w:r w:rsidRPr="00BA723F">
        <w:rPr>
          <w:b/>
          <w:szCs w:val="28"/>
          <w:lang w:val="uk-UA" w:eastAsia="ru-RU"/>
        </w:rPr>
        <w:t xml:space="preserve">Про </w:t>
      </w:r>
      <w:r w:rsidRPr="00BA723F">
        <w:rPr>
          <w:b/>
          <w:szCs w:val="28"/>
          <w:lang w:val="uk-UA"/>
        </w:rPr>
        <w:t xml:space="preserve">інформацію начальника Головного управління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</w:t>
      </w:r>
      <w:r w:rsidRPr="00BA723F">
        <w:rPr>
          <w:b/>
          <w:szCs w:val="28"/>
          <w:lang w:val="uk-UA"/>
        </w:rPr>
        <w:br/>
        <w:t>2019 р</w:t>
      </w:r>
      <w:r>
        <w:rPr>
          <w:b/>
          <w:szCs w:val="28"/>
          <w:lang w:val="uk-UA"/>
        </w:rPr>
        <w:t>ік</w:t>
      </w:r>
    </w:p>
    <w:p w:rsidR="007E3FE6" w:rsidRPr="00BA723F" w:rsidRDefault="007E3FE6" w:rsidP="007E3FE6">
      <w:pPr>
        <w:tabs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BA723F">
        <w:rPr>
          <w:b/>
          <w:szCs w:val="28"/>
          <w:lang w:val="uk-UA"/>
        </w:rPr>
        <w:t>СЛУХАЛИ:</w:t>
      </w:r>
      <w:r w:rsidRPr="00BA723F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7E3FE6" w:rsidRPr="002A50C4" w:rsidRDefault="00252160" w:rsidP="007A228F">
      <w:pPr>
        <w:shd w:val="clear" w:color="auto" w:fill="FFFFFF"/>
        <w:ind w:firstLine="600"/>
        <w:jc w:val="both"/>
      </w:pPr>
      <w:r w:rsidRPr="00252160">
        <w:rPr>
          <w:rFonts w:eastAsia="Times New Roman"/>
          <w:i/>
          <w:szCs w:val="28"/>
          <w:lang w:val="uk-UA"/>
        </w:rPr>
        <w:t>Панасюка Олександра Олександровича</w:t>
      </w:r>
      <w:r w:rsidR="007E3FE6" w:rsidRPr="00252160">
        <w:rPr>
          <w:rFonts w:eastAsia="Times New Roman"/>
          <w:i/>
          <w:szCs w:val="28"/>
          <w:lang w:val="uk-UA"/>
        </w:rPr>
        <w:t xml:space="preserve"> – заступника начальника Головного управління Національної поліції в Рівненській області</w:t>
      </w:r>
      <w:r w:rsidR="007E3FE6" w:rsidRPr="00252160">
        <w:rPr>
          <w:i/>
          <w:spacing w:val="-10"/>
          <w:szCs w:val="28"/>
          <w:lang w:val="uk-UA"/>
        </w:rPr>
        <w:t xml:space="preserve">, </w:t>
      </w:r>
      <w:r w:rsidR="007E3FE6" w:rsidRPr="00BA723F">
        <w:rPr>
          <w:szCs w:val="28"/>
          <w:lang w:val="uk-UA"/>
        </w:rPr>
        <w:t>як</w:t>
      </w:r>
      <w:r w:rsidR="007E3FE6">
        <w:rPr>
          <w:szCs w:val="28"/>
          <w:lang w:val="uk-UA"/>
        </w:rPr>
        <w:t>ий</w:t>
      </w:r>
      <w:r w:rsidR="007E3FE6" w:rsidRPr="00BA723F">
        <w:rPr>
          <w:szCs w:val="28"/>
          <w:lang w:val="uk-UA"/>
        </w:rPr>
        <w:t xml:space="preserve"> ознайоми</w:t>
      </w:r>
      <w:r w:rsidR="007E3FE6">
        <w:rPr>
          <w:szCs w:val="28"/>
          <w:lang w:val="uk-UA"/>
        </w:rPr>
        <w:t>в</w:t>
      </w:r>
      <w:r w:rsidR="007E3FE6" w:rsidRPr="00BA723F">
        <w:rPr>
          <w:szCs w:val="28"/>
          <w:lang w:val="uk-UA"/>
        </w:rPr>
        <w:t xml:space="preserve"> присутніх </w:t>
      </w:r>
      <w:r w:rsidR="007A228F">
        <w:rPr>
          <w:szCs w:val="28"/>
          <w:lang w:val="uk-UA"/>
        </w:rPr>
        <w:t xml:space="preserve">зі </w:t>
      </w:r>
      <w:r w:rsidR="007E3FE6" w:rsidRPr="00BA723F">
        <w:rPr>
          <w:szCs w:val="28"/>
          <w:lang w:val="uk-UA"/>
        </w:rPr>
        <w:t>стан</w:t>
      </w:r>
      <w:r w:rsidR="007E3FE6">
        <w:rPr>
          <w:szCs w:val="28"/>
          <w:lang w:val="uk-UA"/>
        </w:rPr>
        <w:t>ом</w:t>
      </w:r>
      <w:r w:rsidR="007E3FE6" w:rsidRPr="00BA723F">
        <w:rPr>
          <w:szCs w:val="28"/>
          <w:lang w:val="uk-UA"/>
        </w:rPr>
        <w:t xml:space="preserve"> боротьби зі злочинністю, охорони громадського порядку та результат</w:t>
      </w:r>
      <w:r w:rsidR="007E3FE6">
        <w:rPr>
          <w:szCs w:val="28"/>
          <w:lang w:val="uk-UA"/>
        </w:rPr>
        <w:t>ами</w:t>
      </w:r>
      <w:r w:rsidR="007E3FE6" w:rsidRPr="00BA723F">
        <w:rPr>
          <w:szCs w:val="28"/>
          <w:lang w:val="uk-UA"/>
        </w:rPr>
        <w:t xml:space="preserve"> діяльності на території Рівненської області за 2019 р</w:t>
      </w:r>
      <w:r w:rsidR="007E3FE6">
        <w:rPr>
          <w:szCs w:val="28"/>
          <w:lang w:val="uk-UA"/>
        </w:rPr>
        <w:t>ік</w:t>
      </w:r>
      <w:r w:rsidR="007E3FE6" w:rsidRPr="00BA723F">
        <w:rPr>
          <w:szCs w:val="28"/>
          <w:lang w:val="uk-UA"/>
        </w:rPr>
        <w:t xml:space="preserve"> (матеріали та проект рішення додаються). </w:t>
      </w:r>
    </w:p>
    <w:p w:rsidR="007E3FE6" w:rsidRPr="00F262AA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2AA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E3FE6" w:rsidRPr="00BA723F" w:rsidRDefault="007E3FE6" w:rsidP="007E3FE6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7E3FE6" w:rsidRPr="00BA723F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</w:p>
    <w:p w:rsidR="007E3FE6" w:rsidRPr="007E3FE6" w:rsidRDefault="007E3FE6" w:rsidP="007E3FE6">
      <w:pPr>
        <w:tabs>
          <w:tab w:val="left" w:pos="426"/>
        </w:tabs>
        <w:jc w:val="both"/>
        <w:rPr>
          <w:b/>
          <w:szCs w:val="28"/>
        </w:rPr>
      </w:pPr>
      <w:r w:rsidRPr="007E3FE6">
        <w:rPr>
          <w:b/>
          <w:bCs/>
          <w:szCs w:val="28"/>
          <w:lang w:val="uk-UA"/>
        </w:rPr>
        <w:t>3.</w:t>
      </w:r>
      <w:r w:rsidRPr="007E3FE6">
        <w:rPr>
          <w:bCs/>
          <w:szCs w:val="28"/>
          <w:lang w:val="uk-UA"/>
        </w:rPr>
        <w:t xml:space="preserve"> </w:t>
      </w:r>
      <w:r w:rsidRPr="007E3FE6">
        <w:rPr>
          <w:b/>
          <w:szCs w:val="28"/>
          <w:lang w:val="uk-UA" w:eastAsia="ru-RU"/>
        </w:rPr>
        <w:t xml:space="preserve">Про </w:t>
      </w:r>
      <w:r w:rsidRPr="007E3FE6">
        <w:rPr>
          <w:b/>
          <w:szCs w:val="28"/>
        </w:rPr>
        <w:t xml:space="preserve">внесення змін до </w:t>
      </w:r>
      <w:r w:rsidRPr="007E3FE6">
        <w:rPr>
          <w:b/>
          <w:bCs/>
          <w:szCs w:val="28"/>
        </w:rPr>
        <w:t>Обласної програми запобігання виникненню лісових і торф’яних пожеж та забезпечення їх ефективного гасіння на 2017-2021 роки</w:t>
      </w:r>
    </w:p>
    <w:p w:rsidR="007E3FE6" w:rsidRPr="00BA723F" w:rsidRDefault="007E3FE6" w:rsidP="007E3FE6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E3FE6" w:rsidRPr="00BA723F" w:rsidRDefault="003707BB" w:rsidP="007E3FE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252160">
        <w:rPr>
          <w:i/>
          <w:szCs w:val="28"/>
          <w:lang w:val="uk-UA"/>
        </w:rPr>
        <w:t>Мохрика Олександра Петровича</w:t>
      </w:r>
      <w:r w:rsidR="007E3FE6" w:rsidRPr="00252160">
        <w:rPr>
          <w:i/>
          <w:szCs w:val="28"/>
          <w:lang w:val="uk-UA"/>
        </w:rPr>
        <w:t xml:space="preserve"> – </w:t>
      </w:r>
      <w:r w:rsidRPr="00252160">
        <w:rPr>
          <w:i/>
          <w:szCs w:val="28"/>
          <w:lang w:val="uk-UA"/>
        </w:rPr>
        <w:t xml:space="preserve">заступника </w:t>
      </w:r>
      <w:r w:rsidR="007E3FE6" w:rsidRPr="00252160">
        <w:rPr>
          <w:i/>
          <w:szCs w:val="28"/>
          <w:lang w:val="uk-UA"/>
        </w:rPr>
        <w:t>начальник</w:t>
      </w:r>
      <w:r w:rsidRPr="00252160">
        <w:rPr>
          <w:i/>
          <w:szCs w:val="28"/>
          <w:lang w:val="uk-UA"/>
        </w:rPr>
        <w:t>а</w:t>
      </w:r>
      <w:r w:rsidR="007E3FE6" w:rsidRPr="00252160">
        <w:rPr>
          <w:i/>
          <w:szCs w:val="28"/>
          <w:lang w:val="uk-UA"/>
        </w:rPr>
        <w:t xml:space="preserve"> Головного управління Державної служби України з надзвичайних</w:t>
      </w:r>
      <w:r w:rsidRPr="00252160">
        <w:rPr>
          <w:i/>
          <w:szCs w:val="28"/>
          <w:lang w:val="uk-UA"/>
        </w:rPr>
        <w:t xml:space="preserve"> ситуацій у Рівненській області</w:t>
      </w:r>
      <w:r w:rsidR="007E3FE6" w:rsidRPr="00252160">
        <w:rPr>
          <w:i/>
          <w:spacing w:val="-10"/>
          <w:szCs w:val="28"/>
          <w:lang w:val="uk-UA"/>
        </w:rPr>
        <w:t xml:space="preserve">, </w:t>
      </w:r>
      <w:r w:rsidR="007E3FE6" w:rsidRPr="00BA723F">
        <w:rPr>
          <w:szCs w:val="28"/>
          <w:lang w:val="uk-UA"/>
        </w:rPr>
        <w:t>як</w:t>
      </w:r>
      <w:r w:rsidR="007E3FE6">
        <w:rPr>
          <w:szCs w:val="28"/>
          <w:lang w:val="uk-UA"/>
        </w:rPr>
        <w:t>ий</w:t>
      </w:r>
      <w:r w:rsidR="007E3FE6" w:rsidRPr="00BA723F">
        <w:rPr>
          <w:szCs w:val="28"/>
          <w:lang w:val="uk-UA"/>
        </w:rPr>
        <w:t xml:space="preserve"> ознайоми</w:t>
      </w:r>
      <w:r w:rsidR="007E3FE6">
        <w:rPr>
          <w:szCs w:val="28"/>
          <w:lang w:val="uk-UA"/>
        </w:rPr>
        <w:t>в</w:t>
      </w:r>
      <w:r w:rsidR="007E3FE6" w:rsidRPr="00BA723F">
        <w:rPr>
          <w:szCs w:val="28"/>
          <w:lang w:val="uk-UA"/>
        </w:rPr>
        <w:t xml:space="preserve"> присутніх із суттю даного питання</w:t>
      </w:r>
      <w:r w:rsidR="007E3FE6">
        <w:rPr>
          <w:szCs w:val="28"/>
          <w:lang w:val="uk-UA"/>
        </w:rPr>
        <w:t xml:space="preserve">, метою прийняття </w:t>
      </w:r>
      <w:r w:rsidR="00252160">
        <w:rPr>
          <w:szCs w:val="28"/>
          <w:lang w:val="uk-UA"/>
        </w:rPr>
        <w:t xml:space="preserve">рішення, зазначив, що </w:t>
      </w:r>
      <w:r w:rsidR="007A228F">
        <w:rPr>
          <w:szCs w:val="28"/>
          <w:lang w:val="uk-UA"/>
        </w:rPr>
        <w:t xml:space="preserve">до </w:t>
      </w:r>
      <w:r w:rsidR="00252160">
        <w:rPr>
          <w:szCs w:val="28"/>
          <w:lang w:val="uk-UA"/>
        </w:rPr>
        <w:t xml:space="preserve">поданого проєкту рішення Головне управління внесло зміни </w:t>
      </w:r>
      <w:r w:rsidR="007E3FE6" w:rsidRPr="00BA723F">
        <w:rPr>
          <w:szCs w:val="28"/>
          <w:lang w:val="uk-UA"/>
        </w:rPr>
        <w:t>(матеріали та проект рішення додаються).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E3FE6" w:rsidRPr="007E3FE6" w:rsidRDefault="007E3FE6" w:rsidP="007E3FE6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="00252160">
        <w:rPr>
          <w:szCs w:val="28"/>
          <w:lang w:val="uk-UA"/>
        </w:rPr>
        <w:t xml:space="preserve"> з урахуванням доопрацьованих змін</w:t>
      </w:r>
      <w:r w:rsidRPr="00BA723F">
        <w:rPr>
          <w:color w:val="000000"/>
          <w:szCs w:val="28"/>
          <w:lang w:val="uk-UA"/>
        </w:rPr>
        <w:t xml:space="preserve"> та </w:t>
      </w:r>
      <w:r w:rsidRPr="00BA723F">
        <w:rPr>
          <w:color w:val="000000"/>
          <w:szCs w:val="28"/>
          <w:lang w:val="uk-UA"/>
        </w:rPr>
        <w:lastRenderedPageBreak/>
        <w:t>реком</w:t>
      </w:r>
      <w:r w:rsidRPr="007E3FE6">
        <w:rPr>
          <w:color w:val="000000"/>
          <w:szCs w:val="28"/>
          <w:lang w:val="uk-UA"/>
        </w:rPr>
        <w:t>ендувати голові обласної ради внести дане питання на розгляд сесії обласної ради.</w:t>
      </w:r>
    </w:p>
    <w:p w:rsidR="007E3FE6" w:rsidRPr="00BA723F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</w:t>
      </w:r>
      <w:r w:rsidR="00252160">
        <w:rPr>
          <w:szCs w:val="28"/>
          <w:lang w:val="uk-UA"/>
        </w:rPr>
        <w:t xml:space="preserve"> з урахуванням доопрацьованих змін</w:t>
      </w:r>
      <w:r w:rsidRPr="00BA723F">
        <w:rPr>
          <w:szCs w:val="28"/>
        </w:rPr>
        <w:t>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7E3FE6" w:rsidRPr="007E3FE6" w:rsidRDefault="007E3FE6" w:rsidP="007E3FE6">
      <w:pPr>
        <w:tabs>
          <w:tab w:val="left" w:pos="426"/>
        </w:tabs>
        <w:jc w:val="both"/>
        <w:rPr>
          <w:b/>
          <w:szCs w:val="28"/>
        </w:rPr>
      </w:pPr>
      <w:r w:rsidRPr="007E3FE6">
        <w:rPr>
          <w:b/>
          <w:bCs/>
          <w:szCs w:val="28"/>
          <w:lang w:val="uk-UA"/>
        </w:rPr>
        <w:t>4.</w:t>
      </w:r>
      <w:r w:rsidRPr="007E3FE6">
        <w:rPr>
          <w:bCs/>
          <w:szCs w:val="28"/>
          <w:lang w:val="uk-UA"/>
        </w:rPr>
        <w:t xml:space="preserve"> </w:t>
      </w:r>
      <w:r w:rsidRPr="007E3FE6">
        <w:rPr>
          <w:b/>
          <w:szCs w:val="28"/>
        </w:rPr>
        <w:t xml:space="preserve">Про внесення змін до Програми створення регіонального </w:t>
      </w:r>
      <w:proofErr w:type="gramStart"/>
      <w:r w:rsidRPr="007E3FE6">
        <w:rPr>
          <w:b/>
          <w:szCs w:val="28"/>
        </w:rPr>
        <w:t>матер</w:t>
      </w:r>
      <w:proofErr w:type="gramEnd"/>
      <w:r w:rsidRPr="007E3FE6">
        <w:rPr>
          <w:b/>
          <w:szCs w:val="28"/>
        </w:rPr>
        <w:t>іального резерву для запобігання і ліквідації наслідків надзвичайних ситуацій на  2016-2020 роки зі змінами</w:t>
      </w:r>
    </w:p>
    <w:p w:rsidR="007E3FE6" w:rsidRPr="00BA723F" w:rsidRDefault="007E3FE6" w:rsidP="007E3FE6">
      <w:pPr>
        <w:pStyle w:val="ab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E3FE6" w:rsidRPr="00BA723F" w:rsidRDefault="00A36DA2" w:rsidP="007E3FE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A36DA2">
        <w:rPr>
          <w:i/>
          <w:szCs w:val="28"/>
          <w:lang w:val="uk-UA"/>
        </w:rPr>
        <w:t>Демидова Віталія Сніжиковича</w:t>
      </w:r>
      <w:r w:rsidR="007E3FE6" w:rsidRPr="00A36DA2">
        <w:rPr>
          <w:i/>
          <w:szCs w:val="28"/>
          <w:lang w:val="uk-UA"/>
        </w:rPr>
        <w:t xml:space="preserve"> – </w:t>
      </w:r>
      <w:r w:rsidRPr="00A36DA2">
        <w:rPr>
          <w:i/>
          <w:szCs w:val="28"/>
          <w:lang w:val="uk-UA"/>
        </w:rPr>
        <w:t xml:space="preserve">заступника </w:t>
      </w:r>
      <w:r w:rsidR="007E3FE6" w:rsidRPr="00A36DA2">
        <w:rPr>
          <w:i/>
          <w:szCs w:val="28"/>
          <w:lang w:val="uk-UA"/>
        </w:rPr>
        <w:t xml:space="preserve">начальника управління з питань надзвичайних ситуацій та цивільного захисту населення Рівненської облдержадміністрації, </w:t>
      </w:r>
      <w:r w:rsidR="007E3FE6" w:rsidRPr="00BA723F">
        <w:rPr>
          <w:szCs w:val="28"/>
          <w:lang w:val="uk-UA"/>
        </w:rPr>
        <w:t xml:space="preserve">який коротко ознайомив присутніх зі змінами, що пропонується внести до </w:t>
      </w:r>
      <w:r w:rsidR="007E3FE6" w:rsidRPr="007E3FE6">
        <w:rPr>
          <w:szCs w:val="28"/>
          <w:lang w:val="uk-UA"/>
        </w:rPr>
        <w:t>Програми створення регіонального матеріального резерву для запобігання і ліквідації насл</w:t>
      </w:r>
      <w:r>
        <w:rPr>
          <w:szCs w:val="28"/>
          <w:lang w:val="uk-UA"/>
        </w:rPr>
        <w:t xml:space="preserve">ідків надзвичайних ситуацій на </w:t>
      </w:r>
      <w:r w:rsidR="007E3FE6" w:rsidRPr="007E3FE6">
        <w:rPr>
          <w:szCs w:val="28"/>
          <w:lang w:val="uk-UA"/>
        </w:rPr>
        <w:t xml:space="preserve">2016-2020 роки зі змінами </w:t>
      </w:r>
      <w:r w:rsidR="007E3FE6" w:rsidRPr="00BA723F">
        <w:rPr>
          <w:szCs w:val="28"/>
          <w:lang w:val="uk-UA"/>
        </w:rPr>
        <w:t xml:space="preserve">(матеріали та проект рішення додаються). 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E3FE6" w:rsidRPr="00BA723F" w:rsidRDefault="007E3FE6" w:rsidP="007E3FE6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</w:t>
      </w:r>
      <w:r w:rsidRPr="00BA723F">
        <w:rPr>
          <w:szCs w:val="28"/>
        </w:rPr>
        <w:t>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</w:t>
      </w:r>
      <w:r w:rsidRPr="00BA723F">
        <w:rPr>
          <w:color w:val="000000"/>
          <w:szCs w:val="28"/>
        </w:rPr>
        <w:t>екомендувати голові обласної ради внести дане питання на розгляд сесії обласної ради.</w:t>
      </w:r>
    </w:p>
    <w:p w:rsidR="007E3FE6" w:rsidRPr="00BA723F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tabs>
          <w:tab w:val="left" w:pos="284"/>
          <w:tab w:val="left" w:pos="426"/>
        </w:tabs>
        <w:contextualSpacing/>
        <w:jc w:val="both"/>
        <w:rPr>
          <w:b/>
          <w:bCs/>
          <w:szCs w:val="28"/>
          <w:lang w:val="uk-UA"/>
        </w:rPr>
      </w:pPr>
    </w:p>
    <w:p w:rsidR="0084318F" w:rsidRPr="0084318F" w:rsidRDefault="007E3FE6" w:rsidP="0084318F">
      <w:pPr>
        <w:tabs>
          <w:tab w:val="left" w:pos="426"/>
        </w:tabs>
        <w:jc w:val="both"/>
        <w:rPr>
          <w:b/>
          <w:szCs w:val="28"/>
        </w:rPr>
      </w:pPr>
      <w:r w:rsidRPr="0084318F">
        <w:rPr>
          <w:b/>
          <w:bCs/>
          <w:szCs w:val="28"/>
          <w:lang w:val="uk-UA"/>
        </w:rPr>
        <w:t>5.</w:t>
      </w:r>
      <w:r w:rsidRPr="0084318F">
        <w:rPr>
          <w:bCs/>
          <w:szCs w:val="28"/>
          <w:lang w:val="uk-UA"/>
        </w:rPr>
        <w:t xml:space="preserve"> </w:t>
      </w:r>
      <w:r w:rsidRPr="0084318F">
        <w:rPr>
          <w:b/>
          <w:bCs/>
          <w:szCs w:val="28"/>
          <w:lang w:val="uk-UA"/>
        </w:rPr>
        <w:t xml:space="preserve">Про </w:t>
      </w:r>
      <w:r w:rsidR="0084318F" w:rsidRPr="0084318F">
        <w:rPr>
          <w:b/>
          <w:szCs w:val="28"/>
        </w:rPr>
        <w:t>Стратегію розвитку Рівненської області на період до 2027 року</w:t>
      </w:r>
    </w:p>
    <w:p w:rsidR="007E3FE6" w:rsidRPr="000F4728" w:rsidRDefault="007E3FE6" w:rsidP="000F4728">
      <w:pPr>
        <w:tabs>
          <w:tab w:val="left" w:pos="426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0F4728">
        <w:rPr>
          <w:b/>
          <w:szCs w:val="28"/>
          <w:lang w:val="uk-UA"/>
        </w:rPr>
        <w:t>СЛУХАЛИ:</w:t>
      </w:r>
      <w:r w:rsidRPr="000F4728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7E3FE6" w:rsidRPr="00BA723F" w:rsidRDefault="0084318F" w:rsidP="007E3FE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84318F">
        <w:rPr>
          <w:i/>
          <w:szCs w:val="28"/>
          <w:lang w:val="uk-UA"/>
        </w:rPr>
        <w:t>Мокляк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Костянтин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Васильович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="007E3FE6" w:rsidRPr="00BA723F">
        <w:rPr>
          <w:i/>
          <w:spacing w:val="-10"/>
          <w:szCs w:val="28"/>
          <w:lang w:val="uk-UA"/>
        </w:rPr>
        <w:t xml:space="preserve">, </w:t>
      </w:r>
      <w:r w:rsidR="007E3FE6" w:rsidRPr="00BA723F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="007E3FE6"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="007E3FE6" w:rsidRPr="00BA723F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="007E3FE6" w:rsidRPr="00BA723F">
        <w:rPr>
          <w:szCs w:val="28"/>
          <w:lang w:val="uk-UA"/>
        </w:rPr>
        <w:t xml:space="preserve"> присутніх зі </w:t>
      </w:r>
      <w:r w:rsidRPr="0084318F">
        <w:rPr>
          <w:szCs w:val="28"/>
          <w:lang w:val="uk-UA"/>
        </w:rPr>
        <w:t>Стратегі</w:t>
      </w:r>
      <w:r>
        <w:rPr>
          <w:szCs w:val="28"/>
          <w:lang w:val="uk-UA"/>
        </w:rPr>
        <w:t>є</w:t>
      </w:r>
      <w:r w:rsidRPr="0084318F">
        <w:rPr>
          <w:szCs w:val="28"/>
          <w:lang w:val="uk-UA"/>
        </w:rPr>
        <w:t xml:space="preserve">ю розвитку Рівненської області на період до 2027 року </w:t>
      </w:r>
      <w:r w:rsidR="007E3FE6" w:rsidRPr="00BA723F">
        <w:rPr>
          <w:szCs w:val="28"/>
          <w:lang w:val="uk-UA"/>
        </w:rPr>
        <w:t xml:space="preserve">(матеріали та проект рішення додаються). </w:t>
      </w:r>
      <w:r w:rsidR="007A228F">
        <w:rPr>
          <w:szCs w:val="28"/>
          <w:lang w:val="uk-UA"/>
        </w:rPr>
        <w:t>Відповів, що пріоритетом у розвитку системи охорони здоров</w:t>
      </w:r>
      <w:r w:rsidR="007A228F" w:rsidRPr="007A228F">
        <w:rPr>
          <w:szCs w:val="28"/>
        </w:rPr>
        <w:t>’</w:t>
      </w:r>
      <w:r w:rsidR="007A228F">
        <w:rPr>
          <w:szCs w:val="28"/>
          <w:lang w:val="uk-UA"/>
        </w:rPr>
        <w:t>я області є завершення реформи на первинній ланці</w:t>
      </w:r>
      <w:r w:rsidR="00AD180A">
        <w:rPr>
          <w:szCs w:val="28"/>
          <w:lang w:val="uk-UA"/>
        </w:rPr>
        <w:t>, в т.ч. покращення матеріально-технічної бази сільських ФАПів та амбулаторій,</w:t>
      </w:r>
      <w:r w:rsidR="007A228F">
        <w:rPr>
          <w:szCs w:val="28"/>
          <w:lang w:val="uk-UA"/>
        </w:rPr>
        <w:t xml:space="preserve"> та проведення</w:t>
      </w:r>
      <w:r w:rsidR="00AD180A">
        <w:rPr>
          <w:szCs w:val="28"/>
          <w:lang w:val="uk-UA"/>
        </w:rPr>
        <w:t xml:space="preserve"> реформи на вторинній ланці. Крім того, це і добудова онкодиспансеру, облаштування прийомних відділень лікарень тощо.</w:t>
      </w:r>
    </w:p>
    <w:p w:rsidR="007E3FE6" w:rsidRPr="00BA723F" w:rsidRDefault="007E3FE6" w:rsidP="007E3FE6">
      <w:pPr>
        <w:tabs>
          <w:tab w:val="left" w:pos="567"/>
        </w:tabs>
        <w:spacing w:before="40" w:after="40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ВИСТУПИЛИ:</w:t>
      </w:r>
    </w:p>
    <w:p w:rsidR="000F4728" w:rsidRPr="007A228F" w:rsidRDefault="000F4728" w:rsidP="007E3FE6">
      <w:pPr>
        <w:ind w:firstLine="567"/>
        <w:jc w:val="both"/>
        <w:rPr>
          <w:i/>
          <w:szCs w:val="28"/>
          <w:lang w:val="uk-UA"/>
        </w:rPr>
      </w:pPr>
      <w:r w:rsidRPr="000F4728">
        <w:rPr>
          <w:i/>
          <w:szCs w:val="28"/>
          <w:lang w:val="uk-UA"/>
        </w:rPr>
        <w:lastRenderedPageBreak/>
        <w:t>Руцький М.М. – секретар</w:t>
      </w:r>
      <w:r>
        <w:rPr>
          <w:szCs w:val="28"/>
          <w:lang w:val="uk-UA"/>
        </w:rPr>
        <w:t xml:space="preserve"> </w:t>
      </w:r>
      <w:r w:rsidRPr="00BA723F">
        <w:rPr>
          <w:i/>
          <w:szCs w:val="28"/>
          <w:lang w:val="uk-UA"/>
        </w:rPr>
        <w:t xml:space="preserve">постійної комісії, </w:t>
      </w:r>
      <w:r w:rsidRPr="00BA723F">
        <w:rPr>
          <w:szCs w:val="28"/>
          <w:lang w:val="uk-UA"/>
        </w:rPr>
        <w:t>який вніс</w:t>
      </w:r>
      <w:r>
        <w:rPr>
          <w:szCs w:val="28"/>
          <w:lang w:val="uk-UA"/>
        </w:rPr>
        <w:t xml:space="preserve"> питання про</w:t>
      </w:r>
      <w:r w:rsidR="007A228F">
        <w:rPr>
          <w:szCs w:val="28"/>
          <w:lang w:val="uk-UA"/>
        </w:rPr>
        <w:t xml:space="preserve"> перспективи розвитку системи охорони здоров</w:t>
      </w:r>
      <w:r w:rsidR="007A228F" w:rsidRPr="007A228F">
        <w:rPr>
          <w:szCs w:val="28"/>
        </w:rPr>
        <w:t>’</w:t>
      </w:r>
      <w:r w:rsidR="007A228F">
        <w:rPr>
          <w:szCs w:val="28"/>
          <w:lang w:val="uk-UA"/>
        </w:rPr>
        <w:t>я.</w:t>
      </w:r>
    </w:p>
    <w:p w:rsidR="007E3FE6" w:rsidRPr="00BA723F" w:rsidRDefault="007E3FE6" w:rsidP="007E3FE6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</w:t>
      </w:r>
      <w:r w:rsidRPr="00BA723F">
        <w:rPr>
          <w:szCs w:val="28"/>
        </w:rPr>
        <w:t>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</w:t>
      </w:r>
      <w:r w:rsidRPr="00BA723F">
        <w:rPr>
          <w:color w:val="000000"/>
          <w:szCs w:val="28"/>
        </w:rPr>
        <w:t>екомендувати голові обласної ради внести дане питання на розгляд сесії обласної ради</w:t>
      </w:r>
      <w:r w:rsidRPr="00BA723F">
        <w:rPr>
          <w:color w:val="000000"/>
          <w:szCs w:val="28"/>
          <w:lang w:val="uk-UA"/>
        </w:rPr>
        <w:t>.</w:t>
      </w:r>
    </w:p>
    <w:p w:rsidR="007E3FE6" w:rsidRPr="00BA723F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84318F" w:rsidRPr="0084318F" w:rsidRDefault="007E3FE6" w:rsidP="0084318F">
      <w:pPr>
        <w:tabs>
          <w:tab w:val="left" w:pos="426"/>
        </w:tabs>
        <w:jc w:val="both"/>
        <w:rPr>
          <w:b/>
          <w:szCs w:val="28"/>
        </w:rPr>
      </w:pPr>
      <w:r w:rsidRPr="0084318F">
        <w:rPr>
          <w:b/>
          <w:bCs/>
          <w:szCs w:val="28"/>
          <w:lang w:val="uk-UA"/>
        </w:rPr>
        <w:t>6.</w:t>
      </w:r>
      <w:r w:rsidRPr="0084318F">
        <w:rPr>
          <w:bCs/>
          <w:szCs w:val="28"/>
          <w:lang w:val="uk-UA"/>
        </w:rPr>
        <w:t xml:space="preserve"> </w:t>
      </w:r>
      <w:r w:rsidRPr="0084318F">
        <w:rPr>
          <w:b/>
          <w:szCs w:val="28"/>
          <w:lang w:val="uk-UA"/>
        </w:rPr>
        <w:t xml:space="preserve">Про </w:t>
      </w:r>
      <w:r w:rsidR="0084318F" w:rsidRPr="0084318F">
        <w:rPr>
          <w:b/>
          <w:szCs w:val="28"/>
        </w:rPr>
        <w:t>план на 2021-2023 роки із реалізації Стратегії розвитку Рівненської області на період до 2027 року</w:t>
      </w:r>
    </w:p>
    <w:p w:rsidR="007E3FE6" w:rsidRPr="00BA723F" w:rsidRDefault="007E3FE6" w:rsidP="007E3FE6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E3FE6" w:rsidRPr="00BA723F" w:rsidRDefault="0084318F" w:rsidP="007E3FE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84318F">
        <w:rPr>
          <w:i/>
          <w:szCs w:val="28"/>
          <w:lang w:val="uk-UA"/>
        </w:rPr>
        <w:t>Мокляк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Костянтин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Васильович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Pr="00BA723F">
        <w:rPr>
          <w:i/>
          <w:spacing w:val="-10"/>
          <w:szCs w:val="28"/>
          <w:lang w:val="uk-UA"/>
        </w:rPr>
        <w:t>,</w:t>
      </w:r>
      <w:r w:rsidR="007E3FE6" w:rsidRPr="00BA723F">
        <w:rPr>
          <w:i/>
          <w:spacing w:val="-10"/>
          <w:szCs w:val="28"/>
          <w:lang w:val="uk-UA"/>
        </w:rPr>
        <w:t xml:space="preserve"> </w:t>
      </w:r>
      <w:r w:rsidR="007E3FE6" w:rsidRPr="00BA723F">
        <w:rPr>
          <w:szCs w:val="28"/>
          <w:lang w:val="uk-UA"/>
        </w:rPr>
        <w:t>як</w:t>
      </w:r>
      <w:r w:rsidR="007E3FE6">
        <w:rPr>
          <w:szCs w:val="28"/>
          <w:lang w:val="uk-UA"/>
        </w:rPr>
        <w:t>ий</w:t>
      </w:r>
      <w:r w:rsidR="007E3FE6" w:rsidRPr="00BA723F">
        <w:rPr>
          <w:szCs w:val="28"/>
          <w:lang w:val="uk-UA"/>
        </w:rPr>
        <w:t xml:space="preserve"> ознайоми</w:t>
      </w:r>
      <w:r w:rsidR="007E3FE6">
        <w:rPr>
          <w:szCs w:val="28"/>
          <w:lang w:val="uk-UA"/>
        </w:rPr>
        <w:t>в</w:t>
      </w:r>
      <w:r w:rsidR="007E3FE6" w:rsidRPr="00BA723F">
        <w:rPr>
          <w:szCs w:val="28"/>
          <w:lang w:val="uk-UA"/>
        </w:rPr>
        <w:t xml:space="preserve"> присутніх із суттю даного питання, проектом рішення, вказа</w:t>
      </w:r>
      <w:r w:rsidR="007E3FE6">
        <w:rPr>
          <w:szCs w:val="28"/>
          <w:lang w:val="uk-UA"/>
        </w:rPr>
        <w:t xml:space="preserve">в </w:t>
      </w:r>
      <w:r w:rsidR="007E3FE6" w:rsidRPr="00BA723F">
        <w:rPr>
          <w:szCs w:val="28"/>
          <w:lang w:val="uk-UA"/>
        </w:rPr>
        <w:t>на мету його прийняття</w:t>
      </w:r>
      <w:r w:rsidR="007E3FE6">
        <w:rPr>
          <w:szCs w:val="28"/>
          <w:lang w:val="uk-UA"/>
        </w:rPr>
        <w:t xml:space="preserve">, першочергові заходи, передбачені </w:t>
      </w:r>
      <w:r>
        <w:rPr>
          <w:szCs w:val="28"/>
          <w:lang w:val="uk-UA"/>
        </w:rPr>
        <w:t>планом</w:t>
      </w:r>
      <w:r w:rsidR="007E3FE6" w:rsidRPr="00BA723F">
        <w:rPr>
          <w:szCs w:val="28"/>
          <w:lang w:val="uk-UA"/>
        </w:rPr>
        <w:t xml:space="preserve"> (матеріали та проект рішення додаються). </w:t>
      </w:r>
      <w:r w:rsidR="00AD180A">
        <w:rPr>
          <w:szCs w:val="28"/>
          <w:lang w:val="uk-UA"/>
        </w:rPr>
        <w:t>Відповів, що на базі Міжнародного аеропорту «Рівне» планується створення транспортно-логістичного комплексу.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r w:rsidRPr="00BA723F">
        <w:rPr>
          <w:rFonts w:ascii="Times New Roman" w:hAnsi="Times New Roman"/>
          <w:sz w:val="28"/>
          <w:szCs w:val="28"/>
          <w:lang w:val="uk-UA"/>
        </w:rPr>
        <w:t>Драганчук М.М.</w:t>
      </w:r>
      <w:r w:rsidR="00AD180A">
        <w:rPr>
          <w:rFonts w:ascii="Times New Roman" w:hAnsi="Times New Roman"/>
          <w:sz w:val="28"/>
          <w:szCs w:val="28"/>
          <w:lang w:val="uk-UA"/>
        </w:rPr>
        <w:t>, який запитав про транспортне обслуговування, зокрема про перспективи розвитку аеропорту.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E3FE6" w:rsidRPr="00BA723F" w:rsidRDefault="007E3FE6" w:rsidP="007E3FE6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>, рекомендувати голові обласної ради внести дане питання на розгляд сесії обласної ради</w:t>
      </w:r>
      <w:r w:rsidRPr="00BA723F">
        <w:rPr>
          <w:bCs/>
          <w:szCs w:val="28"/>
          <w:bdr w:val="none" w:sz="0" w:space="0" w:color="auto" w:frame="1"/>
        </w:rPr>
        <w:t>.</w:t>
      </w:r>
    </w:p>
    <w:p w:rsidR="007E3FE6" w:rsidRPr="00BA723F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7E3FE6" w:rsidRPr="00BA723F" w:rsidRDefault="007E3FE6" w:rsidP="007E3FE6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BA723F">
        <w:rPr>
          <w:sz w:val="28"/>
          <w:szCs w:val="28"/>
          <w:lang w:eastAsia="uk-UA"/>
        </w:rPr>
        <w:t>2. Погодитись з про</w:t>
      </w:r>
      <w:r w:rsidR="0084318F">
        <w:rPr>
          <w:sz w:val="28"/>
          <w:szCs w:val="28"/>
          <w:lang w:val="uk-UA" w:eastAsia="uk-UA"/>
        </w:rPr>
        <w:t>є</w:t>
      </w:r>
      <w:r w:rsidRPr="00BA723F">
        <w:rPr>
          <w:sz w:val="28"/>
          <w:szCs w:val="28"/>
          <w:lang w:eastAsia="uk-UA"/>
        </w:rPr>
        <w:t xml:space="preserve">ктом </w:t>
      </w:r>
      <w:proofErr w:type="gramStart"/>
      <w:r w:rsidRPr="00BA723F">
        <w:rPr>
          <w:sz w:val="28"/>
          <w:szCs w:val="28"/>
          <w:lang w:eastAsia="uk-UA"/>
        </w:rPr>
        <w:t>р</w:t>
      </w:r>
      <w:proofErr w:type="gramEnd"/>
      <w:r w:rsidRPr="00BA723F">
        <w:rPr>
          <w:sz w:val="28"/>
          <w:szCs w:val="28"/>
          <w:lang w:eastAsia="uk-UA"/>
        </w:rPr>
        <w:t>ішення з цього питання.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84318F" w:rsidRPr="0084318F" w:rsidRDefault="007E3FE6" w:rsidP="0084318F">
      <w:pPr>
        <w:tabs>
          <w:tab w:val="left" w:pos="426"/>
        </w:tabs>
        <w:jc w:val="both"/>
        <w:rPr>
          <w:b/>
          <w:szCs w:val="28"/>
        </w:rPr>
      </w:pPr>
      <w:r w:rsidRPr="0084318F">
        <w:rPr>
          <w:b/>
          <w:bCs/>
          <w:szCs w:val="28"/>
          <w:lang w:val="uk-UA"/>
        </w:rPr>
        <w:t>7.</w:t>
      </w:r>
      <w:r w:rsidRPr="0084318F">
        <w:rPr>
          <w:bCs/>
          <w:szCs w:val="28"/>
          <w:lang w:val="uk-UA"/>
        </w:rPr>
        <w:t xml:space="preserve"> </w:t>
      </w:r>
      <w:r w:rsidRPr="0084318F">
        <w:rPr>
          <w:b/>
          <w:szCs w:val="28"/>
          <w:lang w:val="uk-UA"/>
        </w:rPr>
        <w:t xml:space="preserve">Про </w:t>
      </w:r>
      <w:r w:rsidR="0084318F" w:rsidRPr="0084318F">
        <w:rPr>
          <w:b/>
          <w:szCs w:val="28"/>
        </w:rPr>
        <w:t>Програму економічного та соціального розвитку Рівненської області на 2020 рік</w:t>
      </w:r>
    </w:p>
    <w:p w:rsidR="007E3FE6" w:rsidRPr="00BA723F" w:rsidRDefault="007E3FE6" w:rsidP="007E3FE6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E3FE6" w:rsidRPr="00BA723F" w:rsidRDefault="0084318F" w:rsidP="007E3FE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84318F">
        <w:rPr>
          <w:i/>
          <w:szCs w:val="28"/>
          <w:lang w:val="uk-UA"/>
        </w:rPr>
        <w:t>Мокляк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Костянтин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Васильович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Pr="00BA723F">
        <w:rPr>
          <w:i/>
          <w:spacing w:val="-10"/>
          <w:szCs w:val="28"/>
          <w:lang w:val="uk-UA"/>
        </w:rPr>
        <w:t>,</w:t>
      </w:r>
      <w:r w:rsidR="007E3FE6" w:rsidRPr="00BA723F">
        <w:rPr>
          <w:szCs w:val="28"/>
          <w:lang w:val="uk-UA"/>
        </w:rPr>
        <w:t xml:space="preserve"> який ознайомив присутніх із суттю даного питання (проект рішення дода</w:t>
      </w:r>
      <w:r w:rsidR="007E3FE6">
        <w:rPr>
          <w:szCs w:val="28"/>
          <w:lang w:val="uk-UA"/>
        </w:rPr>
        <w:t>є</w:t>
      </w:r>
      <w:r w:rsidR="007E3FE6" w:rsidRPr="00BA723F">
        <w:rPr>
          <w:szCs w:val="28"/>
          <w:lang w:val="uk-UA"/>
        </w:rPr>
        <w:t>ться).</w:t>
      </w:r>
      <w:r w:rsidR="007E3FE6">
        <w:rPr>
          <w:szCs w:val="28"/>
          <w:lang w:val="uk-UA"/>
        </w:rPr>
        <w:t xml:space="preserve"> 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E3FE6" w:rsidRPr="00BA723F" w:rsidRDefault="007E3FE6" w:rsidP="007E3FE6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lastRenderedPageBreak/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  <w:lang w:val="uk-UA"/>
        </w:rPr>
        <w:t xml:space="preserve">ктом рішення з цього питання </w:t>
      </w:r>
      <w:r w:rsidRPr="00BA723F">
        <w:rPr>
          <w:color w:val="000000"/>
          <w:szCs w:val="28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7E3FE6" w:rsidRPr="00BA723F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993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1. Інформацію взяти до відома.</w:t>
      </w:r>
    </w:p>
    <w:p w:rsidR="007E3FE6" w:rsidRPr="00BA723F" w:rsidRDefault="007E3FE6" w:rsidP="007E3FE6">
      <w:pPr>
        <w:ind w:firstLine="993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2. Погодитись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питання.</w:t>
      </w:r>
    </w:p>
    <w:p w:rsidR="007E3FE6" w:rsidRPr="00BA723F" w:rsidRDefault="007E3FE6" w:rsidP="007E3FE6">
      <w:pPr>
        <w:ind w:firstLine="993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jc w:val="both"/>
        <w:rPr>
          <w:i/>
          <w:szCs w:val="28"/>
        </w:rPr>
      </w:pPr>
      <w:r w:rsidRPr="00BA723F">
        <w:rPr>
          <w:b/>
          <w:szCs w:val="28"/>
        </w:rPr>
        <w:t>ГОЛОСУВАЛИ:</w:t>
      </w:r>
      <w:r w:rsidRPr="00BA723F">
        <w:rPr>
          <w:szCs w:val="28"/>
        </w:rPr>
        <w:t xml:space="preserve"> </w:t>
      </w:r>
      <w:r w:rsidRPr="00BA723F">
        <w:rPr>
          <w:i/>
          <w:szCs w:val="28"/>
        </w:rPr>
        <w:t xml:space="preserve">“за” – </w:t>
      </w:r>
      <w:r w:rsidRPr="00BA723F">
        <w:rPr>
          <w:i/>
          <w:szCs w:val="28"/>
          <w:lang w:val="uk-UA"/>
        </w:rPr>
        <w:t>4</w:t>
      </w:r>
      <w:r w:rsidRPr="00BA723F">
        <w:rPr>
          <w:i/>
          <w:szCs w:val="28"/>
        </w:rPr>
        <w:t xml:space="preserve"> чол., “проти” – 0 чол., “утримались” – 0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84318F" w:rsidRPr="0084318F" w:rsidRDefault="007E3FE6" w:rsidP="0084318F">
      <w:pPr>
        <w:tabs>
          <w:tab w:val="left" w:pos="426"/>
        </w:tabs>
        <w:jc w:val="both"/>
        <w:rPr>
          <w:b/>
          <w:szCs w:val="28"/>
        </w:rPr>
      </w:pPr>
      <w:r w:rsidRPr="0084318F">
        <w:rPr>
          <w:b/>
          <w:bCs/>
          <w:szCs w:val="28"/>
          <w:lang w:val="uk-UA"/>
        </w:rPr>
        <w:t>8.</w:t>
      </w:r>
      <w:r w:rsidRPr="0084318F">
        <w:rPr>
          <w:bCs/>
          <w:szCs w:val="28"/>
          <w:lang w:val="uk-UA"/>
        </w:rPr>
        <w:t xml:space="preserve"> </w:t>
      </w:r>
      <w:r w:rsidRPr="0084318F">
        <w:rPr>
          <w:b/>
          <w:szCs w:val="28"/>
        </w:rPr>
        <w:t xml:space="preserve">Про </w:t>
      </w:r>
      <w:r w:rsidR="0084318F" w:rsidRPr="0084318F">
        <w:rPr>
          <w:b/>
          <w:szCs w:val="28"/>
        </w:rPr>
        <w:t xml:space="preserve">звіт щодо виконання обласного бюджету </w:t>
      </w:r>
      <w:proofErr w:type="gramStart"/>
      <w:r w:rsidR="0084318F" w:rsidRPr="0084318F">
        <w:rPr>
          <w:b/>
          <w:szCs w:val="28"/>
        </w:rPr>
        <w:t>Р</w:t>
      </w:r>
      <w:proofErr w:type="gramEnd"/>
      <w:r w:rsidR="0084318F" w:rsidRPr="0084318F">
        <w:rPr>
          <w:b/>
          <w:szCs w:val="28"/>
        </w:rPr>
        <w:t>івненської області за 2019 рік</w:t>
      </w:r>
    </w:p>
    <w:p w:rsidR="007E3FE6" w:rsidRPr="00BA723F" w:rsidRDefault="007E3FE6" w:rsidP="007E3FE6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E3FE6" w:rsidRPr="00BA723F" w:rsidRDefault="0084318F" w:rsidP="007E3FE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84318F">
        <w:rPr>
          <w:i/>
          <w:szCs w:val="28"/>
          <w:lang w:val="uk-UA"/>
        </w:rPr>
        <w:t>Біляк Ліді</w:t>
      </w:r>
      <w:r>
        <w:rPr>
          <w:i/>
          <w:szCs w:val="28"/>
          <w:lang w:val="uk-UA"/>
        </w:rPr>
        <w:t>ю</w:t>
      </w:r>
      <w:r w:rsidRPr="0084318F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84318F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департаменту фінансів Рівненськ</w:t>
      </w:r>
      <w:r>
        <w:rPr>
          <w:i/>
          <w:szCs w:val="28"/>
          <w:lang w:val="uk-UA"/>
        </w:rPr>
        <w:t>ої облдержадміністрації</w:t>
      </w:r>
      <w:r w:rsidR="007E3FE6" w:rsidRPr="00BA723F">
        <w:rPr>
          <w:rFonts w:eastAsia="Times New Roman"/>
          <w:i/>
          <w:szCs w:val="28"/>
          <w:lang w:val="uk-UA" w:eastAsia="ru-RU"/>
        </w:rPr>
        <w:t>,</w:t>
      </w:r>
      <w:r w:rsidR="007E3FE6"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а</w:t>
      </w:r>
      <w:r w:rsidR="007E3FE6" w:rsidRPr="00BA723F">
        <w:rPr>
          <w:szCs w:val="28"/>
          <w:lang w:val="uk-UA"/>
        </w:rPr>
        <w:t xml:space="preserve"> коротко ознайоми</w:t>
      </w:r>
      <w:r>
        <w:rPr>
          <w:szCs w:val="28"/>
          <w:lang w:val="uk-UA"/>
        </w:rPr>
        <w:t>ла</w:t>
      </w:r>
      <w:r w:rsidR="007E3FE6" w:rsidRPr="00BA723F">
        <w:rPr>
          <w:szCs w:val="28"/>
          <w:lang w:val="uk-UA"/>
        </w:rPr>
        <w:t xml:space="preserve"> присутніх із суттю даного питання (проект рішення дода</w:t>
      </w:r>
      <w:r w:rsidR="007E3FE6">
        <w:rPr>
          <w:szCs w:val="28"/>
          <w:lang w:val="uk-UA"/>
        </w:rPr>
        <w:t>є</w:t>
      </w:r>
      <w:r w:rsidR="007E3FE6" w:rsidRPr="00BA723F">
        <w:rPr>
          <w:szCs w:val="28"/>
          <w:lang w:val="uk-UA"/>
        </w:rPr>
        <w:t>ться).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r w:rsidR="00170FA2">
        <w:rPr>
          <w:rFonts w:ascii="Times New Roman" w:hAnsi="Times New Roman"/>
          <w:sz w:val="28"/>
          <w:szCs w:val="28"/>
          <w:lang w:val="uk-UA"/>
        </w:rPr>
        <w:t>Руцький М.М.</w:t>
      </w:r>
    </w:p>
    <w:p w:rsidR="007E3FE6" w:rsidRPr="00BA723F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E3FE6" w:rsidRPr="00BA723F" w:rsidRDefault="007E3FE6" w:rsidP="007E3FE6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7E3FE6" w:rsidRPr="00BA723F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 w:rsidR="0084318F"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7E3FE6" w:rsidRPr="00BA723F" w:rsidRDefault="007E3FE6" w:rsidP="007E3FE6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Pr="00BA723F" w:rsidRDefault="007E3FE6" w:rsidP="007E3FE6">
      <w:pPr>
        <w:rPr>
          <w:i/>
          <w:szCs w:val="28"/>
          <w:lang w:val="uk-UA"/>
        </w:rPr>
      </w:pPr>
    </w:p>
    <w:p w:rsidR="0084318F" w:rsidRPr="0084318F" w:rsidRDefault="007E3FE6" w:rsidP="0084318F">
      <w:pPr>
        <w:tabs>
          <w:tab w:val="left" w:pos="426"/>
        </w:tabs>
        <w:jc w:val="both"/>
        <w:rPr>
          <w:b/>
          <w:szCs w:val="28"/>
        </w:rPr>
      </w:pPr>
      <w:r w:rsidRPr="0084318F">
        <w:rPr>
          <w:b/>
          <w:bCs/>
          <w:szCs w:val="28"/>
          <w:lang w:val="uk-UA"/>
        </w:rPr>
        <w:t>9.</w:t>
      </w:r>
      <w:r w:rsidRPr="0084318F">
        <w:rPr>
          <w:bCs/>
          <w:szCs w:val="28"/>
          <w:lang w:val="uk-UA"/>
        </w:rPr>
        <w:t xml:space="preserve"> </w:t>
      </w:r>
      <w:r w:rsidRPr="0084318F">
        <w:rPr>
          <w:b/>
          <w:szCs w:val="28"/>
          <w:lang w:val="uk-UA"/>
        </w:rPr>
        <w:t xml:space="preserve">Про </w:t>
      </w:r>
      <w:r w:rsidR="0084318F" w:rsidRPr="0084318F">
        <w:rPr>
          <w:b/>
          <w:szCs w:val="28"/>
        </w:rPr>
        <w:t xml:space="preserve">внесення змін до обласного бюджету Рівненської області на </w:t>
      </w:r>
      <w:r w:rsidR="0084318F" w:rsidRPr="0084318F">
        <w:rPr>
          <w:b/>
          <w:szCs w:val="28"/>
        </w:rPr>
        <w:br/>
        <w:t>2020 рік</w:t>
      </w:r>
    </w:p>
    <w:p w:rsidR="007E3FE6" w:rsidRPr="00BA723F" w:rsidRDefault="007E3FE6" w:rsidP="007E3FE6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318F" w:rsidRPr="00BA723F" w:rsidRDefault="0084318F" w:rsidP="008431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84318F">
        <w:rPr>
          <w:i/>
          <w:szCs w:val="28"/>
          <w:lang w:val="uk-UA"/>
        </w:rPr>
        <w:t>Біляк Ліді</w:t>
      </w:r>
      <w:r>
        <w:rPr>
          <w:i/>
          <w:szCs w:val="28"/>
          <w:lang w:val="uk-UA"/>
        </w:rPr>
        <w:t>ю</w:t>
      </w:r>
      <w:r w:rsidRPr="0084318F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84318F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департаменту фінансів Рівненськ</w:t>
      </w:r>
      <w:r>
        <w:rPr>
          <w:i/>
          <w:szCs w:val="28"/>
          <w:lang w:val="uk-UA"/>
        </w:rPr>
        <w:t>ої облдержадміністрації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а</w:t>
      </w:r>
      <w:r w:rsidRPr="00BA723F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BA723F">
        <w:rPr>
          <w:szCs w:val="28"/>
          <w:lang w:val="uk-UA"/>
        </w:rPr>
        <w:t xml:space="preserve"> присутніх із суттю даного питання (проект рішення дода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ться).</w:t>
      </w:r>
    </w:p>
    <w:p w:rsidR="007E3FE6" w:rsidRPr="000C732E" w:rsidRDefault="007E3FE6" w:rsidP="007E3FE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732E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C732E" w:rsidRPr="000C732E" w:rsidRDefault="000C732E" w:rsidP="000C732E">
      <w:pPr>
        <w:ind w:firstLine="567"/>
        <w:jc w:val="both"/>
        <w:rPr>
          <w:szCs w:val="28"/>
          <w:lang w:val="uk-UA"/>
        </w:rPr>
      </w:pPr>
      <w:r w:rsidRPr="000C732E">
        <w:rPr>
          <w:i/>
          <w:szCs w:val="28"/>
          <w:lang w:val="uk-UA"/>
        </w:rPr>
        <w:t xml:space="preserve">Драганчук М.М. – член постійної комісії, </w:t>
      </w:r>
      <w:r w:rsidRPr="000C732E">
        <w:rPr>
          <w:szCs w:val="28"/>
          <w:lang w:val="uk-UA"/>
        </w:rPr>
        <w:t>який вніс пропозицію</w:t>
      </w:r>
      <w:r w:rsidRPr="000C732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Pr="000C732E">
        <w:rPr>
          <w:szCs w:val="28"/>
          <w:lang w:val="uk-UA"/>
        </w:rPr>
        <w:t xml:space="preserve">екомендувати Рівненській облдержадміністрації розглянути можливість передбачити кошти в обласному бюджеті: </w:t>
      </w:r>
    </w:p>
    <w:p w:rsidR="000C732E" w:rsidRPr="00170FA2" w:rsidRDefault="000C732E" w:rsidP="000C732E">
      <w:pPr>
        <w:pStyle w:val="ab"/>
        <w:numPr>
          <w:ilvl w:val="0"/>
          <w:numId w:val="9"/>
        </w:numPr>
        <w:ind w:left="709" w:firstLine="11"/>
        <w:jc w:val="both"/>
        <w:rPr>
          <w:sz w:val="28"/>
          <w:szCs w:val="28"/>
          <w:lang w:eastAsia="uk-UA"/>
        </w:rPr>
      </w:pPr>
      <w:r w:rsidRPr="00170FA2">
        <w:rPr>
          <w:sz w:val="28"/>
          <w:szCs w:val="28"/>
          <w:lang w:eastAsia="uk-UA"/>
        </w:rPr>
        <w:t xml:space="preserve">на завершення капітального ремонту приміщення для розміщення ангіографічного комплексу в операційному блоці відділення інтервенційної радіології </w:t>
      </w:r>
      <w:proofErr w:type="gramStart"/>
      <w:r w:rsidRPr="00170FA2">
        <w:rPr>
          <w:sz w:val="28"/>
          <w:szCs w:val="28"/>
          <w:lang w:eastAsia="uk-UA"/>
        </w:rPr>
        <w:t>КЗ</w:t>
      </w:r>
      <w:proofErr w:type="gramEnd"/>
      <w:r w:rsidRPr="00170FA2">
        <w:rPr>
          <w:sz w:val="28"/>
          <w:szCs w:val="28"/>
          <w:lang w:eastAsia="uk-UA"/>
        </w:rPr>
        <w:t xml:space="preserve"> «Сарненська центральна районна лікарня» Сарненської районної ради;</w:t>
      </w:r>
    </w:p>
    <w:p w:rsidR="000C732E" w:rsidRPr="00170FA2" w:rsidRDefault="000C732E" w:rsidP="000C732E">
      <w:pPr>
        <w:pStyle w:val="ab"/>
        <w:jc w:val="both"/>
        <w:rPr>
          <w:sz w:val="28"/>
          <w:szCs w:val="28"/>
          <w:lang w:eastAsia="uk-UA"/>
        </w:rPr>
      </w:pPr>
      <w:r w:rsidRPr="00170FA2">
        <w:rPr>
          <w:sz w:val="28"/>
          <w:szCs w:val="28"/>
          <w:lang w:eastAsia="uk-UA"/>
        </w:rPr>
        <w:lastRenderedPageBreak/>
        <w:t xml:space="preserve">- на забезпечення інфекційного відділення </w:t>
      </w:r>
      <w:proofErr w:type="gramStart"/>
      <w:r w:rsidRPr="00170FA2">
        <w:rPr>
          <w:sz w:val="28"/>
          <w:szCs w:val="28"/>
          <w:lang w:eastAsia="uk-UA"/>
        </w:rPr>
        <w:t>КЗ</w:t>
      </w:r>
      <w:proofErr w:type="gramEnd"/>
      <w:r w:rsidRPr="00170FA2">
        <w:rPr>
          <w:sz w:val="28"/>
          <w:szCs w:val="28"/>
          <w:lang w:eastAsia="uk-UA"/>
        </w:rPr>
        <w:t xml:space="preserve"> «Сарненська центральна районна лікарня» Сарненської районної ради необхідними витратними матеріалами (медикаментами, засобами індивідуального захисту для працівників), апаратом штучної вентиляції легень, кисневою установкою для надання медичної допомоги особам з підозрою або підтвердженим випадком інфікування на коронавірус.</w:t>
      </w:r>
    </w:p>
    <w:p w:rsidR="000C732E" w:rsidRPr="000C732E" w:rsidRDefault="000C732E" w:rsidP="000C732E">
      <w:pPr>
        <w:rPr>
          <w:szCs w:val="28"/>
          <w:lang w:val="uk-UA"/>
        </w:rPr>
      </w:pPr>
      <w:r w:rsidRPr="000C732E">
        <w:rPr>
          <w:b/>
          <w:szCs w:val="28"/>
          <w:lang w:val="uk-UA"/>
        </w:rPr>
        <w:t xml:space="preserve">В обговоренні питання взяли участь: </w:t>
      </w:r>
      <w:r w:rsidRPr="000C732E">
        <w:rPr>
          <w:szCs w:val="28"/>
          <w:lang w:val="uk-UA"/>
        </w:rPr>
        <w:t>Руцький М.М., Романюк Я.Р.</w:t>
      </w:r>
    </w:p>
    <w:p w:rsidR="007E3FE6" w:rsidRPr="000C732E" w:rsidRDefault="007E3FE6" w:rsidP="007E3FE6">
      <w:pPr>
        <w:ind w:firstLine="567"/>
        <w:jc w:val="both"/>
        <w:rPr>
          <w:szCs w:val="28"/>
        </w:rPr>
      </w:pPr>
      <w:r w:rsidRPr="000C732E">
        <w:rPr>
          <w:i/>
          <w:szCs w:val="28"/>
          <w:lang w:val="uk-UA"/>
        </w:rPr>
        <w:t xml:space="preserve">Фізик І.В. – голова постійної комісії, </w:t>
      </w:r>
      <w:r w:rsidRPr="000C732E">
        <w:rPr>
          <w:szCs w:val="28"/>
          <w:lang w:val="uk-UA"/>
        </w:rPr>
        <w:t>який вніс пропозицію погодитись з про</w:t>
      </w:r>
      <w:r w:rsidR="0084318F" w:rsidRPr="000C732E">
        <w:rPr>
          <w:szCs w:val="28"/>
          <w:lang w:val="uk-UA"/>
        </w:rPr>
        <w:t>є</w:t>
      </w:r>
      <w:r w:rsidRPr="000C732E">
        <w:rPr>
          <w:szCs w:val="28"/>
          <w:lang w:val="uk-UA"/>
        </w:rPr>
        <w:t>ктом рішення з цього питання та реком</w:t>
      </w:r>
      <w:r w:rsidRPr="000C732E">
        <w:rPr>
          <w:szCs w:val="28"/>
        </w:rPr>
        <w:t>ендувати голові обласної ради внести дане питання на розгляд сесії обласної ради.</w:t>
      </w:r>
    </w:p>
    <w:p w:rsidR="007E3FE6" w:rsidRPr="000C732E" w:rsidRDefault="007E3FE6" w:rsidP="007E3FE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C732E">
        <w:rPr>
          <w:b/>
          <w:sz w:val="28"/>
          <w:szCs w:val="28"/>
          <w:lang w:val="uk-UA"/>
        </w:rPr>
        <w:t>ВИРІШИЛИ:</w:t>
      </w:r>
    </w:p>
    <w:p w:rsidR="007E3FE6" w:rsidRPr="00170FA2" w:rsidRDefault="007E3FE6" w:rsidP="00170FA2">
      <w:pPr>
        <w:pStyle w:val="ab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70FA2">
        <w:rPr>
          <w:sz w:val="28"/>
          <w:szCs w:val="28"/>
        </w:rPr>
        <w:t xml:space="preserve">Інформацію взяти </w:t>
      </w:r>
      <w:proofErr w:type="gramStart"/>
      <w:r w:rsidRPr="00170FA2">
        <w:rPr>
          <w:sz w:val="28"/>
          <w:szCs w:val="28"/>
        </w:rPr>
        <w:t>до</w:t>
      </w:r>
      <w:proofErr w:type="gramEnd"/>
      <w:r w:rsidRPr="00170FA2">
        <w:rPr>
          <w:sz w:val="28"/>
          <w:szCs w:val="28"/>
        </w:rPr>
        <w:t xml:space="preserve"> відома.</w:t>
      </w:r>
    </w:p>
    <w:p w:rsidR="00170FA2" w:rsidRPr="00170FA2" w:rsidRDefault="00170FA2" w:rsidP="00170FA2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170FA2">
        <w:rPr>
          <w:sz w:val="28"/>
          <w:szCs w:val="28"/>
        </w:rPr>
        <w:t xml:space="preserve">Рекомендувати </w:t>
      </w:r>
      <w:proofErr w:type="gramStart"/>
      <w:r w:rsidRPr="00170FA2">
        <w:rPr>
          <w:sz w:val="28"/>
          <w:szCs w:val="28"/>
        </w:rPr>
        <w:t>Р</w:t>
      </w:r>
      <w:proofErr w:type="gramEnd"/>
      <w:r w:rsidRPr="00170FA2">
        <w:rPr>
          <w:sz w:val="28"/>
          <w:szCs w:val="28"/>
        </w:rPr>
        <w:t xml:space="preserve">івненській облдержадміністрації розглянути можливість передбачити кошти в обласному бюджеті: </w:t>
      </w:r>
    </w:p>
    <w:p w:rsidR="00170FA2" w:rsidRPr="00170FA2" w:rsidRDefault="00170FA2" w:rsidP="00170FA2">
      <w:pPr>
        <w:pStyle w:val="ab"/>
        <w:numPr>
          <w:ilvl w:val="0"/>
          <w:numId w:val="9"/>
        </w:numPr>
        <w:ind w:left="709" w:firstLine="11"/>
        <w:jc w:val="both"/>
        <w:rPr>
          <w:sz w:val="28"/>
          <w:szCs w:val="28"/>
          <w:lang w:eastAsia="uk-UA"/>
        </w:rPr>
      </w:pPr>
      <w:r w:rsidRPr="00170FA2">
        <w:rPr>
          <w:sz w:val="28"/>
          <w:szCs w:val="28"/>
          <w:lang w:eastAsia="uk-UA"/>
        </w:rPr>
        <w:t xml:space="preserve">на завершення капітального ремонту приміщення для розміщення ангіографічного комплексу в операційному блоці відділення інтервенційної радіології </w:t>
      </w:r>
      <w:proofErr w:type="gramStart"/>
      <w:r w:rsidRPr="00170FA2">
        <w:rPr>
          <w:sz w:val="28"/>
          <w:szCs w:val="28"/>
          <w:lang w:eastAsia="uk-UA"/>
        </w:rPr>
        <w:t>КЗ</w:t>
      </w:r>
      <w:proofErr w:type="gramEnd"/>
      <w:r w:rsidRPr="00170FA2">
        <w:rPr>
          <w:sz w:val="28"/>
          <w:szCs w:val="28"/>
          <w:lang w:eastAsia="uk-UA"/>
        </w:rPr>
        <w:t xml:space="preserve"> «Сарненська центральна районна лікарня» Сарненської районної ради;</w:t>
      </w:r>
    </w:p>
    <w:p w:rsidR="00170FA2" w:rsidRPr="00170FA2" w:rsidRDefault="00170FA2" w:rsidP="00170FA2">
      <w:pPr>
        <w:pStyle w:val="ab"/>
        <w:jc w:val="both"/>
        <w:rPr>
          <w:sz w:val="28"/>
          <w:szCs w:val="28"/>
          <w:lang w:eastAsia="uk-UA"/>
        </w:rPr>
      </w:pPr>
      <w:r w:rsidRPr="00170FA2">
        <w:rPr>
          <w:sz w:val="28"/>
          <w:szCs w:val="28"/>
          <w:lang w:eastAsia="uk-UA"/>
        </w:rPr>
        <w:t xml:space="preserve">- на забезпечення інфекційного відділення </w:t>
      </w:r>
      <w:proofErr w:type="gramStart"/>
      <w:r w:rsidRPr="00170FA2">
        <w:rPr>
          <w:sz w:val="28"/>
          <w:szCs w:val="28"/>
          <w:lang w:eastAsia="uk-UA"/>
        </w:rPr>
        <w:t>КЗ</w:t>
      </w:r>
      <w:proofErr w:type="gramEnd"/>
      <w:r w:rsidRPr="00170FA2">
        <w:rPr>
          <w:sz w:val="28"/>
          <w:szCs w:val="28"/>
          <w:lang w:eastAsia="uk-UA"/>
        </w:rPr>
        <w:t xml:space="preserve"> «Сарненська центральна районна лікарня» Сарненської районної ради необхідними витратними матеріалами (медикаментами, засобами індивідуального захисту для працівників), апаратом штучної вентиляції легень, кисневою установкою для надання медичної допомоги особам з підозрою або підтвердженим випадком інфікування на коронавірус.</w:t>
      </w:r>
    </w:p>
    <w:p w:rsidR="007E3FE6" w:rsidRPr="00BA723F" w:rsidRDefault="00170FA2" w:rsidP="007E3FE6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3</w:t>
      </w:r>
      <w:r w:rsidR="007E3FE6" w:rsidRPr="00BA723F">
        <w:rPr>
          <w:szCs w:val="28"/>
        </w:rPr>
        <w:t>. Погодитись з про</w:t>
      </w:r>
      <w:r w:rsidR="0084318F">
        <w:rPr>
          <w:szCs w:val="28"/>
          <w:lang w:val="uk-UA"/>
        </w:rPr>
        <w:t>є</w:t>
      </w:r>
      <w:r w:rsidR="007E3FE6" w:rsidRPr="00BA723F">
        <w:rPr>
          <w:szCs w:val="28"/>
        </w:rPr>
        <w:t xml:space="preserve">ктом </w:t>
      </w:r>
      <w:proofErr w:type="gramStart"/>
      <w:r w:rsidR="007E3FE6" w:rsidRPr="00BA723F">
        <w:rPr>
          <w:szCs w:val="28"/>
        </w:rPr>
        <w:t>р</w:t>
      </w:r>
      <w:proofErr w:type="gramEnd"/>
      <w:r w:rsidR="007E3FE6" w:rsidRPr="00BA723F">
        <w:rPr>
          <w:szCs w:val="28"/>
        </w:rPr>
        <w:t>ішення з цього питання.</w:t>
      </w:r>
    </w:p>
    <w:p w:rsidR="007E3FE6" w:rsidRPr="00BA723F" w:rsidRDefault="00170FA2" w:rsidP="007E3FE6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4</w:t>
      </w:r>
      <w:r w:rsidR="007E3FE6" w:rsidRPr="00BA723F">
        <w:rPr>
          <w:szCs w:val="28"/>
        </w:rPr>
        <w:t xml:space="preserve">. Рекомендувати голові обласної </w:t>
      </w:r>
      <w:proofErr w:type="gramStart"/>
      <w:r w:rsidR="007E3FE6" w:rsidRPr="00BA723F">
        <w:rPr>
          <w:szCs w:val="28"/>
        </w:rPr>
        <w:t>ради</w:t>
      </w:r>
      <w:proofErr w:type="gramEnd"/>
      <w:r w:rsidR="007E3FE6" w:rsidRPr="00BA723F">
        <w:rPr>
          <w:szCs w:val="28"/>
        </w:rPr>
        <w:t xml:space="preserve"> внести дане питання на розгляд сесії обласної ради.</w:t>
      </w:r>
    </w:p>
    <w:p w:rsidR="007E3FE6" w:rsidRPr="00BA723F" w:rsidRDefault="007E3FE6" w:rsidP="007E3FE6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170FA2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170FA2">
        <w:rPr>
          <w:rFonts w:ascii="Times New Roman" w:hAnsi="Times New Roman" w:cs="Times New Roman"/>
          <w:i/>
          <w:szCs w:val="28"/>
        </w:rPr>
        <w:t>1</w:t>
      </w:r>
      <w:r w:rsidRPr="00BA723F">
        <w:rPr>
          <w:rFonts w:ascii="Times New Roman" w:hAnsi="Times New Roman" w:cs="Times New Roman"/>
          <w:i/>
          <w:szCs w:val="28"/>
        </w:rPr>
        <w:t xml:space="preserve"> чол.</w:t>
      </w:r>
    </w:p>
    <w:p w:rsidR="007E3FE6" w:rsidRPr="00BA723F" w:rsidRDefault="007E3FE6" w:rsidP="007E3FE6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Default="007E3FE6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4318F" w:rsidRPr="0084318F" w:rsidRDefault="0084318F" w:rsidP="0084318F">
      <w:pPr>
        <w:tabs>
          <w:tab w:val="left" w:pos="426"/>
        </w:tabs>
        <w:jc w:val="both"/>
        <w:rPr>
          <w:b/>
          <w:szCs w:val="28"/>
          <w:lang w:val="uk-UA"/>
        </w:rPr>
      </w:pPr>
      <w:r w:rsidRPr="0084318F">
        <w:rPr>
          <w:b/>
          <w:bCs/>
          <w:szCs w:val="28"/>
          <w:lang w:val="uk-UA"/>
        </w:rPr>
        <w:t>10.</w:t>
      </w:r>
      <w:r w:rsidRPr="0084318F">
        <w:rPr>
          <w:bCs/>
          <w:szCs w:val="28"/>
          <w:lang w:val="uk-UA"/>
        </w:rPr>
        <w:t xml:space="preserve"> </w:t>
      </w:r>
      <w:r w:rsidRPr="0084318F">
        <w:rPr>
          <w:b/>
          <w:szCs w:val="28"/>
          <w:lang w:val="uk-UA"/>
        </w:rPr>
        <w:t>Про 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318F" w:rsidRPr="00BA723F" w:rsidRDefault="0084318F" w:rsidP="008431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84318F">
        <w:rPr>
          <w:i/>
          <w:szCs w:val="28"/>
          <w:lang w:val="uk-UA"/>
        </w:rPr>
        <w:t>Нілабович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Юрі</w:t>
      </w:r>
      <w:r>
        <w:rPr>
          <w:i/>
          <w:szCs w:val="28"/>
          <w:lang w:val="uk-UA"/>
        </w:rPr>
        <w:t>я</w:t>
      </w:r>
      <w:r w:rsidRPr="0084318F">
        <w:rPr>
          <w:i/>
          <w:szCs w:val="28"/>
          <w:lang w:val="uk-UA"/>
        </w:rPr>
        <w:t xml:space="preserve"> Михайлович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коротко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(про</w:t>
      </w:r>
      <w:r w:rsidR="00211340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 рішення дода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BA723F" w:rsidRDefault="0084318F" w:rsidP="0084318F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lastRenderedPageBreak/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7E3FE6" w:rsidRDefault="007E3FE6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4318F" w:rsidRPr="0084318F" w:rsidRDefault="0084318F" w:rsidP="0084318F">
      <w:pPr>
        <w:tabs>
          <w:tab w:val="left" w:pos="426"/>
          <w:tab w:val="left" w:pos="851"/>
        </w:tabs>
        <w:jc w:val="both"/>
        <w:rPr>
          <w:b/>
          <w:szCs w:val="28"/>
          <w:lang w:val="uk-UA"/>
        </w:rPr>
      </w:pPr>
      <w:r w:rsidRPr="0084318F">
        <w:rPr>
          <w:b/>
          <w:bCs/>
          <w:szCs w:val="28"/>
          <w:lang w:val="uk-UA"/>
        </w:rPr>
        <w:t>11.</w:t>
      </w:r>
      <w:r w:rsidRPr="0084318F">
        <w:rPr>
          <w:bCs/>
          <w:szCs w:val="28"/>
          <w:lang w:val="uk-UA"/>
        </w:rPr>
        <w:t xml:space="preserve"> </w:t>
      </w:r>
      <w:r w:rsidRPr="0084318F">
        <w:rPr>
          <w:b/>
          <w:szCs w:val="28"/>
          <w:lang w:val="uk-UA"/>
        </w:rPr>
        <w:t>Про звернення Рівненської обласної ради до Рівненської міської ради щодо формування земельних ділянок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318F" w:rsidRPr="00BA723F" w:rsidRDefault="0084318F" w:rsidP="008431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84318F">
        <w:rPr>
          <w:i/>
          <w:szCs w:val="28"/>
          <w:lang w:val="uk-UA"/>
        </w:rPr>
        <w:t>Нілабович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Юрі</w:t>
      </w:r>
      <w:r>
        <w:rPr>
          <w:i/>
          <w:szCs w:val="28"/>
          <w:lang w:val="uk-UA"/>
        </w:rPr>
        <w:t>я</w:t>
      </w:r>
      <w:r w:rsidRPr="0084318F">
        <w:rPr>
          <w:i/>
          <w:szCs w:val="28"/>
          <w:lang w:val="uk-UA"/>
        </w:rPr>
        <w:t xml:space="preserve"> Михайлович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84318F">
        <w:rPr>
          <w:i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коротко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(про</w:t>
      </w:r>
      <w:r w:rsidR="00211340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 рішення дода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BA723F" w:rsidRDefault="0084318F" w:rsidP="0084318F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51F6" w:rsidRPr="00BA51F6" w:rsidRDefault="00BA51F6" w:rsidP="00BA51F6">
      <w:pPr>
        <w:tabs>
          <w:tab w:val="left" w:pos="426"/>
        </w:tabs>
        <w:jc w:val="both"/>
        <w:rPr>
          <w:b/>
          <w:szCs w:val="28"/>
        </w:rPr>
      </w:pPr>
      <w:r w:rsidRPr="00BA51F6">
        <w:rPr>
          <w:b/>
          <w:bCs/>
          <w:szCs w:val="28"/>
          <w:lang w:val="uk-UA"/>
        </w:rPr>
        <w:t>12</w:t>
      </w:r>
      <w:r w:rsidR="0084318F" w:rsidRPr="00BA51F6">
        <w:rPr>
          <w:b/>
          <w:bCs/>
          <w:szCs w:val="28"/>
          <w:lang w:val="uk-UA"/>
        </w:rPr>
        <w:t>.</w:t>
      </w:r>
      <w:r w:rsidR="0084318F" w:rsidRPr="00BA51F6">
        <w:rPr>
          <w:bCs/>
          <w:szCs w:val="28"/>
          <w:lang w:val="uk-UA"/>
        </w:rPr>
        <w:t xml:space="preserve"> </w:t>
      </w:r>
      <w:r w:rsidR="0084318F" w:rsidRPr="00BA51F6">
        <w:rPr>
          <w:b/>
          <w:szCs w:val="28"/>
          <w:lang w:val="uk-UA"/>
        </w:rPr>
        <w:t xml:space="preserve">Про </w:t>
      </w:r>
      <w:r w:rsidRPr="00BA51F6">
        <w:rPr>
          <w:b/>
          <w:szCs w:val="28"/>
        </w:rPr>
        <w:t>відзначення на території Рівненщини пам'ятних дат та ювілеїв у          2020 році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318F" w:rsidRPr="00BA723F" w:rsidRDefault="00170FA2" w:rsidP="0084318F">
      <w:pPr>
        <w:shd w:val="clear" w:color="auto" w:fill="FFFFFF"/>
        <w:ind w:firstLine="600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Сологуба Богдана Євстафійовича</w:t>
      </w:r>
      <w:r w:rsidR="00BA51F6" w:rsidRPr="00BA51F6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 xml:space="preserve">керуючого справами виконавчого апарату </w:t>
      </w:r>
      <w:r w:rsidR="00BA51F6" w:rsidRPr="00BA51F6">
        <w:rPr>
          <w:i/>
          <w:szCs w:val="28"/>
          <w:lang w:val="uk-UA"/>
        </w:rPr>
        <w:t>обласної ради</w:t>
      </w:r>
      <w:r>
        <w:rPr>
          <w:i/>
          <w:szCs w:val="28"/>
          <w:lang w:val="uk-UA"/>
        </w:rPr>
        <w:t xml:space="preserve"> – керівника секретаріату</w:t>
      </w:r>
      <w:r w:rsidR="0084318F" w:rsidRPr="00BA723F">
        <w:rPr>
          <w:rFonts w:eastAsia="Times New Roman"/>
          <w:i/>
          <w:szCs w:val="28"/>
          <w:lang w:val="uk-UA" w:eastAsia="ru-RU"/>
        </w:rPr>
        <w:t>,</w:t>
      </w:r>
      <w:r w:rsidR="0084318F" w:rsidRPr="00BA723F">
        <w:rPr>
          <w:szCs w:val="28"/>
          <w:lang w:val="uk-UA"/>
        </w:rPr>
        <w:t xml:space="preserve"> як</w:t>
      </w:r>
      <w:r w:rsidR="00BA51F6">
        <w:rPr>
          <w:szCs w:val="28"/>
          <w:lang w:val="uk-UA"/>
        </w:rPr>
        <w:t>ий</w:t>
      </w:r>
      <w:r w:rsidR="0084318F" w:rsidRPr="00BA723F">
        <w:rPr>
          <w:szCs w:val="28"/>
          <w:lang w:val="uk-UA"/>
        </w:rPr>
        <w:t xml:space="preserve"> коротко ознайоми</w:t>
      </w:r>
      <w:r w:rsidR="00BA51F6">
        <w:rPr>
          <w:szCs w:val="28"/>
          <w:lang w:val="uk-UA"/>
        </w:rPr>
        <w:t>в</w:t>
      </w:r>
      <w:r w:rsidR="0084318F" w:rsidRPr="00BA723F">
        <w:rPr>
          <w:szCs w:val="28"/>
          <w:lang w:val="uk-UA"/>
        </w:rPr>
        <w:t xml:space="preserve"> присутніх із суттю даного питання (проект рішення дода</w:t>
      </w:r>
      <w:r w:rsidR="0084318F">
        <w:rPr>
          <w:szCs w:val="28"/>
          <w:lang w:val="uk-UA"/>
        </w:rPr>
        <w:t>є</w:t>
      </w:r>
      <w:r w:rsidR="0084318F" w:rsidRPr="00BA723F">
        <w:rPr>
          <w:szCs w:val="28"/>
          <w:lang w:val="uk-UA"/>
        </w:rPr>
        <w:t>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BA723F" w:rsidRDefault="0084318F" w:rsidP="0084318F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51F6" w:rsidRPr="00BA51F6" w:rsidRDefault="00BA51F6" w:rsidP="00BA51F6">
      <w:pPr>
        <w:tabs>
          <w:tab w:val="left" w:pos="426"/>
        </w:tabs>
        <w:jc w:val="both"/>
        <w:rPr>
          <w:b/>
          <w:szCs w:val="28"/>
        </w:rPr>
      </w:pPr>
      <w:r w:rsidRPr="00BA51F6">
        <w:rPr>
          <w:b/>
          <w:bCs/>
          <w:szCs w:val="28"/>
          <w:lang w:val="uk-UA"/>
        </w:rPr>
        <w:t>13</w:t>
      </w:r>
      <w:r w:rsidR="0084318F" w:rsidRPr="00BA51F6">
        <w:rPr>
          <w:b/>
          <w:bCs/>
          <w:szCs w:val="28"/>
          <w:lang w:val="uk-UA"/>
        </w:rPr>
        <w:t>.</w:t>
      </w:r>
      <w:r w:rsidR="0084318F" w:rsidRPr="00BA51F6">
        <w:rPr>
          <w:bCs/>
          <w:szCs w:val="28"/>
          <w:lang w:val="uk-UA"/>
        </w:rPr>
        <w:t xml:space="preserve"> </w:t>
      </w:r>
      <w:r w:rsidR="0084318F" w:rsidRPr="00BA51F6">
        <w:rPr>
          <w:b/>
          <w:szCs w:val="28"/>
          <w:lang w:val="uk-UA"/>
        </w:rPr>
        <w:t xml:space="preserve">Про </w:t>
      </w:r>
      <w:r w:rsidRPr="00BA51F6">
        <w:rPr>
          <w:b/>
          <w:szCs w:val="28"/>
        </w:rPr>
        <w:t>затвердження списку присяжних Рокитнівського районного суду Рівненської області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lastRenderedPageBreak/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318F" w:rsidRDefault="00BA51F6" w:rsidP="008431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BA51F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 xml:space="preserve">ого </w:t>
      </w:r>
      <w:r w:rsidRPr="00BA51F6">
        <w:rPr>
          <w:i/>
          <w:szCs w:val="28"/>
          <w:lang w:val="uk-UA"/>
        </w:rPr>
        <w:t>справами виконавчого апарату Рівненської обласної ради – керівник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секретаріату</w:t>
      </w:r>
      <w:r w:rsidR="0084318F" w:rsidRPr="00BA723F">
        <w:rPr>
          <w:rFonts w:eastAsia="Times New Roman"/>
          <w:i/>
          <w:szCs w:val="28"/>
          <w:lang w:val="uk-UA" w:eastAsia="ru-RU"/>
        </w:rPr>
        <w:t>,</w:t>
      </w:r>
      <w:r w:rsidR="0084318F"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="0084318F" w:rsidRPr="00BA723F">
        <w:rPr>
          <w:szCs w:val="28"/>
          <w:lang w:val="uk-UA"/>
        </w:rPr>
        <w:t xml:space="preserve"> коротко ознайоми</w:t>
      </w:r>
      <w:r>
        <w:rPr>
          <w:szCs w:val="28"/>
          <w:lang w:val="uk-UA"/>
        </w:rPr>
        <w:t>в</w:t>
      </w:r>
      <w:r w:rsidR="0084318F" w:rsidRPr="00BA723F">
        <w:rPr>
          <w:szCs w:val="28"/>
          <w:lang w:val="uk-UA"/>
        </w:rPr>
        <w:t xml:space="preserve"> присутніх із суттю даного питання (про</w:t>
      </w:r>
      <w:r w:rsidR="00211340">
        <w:rPr>
          <w:szCs w:val="28"/>
          <w:lang w:val="uk-UA"/>
        </w:rPr>
        <w:t>є</w:t>
      </w:r>
      <w:r w:rsidR="0084318F" w:rsidRPr="00BA723F">
        <w:rPr>
          <w:szCs w:val="28"/>
          <w:lang w:val="uk-UA"/>
        </w:rPr>
        <w:t>кт рішення дода</w:t>
      </w:r>
      <w:r w:rsidR="0084318F">
        <w:rPr>
          <w:szCs w:val="28"/>
          <w:lang w:val="uk-UA"/>
        </w:rPr>
        <w:t>є</w:t>
      </w:r>
      <w:r w:rsidR="0084318F" w:rsidRPr="00BA723F">
        <w:rPr>
          <w:szCs w:val="28"/>
          <w:lang w:val="uk-UA"/>
        </w:rPr>
        <w:t>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BA723F" w:rsidRDefault="0084318F" w:rsidP="0084318F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51F6" w:rsidRPr="00BA51F6" w:rsidRDefault="00BA51F6" w:rsidP="00BA51F6">
      <w:pPr>
        <w:tabs>
          <w:tab w:val="left" w:pos="426"/>
        </w:tabs>
        <w:jc w:val="both"/>
        <w:rPr>
          <w:b/>
          <w:szCs w:val="28"/>
        </w:rPr>
      </w:pPr>
      <w:r w:rsidRPr="00BA51F6">
        <w:rPr>
          <w:b/>
          <w:bCs/>
          <w:szCs w:val="28"/>
          <w:lang w:val="uk-UA"/>
        </w:rPr>
        <w:t>14</w:t>
      </w:r>
      <w:r w:rsidR="0084318F" w:rsidRPr="00BA51F6">
        <w:rPr>
          <w:b/>
          <w:bCs/>
          <w:szCs w:val="28"/>
          <w:lang w:val="uk-UA"/>
        </w:rPr>
        <w:t>.</w:t>
      </w:r>
      <w:r w:rsidR="0084318F" w:rsidRPr="00BA51F6">
        <w:rPr>
          <w:bCs/>
          <w:szCs w:val="28"/>
          <w:lang w:val="uk-UA"/>
        </w:rPr>
        <w:t xml:space="preserve"> </w:t>
      </w:r>
      <w:r w:rsidR="0084318F" w:rsidRPr="00BA51F6">
        <w:rPr>
          <w:b/>
          <w:szCs w:val="28"/>
          <w:lang w:val="uk-UA"/>
        </w:rPr>
        <w:t xml:space="preserve">Про </w:t>
      </w:r>
      <w:r w:rsidRPr="00BA51F6">
        <w:rPr>
          <w:b/>
          <w:szCs w:val="28"/>
        </w:rPr>
        <w:t>клопотання щодо нагородження Почесною грамотою Верховної Ради України Дворкіна Леоніда Йосиповича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51F6" w:rsidRDefault="00BA51F6" w:rsidP="00BA51F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BA51F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 xml:space="preserve">ого </w:t>
      </w:r>
      <w:r w:rsidRPr="00BA51F6">
        <w:rPr>
          <w:i/>
          <w:szCs w:val="28"/>
          <w:lang w:val="uk-UA"/>
        </w:rPr>
        <w:t>справами виконавчого апарату Рівненської обласної ради – керівник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секретаріату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коротко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(про</w:t>
      </w:r>
      <w:r w:rsidR="00211340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 рішення дода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BA723F" w:rsidRDefault="0084318F" w:rsidP="0084318F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51F6" w:rsidRPr="00BA51F6" w:rsidRDefault="00BA51F6" w:rsidP="00BA51F6">
      <w:pPr>
        <w:tabs>
          <w:tab w:val="left" w:pos="426"/>
          <w:tab w:val="left" w:pos="851"/>
        </w:tabs>
        <w:jc w:val="both"/>
        <w:rPr>
          <w:b/>
          <w:szCs w:val="28"/>
        </w:rPr>
      </w:pPr>
      <w:r w:rsidRPr="00BA51F6">
        <w:rPr>
          <w:b/>
          <w:bCs/>
          <w:szCs w:val="28"/>
          <w:lang w:val="uk-UA"/>
        </w:rPr>
        <w:t>15</w:t>
      </w:r>
      <w:r w:rsidR="0084318F" w:rsidRPr="00BA51F6">
        <w:rPr>
          <w:b/>
          <w:bCs/>
          <w:szCs w:val="28"/>
          <w:lang w:val="uk-UA"/>
        </w:rPr>
        <w:t>.</w:t>
      </w:r>
      <w:r w:rsidR="0084318F" w:rsidRPr="00BA51F6">
        <w:rPr>
          <w:bCs/>
          <w:szCs w:val="28"/>
          <w:lang w:val="uk-UA"/>
        </w:rPr>
        <w:t xml:space="preserve"> </w:t>
      </w:r>
      <w:r w:rsidR="0084318F" w:rsidRPr="00BA51F6">
        <w:rPr>
          <w:b/>
          <w:szCs w:val="28"/>
          <w:lang w:val="uk-UA"/>
        </w:rPr>
        <w:t xml:space="preserve">Про </w:t>
      </w:r>
      <w:r w:rsidRPr="00BA51F6">
        <w:rPr>
          <w:b/>
          <w:szCs w:val="28"/>
        </w:rPr>
        <w:t>клопотання щодо нагородження Почесною грамотою Верховної Ради України Лебедя Сергія Олександровича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51F6" w:rsidRDefault="00BA51F6" w:rsidP="00BA51F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BA51F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 xml:space="preserve">ого </w:t>
      </w:r>
      <w:r w:rsidRPr="00BA51F6">
        <w:rPr>
          <w:i/>
          <w:szCs w:val="28"/>
          <w:lang w:val="uk-UA"/>
        </w:rPr>
        <w:t>справами виконавчого апарату Рівненської обласної ради – керівник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секретаріату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коротко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(про</w:t>
      </w:r>
      <w:r w:rsidR="00211340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 рішення дода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BA723F" w:rsidRDefault="0084318F" w:rsidP="0084318F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lastRenderedPageBreak/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170FA2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170FA2">
        <w:rPr>
          <w:rFonts w:ascii="Times New Roman" w:hAnsi="Times New Roman" w:cs="Times New Roman"/>
          <w:i/>
          <w:szCs w:val="28"/>
        </w:rPr>
        <w:t>1</w:t>
      </w:r>
      <w:r w:rsidRPr="00BA723F">
        <w:rPr>
          <w:rFonts w:ascii="Times New Roman" w:hAnsi="Times New Roman" w:cs="Times New Roman"/>
          <w:i/>
          <w:szCs w:val="28"/>
        </w:rPr>
        <w:t xml:space="preserve">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51F6" w:rsidRPr="00BA51F6" w:rsidRDefault="00BA51F6" w:rsidP="00BA51F6">
      <w:pPr>
        <w:tabs>
          <w:tab w:val="left" w:pos="426"/>
          <w:tab w:val="left" w:pos="851"/>
        </w:tabs>
        <w:jc w:val="both"/>
        <w:rPr>
          <w:b/>
          <w:szCs w:val="28"/>
        </w:rPr>
      </w:pPr>
      <w:r w:rsidRPr="00BA51F6">
        <w:rPr>
          <w:b/>
          <w:bCs/>
          <w:szCs w:val="28"/>
          <w:lang w:val="uk-UA"/>
        </w:rPr>
        <w:t>16</w:t>
      </w:r>
      <w:r w:rsidR="0084318F" w:rsidRPr="00BA51F6">
        <w:rPr>
          <w:b/>
          <w:bCs/>
          <w:szCs w:val="28"/>
          <w:lang w:val="uk-UA"/>
        </w:rPr>
        <w:t>.</w:t>
      </w:r>
      <w:r w:rsidR="0084318F" w:rsidRPr="00BA51F6">
        <w:rPr>
          <w:bCs/>
          <w:szCs w:val="28"/>
          <w:lang w:val="uk-UA"/>
        </w:rPr>
        <w:t xml:space="preserve"> </w:t>
      </w:r>
      <w:r w:rsidR="0084318F" w:rsidRPr="00BA51F6">
        <w:rPr>
          <w:b/>
          <w:szCs w:val="28"/>
          <w:lang w:val="uk-UA"/>
        </w:rPr>
        <w:t xml:space="preserve">Про </w:t>
      </w:r>
      <w:r w:rsidRPr="00BA51F6">
        <w:rPr>
          <w:b/>
          <w:szCs w:val="28"/>
        </w:rPr>
        <w:t>зняття з контролю окремих рішень обласної ради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51F6" w:rsidRDefault="00BA51F6" w:rsidP="00BA51F6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BA51F6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 xml:space="preserve">ого </w:t>
      </w:r>
      <w:r w:rsidRPr="00BA51F6">
        <w:rPr>
          <w:i/>
          <w:szCs w:val="28"/>
          <w:lang w:val="uk-UA"/>
        </w:rPr>
        <w:t>справами виконавчого апарату Рівненської обласної ради – керівник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секретаріату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BA723F">
        <w:rPr>
          <w:szCs w:val="28"/>
          <w:lang w:val="uk-UA"/>
        </w:rPr>
        <w:t xml:space="preserve"> коротко ознайоми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присутніх із суттю даного питання (про</w:t>
      </w:r>
      <w:r w:rsidR="00211340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 рішення дода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BA723F" w:rsidRDefault="0084318F" w:rsidP="0084318F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>який вніс пропозицію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  <w:lang w:val="uk-UA"/>
        </w:rPr>
        <w:t>ктом рішення з цього питання</w:t>
      </w:r>
      <w:r w:rsidRPr="00BA723F">
        <w:rPr>
          <w:color w:val="000000"/>
          <w:szCs w:val="28"/>
          <w:lang w:val="uk-UA"/>
        </w:rPr>
        <w:t xml:space="preserve"> та реком</w:t>
      </w:r>
      <w:r w:rsidRPr="00BA723F">
        <w:rPr>
          <w:color w:val="000000"/>
          <w:szCs w:val="28"/>
        </w:rPr>
        <w:t>ендувати голові обласної ради внести дане питання на розгляд 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Інформацію взяти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відома.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>2. Погодитись з про</w:t>
      </w:r>
      <w:r>
        <w:rPr>
          <w:szCs w:val="28"/>
          <w:lang w:val="uk-UA"/>
        </w:rPr>
        <w:t>є</w:t>
      </w:r>
      <w:r w:rsidRPr="00BA723F">
        <w:rPr>
          <w:szCs w:val="28"/>
        </w:rPr>
        <w:t xml:space="preserve">ктом </w:t>
      </w:r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 з цього питання.</w:t>
      </w:r>
    </w:p>
    <w:p w:rsidR="0084318F" w:rsidRPr="00BA723F" w:rsidRDefault="0084318F" w:rsidP="0084318F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Рекомендувати голові обласної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дане питання на розгляд сесії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3707BB" w:rsidRPr="004B2B19" w:rsidRDefault="00170FA2" w:rsidP="003707BB">
      <w:pPr>
        <w:jc w:val="both"/>
        <w:rPr>
          <w:b/>
          <w:szCs w:val="28"/>
        </w:rPr>
      </w:pPr>
      <w:r>
        <w:rPr>
          <w:b/>
          <w:bCs/>
          <w:szCs w:val="28"/>
          <w:lang w:val="uk-UA"/>
        </w:rPr>
        <w:t>17</w:t>
      </w:r>
      <w:r w:rsidR="0084318F" w:rsidRPr="003707BB">
        <w:rPr>
          <w:b/>
          <w:bCs/>
          <w:szCs w:val="28"/>
          <w:lang w:val="uk-UA"/>
        </w:rPr>
        <w:t>.</w:t>
      </w:r>
      <w:r w:rsidR="0084318F" w:rsidRPr="003707BB">
        <w:rPr>
          <w:bCs/>
          <w:szCs w:val="28"/>
          <w:lang w:val="uk-UA"/>
        </w:rPr>
        <w:t xml:space="preserve"> </w:t>
      </w:r>
      <w:r w:rsidR="0084318F" w:rsidRPr="003707BB">
        <w:rPr>
          <w:b/>
          <w:szCs w:val="28"/>
          <w:lang w:val="uk-UA"/>
        </w:rPr>
        <w:t xml:space="preserve">Про </w:t>
      </w:r>
      <w:r w:rsidR="003707BB" w:rsidRPr="003707BB">
        <w:rPr>
          <w:b/>
          <w:szCs w:val="28"/>
        </w:rPr>
        <w:t xml:space="preserve">внесення змін до Програми забезпечення мобілізаційної підготовки </w:t>
      </w:r>
      <w:r w:rsidR="003707BB" w:rsidRPr="004B2B19">
        <w:rPr>
          <w:b/>
          <w:szCs w:val="28"/>
        </w:rPr>
        <w:t>та оборонної роботи в Рівненській області на 2016-2020 роки</w:t>
      </w:r>
    </w:p>
    <w:p w:rsidR="00BA51F6" w:rsidRPr="004B2B19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4B2B19">
        <w:rPr>
          <w:b/>
          <w:sz w:val="28"/>
          <w:szCs w:val="28"/>
          <w:lang w:val="uk-UA"/>
        </w:rPr>
        <w:t>СЛУХАЛИ:</w:t>
      </w:r>
      <w:r w:rsidRPr="004B2B1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318F" w:rsidRPr="003707BB" w:rsidRDefault="00170FA2" w:rsidP="00BA51F6">
      <w:pPr>
        <w:pStyle w:val="ab"/>
        <w:tabs>
          <w:tab w:val="left" w:pos="426"/>
        </w:tabs>
        <w:ind w:left="0" w:firstLine="567"/>
        <w:jc w:val="both"/>
        <w:rPr>
          <w:bCs/>
          <w:i/>
          <w:color w:val="FF0000"/>
          <w:sz w:val="28"/>
          <w:szCs w:val="28"/>
          <w:bdr w:val="none" w:sz="0" w:space="0" w:color="auto" w:frame="1"/>
          <w:lang w:val="uk-UA"/>
        </w:rPr>
      </w:pPr>
      <w:r w:rsidRPr="004B2B19">
        <w:rPr>
          <w:i/>
          <w:sz w:val="28"/>
          <w:szCs w:val="28"/>
          <w:lang w:val="uk-UA"/>
        </w:rPr>
        <w:t>Шепеля Максима Миколайовича -</w:t>
      </w:r>
      <w:r w:rsidRPr="004B2B19">
        <w:rPr>
          <w:b/>
          <w:sz w:val="28"/>
          <w:szCs w:val="28"/>
          <w:lang w:val="uk-UA"/>
        </w:rPr>
        <w:t xml:space="preserve"> </w:t>
      </w:r>
      <w:r w:rsidRPr="004B2B19">
        <w:rPr>
          <w:i/>
          <w:sz w:val="28"/>
          <w:szCs w:val="28"/>
          <w:lang w:val="uk-UA"/>
        </w:rPr>
        <w:t>в.о.начальника відділу взаємодії з правоохоронними органами та оборонної роботи апарату облдержадміністрації</w:t>
      </w:r>
      <w:r w:rsidR="003707BB" w:rsidRPr="004B2B19">
        <w:rPr>
          <w:i/>
          <w:sz w:val="28"/>
          <w:szCs w:val="28"/>
          <w:lang w:val="uk-UA" w:eastAsia="uk-UA"/>
        </w:rPr>
        <w:t>,</w:t>
      </w:r>
      <w:r w:rsidR="00BA51F6" w:rsidRPr="004B2B19">
        <w:rPr>
          <w:sz w:val="28"/>
          <w:szCs w:val="28"/>
          <w:lang w:val="uk-UA"/>
        </w:rPr>
        <w:t xml:space="preserve"> який коротко ознайомив депутатів </w:t>
      </w:r>
      <w:r w:rsidRPr="004B2B19">
        <w:rPr>
          <w:sz w:val="28"/>
          <w:szCs w:val="28"/>
          <w:lang w:val="uk-UA"/>
        </w:rPr>
        <w:t xml:space="preserve">зі змінами до </w:t>
      </w:r>
      <w:r w:rsidRPr="00170FA2">
        <w:rPr>
          <w:sz w:val="28"/>
          <w:szCs w:val="28"/>
          <w:lang w:val="uk-UA"/>
        </w:rPr>
        <w:t>Програми забезпечення мобілізаційної підготовки та оборонної роботи в Рівненській області на 2016-2020 роки</w:t>
      </w:r>
      <w:r>
        <w:rPr>
          <w:sz w:val="28"/>
          <w:szCs w:val="28"/>
          <w:lang w:val="uk-UA"/>
        </w:rPr>
        <w:t xml:space="preserve"> (матеріали та проєкт рішення додається).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3707BB" w:rsidRPr="003707BB" w:rsidRDefault="0084318F" w:rsidP="003707BB">
      <w:pPr>
        <w:ind w:firstLine="567"/>
        <w:jc w:val="both"/>
        <w:rPr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вніс пропозицію </w:t>
      </w:r>
      <w:r w:rsidR="003707BB">
        <w:rPr>
          <w:szCs w:val="28"/>
          <w:lang w:val="uk-UA"/>
        </w:rPr>
        <w:t>взяти інформацію до відома, п</w:t>
      </w:r>
      <w:r w:rsidR="003707BB" w:rsidRPr="003707BB">
        <w:rPr>
          <w:szCs w:val="28"/>
          <w:lang w:val="uk-UA"/>
        </w:rPr>
        <w:t>огодитись з про</w:t>
      </w:r>
      <w:r w:rsidR="003707BB">
        <w:rPr>
          <w:szCs w:val="28"/>
          <w:lang w:val="uk-UA"/>
        </w:rPr>
        <w:t>єктом рішення з цього питання та р</w:t>
      </w:r>
      <w:r w:rsidR="003707BB" w:rsidRPr="003707BB">
        <w:rPr>
          <w:szCs w:val="28"/>
          <w:lang w:val="uk-UA"/>
        </w:rPr>
        <w:t xml:space="preserve">екомендувати голові обласної ради внести дане питання на розгляд </w:t>
      </w:r>
      <w:r w:rsidR="003707BB">
        <w:rPr>
          <w:szCs w:val="28"/>
          <w:lang w:val="uk-UA"/>
        </w:rPr>
        <w:t xml:space="preserve">тридцять першої </w:t>
      </w:r>
      <w:r w:rsidR="003707BB" w:rsidRPr="003707BB">
        <w:rPr>
          <w:szCs w:val="28"/>
          <w:lang w:val="uk-UA"/>
        </w:rPr>
        <w:t>сесії обласної ради.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3707BB" w:rsidRDefault="0084318F" w:rsidP="003707BB">
      <w:pPr>
        <w:pStyle w:val="ab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707BB">
        <w:rPr>
          <w:sz w:val="28"/>
          <w:szCs w:val="28"/>
        </w:rPr>
        <w:t xml:space="preserve">Інформацію взяти </w:t>
      </w:r>
      <w:proofErr w:type="gramStart"/>
      <w:r w:rsidRPr="003707BB">
        <w:rPr>
          <w:sz w:val="28"/>
          <w:szCs w:val="28"/>
        </w:rPr>
        <w:t>до</w:t>
      </w:r>
      <w:proofErr w:type="gramEnd"/>
      <w:r w:rsidRPr="003707BB">
        <w:rPr>
          <w:sz w:val="28"/>
          <w:szCs w:val="28"/>
        </w:rPr>
        <w:t xml:space="preserve"> відома.</w:t>
      </w:r>
    </w:p>
    <w:p w:rsidR="003707BB" w:rsidRPr="003707BB" w:rsidRDefault="003707BB" w:rsidP="003707BB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3707BB">
        <w:rPr>
          <w:sz w:val="28"/>
          <w:szCs w:val="28"/>
        </w:rPr>
        <w:t>Погодитись з про</w:t>
      </w:r>
      <w:r w:rsidRPr="003707BB">
        <w:rPr>
          <w:sz w:val="28"/>
          <w:szCs w:val="28"/>
          <w:lang w:val="uk-UA"/>
        </w:rPr>
        <w:t>є</w:t>
      </w:r>
      <w:r w:rsidRPr="003707BB">
        <w:rPr>
          <w:sz w:val="28"/>
          <w:szCs w:val="28"/>
        </w:rPr>
        <w:t xml:space="preserve">ктом </w:t>
      </w:r>
      <w:proofErr w:type="gramStart"/>
      <w:r w:rsidRPr="003707BB">
        <w:rPr>
          <w:sz w:val="28"/>
          <w:szCs w:val="28"/>
        </w:rPr>
        <w:t>р</w:t>
      </w:r>
      <w:proofErr w:type="gramEnd"/>
      <w:r w:rsidRPr="003707BB">
        <w:rPr>
          <w:sz w:val="28"/>
          <w:szCs w:val="28"/>
        </w:rPr>
        <w:t>ішення з цього питання.</w:t>
      </w:r>
    </w:p>
    <w:p w:rsidR="003707BB" w:rsidRPr="003707BB" w:rsidRDefault="003707BB" w:rsidP="003707BB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3707BB">
        <w:rPr>
          <w:sz w:val="28"/>
          <w:szCs w:val="28"/>
        </w:rPr>
        <w:t xml:space="preserve">Рекомендувати голові обласної </w:t>
      </w:r>
      <w:proofErr w:type="gramStart"/>
      <w:r w:rsidRPr="003707BB">
        <w:rPr>
          <w:sz w:val="28"/>
          <w:szCs w:val="28"/>
        </w:rPr>
        <w:t>ради</w:t>
      </w:r>
      <w:proofErr w:type="gramEnd"/>
      <w:r w:rsidRPr="003707BB">
        <w:rPr>
          <w:sz w:val="28"/>
          <w:szCs w:val="28"/>
        </w:rPr>
        <w:t xml:space="preserve"> внести дане питання на розгляд </w:t>
      </w:r>
      <w:r w:rsidR="00170FA2">
        <w:rPr>
          <w:sz w:val="28"/>
          <w:szCs w:val="28"/>
          <w:lang w:val="uk-UA"/>
        </w:rPr>
        <w:t>тридцять першої сесії</w:t>
      </w:r>
      <w:r w:rsidRPr="003707BB">
        <w:rPr>
          <w:sz w:val="28"/>
          <w:szCs w:val="28"/>
        </w:rPr>
        <w:t xml:space="preserve"> обласної ради.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A51F6" w:rsidRPr="00BA51F6" w:rsidRDefault="00BA51F6" w:rsidP="00BA51F6">
      <w:pPr>
        <w:jc w:val="both"/>
        <w:rPr>
          <w:b/>
          <w:szCs w:val="28"/>
        </w:rPr>
      </w:pPr>
      <w:r w:rsidRPr="00BA51F6">
        <w:rPr>
          <w:b/>
          <w:bCs/>
          <w:szCs w:val="28"/>
          <w:lang w:val="uk-UA"/>
        </w:rPr>
        <w:lastRenderedPageBreak/>
        <w:t>1</w:t>
      </w:r>
      <w:r w:rsidR="00170FA2">
        <w:rPr>
          <w:b/>
          <w:bCs/>
          <w:szCs w:val="28"/>
          <w:lang w:val="uk-UA"/>
        </w:rPr>
        <w:t>8</w:t>
      </w:r>
      <w:r w:rsidR="0084318F" w:rsidRPr="00BA51F6">
        <w:rPr>
          <w:b/>
          <w:bCs/>
          <w:szCs w:val="28"/>
          <w:lang w:val="uk-UA"/>
        </w:rPr>
        <w:t>.</w:t>
      </w:r>
      <w:r w:rsidR="0084318F" w:rsidRPr="00BA51F6">
        <w:rPr>
          <w:bCs/>
          <w:szCs w:val="28"/>
          <w:lang w:val="uk-UA"/>
        </w:rPr>
        <w:t xml:space="preserve"> </w:t>
      </w:r>
      <w:r w:rsidR="0084318F" w:rsidRPr="00BA51F6">
        <w:rPr>
          <w:b/>
          <w:szCs w:val="28"/>
          <w:lang w:val="uk-UA"/>
        </w:rPr>
        <w:t xml:space="preserve">Про </w:t>
      </w:r>
      <w:r w:rsidRPr="00BA51F6">
        <w:rPr>
          <w:b/>
          <w:szCs w:val="28"/>
        </w:rPr>
        <w:t>план роботи постійної комісії обласної ради з питань Регламенту, діяльності правоохоронних органів та боротьби з корупцією на 2020 рік</w:t>
      </w:r>
    </w:p>
    <w:p w:rsidR="0084318F" w:rsidRPr="00BA723F" w:rsidRDefault="0084318F" w:rsidP="0084318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318F" w:rsidRPr="00BA723F" w:rsidRDefault="00BA51F6" w:rsidP="0084318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BA51F6">
        <w:rPr>
          <w:i/>
          <w:szCs w:val="28"/>
          <w:lang w:val="uk-UA"/>
        </w:rPr>
        <w:t>Фізик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Ігор</w:t>
      </w:r>
      <w:r>
        <w:rPr>
          <w:i/>
          <w:szCs w:val="28"/>
          <w:lang w:val="uk-UA"/>
        </w:rPr>
        <w:t>я</w:t>
      </w:r>
      <w:r w:rsidRPr="00BA51F6">
        <w:rPr>
          <w:i/>
          <w:szCs w:val="28"/>
          <w:lang w:val="uk-UA"/>
        </w:rPr>
        <w:t xml:space="preserve"> Васильович</w:t>
      </w:r>
      <w:r>
        <w:rPr>
          <w:i/>
          <w:szCs w:val="28"/>
          <w:lang w:val="uk-UA"/>
        </w:rPr>
        <w:t>а</w:t>
      </w:r>
      <w:r w:rsidRPr="00BA51F6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BA51F6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корупцією</w:t>
      </w:r>
      <w:r>
        <w:rPr>
          <w:i/>
          <w:szCs w:val="28"/>
          <w:lang w:val="uk-UA"/>
        </w:rPr>
        <w:t>,</w:t>
      </w:r>
      <w:r w:rsidRPr="00BA51F6">
        <w:rPr>
          <w:szCs w:val="28"/>
          <w:lang w:val="uk-UA"/>
        </w:rPr>
        <w:t xml:space="preserve"> який </w:t>
      </w:r>
      <w:r>
        <w:rPr>
          <w:szCs w:val="28"/>
          <w:lang w:val="uk-UA"/>
        </w:rPr>
        <w:t>коротко ознайомив депутатів</w:t>
      </w:r>
      <w:r w:rsidR="006A2CF0">
        <w:rPr>
          <w:szCs w:val="28"/>
          <w:lang w:val="uk-UA"/>
        </w:rPr>
        <w:t xml:space="preserve"> з </w:t>
      </w:r>
      <w:r w:rsidR="006A2CF0" w:rsidRPr="006A2CF0">
        <w:rPr>
          <w:szCs w:val="28"/>
          <w:lang w:val="uk-UA"/>
        </w:rPr>
        <w:t>план</w:t>
      </w:r>
      <w:r w:rsidR="006A2CF0">
        <w:rPr>
          <w:szCs w:val="28"/>
          <w:lang w:val="uk-UA"/>
        </w:rPr>
        <w:t>ом</w:t>
      </w:r>
      <w:r w:rsidR="006A2CF0" w:rsidRPr="006A2CF0">
        <w:rPr>
          <w:szCs w:val="28"/>
          <w:lang w:val="uk-UA"/>
        </w:rPr>
        <w:t xml:space="preserve"> роботи постійної комісії обласної ради з питань Регламенту, діяльності правоохоронних органів та боротьби з корупцією на 2020 рік </w:t>
      </w:r>
      <w:r w:rsidR="0084318F" w:rsidRPr="00BA723F">
        <w:rPr>
          <w:szCs w:val="28"/>
          <w:lang w:val="uk-UA"/>
        </w:rPr>
        <w:t>(</w:t>
      </w:r>
      <w:r w:rsidR="006A2CF0">
        <w:rPr>
          <w:szCs w:val="28"/>
          <w:lang w:val="uk-UA"/>
        </w:rPr>
        <w:t>план</w:t>
      </w:r>
      <w:r w:rsidR="0084318F" w:rsidRPr="00BA723F">
        <w:rPr>
          <w:szCs w:val="28"/>
          <w:lang w:val="uk-UA"/>
        </w:rPr>
        <w:t xml:space="preserve"> дода</w:t>
      </w:r>
      <w:r w:rsidR="0084318F">
        <w:rPr>
          <w:szCs w:val="28"/>
          <w:lang w:val="uk-UA"/>
        </w:rPr>
        <w:t>є</w:t>
      </w:r>
      <w:r w:rsidR="0084318F" w:rsidRPr="00BA723F">
        <w:rPr>
          <w:szCs w:val="28"/>
          <w:lang w:val="uk-UA"/>
        </w:rPr>
        <w:t>ться).</w:t>
      </w:r>
      <w:r w:rsidR="006A2CF0">
        <w:rPr>
          <w:szCs w:val="28"/>
          <w:lang w:val="uk-UA"/>
        </w:rPr>
        <w:t xml:space="preserve"> Зазначив, що план був надісланий депутатам заздалегідь</w:t>
      </w:r>
      <w:r w:rsidR="00211340">
        <w:rPr>
          <w:szCs w:val="28"/>
          <w:lang w:val="uk-UA"/>
        </w:rPr>
        <w:t>, але пропозицій від депутатів не надходило</w:t>
      </w:r>
      <w:r w:rsidR="006A2CF0">
        <w:rPr>
          <w:szCs w:val="28"/>
          <w:lang w:val="uk-UA"/>
        </w:rPr>
        <w:t xml:space="preserve">. </w:t>
      </w:r>
    </w:p>
    <w:p w:rsidR="0084318F" w:rsidRPr="00BA723F" w:rsidRDefault="0084318F" w:rsidP="008431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4318F" w:rsidRPr="006A2CF0" w:rsidRDefault="0084318F" w:rsidP="0084318F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вніс пропозицію </w:t>
      </w:r>
      <w:r w:rsidR="006A2CF0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6A2CF0" w:rsidRPr="006A2CF0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атвердити план роботи </w:t>
      </w:r>
      <w:r w:rsidR="006A2CF0" w:rsidRPr="006A2CF0">
        <w:rPr>
          <w:szCs w:val="28"/>
          <w:lang w:val="uk-UA"/>
        </w:rPr>
        <w:t xml:space="preserve">постійної комісії Рівненської обласної ради </w:t>
      </w:r>
      <w:r w:rsidR="006A2CF0" w:rsidRPr="006A2CF0">
        <w:rPr>
          <w:bCs/>
          <w:iCs/>
          <w:szCs w:val="28"/>
          <w:bdr w:val="none" w:sz="0" w:space="0" w:color="auto" w:frame="1"/>
          <w:lang w:val="uk-UA"/>
        </w:rPr>
        <w:t>з питань Регламенту, діяльності правоохоронних органів та боротьби з корупцією</w:t>
      </w:r>
      <w:r w:rsidR="006A2CF0" w:rsidRPr="006A2CF0">
        <w:rPr>
          <w:szCs w:val="28"/>
          <w:lang w:val="uk-UA"/>
        </w:rPr>
        <w:t xml:space="preserve"> </w:t>
      </w:r>
      <w:r w:rsidR="006A2CF0" w:rsidRPr="006A2CF0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>на 2020 рік</w:t>
      </w:r>
      <w:r w:rsidR="006A2CF0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84318F" w:rsidRPr="00BA723F" w:rsidRDefault="0084318F" w:rsidP="0084318F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84318F" w:rsidRPr="006A2CF0" w:rsidRDefault="0084318F" w:rsidP="006A2CF0">
      <w:pPr>
        <w:ind w:firstLine="567"/>
        <w:jc w:val="both"/>
        <w:rPr>
          <w:szCs w:val="28"/>
          <w:lang w:val="uk-UA"/>
        </w:rPr>
      </w:pPr>
      <w:r w:rsidRPr="006A2CF0">
        <w:rPr>
          <w:szCs w:val="28"/>
          <w:lang w:val="uk-UA"/>
        </w:rPr>
        <w:t xml:space="preserve">1. </w:t>
      </w:r>
      <w:r w:rsidR="006A2CF0">
        <w:rPr>
          <w:szCs w:val="28"/>
          <w:lang w:val="uk-UA"/>
        </w:rPr>
        <w:t>З</w:t>
      </w:r>
      <w:r w:rsidR="006A2CF0" w:rsidRPr="006A2CF0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атвердити план роботи </w:t>
      </w:r>
      <w:r w:rsidR="006A2CF0" w:rsidRPr="006A2CF0">
        <w:rPr>
          <w:szCs w:val="28"/>
          <w:lang w:val="uk-UA"/>
        </w:rPr>
        <w:t xml:space="preserve">постійної комісії Рівненської обласної ради </w:t>
      </w:r>
      <w:r w:rsidR="006A2CF0" w:rsidRPr="006A2CF0">
        <w:rPr>
          <w:bCs/>
          <w:iCs/>
          <w:szCs w:val="28"/>
          <w:bdr w:val="none" w:sz="0" w:space="0" w:color="auto" w:frame="1"/>
          <w:lang w:val="uk-UA"/>
        </w:rPr>
        <w:t>з питань Регламенту, діяльності правоохоронних органів та боротьби з корупцією</w:t>
      </w:r>
      <w:r w:rsidR="006A2CF0" w:rsidRPr="006A2CF0">
        <w:rPr>
          <w:szCs w:val="28"/>
          <w:lang w:val="uk-UA"/>
        </w:rPr>
        <w:t xml:space="preserve"> </w:t>
      </w:r>
      <w:r w:rsidR="006A2CF0" w:rsidRPr="006A2CF0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>на 2020 рік</w:t>
      </w:r>
      <w:r w:rsidR="006A2CF0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(додається).</w:t>
      </w:r>
    </w:p>
    <w:p w:rsidR="0084318F" w:rsidRPr="00BA723F" w:rsidRDefault="0084318F" w:rsidP="0084318F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84318F" w:rsidRPr="00BA723F" w:rsidRDefault="0084318F" w:rsidP="0084318F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</w:t>
      </w:r>
      <w:r w:rsidR="00170FA2">
        <w:rPr>
          <w:i/>
          <w:szCs w:val="28"/>
          <w:lang w:val="uk-UA"/>
        </w:rPr>
        <w:t>ішення</w:t>
      </w:r>
      <w:r w:rsidRPr="00BA723F">
        <w:rPr>
          <w:i/>
          <w:szCs w:val="28"/>
          <w:lang w:val="uk-UA"/>
        </w:rPr>
        <w:t xml:space="preserve"> прийнято.</w:t>
      </w:r>
    </w:p>
    <w:p w:rsidR="0084318F" w:rsidRDefault="0084318F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2CF0" w:rsidRPr="00BA723F" w:rsidRDefault="006A2CF0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E3FE6" w:rsidRPr="00BA723F" w:rsidRDefault="007E3FE6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     </w:t>
      </w:r>
      <w:r w:rsidR="006A2CF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Ігор ФІЗИК</w:t>
      </w:r>
    </w:p>
    <w:p w:rsidR="007E3FE6" w:rsidRPr="00BA723F" w:rsidRDefault="007E3FE6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E3FE6" w:rsidRPr="00BA723F" w:rsidRDefault="007E3FE6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E3FE6" w:rsidRPr="00BA723F" w:rsidRDefault="007E3FE6" w:rsidP="007E3FE6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</w:t>
      </w:r>
      <w:r w:rsidR="006A2CF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Микола РУЦЬКИЙ</w:t>
      </w: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E3FE6" w:rsidRPr="00BA723F" w:rsidRDefault="007E3FE6" w:rsidP="007E3FE6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BA723F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7E3FE6" w:rsidRPr="00BA723F" w:rsidRDefault="007E3FE6" w:rsidP="007E3FE6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BA723F">
        <w:rPr>
          <w:b/>
          <w:szCs w:val="28"/>
          <w:lang w:val="uk-UA"/>
        </w:rPr>
        <w:t>№ 2</w:t>
      </w:r>
      <w:r w:rsidR="006A2CF0">
        <w:rPr>
          <w:b/>
          <w:szCs w:val="28"/>
          <w:lang w:val="uk-UA"/>
        </w:rPr>
        <w:t>2</w:t>
      </w:r>
    </w:p>
    <w:p w:rsidR="007E3FE6" w:rsidRPr="00BA723F" w:rsidRDefault="007E3FE6" w:rsidP="007E3FE6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засідання постійної комісії </w:t>
      </w:r>
      <w:r w:rsidRPr="00BA723F">
        <w:rPr>
          <w:b/>
          <w:szCs w:val="28"/>
          <w:lang w:val="uk-UA"/>
        </w:rPr>
        <w:br/>
        <w:t xml:space="preserve">від </w:t>
      </w:r>
      <w:r w:rsidR="006A2CF0">
        <w:rPr>
          <w:b/>
          <w:szCs w:val="28"/>
          <w:lang w:val="uk-UA"/>
        </w:rPr>
        <w:t>05 березня</w:t>
      </w:r>
      <w:r w:rsidRPr="00BA723F">
        <w:rPr>
          <w:b/>
          <w:szCs w:val="28"/>
          <w:lang w:val="uk-UA"/>
        </w:rPr>
        <w:t xml:space="preserve"> 20</w:t>
      </w:r>
      <w:r w:rsidR="006A2CF0">
        <w:rPr>
          <w:b/>
          <w:szCs w:val="28"/>
          <w:lang w:val="uk-UA"/>
        </w:rPr>
        <w:t>20</w:t>
      </w:r>
      <w:r w:rsidRPr="00BA723F">
        <w:rPr>
          <w:b/>
          <w:szCs w:val="28"/>
          <w:lang w:val="uk-UA"/>
        </w:rPr>
        <w:t xml:space="preserve"> року</w:t>
      </w:r>
    </w:p>
    <w:p w:rsidR="007E3FE6" w:rsidRPr="00BA723F" w:rsidRDefault="007E3FE6" w:rsidP="007E3FE6">
      <w:pPr>
        <w:jc w:val="center"/>
        <w:rPr>
          <w:b/>
          <w:szCs w:val="28"/>
          <w:lang w:val="uk-UA"/>
        </w:rPr>
      </w:pPr>
    </w:p>
    <w:p w:rsidR="007E3FE6" w:rsidRPr="00BA723F" w:rsidRDefault="007E3FE6" w:rsidP="007E3FE6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СПИСОК</w:t>
      </w:r>
    </w:p>
    <w:p w:rsidR="007E3FE6" w:rsidRDefault="007E3FE6" w:rsidP="007E3FE6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запрошених на засіданн</w:t>
      </w:r>
      <w:r>
        <w:rPr>
          <w:b/>
          <w:szCs w:val="28"/>
          <w:lang w:val="uk-UA"/>
        </w:rPr>
        <w:t>я</w:t>
      </w:r>
      <w:r w:rsidRPr="00BA723F">
        <w:rPr>
          <w:b/>
          <w:szCs w:val="28"/>
        </w:rPr>
        <w:t xml:space="preserve"> постійної комісії з питань Регламенту, діяльності правоохоронних органів та боротьби з корупцією</w:t>
      </w:r>
    </w:p>
    <w:p w:rsidR="007E3FE6" w:rsidRPr="00AF385C" w:rsidRDefault="007E3FE6" w:rsidP="007E3FE6">
      <w:pPr>
        <w:jc w:val="center"/>
        <w:rPr>
          <w:b/>
          <w:szCs w:val="28"/>
          <w:lang w:val="uk-UA"/>
        </w:rPr>
      </w:pPr>
    </w:p>
    <w:tbl>
      <w:tblPr>
        <w:tblW w:w="10474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369"/>
        <w:gridCol w:w="1843"/>
      </w:tblGrid>
      <w:tr w:rsidR="006A2CF0" w:rsidRPr="00C6266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 w:eastAsia="ru-RU"/>
              </w:rPr>
              <w:t xml:space="preserve">Біляк Лідія Аркадіївна 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ind w:left="323" w:hanging="283"/>
              <w:jc w:val="both"/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sz w:val="24"/>
                <w:szCs w:val="24"/>
                <w:lang w:eastAsia="ru-RU"/>
              </w:rPr>
              <w:t xml:space="preserve">– директор департаменту фінансів </w:t>
            </w:r>
            <w:proofErr w:type="gramStart"/>
            <w:r w:rsidRPr="004B2B19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4B2B19">
              <w:rPr>
                <w:sz w:val="24"/>
                <w:szCs w:val="24"/>
                <w:lang w:eastAsia="ru-RU"/>
              </w:rPr>
              <w:t>івненської облдержадміністрації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434E13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Бучинський</w:t>
            </w:r>
          </w:p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Олексій Андрійович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4B2B19">
              <w:rPr>
                <w:rStyle w:val="aa"/>
                <w:b w:val="0"/>
                <w:sz w:val="24"/>
                <w:szCs w:val="24"/>
                <w:lang w:val="uk-UA"/>
              </w:rPr>
              <w:t>заступник голови обласної ради</w:t>
            </w:r>
          </w:p>
          <w:p w:rsidR="006A2CF0" w:rsidRPr="004B2B19" w:rsidRDefault="006A2CF0" w:rsidP="00AD180A">
            <w:p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2CF0" w:rsidRPr="004B2B19" w:rsidRDefault="00170FA2" w:rsidP="0084318F">
            <w:pPr>
              <w:ind w:left="42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Від</w:t>
            </w:r>
            <w:r w:rsidR="006A2CF0" w:rsidRPr="004B2B19">
              <w:rPr>
                <w:sz w:val="24"/>
                <w:szCs w:val="24"/>
                <w:lang w:val="uk-UA" w:eastAsia="ru-RU"/>
              </w:rPr>
              <w:t>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Вдовиченко</w:t>
            </w:r>
          </w:p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Віктор Володимирович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357" w:hanging="357"/>
              <w:jc w:val="both"/>
              <w:rPr>
                <w:rStyle w:val="aa"/>
                <w:rFonts w:eastAsia="Calibri"/>
                <w:b w:val="0"/>
                <w:bCs w:val="0"/>
              </w:rPr>
            </w:pPr>
            <w:r w:rsidRPr="004B2B19">
              <w:rPr>
                <w:rStyle w:val="aa"/>
                <w:rFonts w:eastAsia="Calibri"/>
                <w:b w:val="0"/>
              </w:rPr>
              <w:t xml:space="preserve">начальник Територіального управління </w:t>
            </w:r>
            <w:r w:rsidRPr="004B2B19">
              <w:t xml:space="preserve">Державної судової </w:t>
            </w:r>
            <w:proofErr w:type="gramStart"/>
            <w:r w:rsidRPr="004B2B19">
              <w:t>адм</w:t>
            </w:r>
            <w:proofErr w:type="gramEnd"/>
            <w:r w:rsidRPr="004B2B19">
              <w:t>іністрації України в Рівненській області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ind w:left="42"/>
              <w:jc w:val="center"/>
              <w:rPr>
                <w:rStyle w:val="aa"/>
                <w:b w:val="0"/>
                <w:sz w:val="24"/>
                <w:szCs w:val="24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Гречко</w:t>
            </w:r>
          </w:p>
          <w:p w:rsidR="006A2CF0" w:rsidRPr="004B2B19" w:rsidRDefault="006A2CF0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Богдан Адамович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4B2B19">
              <w:rPr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ind w:left="42"/>
              <w:jc w:val="center"/>
              <w:rPr>
                <w:rStyle w:val="aa"/>
                <w:b w:val="0"/>
                <w:sz w:val="24"/>
                <w:szCs w:val="24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Данильчук</w:t>
            </w:r>
          </w:p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Олександр Юрійович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4B2B19">
              <w:rPr>
                <w:rStyle w:val="aa"/>
                <w:b w:val="0"/>
                <w:sz w:val="24"/>
                <w:szCs w:val="24"/>
                <w:lang w:val="uk-UA"/>
              </w:rPr>
              <w:t>голова Рівненської обласної ради</w:t>
            </w:r>
          </w:p>
          <w:p w:rsidR="006A2CF0" w:rsidRPr="004B2B19" w:rsidRDefault="006A2CF0" w:rsidP="00AD180A">
            <w:p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2CF0" w:rsidRPr="004B2B19" w:rsidRDefault="00170FA2" w:rsidP="0084318F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Від</w:t>
            </w:r>
            <w:r w:rsidR="006A2CF0" w:rsidRPr="004B2B19">
              <w:rPr>
                <w:sz w:val="24"/>
                <w:szCs w:val="24"/>
                <w:lang w:val="uk-UA" w:eastAsia="ru-RU"/>
              </w:rPr>
              <w:t>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Кінчур</w:t>
            </w:r>
          </w:p>
          <w:p w:rsidR="006A2CF0" w:rsidRPr="004B2B19" w:rsidRDefault="006A2CF0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Анатолій Андрійович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4B2B19">
              <w:rPr>
                <w:rStyle w:val="aa"/>
                <w:b w:val="0"/>
                <w:sz w:val="24"/>
                <w:szCs w:val="24"/>
                <w:lang w:val="uk-UA"/>
              </w:rPr>
              <w:t>голова Рокитнівської районної ради</w:t>
            </w:r>
          </w:p>
        </w:tc>
        <w:tc>
          <w:tcPr>
            <w:tcW w:w="1843" w:type="dxa"/>
          </w:tcPr>
          <w:p w:rsidR="006A2CF0" w:rsidRPr="004B2B19" w:rsidRDefault="004B2B19" w:rsidP="0084318F">
            <w:pPr>
              <w:ind w:left="42"/>
              <w:jc w:val="center"/>
              <w:rPr>
                <w:rStyle w:val="aa"/>
                <w:b w:val="0"/>
                <w:sz w:val="24"/>
                <w:szCs w:val="24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Відсут.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4B2B19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Мохрик</w:t>
            </w:r>
          </w:p>
          <w:p w:rsidR="006A2CF0" w:rsidRPr="004B2B19" w:rsidRDefault="004B2B19" w:rsidP="00AD180A">
            <w:pPr>
              <w:rPr>
                <w:rStyle w:val="aa"/>
                <w:sz w:val="24"/>
                <w:szCs w:val="24"/>
                <w:lang w:val="uk-UA"/>
              </w:rPr>
            </w:pPr>
            <w:r w:rsidRPr="004B2B19">
              <w:rPr>
                <w:rStyle w:val="aa"/>
                <w:sz w:val="24"/>
                <w:szCs w:val="24"/>
                <w:lang w:val="uk-UA"/>
              </w:rPr>
              <w:t>Олександр Петрович</w:t>
            </w:r>
          </w:p>
        </w:tc>
        <w:tc>
          <w:tcPr>
            <w:tcW w:w="5369" w:type="dxa"/>
          </w:tcPr>
          <w:p w:rsidR="006A2CF0" w:rsidRPr="004B2B19" w:rsidRDefault="004B2B19" w:rsidP="00AD180A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 w:val="24"/>
                <w:szCs w:val="24"/>
                <w:lang w:val="uk-UA"/>
              </w:rPr>
            </w:pPr>
            <w:r w:rsidRPr="004B2B19">
              <w:rPr>
                <w:rStyle w:val="aa"/>
                <w:b w:val="0"/>
                <w:sz w:val="24"/>
                <w:szCs w:val="24"/>
                <w:lang w:val="uk-UA"/>
              </w:rPr>
              <w:t xml:space="preserve">заступник </w:t>
            </w:r>
            <w:r w:rsidR="006A2CF0" w:rsidRPr="004B2B19">
              <w:rPr>
                <w:rStyle w:val="aa"/>
                <w:b w:val="0"/>
                <w:sz w:val="24"/>
                <w:szCs w:val="24"/>
                <w:lang w:val="uk-UA"/>
              </w:rPr>
              <w:t>начальник</w:t>
            </w:r>
            <w:r w:rsidRPr="004B2B19">
              <w:rPr>
                <w:rStyle w:val="aa"/>
                <w:b w:val="0"/>
                <w:sz w:val="24"/>
                <w:szCs w:val="24"/>
                <w:lang w:val="uk-UA"/>
              </w:rPr>
              <w:t>а</w:t>
            </w:r>
            <w:r w:rsidR="006A2CF0" w:rsidRPr="004B2B19">
              <w:rPr>
                <w:rStyle w:val="aa"/>
                <w:b w:val="0"/>
                <w:sz w:val="24"/>
                <w:szCs w:val="24"/>
                <w:lang w:val="uk-UA"/>
              </w:rPr>
              <w:t xml:space="preserve"> </w:t>
            </w:r>
            <w:r w:rsidR="006A2CF0" w:rsidRPr="004B2B19">
              <w:rPr>
                <w:sz w:val="24"/>
                <w:szCs w:val="24"/>
                <w:lang w:val="uk-UA" w:eastAsia="ru-RU"/>
              </w:rPr>
              <w:t>Головного управління Державної служби України з надзвичайних ситуацій у Рівненській області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ind w:left="42"/>
              <w:jc w:val="center"/>
              <w:rPr>
                <w:rStyle w:val="aa"/>
                <w:b w:val="0"/>
                <w:sz w:val="24"/>
                <w:szCs w:val="24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4B2B19" w:rsidP="00AD180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Ільящук</w:t>
            </w:r>
          </w:p>
          <w:p w:rsidR="006A2CF0" w:rsidRPr="004B2B19" w:rsidRDefault="004B2B19" w:rsidP="00AD180A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Тарас Михайлович</w:t>
            </w:r>
          </w:p>
        </w:tc>
        <w:tc>
          <w:tcPr>
            <w:tcW w:w="5369" w:type="dxa"/>
          </w:tcPr>
          <w:p w:rsidR="006A2CF0" w:rsidRPr="004B2B19" w:rsidRDefault="004B2B19" w:rsidP="00AD180A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4"/>
                <w:szCs w:val="24"/>
                <w:lang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 xml:space="preserve">заступник </w:t>
            </w:r>
            <w:r w:rsidR="006A2CF0" w:rsidRPr="004B2B19">
              <w:rPr>
                <w:sz w:val="24"/>
                <w:szCs w:val="24"/>
                <w:lang w:val="uk-UA" w:eastAsia="ru-RU"/>
              </w:rPr>
              <w:t>прокурор</w:t>
            </w:r>
            <w:r w:rsidRPr="004B2B19">
              <w:rPr>
                <w:sz w:val="24"/>
                <w:szCs w:val="24"/>
                <w:lang w:val="uk-UA" w:eastAsia="ru-RU"/>
              </w:rPr>
              <w:t>а</w:t>
            </w:r>
            <w:r w:rsidR="006A2CF0" w:rsidRPr="004B2B19">
              <w:rPr>
                <w:sz w:val="24"/>
                <w:szCs w:val="24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Мокляк</w:t>
            </w:r>
          </w:p>
          <w:p w:rsidR="006A2CF0" w:rsidRPr="004B2B19" w:rsidRDefault="006A2CF0" w:rsidP="00AD180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Костянтин Васильович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директор департаменту економічного розвитку і торгівлі Рівненськ</w:t>
            </w:r>
            <w:r w:rsidRPr="004B2B19">
              <w:rPr>
                <w:sz w:val="24"/>
                <w:szCs w:val="24"/>
                <w:lang w:val="uk-UA"/>
              </w:rPr>
              <w:t>ої облдержадміністрації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0032A7" w:rsidTr="0084318F">
        <w:trPr>
          <w:trHeight w:val="72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Нілабович</w:t>
            </w:r>
          </w:p>
          <w:p w:rsidR="006A2CF0" w:rsidRPr="004B2B19" w:rsidRDefault="006A2CF0" w:rsidP="00AD180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Юрій Михайлович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tabs>
                <w:tab w:val="left" w:pos="426"/>
                <w:tab w:val="left" w:pos="851"/>
              </w:tabs>
              <w:ind w:left="318" w:hanging="284"/>
              <w:jc w:val="both"/>
              <w:rPr>
                <w:sz w:val="24"/>
                <w:szCs w:val="24"/>
                <w:lang w:eastAsia="ru-RU"/>
              </w:rPr>
            </w:pPr>
            <w:r w:rsidRPr="004B2B19">
              <w:rPr>
                <w:sz w:val="24"/>
                <w:szCs w:val="24"/>
                <w:lang w:val="uk-UA"/>
              </w:rPr>
              <w:t xml:space="preserve">- </w:t>
            </w:r>
            <w:r w:rsidRPr="004B2B19">
              <w:rPr>
                <w:sz w:val="24"/>
                <w:szCs w:val="24"/>
              </w:rPr>
              <w:t>начальник відділу з питань спільної власності територіальних громад та економічного розвитку виконавчого апарату Рівненської обласної ради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0032A7" w:rsidTr="0084318F">
        <w:trPr>
          <w:trHeight w:val="120"/>
          <w:jc w:val="center"/>
        </w:trPr>
        <w:tc>
          <w:tcPr>
            <w:tcW w:w="3262" w:type="dxa"/>
          </w:tcPr>
          <w:p w:rsidR="006A2CF0" w:rsidRPr="004B2B19" w:rsidRDefault="004B2B19" w:rsidP="00AD180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Панасюк</w:t>
            </w:r>
          </w:p>
          <w:p w:rsidR="006A2CF0" w:rsidRPr="004B2B19" w:rsidRDefault="004B2B19" w:rsidP="00AD180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4B2B19">
              <w:rPr>
                <w:b/>
                <w:bCs/>
                <w:sz w:val="24"/>
                <w:szCs w:val="24"/>
                <w:lang w:val="uk-UA" w:eastAsia="ru-RU"/>
              </w:rPr>
              <w:t>Олександр Олександрович</w:t>
            </w:r>
          </w:p>
        </w:tc>
        <w:tc>
          <w:tcPr>
            <w:tcW w:w="5369" w:type="dxa"/>
          </w:tcPr>
          <w:p w:rsidR="006A2CF0" w:rsidRPr="004B2B19" w:rsidRDefault="004B2B19" w:rsidP="00AD180A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 xml:space="preserve">заступник </w:t>
            </w:r>
            <w:r w:rsidR="006A2CF0" w:rsidRPr="004B2B19">
              <w:rPr>
                <w:sz w:val="24"/>
                <w:szCs w:val="24"/>
                <w:lang w:val="uk-UA" w:eastAsia="ru-RU"/>
              </w:rPr>
              <w:t>начальник</w:t>
            </w:r>
            <w:r w:rsidRPr="004B2B19">
              <w:rPr>
                <w:sz w:val="24"/>
                <w:szCs w:val="24"/>
                <w:lang w:val="uk-UA" w:eastAsia="ru-RU"/>
              </w:rPr>
              <w:t>а</w:t>
            </w:r>
            <w:r w:rsidR="006A2CF0" w:rsidRPr="004B2B19">
              <w:rPr>
                <w:sz w:val="24"/>
                <w:szCs w:val="24"/>
                <w:lang w:val="uk-UA" w:eastAsia="ru-RU"/>
              </w:rPr>
              <w:t xml:space="preserve"> Головного управління Національної поліції в Рівненській області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pStyle w:val="a9"/>
              <w:shd w:val="clear" w:color="auto" w:fill="FFFFFF"/>
              <w:spacing w:before="0" w:beforeAutospacing="0" w:after="0" w:afterAutospacing="0"/>
              <w:ind w:left="42"/>
              <w:jc w:val="center"/>
              <w:rPr>
                <w:rStyle w:val="aa"/>
                <w:b w:val="0"/>
              </w:rPr>
            </w:pPr>
            <w:r w:rsidRPr="004B2B19">
              <w:rPr>
                <w:lang w:val="uk-UA"/>
              </w:rPr>
              <w:t>Присут.</w:t>
            </w:r>
          </w:p>
        </w:tc>
      </w:tr>
      <w:tr w:rsidR="006A2CF0" w:rsidRPr="00C62667" w:rsidTr="0084318F">
        <w:trPr>
          <w:trHeight w:val="120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 xml:space="preserve">Свисталюк  </w:t>
            </w:r>
          </w:p>
          <w:p w:rsidR="006A2CF0" w:rsidRPr="004B2B19" w:rsidRDefault="006A2CF0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5369" w:type="dxa"/>
          </w:tcPr>
          <w:p w:rsidR="006A2CF0" w:rsidRPr="004B2B19" w:rsidRDefault="006A2CF0" w:rsidP="006A2CF0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a"/>
                <w:b w:val="0"/>
                <w:lang w:val="uk-UA"/>
              </w:rPr>
            </w:pPr>
            <w:r w:rsidRPr="004B2B19">
              <w:rPr>
                <w:rStyle w:val="aa"/>
                <w:b w:val="0"/>
                <w:lang w:val="uk-UA"/>
              </w:rPr>
              <w:t>перший заступник голови обласної ради</w:t>
            </w:r>
          </w:p>
        </w:tc>
        <w:tc>
          <w:tcPr>
            <w:tcW w:w="1843" w:type="dxa"/>
          </w:tcPr>
          <w:p w:rsidR="006A2CF0" w:rsidRPr="004B2B19" w:rsidRDefault="004B2B19" w:rsidP="0084318F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Від</w:t>
            </w:r>
            <w:r w:rsidR="006A2CF0" w:rsidRPr="004B2B19">
              <w:rPr>
                <w:sz w:val="24"/>
                <w:szCs w:val="24"/>
                <w:lang w:val="uk-UA" w:eastAsia="ru-RU"/>
              </w:rPr>
              <w:t>сут.</w:t>
            </w:r>
          </w:p>
        </w:tc>
      </w:tr>
      <w:tr w:rsidR="006A2CF0" w:rsidRPr="00EC3FD1" w:rsidTr="0084318F">
        <w:trPr>
          <w:trHeight w:val="120"/>
          <w:jc w:val="center"/>
        </w:trPr>
        <w:tc>
          <w:tcPr>
            <w:tcW w:w="3262" w:type="dxa"/>
          </w:tcPr>
          <w:p w:rsidR="006A2CF0" w:rsidRPr="004B2B19" w:rsidRDefault="004B2B19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Демидов</w:t>
            </w:r>
          </w:p>
          <w:p w:rsidR="006A2CF0" w:rsidRPr="004B2B19" w:rsidRDefault="004B2B19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Віталій Сніжикович</w:t>
            </w:r>
          </w:p>
        </w:tc>
        <w:tc>
          <w:tcPr>
            <w:tcW w:w="5369" w:type="dxa"/>
          </w:tcPr>
          <w:p w:rsidR="006A2CF0" w:rsidRPr="004B2B19" w:rsidRDefault="004B2B19" w:rsidP="006A2CF0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a"/>
                <w:b w:val="0"/>
                <w:lang w:val="uk-UA"/>
              </w:rPr>
            </w:pPr>
            <w:r w:rsidRPr="004B2B19">
              <w:rPr>
                <w:rStyle w:val="aa"/>
                <w:b w:val="0"/>
                <w:lang w:val="uk-UA"/>
              </w:rPr>
              <w:t xml:space="preserve">заступник </w:t>
            </w:r>
            <w:r w:rsidR="006A2CF0" w:rsidRPr="004B2B19">
              <w:rPr>
                <w:rStyle w:val="aa"/>
                <w:b w:val="0"/>
                <w:lang w:val="uk-UA"/>
              </w:rPr>
              <w:t>начальник</w:t>
            </w:r>
            <w:r w:rsidRPr="004B2B19">
              <w:rPr>
                <w:rStyle w:val="aa"/>
                <w:b w:val="0"/>
                <w:lang w:val="uk-UA"/>
              </w:rPr>
              <w:t>а</w:t>
            </w:r>
            <w:r w:rsidR="006A2CF0" w:rsidRPr="004B2B19">
              <w:rPr>
                <w:rStyle w:val="aa"/>
                <w:b w:val="0"/>
                <w:lang w:val="uk-UA"/>
              </w:rPr>
              <w:t xml:space="preserve"> </w:t>
            </w:r>
            <w:r w:rsidR="006A2CF0" w:rsidRPr="004B2B19">
              <w:rPr>
                <w:lang w:val="uk-UA"/>
              </w:rPr>
              <w:t>управління з питань надзвичайних ситуацій та цивільного захисту населення Рівненської облдержадміністрації</w:t>
            </w:r>
          </w:p>
        </w:tc>
        <w:tc>
          <w:tcPr>
            <w:tcW w:w="1843" w:type="dxa"/>
          </w:tcPr>
          <w:p w:rsidR="006A2CF0" w:rsidRPr="004B2B19" w:rsidRDefault="006A2CF0" w:rsidP="0084318F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6A2CF0" w:rsidRPr="00EC3FD1" w:rsidTr="0084318F">
        <w:trPr>
          <w:trHeight w:val="120"/>
          <w:jc w:val="center"/>
        </w:trPr>
        <w:tc>
          <w:tcPr>
            <w:tcW w:w="3262" w:type="dxa"/>
          </w:tcPr>
          <w:p w:rsidR="006A2CF0" w:rsidRPr="004B2B19" w:rsidRDefault="006A2CF0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Сологуб</w:t>
            </w:r>
          </w:p>
          <w:p w:rsidR="006A2CF0" w:rsidRPr="004B2B19" w:rsidRDefault="006A2CF0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5369" w:type="dxa"/>
          </w:tcPr>
          <w:p w:rsidR="006A2CF0" w:rsidRPr="004B2B19" w:rsidRDefault="006A2CF0" w:rsidP="00AD180A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4B2B19">
              <w:rPr>
                <w:sz w:val="24"/>
                <w:szCs w:val="24"/>
                <w:lang w:val="uk-UA"/>
              </w:rPr>
              <w:t>керуючий справами виконавчого апарату обласної  ради – керівник секретаріату</w:t>
            </w:r>
          </w:p>
        </w:tc>
        <w:tc>
          <w:tcPr>
            <w:tcW w:w="1843" w:type="dxa"/>
          </w:tcPr>
          <w:p w:rsidR="006A2CF0" w:rsidRPr="004B2B19" w:rsidRDefault="004B2B19" w:rsidP="0084318F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  <w:tr w:rsidR="004B2B19" w:rsidRPr="00EC3FD1" w:rsidTr="0084318F">
        <w:trPr>
          <w:trHeight w:val="120"/>
          <w:jc w:val="center"/>
        </w:trPr>
        <w:tc>
          <w:tcPr>
            <w:tcW w:w="3262" w:type="dxa"/>
          </w:tcPr>
          <w:p w:rsidR="004B2B19" w:rsidRPr="004B2B19" w:rsidRDefault="004B2B19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Шепель</w:t>
            </w:r>
          </w:p>
          <w:p w:rsidR="004B2B19" w:rsidRPr="004B2B19" w:rsidRDefault="004B2B19" w:rsidP="00AD180A">
            <w:pPr>
              <w:rPr>
                <w:b/>
                <w:sz w:val="24"/>
                <w:szCs w:val="24"/>
                <w:lang w:val="uk-UA"/>
              </w:rPr>
            </w:pPr>
            <w:r w:rsidRPr="004B2B19">
              <w:rPr>
                <w:b/>
                <w:sz w:val="24"/>
                <w:szCs w:val="24"/>
                <w:lang w:val="uk-UA"/>
              </w:rPr>
              <w:t>Максим Миколайович</w:t>
            </w:r>
          </w:p>
        </w:tc>
        <w:tc>
          <w:tcPr>
            <w:tcW w:w="5369" w:type="dxa"/>
          </w:tcPr>
          <w:p w:rsidR="004B2B19" w:rsidRPr="004B2B19" w:rsidRDefault="004B2B19" w:rsidP="00AD180A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4B2B19">
              <w:rPr>
                <w:sz w:val="24"/>
                <w:szCs w:val="24"/>
                <w:lang w:val="uk-UA"/>
              </w:rPr>
              <w:t>в.о.начальника відділу взаємодії з правоохоронними органами та оборонної роботи апарату облдержадміністрації</w:t>
            </w:r>
          </w:p>
        </w:tc>
        <w:tc>
          <w:tcPr>
            <w:tcW w:w="1843" w:type="dxa"/>
          </w:tcPr>
          <w:p w:rsidR="004B2B19" w:rsidRPr="004B2B19" w:rsidRDefault="004B2B19" w:rsidP="0084318F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B2B19">
              <w:rPr>
                <w:sz w:val="24"/>
                <w:szCs w:val="24"/>
                <w:lang w:val="uk-UA" w:eastAsia="ru-RU"/>
              </w:rPr>
              <w:t>Присут.</w:t>
            </w:r>
          </w:p>
        </w:tc>
      </w:tr>
    </w:tbl>
    <w:p w:rsidR="007E3FE6" w:rsidRPr="00BA723F" w:rsidRDefault="007E3FE6" w:rsidP="007E3FE6"/>
    <w:p w:rsidR="007E3FE6" w:rsidRPr="00BA723F" w:rsidRDefault="007E3FE6" w:rsidP="007E3FE6"/>
    <w:p w:rsidR="007A350B" w:rsidRDefault="007A350B"/>
    <w:sectPr w:rsidR="007A350B" w:rsidSect="0084318F">
      <w:footerReference w:type="default" r:id="rId8"/>
      <w:pgSz w:w="11906" w:h="16838"/>
      <w:pgMar w:top="993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88" w:rsidRDefault="00734088">
      <w:r>
        <w:separator/>
      </w:r>
    </w:p>
  </w:endnote>
  <w:endnote w:type="continuationSeparator" w:id="0">
    <w:p w:rsidR="00734088" w:rsidRDefault="0073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A" w:rsidRDefault="00AD180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340">
      <w:rPr>
        <w:noProof/>
      </w:rPr>
      <w:t>10</w:t>
    </w:r>
    <w:r>
      <w:fldChar w:fldCharType="end"/>
    </w:r>
  </w:p>
  <w:p w:rsidR="00AD180A" w:rsidRDefault="00AD18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88" w:rsidRDefault="00734088">
      <w:r>
        <w:separator/>
      </w:r>
    </w:p>
  </w:footnote>
  <w:footnote w:type="continuationSeparator" w:id="0">
    <w:p w:rsidR="00734088" w:rsidRDefault="0073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A65"/>
    <w:multiLevelType w:val="hybridMultilevel"/>
    <w:tmpl w:val="4B66D832"/>
    <w:lvl w:ilvl="0" w:tplc="0AD275DA">
      <w:start w:val="5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3DEE"/>
    <w:multiLevelType w:val="hybridMultilevel"/>
    <w:tmpl w:val="1C5AED3A"/>
    <w:lvl w:ilvl="0" w:tplc="5628C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44836"/>
    <w:multiLevelType w:val="hybridMultilevel"/>
    <w:tmpl w:val="32A0A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81A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886CE1"/>
    <w:multiLevelType w:val="hybridMultilevel"/>
    <w:tmpl w:val="F498FC62"/>
    <w:lvl w:ilvl="0" w:tplc="034E4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074FA7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EE53FC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95E60"/>
    <w:multiLevelType w:val="hybridMultilevel"/>
    <w:tmpl w:val="6A4EB8CA"/>
    <w:lvl w:ilvl="0" w:tplc="CB6097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E6"/>
    <w:rsid w:val="000C732E"/>
    <w:rsid w:val="000F4728"/>
    <w:rsid w:val="00170FA2"/>
    <w:rsid w:val="00211340"/>
    <w:rsid w:val="00252160"/>
    <w:rsid w:val="002F4041"/>
    <w:rsid w:val="003707BB"/>
    <w:rsid w:val="004B2B19"/>
    <w:rsid w:val="006A2CF0"/>
    <w:rsid w:val="00734088"/>
    <w:rsid w:val="007A228F"/>
    <w:rsid w:val="007A350B"/>
    <w:rsid w:val="007E3FE6"/>
    <w:rsid w:val="0084318F"/>
    <w:rsid w:val="00A36DA2"/>
    <w:rsid w:val="00AD180A"/>
    <w:rsid w:val="00B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6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FE6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7E3FE6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7E3FE6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7E3FE6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7E3FE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7E3FE6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7E3F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7E3FE6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7E3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7E3FE6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rsid w:val="007E3FE6"/>
  </w:style>
  <w:style w:type="character" w:customStyle="1" w:styleId="FontStyle26">
    <w:name w:val="Font Style26"/>
    <w:uiPriority w:val="99"/>
    <w:rsid w:val="007E3FE6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E3FE6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7E3FE6"/>
    <w:rPr>
      <w:rFonts w:eastAsia="Calibri" w:cs="Times New Roman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6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FE6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7E3FE6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7E3FE6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7E3FE6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7E3FE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7E3FE6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7E3F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7E3FE6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7E3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7E3FE6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rsid w:val="007E3FE6"/>
  </w:style>
  <w:style w:type="character" w:customStyle="1" w:styleId="FontStyle26">
    <w:name w:val="Font Style26"/>
    <w:uiPriority w:val="99"/>
    <w:rsid w:val="007E3FE6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E3FE6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7E3FE6"/>
    <w:rPr>
      <w:rFonts w:eastAsia="Calibri" w:cs="Times New Roman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17013</Words>
  <Characters>9698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2020-03-11T13:54:00Z</cp:lastPrinted>
  <dcterms:created xsi:type="dcterms:W3CDTF">2020-03-02T09:52:00Z</dcterms:created>
  <dcterms:modified xsi:type="dcterms:W3CDTF">2020-03-11T13:55:00Z</dcterms:modified>
</cp:coreProperties>
</file>