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4C" w:rsidRPr="00030098" w:rsidRDefault="00F40AF0" w:rsidP="00F40A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належного виконання заходів щодо усунення корупційних ризиків, визначених Антикорупційною програмою Рівненської обласної ради на        2018-2020 роки інформуємо, що п</w:t>
      </w:r>
      <w:r w:rsidR="003C57E2" w:rsidRPr="00030098">
        <w:rPr>
          <w:rFonts w:ascii="Times New Roman" w:hAnsi="Times New Roman" w:cs="Times New Roman"/>
          <w:sz w:val="28"/>
          <w:szCs w:val="28"/>
        </w:rPr>
        <w:t xml:space="preserve">ротягом </w:t>
      </w:r>
      <w:r w:rsidR="00A71EA5">
        <w:rPr>
          <w:rFonts w:ascii="Times New Roman" w:hAnsi="Times New Roman" w:cs="Times New Roman"/>
          <w:b/>
          <w:sz w:val="28"/>
          <w:szCs w:val="28"/>
        </w:rPr>
        <w:t>друг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>ого кварталу 20</w:t>
      </w:r>
      <w:r w:rsidR="004C0462">
        <w:rPr>
          <w:rFonts w:ascii="Times New Roman" w:hAnsi="Times New Roman" w:cs="Times New Roman"/>
          <w:b/>
          <w:sz w:val="28"/>
          <w:szCs w:val="28"/>
        </w:rPr>
        <w:t>20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 xml:space="preserve"> року до Рівненської обласної ради надійшло</w:t>
      </w:r>
      <w:r w:rsidR="003C57E2" w:rsidRPr="00030098">
        <w:rPr>
          <w:rFonts w:ascii="Times New Roman" w:hAnsi="Times New Roman" w:cs="Times New Roman"/>
          <w:sz w:val="28"/>
          <w:szCs w:val="28"/>
        </w:rPr>
        <w:t xml:space="preserve"> </w:t>
      </w:r>
      <w:r w:rsidR="00A71EA5">
        <w:rPr>
          <w:rFonts w:ascii="Times New Roman" w:hAnsi="Times New Roman" w:cs="Times New Roman"/>
          <w:b/>
          <w:sz w:val="28"/>
          <w:szCs w:val="28"/>
        </w:rPr>
        <w:t>50</w:t>
      </w:r>
      <w:r w:rsidR="004C0462">
        <w:rPr>
          <w:rFonts w:ascii="Times New Roman" w:hAnsi="Times New Roman" w:cs="Times New Roman"/>
          <w:b/>
          <w:sz w:val="28"/>
          <w:szCs w:val="28"/>
        </w:rPr>
        <w:t>7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 xml:space="preserve"> звернен</w:t>
      </w:r>
      <w:r w:rsidR="00A71EA5">
        <w:rPr>
          <w:rFonts w:ascii="Times New Roman" w:hAnsi="Times New Roman" w:cs="Times New Roman"/>
          <w:b/>
          <w:sz w:val="28"/>
          <w:szCs w:val="28"/>
        </w:rPr>
        <w:t>ь</w:t>
      </w:r>
      <w:r w:rsidR="004C0462">
        <w:rPr>
          <w:rFonts w:ascii="Times New Roman" w:hAnsi="Times New Roman" w:cs="Times New Roman"/>
          <w:sz w:val="28"/>
          <w:szCs w:val="28"/>
        </w:rPr>
        <w:t xml:space="preserve"> від громадян.</w:t>
      </w:r>
    </w:p>
    <w:p w:rsidR="003C57E2" w:rsidRDefault="004C0462" w:rsidP="00176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них:</w:t>
      </w:r>
    </w:p>
    <w:p w:rsidR="004C0462" w:rsidRPr="004C0462" w:rsidRDefault="00A71EA5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506</w:t>
      </w:r>
      <w:r w:rsidR="004C0462">
        <w:rPr>
          <w:rFonts w:ascii="Times New Roman" w:hAnsi="Times New Roman" w:cs="Times New Roman"/>
          <w:sz w:val="28"/>
          <w:szCs w:val="28"/>
        </w:rPr>
        <w:t xml:space="preserve"> зв</w:t>
      </w:r>
      <w:r w:rsidR="004C0462" w:rsidRPr="004C0462">
        <w:rPr>
          <w:rFonts w:ascii="Times New Roman" w:hAnsi="Times New Roman" w:cs="Times New Roman"/>
          <w:sz w:val="28"/>
          <w:szCs w:val="28"/>
        </w:rPr>
        <w:t>ернен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C0462" w:rsidRPr="004C0462">
        <w:rPr>
          <w:rFonts w:ascii="Times New Roman" w:hAnsi="Times New Roman" w:cs="Times New Roman"/>
          <w:sz w:val="28"/>
          <w:szCs w:val="28"/>
        </w:rPr>
        <w:t xml:space="preserve"> надійшло до обласної ради письмово;</w:t>
      </w:r>
    </w:p>
    <w:p w:rsidR="004C0462" w:rsidRPr="004C0462" w:rsidRDefault="00A71EA5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C0462">
        <w:rPr>
          <w:rFonts w:ascii="Times New Roman" w:hAnsi="Times New Roman" w:cs="Times New Roman"/>
          <w:sz w:val="28"/>
          <w:szCs w:val="28"/>
        </w:rPr>
        <w:t xml:space="preserve"> п</w:t>
      </w:r>
      <w:r w:rsidR="004C0462" w:rsidRPr="004C0462">
        <w:rPr>
          <w:rFonts w:ascii="Times New Roman" w:hAnsi="Times New Roman" w:cs="Times New Roman"/>
          <w:sz w:val="28"/>
          <w:szCs w:val="28"/>
        </w:rPr>
        <w:t>овторно;</w:t>
      </w:r>
    </w:p>
    <w:p w:rsidR="004C0462" w:rsidRDefault="00A71EA5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C0462">
        <w:rPr>
          <w:rFonts w:ascii="Times New Roman" w:hAnsi="Times New Roman" w:cs="Times New Roman"/>
          <w:sz w:val="28"/>
          <w:szCs w:val="28"/>
        </w:rPr>
        <w:t xml:space="preserve"> звернень колективних.</w:t>
      </w:r>
    </w:p>
    <w:p w:rsidR="004C0462" w:rsidRPr="00030098" w:rsidRDefault="004C0462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Звернення </w:t>
      </w:r>
      <w:r w:rsidRPr="00030098">
        <w:rPr>
          <w:rFonts w:ascii="Times New Roman" w:hAnsi="Times New Roman" w:cs="Times New Roman"/>
          <w:sz w:val="28"/>
          <w:szCs w:val="28"/>
        </w:rPr>
        <w:t>здебільшого стосувалися наступних питань:</w:t>
      </w:r>
    </w:p>
    <w:p w:rsidR="004C0462" w:rsidRDefault="004C0462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 w:rsidRPr="00030098">
        <w:rPr>
          <w:rFonts w:ascii="Times New Roman" w:hAnsi="Times New Roman" w:cs="Times New Roman"/>
          <w:sz w:val="28"/>
          <w:szCs w:val="28"/>
        </w:rPr>
        <w:t>-стосовно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02D">
        <w:rPr>
          <w:rFonts w:ascii="Times New Roman" w:hAnsi="Times New Roman" w:cs="Times New Roman"/>
          <w:sz w:val="28"/>
          <w:szCs w:val="28"/>
        </w:rPr>
        <w:t>соціального захисту населення (478)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462" w:rsidRPr="00030098" w:rsidRDefault="004C0462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 w:rsidRPr="000300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стосовно </w:t>
      </w:r>
      <w:r w:rsidR="00A71EA5">
        <w:rPr>
          <w:rFonts w:ascii="Times New Roman" w:hAnsi="Times New Roman" w:cs="Times New Roman"/>
          <w:sz w:val="28"/>
          <w:szCs w:val="28"/>
        </w:rPr>
        <w:t>аграрної політики та земельних відносин (1)</w:t>
      </w:r>
      <w:r w:rsidRPr="00030098">
        <w:rPr>
          <w:rFonts w:ascii="Times New Roman" w:hAnsi="Times New Roman" w:cs="Times New Roman"/>
          <w:sz w:val="28"/>
          <w:szCs w:val="28"/>
        </w:rPr>
        <w:t>;</w:t>
      </w:r>
    </w:p>
    <w:p w:rsidR="004C0462" w:rsidRPr="00030098" w:rsidRDefault="004C0462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 w:rsidRPr="00030098">
        <w:rPr>
          <w:rFonts w:ascii="Times New Roman" w:hAnsi="Times New Roman" w:cs="Times New Roman"/>
          <w:sz w:val="28"/>
          <w:szCs w:val="28"/>
        </w:rPr>
        <w:t>-</w:t>
      </w:r>
      <w:r w:rsidR="00DC1404">
        <w:rPr>
          <w:rFonts w:ascii="Times New Roman" w:hAnsi="Times New Roman" w:cs="Times New Roman"/>
          <w:sz w:val="28"/>
          <w:szCs w:val="28"/>
        </w:rPr>
        <w:t xml:space="preserve"> </w:t>
      </w:r>
      <w:r w:rsidRPr="00030098">
        <w:rPr>
          <w:rFonts w:ascii="Times New Roman" w:hAnsi="Times New Roman" w:cs="Times New Roman"/>
          <w:sz w:val="28"/>
          <w:szCs w:val="28"/>
        </w:rPr>
        <w:t xml:space="preserve">стосовно </w:t>
      </w:r>
      <w:r w:rsidR="00A71EA5">
        <w:rPr>
          <w:rFonts w:ascii="Times New Roman" w:hAnsi="Times New Roman" w:cs="Times New Roman"/>
          <w:sz w:val="28"/>
          <w:szCs w:val="28"/>
        </w:rPr>
        <w:t>здійснення регіональної політики (2)</w:t>
      </w:r>
      <w:r w:rsidRPr="00030098">
        <w:rPr>
          <w:rFonts w:ascii="Times New Roman" w:hAnsi="Times New Roman" w:cs="Times New Roman"/>
          <w:sz w:val="28"/>
          <w:szCs w:val="28"/>
        </w:rPr>
        <w:t>;</w:t>
      </w:r>
    </w:p>
    <w:p w:rsidR="004C0462" w:rsidRPr="00030098" w:rsidRDefault="004C0462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 w:rsidRPr="00030098">
        <w:rPr>
          <w:rFonts w:ascii="Times New Roman" w:hAnsi="Times New Roman" w:cs="Times New Roman"/>
          <w:sz w:val="28"/>
          <w:szCs w:val="28"/>
        </w:rPr>
        <w:t xml:space="preserve"> -стосовно </w:t>
      </w:r>
      <w:r w:rsidR="00A71EA5">
        <w:rPr>
          <w:rFonts w:ascii="Times New Roman" w:hAnsi="Times New Roman" w:cs="Times New Roman"/>
          <w:sz w:val="28"/>
          <w:szCs w:val="28"/>
        </w:rPr>
        <w:t>праці та заробітної плати (5)</w:t>
      </w:r>
      <w:r w:rsidRPr="00030098">
        <w:rPr>
          <w:rFonts w:ascii="Times New Roman" w:hAnsi="Times New Roman" w:cs="Times New Roman"/>
          <w:sz w:val="28"/>
          <w:szCs w:val="28"/>
        </w:rPr>
        <w:t>;</w:t>
      </w:r>
    </w:p>
    <w:p w:rsidR="00DC1404" w:rsidRDefault="004C0462" w:rsidP="00176D1D">
      <w:pPr>
        <w:jc w:val="both"/>
        <w:rPr>
          <w:rFonts w:ascii="Times New Roman" w:hAnsi="Times New Roman" w:cs="Times New Roman"/>
          <w:sz w:val="28"/>
          <w:szCs w:val="28"/>
        </w:rPr>
      </w:pPr>
      <w:r w:rsidRPr="00030098">
        <w:rPr>
          <w:rFonts w:ascii="Times New Roman" w:hAnsi="Times New Roman" w:cs="Times New Roman"/>
          <w:sz w:val="28"/>
          <w:szCs w:val="28"/>
        </w:rPr>
        <w:t>-</w:t>
      </w:r>
      <w:r w:rsidR="00DC1404">
        <w:rPr>
          <w:rFonts w:ascii="Times New Roman" w:hAnsi="Times New Roman" w:cs="Times New Roman"/>
          <w:sz w:val="28"/>
          <w:szCs w:val="28"/>
        </w:rPr>
        <w:t xml:space="preserve"> </w:t>
      </w:r>
      <w:r w:rsidRPr="00030098">
        <w:rPr>
          <w:rFonts w:ascii="Times New Roman" w:hAnsi="Times New Roman" w:cs="Times New Roman"/>
          <w:sz w:val="28"/>
          <w:szCs w:val="28"/>
        </w:rPr>
        <w:t>стосовно діяльн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0098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30098">
        <w:rPr>
          <w:rFonts w:ascii="Times New Roman" w:hAnsi="Times New Roman" w:cs="Times New Roman"/>
          <w:sz w:val="28"/>
          <w:szCs w:val="28"/>
        </w:rPr>
        <w:t xml:space="preserve"> </w:t>
      </w:r>
      <w:r w:rsidR="00A71EA5">
        <w:rPr>
          <w:rFonts w:ascii="Times New Roman" w:hAnsi="Times New Roman" w:cs="Times New Roman"/>
          <w:sz w:val="28"/>
          <w:szCs w:val="28"/>
        </w:rPr>
        <w:t>місцевих органів виконавчої влади (</w:t>
      </w:r>
      <w:r w:rsidR="0050402D">
        <w:rPr>
          <w:rFonts w:ascii="Times New Roman" w:hAnsi="Times New Roman" w:cs="Times New Roman"/>
          <w:sz w:val="28"/>
          <w:szCs w:val="28"/>
        </w:rPr>
        <w:t>1</w:t>
      </w:r>
      <w:r w:rsidR="00A71EA5">
        <w:rPr>
          <w:rFonts w:ascii="Times New Roman" w:hAnsi="Times New Roman" w:cs="Times New Roman"/>
          <w:sz w:val="28"/>
          <w:szCs w:val="28"/>
        </w:rPr>
        <w:t>)</w:t>
      </w:r>
      <w:r w:rsidR="0050402D">
        <w:rPr>
          <w:rFonts w:ascii="Times New Roman" w:hAnsi="Times New Roman" w:cs="Times New Roman"/>
          <w:sz w:val="28"/>
          <w:szCs w:val="28"/>
        </w:rPr>
        <w:t>;</w:t>
      </w:r>
    </w:p>
    <w:p w:rsidR="0050402D" w:rsidRPr="00DC1404" w:rsidRDefault="0050402D" w:rsidP="00176D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- інші (20).</w:t>
      </w:r>
    </w:p>
    <w:p w:rsidR="001823F7" w:rsidRPr="00030098" w:rsidRDefault="001823F7" w:rsidP="00176D1D">
      <w:pPr>
        <w:jc w:val="both"/>
        <w:rPr>
          <w:rFonts w:ascii="Times New Roman" w:hAnsi="Times New Roman" w:cs="Times New Roman"/>
          <w:sz w:val="28"/>
          <w:szCs w:val="28"/>
        </w:rPr>
      </w:pPr>
      <w:r w:rsidRPr="00030098">
        <w:rPr>
          <w:rFonts w:ascii="Times New Roman" w:hAnsi="Times New Roman" w:cs="Times New Roman"/>
          <w:b/>
          <w:sz w:val="28"/>
          <w:szCs w:val="28"/>
        </w:rPr>
        <w:t>Від юридичних осіб</w:t>
      </w:r>
      <w:r w:rsidR="00DA5D33" w:rsidRPr="00030098">
        <w:rPr>
          <w:rFonts w:ascii="Times New Roman" w:hAnsi="Times New Roman" w:cs="Times New Roman"/>
          <w:b/>
          <w:sz w:val="28"/>
          <w:szCs w:val="28"/>
        </w:rPr>
        <w:t xml:space="preserve"> протягом </w:t>
      </w:r>
      <w:r w:rsidR="00CB467F">
        <w:rPr>
          <w:rFonts w:ascii="Times New Roman" w:hAnsi="Times New Roman" w:cs="Times New Roman"/>
          <w:b/>
          <w:sz w:val="28"/>
          <w:szCs w:val="28"/>
        </w:rPr>
        <w:t>друг</w:t>
      </w:r>
      <w:r w:rsidR="00CB467F" w:rsidRPr="00030098">
        <w:rPr>
          <w:rFonts w:ascii="Times New Roman" w:hAnsi="Times New Roman" w:cs="Times New Roman"/>
          <w:b/>
          <w:sz w:val="28"/>
          <w:szCs w:val="28"/>
        </w:rPr>
        <w:t>ого</w:t>
      </w:r>
      <w:r w:rsidR="00CB4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D33" w:rsidRPr="00030098">
        <w:rPr>
          <w:rFonts w:ascii="Times New Roman" w:hAnsi="Times New Roman" w:cs="Times New Roman"/>
          <w:b/>
          <w:sz w:val="28"/>
          <w:szCs w:val="28"/>
        </w:rPr>
        <w:t xml:space="preserve"> кварталу 20</w:t>
      </w:r>
      <w:r w:rsidR="00DC1404">
        <w:rPr>
          <w:rFonts w:ascii="Times New Roman" w:hAnsi="Times New Roman" w:cs="Times New Roman"/>
          <w:b/>
          <w:sz w:val="28"/>
          <w:szCs w:val="28"/>
        </w:rPr>
        <w:t>20</w:t>
      </w:r>
      <w:r w:rsidR="00DA5D33" w:rsidRPr="00030098">
        <w:rPr>
          <w:rFonts w:ascii="Times New Roman" w:hAnsi="Times New Roman" w:cs="Times New Roman"/>
          <w:b/>
          <w:sz w:val="28"/>
          <w:szCs w:val="28"/>
        </w:rPr>
        <w:t xml:space="preserve"> року до обласної ради</w:t>
      </w:r>
      <w:r w:rsidRPr="00030098">
        <w:rPr>
          <w:rFonts w:ascii="Times New Roman" w:hAnsi="Times New Roman" w:cs="Times New Roman"/>
          <w:b/>
          <w:sz w:val="28"/>
          <w:szCs w:val="28"/>
        </w:rPr>
        <w:t xml:space="preserve"> над</w:t>
      </w:r>
      <w:r w:rsidR="00880386" w:rsidRPr="00030098">
        <w:rPr>
          <w:rFonts w:ascii="Times New Roman" w:hAnsi="Times New Roman" w:cs="Times New Roman"/>
          <w:b/>
          <w:sz w:val="28"/>
          <w:szCs w:val="28"/>
        </w:rPr>
        <w:t xml:space="preserve">ійшло </w:t>
      </w:r>
      <w:r w:rsidR="00CB467F">
        <w:rPr>
          <w:rFonts w:ascii="Times New Roman" w:hAnsi="Times New Roman" w:cs="Times New Roman"/>
          <w:b/>
          <w:sz w:val="28"/>
          <w:szCs w:val="28"/>
        </w:rPr>
        <w:t>535</w:t>
      </w:r>
      <w:r w:rsidRPr="00030098">
        <w:rPr>
          <w:rFonts w:ascii="Times New Roman" w:hAnsi="Times New Roman" w:cs="Times New Roman"/>
          <w:b/>
          <w:sz w:val="28"/>
          <w:szCs w:val="28"/>
        </w:rPr>
        <w:t xml:space="preserve"> звернен</w:t>
      </w:r>
      <w:r w:rsidR="00880386" w:rsidRPr="00030098">
        <w:rPr>
          <w:rFonts w:ascii="Times New Roman" w:hAnsi="Times New Roman" w:cs="Times New Roman"/>
          <w:b/>
          <w:sz w:val="28"/>
          <w:szCs w:val="28"/>
        </w:rPr>
        <w:t>ь</w:t>
      </w:r>
      <w:r w:rsidRPr="00030098">
        <w:rPr>
          <w:rFonts w:ascii="Times New Roman" w:hAnsi="Times New Roman" w:cs="Times New Roman"/>
          <w:sz w:val="28"/>
          <w:szCs w:val="28"/>
        </w:rPr>
        <w:t xml:space="preserve">, що стосувалися </w:t>
      </w:r>
      <w:r w:rsidR="0096314A" w:rsidRPr="00030098">
        <w:rPr>
          <w:rFonts w:ascii="Times New Roman" w:hAnsi="Times New Roman" w:cs="Times New Roman"/>
          <w:sz w:val="28"/>
          <w:szCs w:val="28"/>
        </w:rPr>
        <w:t>наступних питань:</w:t>
      </w:r>
    </w:p>
    <w:p w:rsidR="00055DC5" w:rsidRDefault="00DC1404" w:rsidP="00DC1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01E">
        <w:rPr>
          <w:rFonts w:ascii="Times New Roman" w:hAnsi="Times New Roman" w:cs="Times New Roman"/>
          <w:sz w:val="28"/>
          <w:szCs w:val="28"/>
        </w:rPr>
        <w:t xml:space="preserve">із Професійної спілки працівників охорони </w:t>
      </w:r>
      <w:proofErr w:type="spellStart"/>
      <w:r w:rsidR="005A301E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="005A301E" w:rsidRPr="005A301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="005A301E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301E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301E">
        <w:rPr>
          <w:rFonts w:ascii="Times New Roman" w:hAnsi="Times New Roman" w:cs="Times New Roman"/>
          <w:sz w:val="28"/>
          <w:szCs w:val="28"/>
          <w:lang w:val="ru-RU"/>
        </w:rPr>
        <w:t>виплати</w:t>
      </w:r>
      <w:proofErr w:type="spellEnd"/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301E">
        <w:rPr>
          <w:rFonts w:ascii="Times New Roman" w:hAnsi="Times New Roman" w:cs="Times New Roman"/>
          <w:sz w:val="28"/>
          <w:szCs w:val="28"/>
          <w:lang w:val="ru-RU"/>
        </w:rPr>
        <w:t>премій</w:t>
      </w:r>
      <w:proofErr w:type="spellEnd"/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301E">
        <w:rPr>
          <w:rFonts w:ascii="Times New Roman" w:hAnsi="Times New Roman" w:cs="Times New Roman"/>
          <w:sz w:val="28"/>
          <w:szCs w:val="28"/>
          <w:lang w:val="ru-RU"/>
        </w:rPr>
        <w:t>медичним</w:t>
      </w:r>
      <w:proofErr w:type="spellEnd"/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301E">
        <w:rPr>
          <w:rFonts w:ascii="Times New Roman" w:hAnsi="Times New Roman" w:cs="Times New Roman"/>
          <w:sz w:val="28"/>
          <w:szCs w:val="28"/>
          <w:lang w:val="ru-RU"/>
        </w:rPr>
        <w:t>працівникам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1404" w:rsidRDefault="00DC1404" w:rsidP="00DC14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9E5">
        <w:rPr>
          <w:rFonts w:ascii="Times New Roman" w:hAnsi="Times New Roman" w:cs="Times New Roman"/>
          <w:sz w:val="28"/>
          <w:szCs w:val="28"/>
        </w:rPr>
        <w:t>звернення від представника уповноваженого Верховної Ради України з прав людини стосовно надання інформації щодо утримання психіатричних закладів області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C1404" w:rsidRDefault="00DC1404" w:rsidP="00DC1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59E5">
        <w:rPr>
          <w:rFonts w:ascii="Times New Roman" w:hAnsi="Times New Roman" w:cs="Times New Roman"/>
          <w:sz w:val="28"/>
          <w:szCs w:val="28"/>
        </w:rPr>
        <w:t xml:space="preserve">із Громадської організації «Жіночий клуб «Родина» щодо виділення коштів для участі в чемпіонаті України з футболу </w:t>
      </w:r>
      <w:proofErr w:type="gramStart"/>
      <w:r w:rsidR="000759E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759E5">
        <w:rPr>
          <w:rFonts w:ascii="Times New Roman" w:hAnsi="Times New Roman" w:cs="Times New Roman"/>
          <w:sz w:val="28"/>
          <w:szCs w:val="28"/>
        </w:rPr>
        <w:t xml:space="preserve"> жінок</w:t>
      </w:r>
      <w:r w:rsidR="005E455D">
        <w:rPr>
          <w:rFonts w:ascii="Times New Roman" w:hAnsi="Times New Roman" w:cs="Times New Roman"/>
          <w:sz w:val="28"/>
          <w:szCs w:val="28"/>
        </w:rPr>
        <w:t>;</w:t>
      </w:r>
    </w:p>
    <w:p w:rsidR="005E455D" w:rsidRDefault="005E455D" w:rsidP="00DC1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щодо здійснення основної діяльності комунальних підприємств та комунальних закладів Рівненської обласної ради, погодження штатних розписів комунальних закладів</w:t>
      </w:r>
      <w:r w:rsidR="00CB467F">
        <w:rPr>
          <w:rFonts w:ascii="Times New Roman" w:hAnsi="Times New Roman" w:cs="Times New Roman"/>
          <w:sz w:val="28"/>
          <w:szCs w:val="28"/>
        </w:rPr>
        <w:t xml:space="preserve"> та інше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C62" w:rsidRDefault="005E455D" w:rsidP="00DC1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01E">
        <w:rPr>
          <w:rFonts w:ascii="Times New Roman" w:hAnsi="Times New Roman" w:cs="Times New Roman"/>
          <w:sz w:val="28"/>
          <w:szCs w:val="28"/>
        </w:rPr>
        <w:t>зверталися директори оздоровчих таборів області щодо перспектив оздоровчої кампанії у 2020 році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55D" w:rsidRDefault="00DA6C62" w:rsidP="00DC1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E455D">
        <w:rPr>
          <w:rFonts w:ascii="Times New Roman" w:hAnsi="Times New Roman" w:cs="Times New Roman"/>
          <w:sz w:val="28"/>
          <w:szCs w:val="28"/>
        </w:rPr>
        <w:t>- із</w:t>
      </w:r>
      <w:r w:rsidR="005E455D" w:rsidRPr="00DC1404">
        <w:rPr>
          <w:rFonts w:ascii="Times New Roman" w:hAnsi="Times New Roman" w:cs="Times New Roman"/>
          <w:sz w:val="28"/>
          <w:szCs w:val="28"/>
        </w:rPr>
        <w:t xml:space="preserve"> </w:t>
      </w:r>
      <w:r w:rsidR="005E455D">
        <w:rPr>
          <w:rFonts w:ascii="Times New Roman" w:hAnsi="Times New Roman" w:cs="Times New Roman"/>
          <w:sz w:val="28"/>
          <w:szCs w:val="28"/>
        </w:rPr>
        <w:t>Громадської організації «</w:t>
      </w:r>
      <w:r w:rsidR="00692D04">
        <w:rPr>
          <w:rFonts w:ascii="Times New Roman" w:hAnsi="Times New Roman" w:cs="Times New Roman"/>
          <w:sz w:val="28"/>
          <w:szCs w:val="28"/>
        </w:rPr>
        <w:t>Антикорупційний штаб</w:t>
      </w:r>
      <w:r w:rsidR="005E455D">
        <w:rPr>
          <w:rFonts w:ascii="Times New Roman" w:hAnsi="Times New Roman" w:cs="Times New Roman"/>
          <w:sz w:val="28"/>
          <w:szCs w:val="28"/>
        </w:rPr>
        <w:t>»</w:t>
      </w:r>
      <w:r w:rsidR="00692D04">
        <w:rPr>
          <w:rFonts w:ascii="Times New Roman" w:hAnsi="Times New Roman" w:cs="Times New Roman"/>
          <w:sz w:val="28"/>
          <w:szCs w:val="28"/>
        </w:rPr>
        <w:t xml:space="preserve"> щодо розміщення інформації на сайті обласної ради стосовно діяльності Антикорупційного штабу</w:t>
      </w:r>
      <w:r w:rsidR="005E455D">
        <w:rPr>
          <w:rFonts w:ascii="Times New Roman" w:hAnsi="Times New Roman" w:cs="Times New Roman"/>
          <w:sz w:val="28"/>
          <w:szCs w:val="28"/>
        </w:rPr>
        <w:t>;</w:t>
      </w:r>
    </w:p>
    <w:p w:rsidR="003C57E2" w:rsidRPr="00030098" w:rsidRDefault="00432499" w:rsidP="00432499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із Національної академії педагогічних наук щодо безоплатної передачі закладам освіти друкованої продукції.</w:t>
      </w:r>
      <w:bookmarkStart w:id="0" w:name="_GoBack"/>
      <w:bookmarkEnd w:id="0"/>
    </w:p>
    <w:sectPr w:rsidR="003C57E2" w:rsidRPr="00030098" w:rsidSect="000513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BC" w:rsidRDefault="004722BC" w:rsidP="005A301E">
      <w:pPr>
        <w:spacing w:after="0" w:line="240" w:lineRule="auto"/>
      </w:pPr>
      <w:r>
        <w:separator/>
      </w:r>
    </w:p>
  </w:endnote>
  <w:endnote w:type="continuationSeparator" w:id="0">
    <w:p w:rsidR="004722BC" w:rsidRDefault="004722BC" w:rsidP="005A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BC" w:rsidRDefault="004722BC" w:rsidP="005A301E">
      <w:pPr>
        <w:spacing w:after="0" w:line="240" w:lineRule="auto"/>
      </w:pPr>
      <w:r>
        <w:separator/>
      </w:r>
    </w:p>
  </w:footnote>
  <w:footnote w:type="continuationSeparator" w:id="0">
    <w:p w:rsidR="004722BC" w:rsidRDefault="004722BC" w:rsidP="005A3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51B"/>
    <w:multiLevelType w:val="hybridMultilevel"/>
    <w:tmpl w:val="FB324280"/>
    <w:lvl w:ilvl="0" w:tplc="E08E37BE">
      <w:start w:val="7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3B85"/>
    <w:multiLevelType w:val="hybridMultilevel"/>
    <w:tmpl w:val="D6921AA6"/>
    <w:lvl w:ilvl="0" w:tplc="1CB808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754A5"/>
    <w:multiLevelType w:val="hybridMultilevel"/>
    <w:tmpl w:val="07162DB2"/>
    <w:lvl w:ilvl="0" w:tplc="B0820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37E2C"/>
    <w:multiLevelType w:val="hybridMultilevel"/>
    <w:tmpl w:val="255EFA50"/>
    <w:lvl w:ilvl="0" w:tplc="C4E8723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7E2"/>
    <w:rsid w:val="00030098"/>
    <w:rsid w:val="0005134C"/>
    <w:rsid w:val="00055DC5"/>
    <w:rsid w:val="000759E5"/>
    <w:rsid w:val="000B5B0C"/>
    <w:rsid w:val="0015103E"/>
    <w:rsid w:val="00176D1D"/>
    <w:rsid w:val="001823F7"/>
    <w:rsid w:val="001D15ED"/>
    <w:rsid w:val="001E2291"/>
    <w:rsid w:val="00230651"/>
    <w:rsid w:val="003C57E2"/>
    <w:rsid w:val="00432499"/>
    <w:rsid w:val="004722BC"/>
    <w:rsid w:val="004C0462"/>
    <w:rsid w:val="0050402D"/>
    <w:rsid w:val="00530D06"/>
    <w:rsid w:val="005A301E"/>
    <w:rsid w:val="005E455D"/>
    <w:rsid w:val="00692D04"/>
    <w:rsid w:val="006C3CFD"/>
    <w:rsid w:val="008568A1"/>
    <w:rsid w:val="00880386"/>
    <w:rsid w:val="00930554"/>
    <w:rsid w:val="00955E8F"/>
    <w:rsid w:val="0096314A"/>
    <w:rsid w:val="009835D0"/>
    <w:rsid w:val="00A71EA5"/>
    <w:rsid w:val="00A8301A"/>
    <w:rsid w:val="00AA5983"/>
    <w:rsid w:val="00B452CC"/>
    <w:rsid w:val="00C83C5F"/>
    <w:rsid w:val="00CB467F"/>
    <w:rsid w:val="00DA5D33"/>
    <w:rsid w:val="00DA6C62"/>
    <w:rsid w:val="00DC1404"/>
    <w:rsid w:val="00E356A0"/>
    <w:rsid w:val="00ED1C51"/>
    <w:rsid w:val="00ED2006"/>
    <w:rsid w:val="00EF7829"/>
    <w:rsid w:val="00F2499C"/>
    <w:rsid w:val="00F4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4A"/>
    <w:pPr>
      <w:ind w:left="720"/>
      <w:contextualSpacing/>
    </w:pPr>
  </w:style>
  <w:style w:type="table" w:styleId="a4">
    <w:name w:val="Table Grid"/>
    <w:basedOn w:val="a1"/>
    <w:uiPriority w:val="59"/>
    <w:rsid w:val="00E3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305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30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A301E"/>
  </w:style>
  <w:style w:type="paragraph" w:styleId="a9">
    <w:name w:val="footer"/>
    <w:basedOn w:val="a"/>
    <w:link w:val="aa"/>
    <w:uiPriority w:val="99"/>
    <w:unhideWhenUsed/>
    <w:rsid w:val="005A30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A3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1100</Words>
  <Characters>628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</dc:creator>
  <cp:keywords/>
  <dc:description/>
  <cp:lastModifiedBy>Анна</cp:lastModifiedBy>
  <cp:revision>37</cp:revision>
  <dcterms:created xsi:type="dcterms:W3CDTF">2019-04-09T12:14:00Z</dcterms:created>
  <dcterms:modified xsi:type="dcterms:W3CDTF">2020-07-02T06:28:00Z</dcterms:modified>
</cp:coreProperties>
</file>